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C6AF755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FF10C5">
        <w:t>6</w:t>
      </w:r>
    </w:p>
    <w:p w14:paraId="0FBD792E" w14:textId="2B331ED8" w:rsidR="00726C2E" w:rsidRDefault="00726C2E" w:rsidP="00212183">
      <w:pPr>
        <w:spacing w:after="0" w:line="750" w:lineRule="atLeast"/>
        <w:jc w:val="center"/>
        <w:outlineLvl w:val="0"/>
      </w:pPr>
      <w:hyperlink r:id="rId6" w:history="1">
        <w:r w:rsidRPr="001421AB">
          <w:rPr>
            <w:rStyle w:val="Hyperlink"/>
          </w:rPr>
          <w:t>http://wsjkw.gxzf.gov.cn/zhuantiqu/ncov/ncovyqtb/2020/0306/69832.html</w:t>
        </w:r>
      </w:hyperlink>
    </w:p>
    <w:p w14:paraId="3B1EEFB7" w14:textId="77777777" w:rsidR="00726C2E" w:rsidRPr="00726C2E" w:rsidRDefault="00726C2E" w:rsidP="00726C2E">
      <w:pPr>
        <w:spacing w:after="0" w:line="75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r w:rsidRPr="00726C2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Epidemic situation of new coronavirus pneumonia in Guangxi on March 5, 2020</w:t>
      </w:r>
    </w:p>
    <w:p w14:paraId="2CDF1B0B" w14:textId="77777777" w:rsidR="00726C2E" w:rsidRPr="00726C2E" w:rsidRDefault="00726C2E" w:rsidP="00726C2E">
      <w:pPr>
        <w:spacing w:after="0" w:line="450" w:lineRule="atLeast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726C2E">
        <w:rPr>
          <w:rFonts w:ascii="Times New Roman" w:eastAsia="Times New Roman" w:hAnsi="Times New Roman" w:cs="Times New Roman"/>
          <w:color w:val="999999"/>
          <w:sz w:val="18"/>
          <w:szCs w:val="18"/>
        </w:rPr>
        <w:t>Date: 2020-03-06 08:00:00 Source: Autonomous Region Health Committee</w:t>
      </w:r>
    </w:p>
    <w:p w14:paraId="061D4D7E" w14:textId="77777777" w:rsidR="00726C2E" w:rsidRPr="00726C2E" w:rsidRDefault="00726C2E" w:rsidP="00726C2E">
      <w:pPr>
        <w:spacing w:after="0" w:line="525" w:lineRule="atLeast"/>
        <w:ind w:firstLine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3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Yue 0-24 on the 5th, the district no new confirmed case of novel coronavirus </w:t>
      </w:r>
      <w:proofErr w:type="gram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pneumonia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;</w:t>
      </w:r>
      <w:proofErr w:type="gram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no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new suspected cases;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new cases were cured four cases (one case in Liuzhou,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Laibin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 three cases); no new deaths Case.</w:t>
      </w:r>
    </w:p>
    <w:p w14:paraId="2D327BBE" w14:textId="77777777" w:rsidR="00726C2E" w:rsidRPr="00726C2E" w:rsidRDefault="00726C2E" w:rsidP="00726C2E">
      <w:pPr>
        <w:spacing w:after="0" w:line="525" w:lineRule="atLeast"/>
        <w:ind w:firstLine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At present, there are 252 confirmed cases, 217 discharged patients, and 2 dead cases (1 in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Hechi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 City and 1 in Beihai City). There are 33 confirmed cases, all of which are being treated in hospital, including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5 critical cases (1 case in Nanning City, 1 case in Beihai City, 2 cases in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Fangchenggang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 City, and 1 case in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Hechi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 City);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there are 0 suspected cases.</w:t>
      </w:r>
    </w:p>
    <w:p w14:paraId="04C1FEDF" w14:textId="77777777" w:rsidR="00726C2E" w:rsidRPr="00726C2E" w:rsidRDefault="00726C2E" w:rsidP="00726C2E">
      <w:pPr>
        <w:spacing w:after="0" w:line="525" w:lineRule="atLeast"/>
        <w:ind w:firstLine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Among the confirmed cases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, 55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were in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Nanning, 24 were in Liuzhou, 32 were in Guilin, 5 were in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Wuzhou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, 44 were in Beihai, 19 were in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Fangchenggang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, 8 were in Qinzhou, 8 were in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Guigang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, 11 were in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Yulin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, There were 3 cases in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Baise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 City, 4 cases in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Hezhou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 City, 28 cases in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Hechi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 City, and 11 cases in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Laibin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 City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.</w:t>
      </w:r>
    </w:p>
    <w:p w14:paraId="215B5222" w14:textId="77777777" w:rsidR="00726C2E" w:rsidRPr="00726C2E" w:rsidRDefault="00726C2E" w:rsidP="00726C2E">
      <w:pPr>
        <w:spacing w:after="0" w:line="525" w:lineRule="atLeast"/>
        <w:ind w:firstLine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One new close contact was added </w:t>
      </w:r>
      <w:proofErr w:type="gram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today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,</w:t>
      </w:r>
      <w:proofErr w:type="gram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 and 144 are currently undergoing medical observation.</w:t>
      </w:r>
    </w:p>
    <w:p w14:paraId="476AA0C4" w14:textId="77777777" w:rsidR="00726C2E" w:rsidRPr="00726C2E" w:rsidRDefault="00726C2E" w:rsidP="00726C2E">
      <w:pPr>
        <w:spacing w:after="0" w:line="525" w:lineRule="atLeast"/>
        <w:ind w:firstLine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The epidemic period is very long. If you have these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behaviors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: get up and open your eyes first, open your mobile phone to refresh all kinds of epidemic information; although your eyes are tired, you still ca n’t stop your hand. Weibo; every day when I am in the circle of friends, my emotions cycle in "moving-terrible-angry-angry", feeling that I can no longer control myself.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Then, 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lastRenderedPageBreak/>
        <w:t>please accept the experts' suggestions: First, control the amount of information.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The amount of information received for new coronary pneumonia every day does not exceed 40% of the total, and appropriate attention to the excessive epidemic situation is appropriately alleviated.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The second is to learn to recognize negative automatic thoughts.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When you are angry and anxious, please “slow down” and “slow down”, ask yourself why you are angry, why you are anxious, and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analyze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 whether your thoughts about emotions are reasonable.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If you can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analyze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 your thoughts, your reason will occupy the "highland."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The third is to do something interesting.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 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Recall the things you loved before, review the wonderful feelings you have, and spend some time to do something fun for yourself, such as reading a few good books, smelling some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favorite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 xml:space="preserve"> </w:t>
      </w:r>
      <w:proofErr w:type="spell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flavors</w:t>
      </w:r>
      <w:proofErr w:type="spell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, listening to some soothing music, Eat the food you like ... put in and experience these wonderful feelings, there will be unexpected gains.</w:t>
      </w:r>
    </w:p>
    <w:p w14:paraId="62ACB1D8" w14:textId="77777777" w:rsidR="00726C2E" w:rsidRPr="00726C2E" w:rsidRDefault="00726C2E" w:rsidP="00726C2E">
      <w:pPr>
        <w:spacing w:after="0" w:line="75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r w:rsidRPr="00726C2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2020</w:t>
      </w:r>
      <w:r w:rsidRPr="00726C2E">
        <w:rPr>
          <w:rFonts w:ascii="SimSun" w:eastAsia="SimSun" w:hAnsi="SimSun" w:cs="SimSun" w:hint="eastAsia"/>
          <w:b/>
          <w:bCs/>
          <w:color w:val="333333"/>
          <w:kern w:val="36"/>
          <w:sz w:val="36"/>
          <w:szCs w:val="36"/>
        </w:rPr>
        <w:t>年</w:t>
      </w:r>
      <w:r w:rsidRPr="00726C2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3</w:t>
      </w:r>
      <w:r w:rsidRPr="00726C2E">
        <w:rPr>
          <w:rFonts w:ascii="SimSun" w:eastAsia="SimSun" w:hAnsi="SimSun" w:cs="SimSun" w:hint="eastAsia"/>
          <w:b/>
          <w:bCs/>
          <w:color w:val="333333"/>
          <w:kern w:val="36"/>
          <w:sz w:val="36"/>
          <w:szCs w:val="36"/>
        </w:rPr>
        <w:t>月</w:t>
      </w:r>
      <w:r w:rsidRPr="00726C2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5</w:t>
      </w:r>
      <w:r w:rsidRPr="00726C2E">
        <w:rPr>
          <w:rFonts w:ascii="SimSun" w:eastAsia="SimSun" w:hAnsi="SimSun" w:cs="SimSun" w:hint="eastAsia"/>
          <w:b/>
          <w:bCs/>
          <w:color w:val="333333"/>
          <w:kern w:val="36"/>
          <w:sz w:val="36"/>
          <w:szCs w:val="36"/>
        </w:rPr>
        <w:t>日广西新型冠状病毒肺炎疫情情</w:t>
      </w:r>
      <w:r w:rsidRPr="00726C2E">
        <w:rPr>
          <w:rFonts w:ascii="SimSun" w:eastAsia="SimSun" w:hAnsi="SimSun" w:cs="SimSun"/>
          <w:b/>
          <w:bCs/>
          <w:color w:val="333333"/>
          <w:kern w:val="36"/>
          <w:sz w:val="36"/>
          <w:szCs w:val="36"/>
        </w:rPr>
        <w:t>况</w:t>
      </w:r>
    </w:p>
    <w:p w14:paraId="162F8755" w14:textId="77777777" w:rsidR="00726C2E" w:rsidRPr="00726C2E" w:rsidRDefault="00726C2E" w:rsidP="00726C2E">
      <w:pPr>
        <w:spacing w:before="300" w:after="0" w:line="450" w:lineRule="atLeast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726C2E">
        <w:rPr>
          <w:rFonts w:ascii="SimSun" w:eastAsia="SimSun" w:hAnsi="SimSun" w:cs="SimSun" w:hint="eastAsia"/>
          <w:color w:val="999999"/>
          <w:sz w:val="18"/>
          <w:szCs w:val="18"/>
        </w:rPr>
        <w:t>发布日期：</w:t>
      </w:r>
      <w:r w:rsidRPr="00726C2E">
        <w:rPr>
          <w:rFonts w:ascii="Times New Roman" w:eastAsia="Times New Roman" w:hAnsi="Times New Roman" w:cs="Times New Roman"/>
          <w:color w:val="999999"/>
          <w:sz w:val="18"/>
          <w:szCs w:val="18"/>
        </w:rPr>
        <w:t>2020-03-06 08:00:00    </w:t>
      </w:r>
      <w:r w:rsidRPr="00726C2E">
        <w:rPr>
          <w:rFonts w:ascii="SimSun" w:eastAsia="SimSun" w:hAnsi="SimSun" w:cs="SimSun" w:hint="eastAsia"/>
          <w:color w:val="999999"/>
          <w:sz w:val="18"/>
          <w:szCs w:val="18"/>
        </w:rPr>
        <w:t>来源：自治区卫生健康委员</w:t>
      </w:r>
      <w:r w:rsidRPr="00726C2E">
        <w:rPr>
          <w:rFonts w:ascii="SimSun" w:eastAsia="SimSun" w:hAnsi="SimSun" w:cs="SimSun"/>
          <w:color w:val="999999"/>
          <w:sz w:val="18"/>
          <w:szCs w:val="18"/>
        </w:rPr>
        <w:t>会</w:t>
      </w:r>
    </w:p>
    <w:p w14:paraId="386795E1" w14:textId="77777777" w:rsidR="00726C2E" w:rsidRPr="00726C2E" w:rsidRDefault="00726C2E" w:rsidP="00726C2E">
      <w:pPr>
        <w:spacing w:after="0" w:line="525" w:lineRule="atLeast"/>
        <w:ind w:firstLine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3月5日0-24时，我区无新增新型冠状病毒肺炎确诊病例；无新增疑似病例；新增治愈出院病例4例（柳州市1例，来宾市3例）；无新增死亡病例。</w:t>
      </w:r>
    </w:p>
    <w:p w14:paraId="78EDB5F2" w14:textId="77777777" w:rsidR="00726C2E" w:rsidRPr="00726C2E" w:rsidRDefault="00726C2E" w:rsidP="00726C2E">
      <w:pPr>
        <w:spacing w:after="0" w:line="525" w:lineRule="atLeast"/>
        <w:ind w:firstLine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目前全区累计报告确诊病例252例，累计出院病例217例，累计死亡病例2例（河池市1例、北海市1例），现有确诊病例33例，均在院治疗，其中危重病例5例（南宁市1例、北海市1例、防城港市2例、河池市1例）；现有疑似病例0例。</w:t>
      </w:r>
    </w:p>
    <w:p w14:paraId="526A039E" w14:textId="77777777" w:rsidR="00726C2E" w:rsidRPr="00726C2E" w:rsidRDefault="00726C2E" w:rsidP="00726C2E">
      <w:pPr>
        <w:spacing w:after="0" w:line="525" w:lineRule="atLeast"/>
        <w:ind w:firstLine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累计确诊病例中，南宁市55例、柳州市24例、桂林市32例、梧州市5例、北海市44例、防城港市19例、钦州市8例、贵港市8例、</w:t>
      </w: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lastRenderedPageBreak/>
        <w:t>玉林市11例、百色市3例、贺州市4例、河池市28例、</w:t>
      </w:r>
      <w:proofErr w:type="gram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来宾市</w:t>
      </w:r>
      <w:proofErr w:type="gram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11例。</w:t>
      </w:r>
    </w:p>
    <w:p w14:paraId="4819A43B" w14:textId="77777777" w:rsidR="00726C2E" w:rsidRPr="00726C2E" w:rsidRDefault="00726C2E" w:rsidP="00726C2E">
      <w:pPr>
        <w:spacing w:after="0" w:line="525" w:lineRule="atLeast"/>
        <w:ind w:firstLine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本日新增密切接触者1人，现有144人正在接受医学观察。</w:t>
      </w:r>
    </w:p>
    <w:p w14:paraId="1ABE517D" w14:textId="77777777" w:rsidR="00726C2E" w:rsidRPr="00726C2E" w:rsidRDefault="00726C2E" w:rsidP="00726C2E">
      <w:pPr>
        <w:spacing w:after="0" w:line="525" w:lineRule="atLeast"/>
        <w:ind w:firstLine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疫情非常时期，</w:t>
      </w:r>
      <w:proofErr w:type="gram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宅得时间</w:t>
      </w:r>
      <w:proofErr w:type="gram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久了，如果你有这些行为：起床睁眼第一件事，打开手机刷新各种疫情信息；虽然眼睛很累，但手仍停不下来，</w:t>
      </w:r>
      <w:proofErr w:type="gram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刷完微信</w:t>
      </w:r>
      <w:proofErr w:type="gram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，</w:t>
      </w:r>
      <w:proofErr w:type="gram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再刷微博</w:t>
      </w:r>
      <w:proofErr w:type="gram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；每天</w:t>
      </w:r>
      <w:proofErr w:type="gram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刷朋友</w:t>
      </w:r>
      <w:proofErr w:type="gram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圈时，情绪在“感动－可怕－生气－愤怒”中循环往复，感觉心情已经不能自我控制了。那么，请接受专家的建议：一是控制信息量。每天接受新冠肺炎的信息量不超过总量的40%，适当缓解对疫情过度的关注。二是学会识别负性自动想法。当愤怒、焦躁的时候，请“缓一缓”“慢一慢”，问问自己为什么会愤怒，为什么会焦躁，分析一下自己产生情绪的想法是否合理。如果能够分析自己想法的时候，你的理性就占领了“高地”。三是做点感兴趣的事情。回忆一下自己以前喜欢的事情，回顾一下自己有那些美好的感受，挤出一些时间给自己去做些开心的事情，如看几本好的书、闻一些喜欢的味道、听一些舒缓的音乐、</w:t>
      </w:r>
      <w:proofErr w:type="gramStart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吃喜欢</w:t>
      </w:r>
      <w:proofErr w:type="gramEnd"/>
      <w:r w:rsidRPr="00726C2E">
        <w:rPr>
          <w:rFonts w:ascii="仿宋" w:eastAsia="仿宋" w:hAnsi="Times New Roman" w:cs="Times New Roman" w:hint="eastAsia"/>
          <w:color w:val="0000FF"/>
          <w:sz w:val="29"/>
          <w:szCs w:val="29"/>
        </w:rPr>
        <w:t>的食物……投入地去体验一下这些美妙的感觉，会有意想不到的收获。</w:t>
      </w:r>
    </w:p>
    <w:p w14:paraId="11C33AF2" w14:textId="5AAAD269" w:rsidR="00396F25" w:rsidRDefault="00396F25" w:rsidP="00726C2E">
      <w:pPr>
        <w:spacing w:after="0" w:line="750" w:lineRule="atLeast"/>
        <w:jc w:val="center"/>
        <w:outlineLvl w:val="0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6562"/>
    <w:rsid w:val="000D228C"/>
    <w:rsid w:val="000F6692"/>
    <w:rsid w:val="00184CDD"/>
    <w:rsid w:val="00212183"/>
    <w:rsid w:val="002151B4"/>
    <w:rsid w:val="002213ED"/>
    <w:rsid w:val="00272EA7"/>
    <w:rsid w:val="00275EBE"/>
    <w:rsid w:val="002A7FF2"/>
    <w:rsid w:val="00396F25"/>
    <w:rsid w:val="003B061C"/>
    <w:rsid w:val="003C45F4"/>
    <w:rsid w:val="004B5647"/>
    <w:rsid w:val="004C613F"/>
    <w:rsid w:val="004E7946"/>
    <w:rsid w:val="00595B51"/>
    <w:rsid w:val="005962CF"/>
    <w:rsid w:val="00636105"/>
    <w:rsid w:val="00643191"/>
    <w:rsid w:val="00684BE5"/>
    <w:rsid w:val="006B6C00"/>
    <w:rsid w:val="006E2CF7"/>
    <w:rsid w:val="00726C2E"/>
    <w:rsid w:val="0073502A"/>
    <w:rsid w:val="0074611B"/>
    <w:rsid w:val="00790A20"/>
    <w:rsid w:val="00833A17"/>
    <w:rsid w:val="00891095"/>
    <w:rsid w:val="008B5DDD"/>
    <w:rsid w:val="008E5ACD"/>
    <w:rsid w:val="0093393C"/>
    <w:rsid w:val="009B3F84"/>
    <w:rsid w:val="009E1FDB"/>
    <w:rsid w:val="009E4114"/>
    <w:rsid w:val="00A52492"/>
    <w:rsid w:val="00A77E32"/>
    <w:rsid w:val="00AB35A4"/>
    <w:rsid w:val="00B538E6"/>
    <w:rsid w:val="00B92BF7"/>
    <w:rsid w:val="00BE0331"/>
    <w:rsid w:val="00CA3559"/>
    <w:rsid w:val="00CF1DB7"/>
    <w:rsid w:val="00D34A2B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06/69832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CA16851-40A4-41DC-BDF3-63C63DBDFDB0}"/>
</file>

<file path=customXml/itemProps2.xml><?xml version="1.0" encoding="utf-8"?>
<ds:datastoreItem xmlns:ds="http://schemas.openxmlformats.org/officeDocument/2006/customXml" ds:itemID="{5B828478-D2F2-4E5B-B88A-18F5B3720270}"/>
</file>

<file path=customXml/itemProps3.xml><?xml version="1.0" encoding="utf-8"?>
<ds:datastoreItem xmlns:ds="http://schemas.openxmlformats.org/officeDocument/2006/customXml" ds:itemID="{B1F6C777-56AA-46C2-B1A0-F645ED95B4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2020-03-06T14:02:00Z</dcterms:created>
  <dcterms:modified xsi:type="dcterms:W3CDTF">2020-03-06T14:02:00Z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