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1AA2B50C" w:rsidR="00396F25" w:rsidRDefault="00396F25" w:rsidP="00396F25">
      <w:r>
        <w:t>Date accessed: 2020-0</w:t>
      </w:r>
      <w:r w:rsidR="00275EBE">
        <w:t>3</w:t>
      </w:r>
      <w:r>
        <w:t>-</w:t>
      </w:r>
      <w:r w:rsidR="007533EA">
        <w:t>10</w:t>
      </w:r>
    </w:p>
    <w:p w14:paraId="61A4C058" w14:textId="77777777" w:rsidR="007533EA" w:rsidRDefault="007533EA" w:rsidP="00726C2E">
      <w:pPr>
        <w:spacing w:after="0" w:line="750" w:lineRule="atLeast"/>
        <w:jc w:val="center"/>
        <w:outlineLvl w:val="0"/>
      </w:pPr>
      <w:hyperlink r:id="rId6" w:history="1">
        <w:r>
          <w:rPr>
            <w:rStyle w:val="Hyperlink"/>
          </w:rPr>
          <w:t>http://wsjkw.gxzf.gov.cn/zhuantiqu/ncov/ncovyqtb/2020/0307/69897.html</w:t>
        </w:r>
      </w:hyperlink>
    </w:p>
    <w:p w14:paraId="392DEE78" w14:textId="77777777" w:rsidR="007533EA" w:rsidRDefault="007533EA" w:rsidP="007533EA">
      <w:pPr>
        <w:pStyle w:val="Heading1"/>
        <w:spacing w:before="0" w:beforeAutospacing="0" w:after="0" w:afterAutospacing="0" w:line="750" w:lineRule="atLeast"/>
        <w:jc w:val="center"/>
        <w:rPr>
          <w:color w:val="333333"/>
          <w:sz w:val="36"/>
          <w:szCs w:val="36"/>
        </w:rPr>
      </w:pPr>
      <w:r>
        <w:rPr>
          <w:color w:val="333333"/>
          <w:sz w:val="36"/>
          <w:szCs w:val="36"/>
        </w:rPr>
        <w:t>Epidemic situation of new coronavirus pneumonia in Guangxi on March 6, 2020</w:t>
      </w:r>
    </w:p>
    <w:p w14:paraId="322232B5" w14:textId="77777777" w:rsidR="007533EA" w:rsidRDefault="007533EA" w:rsidP="007533EA">
      <w:pPr>
        <w:spacing w:line="450" w:lineRule="atLeast"/>
        <w:rPr>
          <w:color w:val="999999"/>
          <w:sz w:val="18"/>
          <w:szCs w:val="18"/>
        </w:rPr>
      </w:pPr>
      <w:r>
        <w:rPr>
          <w:color w:val="999999"/>
          <w:sz w:val="18"/>
          <w:szCs w:val="18"/>
        </w:rPr>
        <w:t>Date: 2020-03-07 08:00:00 Source: Autonomous Region Health Committee</w:t>
      </w:r>
    </w:p>
    <w:p w14:paraId="65001DAC" w14:textId="77777777" w:rsidR="007533EA" w:rsidRDefault="007533EA" w:rsidP="007533EA">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w:t>
      </w:r>
      <w:r>
        <w:rPr>
          <w:rFonts w:ascii="仿宋" w:eastAsia="仿宋" w:hint="eastAsia"/>
          <w:color w:val="0000FF"/>
          <w:sz w:val="29"/>
          <w:szCs w:val="29"/>
        </w:rPr>
        <w:t> </w:t>
      </w:r>
      <w:r>
        <w:rPr>
          <w:rFonts w:ascii="仿宋" w:eastAsia="仿宋" w:hint="eastAsia"/>
          <w:color w:val="0000FF"/>
          <w:sz w:val="29"/>
          <w:szCs w:val="29"/>
        </w:rPr>
        <w:t xml:space="preserve">Yue 0-24 6, 2009, the district was no new confirmed case of novel coronavirus </w:t>
      </w:r>
      <w:proofErr w:type="gramStart"/>
      <w:r>
        <w:rPr>
          <w:rFonts w:ascii="仿宋" w:eastAsia="仿宋" w:hint="eastAsia"/>
          <w:color w:val="0000FF"/>
          <w:sz w:val="29"/>
          <w:szCs w:val="29"/>
        </w:rPr>
        <w:t>pneumonia</w:t>
      </w:r>
      <w:r>
        <w:rPr>
          <w:rFonts w:ascii="仿宋" w:eastAsia="仿宋" w:hint="eastAsia"/>
          <w:color w:val="0000FF"/>
          <w:sz w:val="29"/>
          <w:szCs w:val="29"/>
        </w:rPr>
        <w:t> </w:t>
      </w:r>
      <w:r>
        <w:rPr>
          <w:rFonts w:ascii="仿宋" w:eastAsia="仿宋" w:hint="eastAsia"/>
          <w:color w:val="0000FF"/>
          <w:sz w:val="29"/>
          <w:szCs w:val="29"/>
        </w:rPr>
        <w:t>;</w:t>
      </w:r>
      <w:proofErr w:type="gramEnd"/>
      <w:r>
        <w:rPr>
          <w:rFonts w:ascii="仿宋" w:eastAsia="仿宋" w:hint="eastAsia"/>
          <w:color w:val="0000FF"/>
          <w:sz w:val="29"/>
          <w:szCs w:val="29"/>
        </w:rPr>
        <w:t> </w:t>
      </w:r>
      <w:r>
        <w:rPr>
          <w:rFonts w:ascii="仿宋" w:eastAsia="仿宋" w:hint="eastAsia"/>
          <w:color w:val="0000FF"/>
          <w:sz w:val="29"/>
          <w:szCs w:val="29"/>
        </w:rPr>
        <w:t>no</w:t>
      </w:r>
      <w:r>
        <w:rPr>
          <w:rFonts w:ascii="仿宋" w:eastAsia="仿宋" w:hint="eastAsia"/>
          <w:color w:val="0000FF"/>
          <w:sz w:val="29"/>
          <w:szCs w:val="29"/>
        </w:rPr>
        <w:t> </w:t>
      </w:r>
      <w:r>
        <w:rPr>
          <w:rFonts w:ascii="仿宋" w:eastAsia="仿宋" w:hint="eastAsia"/>
          <w:color w:val="0000FF"/>
          <w:sz w:val="29"/>
          <w:szCs w:val="29"/>
        </w:rPr>
        <w:t>new suspected cases;</w:t>
      </w:r>
      <w:r>
        <w:rPr>
          <w:rFonts w:ascii="仿宋" w:eastAsia="仿宋" w:hint="eastAsia"/>
          <w:color w:val="0000FF"/>
          <w:sz w:val="29"/>
          <w:szCs w:val="29"/>
        </w:rPr>
        <w:t> </w:t>
      </w:r>
      <w:r>
        <w:rPr>
          <w:rFonts w:ascii="仿宋" w:eastAsia="仿宋" w:hint="eastAsia"/>
          <w:color w:val="0000FF"/>
          <w:sz w:val="29"/>
          <w:szCs w:val="29"/>
        </w:rPr>
        <w:t xml:space="preserve">new cases were cured two cases (one case of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w:t>
      </w:r>
      <w:proofErr w:type="spellStart"/>
      <w:r>
        <w:rPr>
          <w:rFonts w:ascii="仿宋" w:eastAsia="仿宋" w:hint="eastAsia"/>
          <w:color w:val="0000FF"/>
          <w:sz w:val="29"/>
          <w:szCs w:val="29"/>
        </w:rPr>
        <w:t>Laibin</w:t>
      </w:r>
      <w:proofErr w:type="spellEnd"/>
      <w:r>
        <w:rPr>
          <w:rFonts w:ascii="仿宋" w:eastAsia="仿宋" w:hint="eastAsia"/>
          <w:color w:val="0000FF"/>
          <w:sz w:val="29"/>
          <w:szCs w:val="29"/>
        </w:rPr>
        <w:t xml:space="preserve"> one case); no new deaths Case.</w:t>
      </w:r>
    </w:p>
    <w:p w14:paraId="507F3A1B" w14:textId="77777777" w:rsidR="007533EA" w:rsidRDefault="007533EA" w:rsidP="007533EA">
      <w:pPr>
        <w:pStyle w:val="NormalWeb"/>
        <w:spacing w:before="0" w:beforeAutospacing="0" w:after="0" w:afterAutospacing="0" w:line="525" w:lineRule="atLeast"/>
        <w:ind w:firstLine="555"/>
        <w:rPr>
          <w:color w:val="000000"/>
        </w:rPr>
      </w:pPr>
      <w:r>
        <w:rPr>
          <w:rFonts w:ascii="仿宋" w:eastAsia="仿宋" w:hint="eastAsia"/>
          <w:color w:val="0000FF"/>
          <w:sz w:val="29"/>
          <w:szCs w:val="29"/>
        </w:rPr>
        <w:t xml:space="preserve">At present, there are 252 confirmed cases, 219 discharged patients, and 2 dead cases (1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and 1 in Beihai City). There are 31 confirmed cases, all of which are in hospital, including</w:t>
      </w:r>
      <w:r>
        <w:rPr>
          <w:rFonts w:ascii="仿宋" w:eastAsia="仿宋" w:hint="eastAsia"/>
          <w:color w:val="0000FF"/>
          <w:sz w:val="29"/>
          <w:szCs w:val="29"/>
        </w:rPr>
        <w:t> </w:t>
      </w:r>
      <w:r>
        <w:rPr>
          <w:rFonts w:ascii="仿宋" w:eastAsia="仿宋" w:hint="eastAsia"/>
          <w:color w:val="0000FF"/>
          <w:sz w:val="29"/>
          <w:szCs w:val="29"/>
        </w:rPr>
        <w:t xml:space="preserve">5 critical cases. (1 case in Nanning City, 1 case in Beihai City, 2 cases in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City, and 1 case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w:t>
      </w:r>
      <w:r>
        <w:rPr>
          <w:rFonts w:ascii="仿宋" w:eastAsia="仿宋" w:hint="eastAsia"/>
          <w:color w:val="0000FF"/>
          <w:sz w:val="29"/>
          <w:szCs w:val="29"/>
        </w:rPr>
        <w:t> </w:t>
      </w:r>
      <w:r>
        <w:rPr>
          <w:rFonts w:ascii="仿宋" w:eastAsia="仿宋" w:hint="eastAsia"/>
          <w:color w:val="0000FF"/>
          <w:sz w:val="29"/>
          <w:szCs w:val="29"/>
        </w:rPr>
        <w:t>there are 0 suspected cases.</w:t>
      </w:r>
    </w:p>
    <w:p w14:paraId="3BE509DB" w14:textId="77777777" w:rsidR="007533EA" w:rsidRDefault="007533EA" w:rsidP="007533EA">
      <w:pPr>
        <w:pStyle w:val="NormalWeb"/>
        <w:spacing w:before="0" w:beforeAutospacing="0" w:after="0" w:afterAutospacing="0" w:line="525" w:lineRule="atLeast"/>
        <w:ind w:firstLine="555"/>
        <w:rPr>
          <w:color w:val="000000"/>
        </w:rPr>
      </w:pPr>
      <w:r>
        <w:rPr>
          <w:rFonts w:ascii="仿宋" w:eastAsia="仿宋" w:hint="eastAsia"/>
          <w:color w:val="0000FF"/>
          <w:sz w:val="29"/>
          <w:szCs w:val="29"/>
        </w:rPr>
        <w:t>Among the confirmed cases</w:t>
      </w:r>
      <w:r>
        <w:rPr>
          <w:rFonts w:ascii="仿宋" w:eastAsia="仿宋" w:hint="eastAsia"/>
          <w:color w:val="0000FF"/>
          <w:sz w:val="29"/>
          <w:szCs w:val="29"/>
        </w:rPr>
        <w:t> </w:t>
      </w:r>
      <w:r>
        <w:rPr>
          <w:rFonts w:ascii="仿宋" w:eastAsia="仿宋" w:hint="eastAsia"/>
          <w:color w:val="0000FF"/>
          <w:sz w:val="29"/>
          <w:szCs w:val="29"/>
        </w:rPr>
        <w:t>, 55</w:t>
      </w:r>
      <w:r>
        <w:rPr>
          <w:rFonts w:ascii="仿宋" w:eastAsia="仿宋" w:hint="eastAsia"/>
          <w:color w:val="0000FF"/>
          <w:sz w:val="29"/>
          <w:szCs w:val="29"/>
        </w:rPr>
        <w:t> </w:t>
      </w:r>
      <w:r>
        <w:rPr>
          <w:rFonts w:ascii="仿宋" w:eastAsia="仿宋" w:hint="eastAsia"/>
          <w:color w:val="0000FF"/>
          <w:sz w:val="29"/>
          <w:szCs w:val="29"/>
        </w:rPr>
        <w:t>were in</w:t>
      </w:r>
      <w:r>
        <w:rPr>
          <w:rFonts w:ascii="仿宋" w:eastAsia="仿宋" w:hint="eastAsia"/>
          <w:color w:val="0000FF"/>
          <w:sz w:val="29"/>
          <w:szCs w:val="29"/>
        </w:rPr>
        <w:t> </w:t>
      </w:r>
      <w:r>
        <w:rPr>
          <w:rFonts w:ascii="仿宋" w:eastAsia="仿宋" w:hint="eastAsia"/>
          <w:color w:val="0000FF"/>
          <w:sz w:val="29"/>
          <w:szCs w:val="29"/>
        </w:rPr>
        <w:t xml:space="preserve">Nanning, 24 were in Liuzhou, 32 were in Guilin, 5 were in </w:t>
      </w:r>
      <w:proofErr w:type="spellStart"/>
      <w:r>
        <w:rPr>
          <w:rFonts w:ascii="仿宋" w:eastAsia="仿宋" w:hint="eastAsia"/>
          <w:color w:val="0000FF"/>
          <w:sz w:val="29"/>
          <w:szCs w:val="29"/>
        </w:rPr>
        <w:t>Wuzhou</w:t>
      </w:r>
      <w:proofErr w:type="spellEnd"/>
      <w:r>
        <w:rPr>
          <w:rFonts w:ascii="仿宋" w:eastAsia="仿宋" w:hint="eastAsia"/>
          <w:color w:val="0000FF"/>
          <w:sz w:val="29"/>
          <w:szCs w:val="29"/>
        </w:rPr>
        <w:t xml:space="preserve">, 44 were in Beihai, 19 were in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8 were in Qinzhou, 8 were in </w:t>
      </w:r>
      <w:proofErr w:type="spellStart"/>
      <w:r>
        <w:rPr>
          <w:rFonts w:ascii="仿宋" w:eastAsia="仿宋" w:hint="eastAsia"/>
          <w:color w:val="0000FF"/>
          <w:sz w:val="29"/>
          <w:szCs w:val="29"/>
        </w:rPr>
        <w:t>Guigang</w:t>
      </w:r>
      <w:proofErr w:type="spellEnd"/>
      <w:r>
        <w:rPr>
          <w:rFonts w:ascii="仿宋" w:eastAsia="仿宋" w:hint="eastAsia"/>
          <w:color w:val="0000FF"/>
          <w:sz w:val="29"/>
          <w:szCs w:val="29"/>
        </w:rPr>
        <w:t xml:space="preserve">, 11 were in </w:t>
      </w:r>
      <w:proofErr w:type="spellStart"/>
      <w:r>
        <w:rPr>
          <w:rFonts w:ascii="仿宋" w:eastAsia="仿宋" w:hint="eastAsia"/>
          <w:color w:val="0000FF"/>
          <w:sz w:val="29"/>
          <w:szCs w:val="29"/>
        </w:rPr>
        <w:t>Yulin</w:t>
      </w:r>
      <w:proofErr w:type="spellEnd"/>
      <w:r>
        <w:rPr>
          <w:rFonts w:ascii="仿宋" w:eastAsia="仿宋" w:hint="eastAsia"/>
          <w:color w:val="0000FF"/>
          <w:sz w:val="29"/>
          <w:szCs w:val="29"/>
        </w:rPr>
        <w:t xml:space="preserve">, There were 3 cases in </w:t>
      </w:r>
      <w:proofErr w:type="spellStart"/>
      <w:r>
        <w:rPr>
          <w:rFonts w:ascii="仿宋" w:eastAsia="仿宋" w:hint="eastAsia"/>
          <w:color w:val="0000FF"/>
          <w:sz w:val="29"/>
          <w:szCs w:val="29"/>
        </w:rPr>
        <w:t>Baise</w:t>
      </w:r>
      <w:proofErr w:type="spellEnd"/>
      <w:r>
        <w:rPr>
          <w:rFonts w:ascii="仿宋" w:eastAsia="仿宋" w:hint="eastAsia"/>
          <w:color w:val="0000FF"/>
          <w:sz w:val="29"/>
          <w:szCs w:val="29"/>
        </w:rPr>
        <w:t xml:space="preserve"> City, 4 cases in </w:t>
      </w:r>
      <w:proofErr w:type="spellStart"/>
      <w:r>
        <w:rPr>
          <w:rFonts w:ascii="仿宋" w:eastAsia="仿宋" w:hint="eastAsia"/>
          <w:color w:val="0000FF"/>
          <w:sz w:val="29"/>
          <w:szCs w:val="29"/>
        </w:rPr>
        <w:t>Hezhou</w:t>
      </w:r>
      <w:proofErr w:type="spellEnd"/>
      <w:r>
        <w:rPr>
          <w:rFonts w:ascii="仿宋" w:eastAsia="仿宋" w:hint="eastAsia"/>
          <w:color w:val="0000FF"/>
          <w:sz w:val="29"/>
          <w:szCs w:val="29"/>
        </w:rPr>
        <w:t xml:space="preserve"> City, 28 cases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and 11 cases in </w:t>
      </w:r>
      <w:proofErr w:type="spellStart"/>
      <w:r>
        <w:rPr>
          <w:rFonts w:ascii="仿宋" w:eastAsia="仿宋" w:hint="eastAsia"/>
          <w:color w:val="0000FF"/>
          <w:sz w:val="29"/>
          <w:szCs w:val="29"/>
        </w:rPr>
        <w:t>Laibin</w:t>
      </w:r>
      <w:proofErr w:type="spellEnd"/>
      <w:r>
        <w:rPr>
          <w:rFonts w:ascii="仿宋" w:eastAsia="仿宋" w:hint="eastAsia"/>
          <w:color w:val="0000FF"/>
          <w:sz w:val="29"/>
          <w:szCs w:val="29"/>
        </w:rPr>
        <w:t xml:space="preserve"> City</w:t>
      </w:r>
      <w:r>
        <w:rPr>
          <w:rFonts w:ascii="仿宋" w:eastAsia="仿宋" w:hint="eastAsia"/>
          <w:color w:val="0000FF"/>
          <w:sz w:val="29"/>
          <w:szCs w:val="29"/>
        </w:rPr>
        <w:t> </w:t>
      </w:r>
      <w:r>
        <w:rPr>
          <w:rFonts w:ascii="仿宋" w:eastAsia="仿宋" w:hint="eastAsia"/>
          <w:color w:val="0000FF"/>
          <w:sz w:val="29"/>
          <w:szCs w:val="29"/>
        </w:rPr>
        <w:t>.</w:t>
      </w:r>
    </w:p>
    <w:p w14:paraId="5CB7ED8D" w14:textId="77777777" w:rsidR="007533EA" w:rsidRDefault="007533EA" w:rsidP="007533EA">
      <w:pPr>
        <w:pStyle w:val="NormalWeb"/>
        <w:spacing w:before="0" w:beforeAutospacing="0" w:after="0" w:afterAutospacing="0" w:line="525" w:lineRule="atLeast"/>
        <w:ind w:firstLine="555"/>
        <w:rPr>
          <w:color w:val="000000"/>
        </w:rPr>
      </w:pPr>
      <w:r>
        <w:rPr>
          <w:rFonts w:ascii="仿宋" w:eastAsia="仿宋" w:hint="eastAsia"/>
          <w:color w:val="0000FF"/>
          <w:sz w:val="29"/>
          <w:szCs w:val="29"/>
        </w:rPr>
        <w:t>There were no new close contacts today,</w:t>
      </w:r>
      <w:r>
        <w:rPr>
          <w:rFonts w:ascii="仿宋" w:eastAsia="仿宋" w:hint="eastAsia"/>
          <w:color w:val="0000FF"/>
          <w:sz w:val="29"/>
          <w:szCs w:val="29"/>
        </w:rPr>
        <w:t> </w:t>
      </w:r>
      <w:r>
        <w:rPr>
          <w:rFonts w:ascii="仿宋" w:eastAsia="仿宋" w:hint="eastAsia"/>
          <w:color w:val="0000FF"/>
          <w:sz w:val="29"/>
          <w:szCs w:val="29"/>
        </w:rPr>
        <w:t>and 82 people are currently undergoing medical observation.</w:t>
      </w:r>
    </w:p>
    <w:p w14:paraId="17210FA5" w14:textId="77777777" w:rsidR="007533EA" w:rsidRDefault="007533EA" w:rsidP="007533EA">
      <w:pPr>
        <w:pStyle w:val="NormalWeb"/>
        <w:spacing w:before="0" w:beforeAutospacing="0" w:after="0" w:afterAutospacing="0" w:line="525" w:lineRule="atLeast"/>
        <w:ind w:firstLine="555"/>
        <w:rPr>
          <w:color w:val="000000"/>
        </w:rPr>
      </w:pPr>
      <w:r>
        <w:rPr>
          <w:rFonts w:ascii="仿宋" w:eastAsia="仿宋" w:hint="eastAsia"/>
          <w:color w:val="0000FF"/>
          <w:sz w:val="29"/>
          <w:szCs w:val="29"/>
        </w:rPr>
        <w:t xml:space="preserve">The majority of sanitation workers, bus drivers, taxi drivers, subways, airports, including customs security quarantine personnel, sales staff, restaurant service personnel, armed police, traffic police, security personnel, as well as media reporters and courier personnel, due to daily There are more contacts and the risk of infection is greater than that of the general population. Therefore, </w:t>
      </w:r>
      <w:r>
        <w:rPr>
          <w:rFonts w:ascii="仿宋" w:eastAsia="仿宋" w:hint="eastAsia"/>
          <w:color w:val="0000FF"/>
          <w:sz w:val="29"/>
          <w:szCs w:val="29"/>
        </w:rPr>
        <w:lastRenderedPageBreak/>
        <w:t>attention must be paid to the protection of new coronavirus infection.</w:t>
      </w:r>
      <w:r>
        <w:rPr>
          <w:rFonts w:ascii="仿宋" w:eastAsia="仿宋" w:hint="eastAsia"/>
          <w:color w:val="0000FF"/>
          <w:sz w:val="29"/>
          <w:szCs w:val="29"/>
        </w:rPr>
        <w:t> </w:t>
      </w:r>
      <w:r>
        <w:rPr>
          <w:rFonts w:ascii="仿宋" w:eastAsia="仿宋" w:hint="eastAsia"/>
          <w:color w:val="0000FF"/>
          <w:sz w:val="29"/>
          <w:szCs w:val="29"/>
        </w:rPr>
        <w:t xml:space="preserve">Experts recommend that you pay attention to personal protection during work, and wear masks in a standardized manner. After the masks are deformed, wet, or soiled, replace them in time. Generally, you do not need to wear protective clothing or protective masks; pay attention to hand hygiene, wash your hands frequently, and usually Wash your hands with hand sanitizer or running water, and measure your body temperature each morning and night. Work and rest should be combined to adjust your rest to maintain </w:t>
      </w:r>
      <w:proofErr w:type="gramStart"/>
      <w:r>
        <w:rPr>
          <w:rFonts w:ascii="仿宋" w:eastAsia="仿宋" w:hint="eastAsia"/>
          <w:color w:val="0000FF"/>
          <w:sz w:val="29"/>
          <w:szCs w:val="29"/>
        </w:rPr>
        <w:t>sufficient</w:t>
      </w:r>
      <w:proofErr w:type="gramEnd"/>
      <w:r>
        <w:rPr>
          <w:rFonts w:ascii="仿宋" w:eastAsia="仿宋" w:hint="eastAsia"/>
          <w:color w:val="0000FF"/>
          <w:sz w:val="29"/>
          <w:szCs w:val="29"/>
        </w:rPr>
        <w:t xml:space="preserve"> energy and good mental state. If symptoms such as fever, cough, </w:t>
      </w:r>
      <w:proofErr w:type="spellStart"/>
      <w:r>
        <w:rPr>
          <w:rFonts w:ascii="仿宋" w:eastAsia="仿宋" w:hint="eastAsia"/>
          <w:color w:val="0000FF"/>
          <w:sz w:val="29"/>
          <w:szCs w:val="29"/>
        </w:rPr>
        <w:t>dyspnea</w:t>
      </w:r>
      <w:proofErr w:type="spellEnd"/>
      <w:r>
        <w:rPr>
          <w:rFonts w:ascii="仿宋" w:eastAsia="仿宋" w:hint="eastAsia"/>
          <w:color w:val="0000FF"/>
          <w:sz w:val="29"/>
          <w:szCs w:val="29"/>
        </w:rPr>
        <w:t xml:space="preserve">, </w:t>
      </w:r>
      <w:proofErr w:type="spellStart"/>
      <w:r>
        <w:rPr>
          <w:rFonts w:ascii="仿宋" w:eastAsia="仿宋" w:hint="eastAsia"/>
          <w:color w:val="0000FF"/>
          <w:sz w:val="29"/>
          <w:szCs w:val="29"/>
        </w:rPr>
        <w:t>diarrhea</w:t>
      </w:r>
      <w:proofErr w:type="spellEnd"/>
      <w:r>
        <w:rPr>
          <w:rFonts w:ascii="仿宋" w:eastAsia="仿宋" w:hint="eastAsia"/>
          <w:color w:val="0000FF"/>
          <w:sz w:val="29"/>
          <w:szCs w:val="29"/>
        </w:rPr>
        <w:t>, vomiting, muscle soreness, etc. should occur immediately Stop working, do not take the sick to work, and seek medical treatment in a timely manner.</w:t>
      </w:r>
    </w:p>
    <w:p w14:paraId="5CC248CB" w14:textId="77777777" w:rsidR="007533EA" w:rsidRDefault="007533EA" w:rsidP="007533EA">
      <w:pPr>
        <w:pStyle w:val="Heading1"/>
        <w:spacing w:before="0" w:beforeAutospacing="0" w:after="0" w:afterAutospacing="0" w:line="750" w:lineRule="atLeast"/>
        <w:jc w:val="center"/>
        <w:rPr>
          <w:color w:val="333333"/>
          <w:sz w:val="36"/>
          <w:szCs w:val="36"/>
        </w:rPr>
      </w:pPr>
      <w:r>
        <w:rPr>
          <w:color w:val="333333"/>
          <w:sz w:val="36"/>
          <w:szCs w:val="36"/>
        </w:rPr>
        <w:t>2020</w:t>
      </w:r>
      <w:r>
        <w:rPr>
          <w:rFonts w:ascii="SimSun" w:eastAsia="SimSun" w:hAnsi="SimSun" w:cs="SimSun" w:hint="eastAsia"/>
          <w:color w:val="333333"/>
          <w:sz w:val="36"/>
          <w:szCs w:val="36"/>
        </w:rPr>
        <w:t>年</w:t>
      </w:r>
      <w:r>
        <w:rPr>
          <w:color w:val="333333"/>
          <w:sz w:val="36"/>
          <w:szCs w:val="36"/>
        </w:rPr>
        <w:t>3</w:t>
      </w:r>
      <w:r>
        <w:rPr>
          <w:rFonts w:ascii="SimSun" w:eastAsia="SimSun" w:hAnsi="SimSun" w:cs="SimSun" w:hint="eastAsia"/>
          <w:color w:val="333333"/>
          <w:sz w:val="36"/>
          <w:szCs w:val="36"/>
        </w:rPr>
        <w:t>月</w:t>
      </w:r>
      <w:r>
        <w:rPr>
          <w:color w:val="333333"/>
          <w:sz w:val="36"/>
          <w:szCs w:val="36"/>
        </w:rPr>
        <w:t>6</w:t>
      </w:r>
      <w:r>
        <w:rPr>
          <w:rFonts w:ascii="SimSun" w:eastAsia="SimSun" w:hAnsi="SimSun" w:cs="SimSun" w:hint="eastAsia"/>
          <w:color w:val="333333"/>
          <w:sz w:val="36"/>
          <w:szCs w:val="36"/>
        </w:rPr>
        <w:t>日广西新型冠状病毒肺炎疫情情况</w:t>
      </w:r>
    </w:p>
    <w:p w14:paraId="246F7335" w14:textId="77777777" w:rsidR="007533EA" w:rsidRDefault="007533EA" w:rsidP="007533EA">
      <w:pPr>
        <w:spacing w:before="300" w:line="450" w:lineRule="atLeast"/>
        <w:rPr>
          <w:color w:val="999999"/>
          <w:sz w:val="18"/>
          <w:szCs w:val="18"/>
        </w:rPr>
      </w:pPr>
      <w:r>
        <w:rPr>
          <w:color w:val="999999"/>
          <w:sz w:val="18"/>
          <w:szCs w:val="18"/>
        </w:rPr>
        <w:t>发布日期：</w:t>
      </w:r>
      <w:r>
        <w:rPr>
          <w:color w:val="999999"/>
          <w:sz w:val="18"/>
          <w:szCs w:val="18"/>
        </w:rPr>
        <w:t>2020-03-07 08:00:00    </w:t>
      </w:r>
      <w:r>
        <w:rPr>
          <w:color w:val="999999"/>
          <w:sz w:val="18"/>
          <w:szCs w:val="18"/>
        </w:rPr>
        <w:t>来源：自治区卫生健康委员</w:t>
      </w:r>
      <w:r>
        <w:rPr>
          <w:rFonts w:ascii="SimSun" w:eastAsia="SimSun" w:hAnsi="SimSun" w:cs="SimSun" w:hint="eastAsia"/>
          <w:color w:val="999999"/>
          <w:sz w:val="18"/>
          <w:szCs w:val="18"/>
        </w:rPr>
        <w:t>会</w:t>
      </w:r>
    </w:p>
    <w:p w14:paraId="62A37B76" w14:textId="77777777" w:rsidR="007533EA" w:rsidRDefault="007533EA" w:rsidP="007533EA">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3月6日0-24时，我区无新增新型冠状病毒肺炎确诊病例；无新增疑似病例；新增治愈出院病例2例（河池市1例，来宾市1例）；无新增死亡病例。</w:t>
      </w:r>
    </w:p>
    <w:p w14:paraId="34C45B73" w14:textId="77777777" w:rsidR="007533EA" w:rsidRDefault="007533EA" w:rsidP="007533EA">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目前全区累计报告确诊病例252例，累计出院病例219例，累计死亡病例2例（河池市1例、北海市1例），现有确诊病例31例，均在院治疗，其中危重病例5例（南宁市1例、北海市1例、防城港市2例、河池市1例）；现有疑似病例0例。</w:t>
      </w:r>
    </w:p>
    <w:p w14:paraId="6BF50EBC" w14:textId="77777777" w:rsidR="007533EA" w:rsidRDefault="007533EA" w:rsidP="007533EA">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累计确诊病例中，南宁市55例、柳州市24例、桂林市32例、梧州市5例、北海市44例、防城港市19例、钦州市8例、贵港市8例、玉林市11例、百色市3例、贺州市4例、河池市28例、</w:t>
      </w:r>
      <w:proofErr w:type="gramStart"/>
      <w:r>
        <w:rPr>
          <w:rFonts w:ascii="仿宋" w:eastAsia="仿宋" w:hint="eastAsia"/>
          <w:color w:val="0000FF"/>
          <w:sz w:val="29"/>
          <w:szCs w:val="29"/>
        </w:rPr>
        <w:t>来宾市</w:t>
      </w:r>
      <w:proofErr w:type="gramEnd"/>
      <w:r>
        <w:rPr>
          <w:rFonts w:ascii="仿宋" w:eastAsia="仿宋" w:hint="eastAsia"/>
          <w:color w:val="0000FF"/>
          <w:sz w:val="29"/>
          <w:szCs w:val="29"/>
        </w:rPr>
        <w:t>11例。</w:t>
      </w:r>
    </w:p>
    <w:p w14:paraId="334338D6" w14:textId="77777777" w:rsidR="007533EA" w:rsidRDefault="007533EA" w:rsidP="007533EA">
      <w:pPr>
        <w:pStyle w:val="NormalWeb"/>
        <w:spacing w:before="0" w:beforeAutospacing="0" w:after="0" w:afterAutospacing="0" w:line="525" w:lineRule="atLeast"/>
        <w:ind w:firstLine="555"/>
        <w:rPr>
          <w:color w:val="000000"/>
        </w:rPr>
      </w:pPr>
      <w:r>
        <w:rPr>
          <w:rFonts w:ascii="仿宋" w:eastAsia="仿宋" w:hint="eastAsia"/>
          <w:color w:val="0000FF"/>
          <w:sz w:val="29"/>
          <w:szCs w:val="29"/>
        </w:rPr>
        <w:t>本日无新增密切接触者，现有82人正在接受医学观察。</w:t>
      </w:r>
    </w:p>
    <w:p w14:paraId="34E82B01" w14:textId="77777777" w:rsidR="007533EA" w:rsidRDefault="007533EA" w:rsidP="007533EA">
      <w:pPr>
        <w:pStyle w:val="NormalWeb"/>
        <w:spacing w:before="0" w:beforeAutospacing="0" w:after="0" w:afterAutospacing="0" w:line="525" w:lineRule="atLeast"/>
        <w:ind w:firstLine="555"/>
        <w:rPr>
          <w:color w:val="000000"/>
        </w:rPr>
      </w:pPr>
      <w:r>
        <w:rPr>
          <w:rFonts w:ascii="仿宋" w:eastAsia="仿宋" w:hint="eastAsia"/>
          <w:color w:val="0000FF"/>
          <w:sz w:val="29"/>
          <w:szCs w:val="29"/>
        </w:rPr>
        <w:lastRenderedPageBreak/>
        <w:t>广大环卫工人、公交车司乘人员、出租车司机、地铁、机场，包括海关的安检检疫人员、售货员、餐厅服务人员、武警、交警、安保人员，还有媒体记者和快递人员等人群，因日常接触人员比较多，感染风险比普通人群更大一些，必须重视新型冠状病毒感染的防护工作。专家建议，工作期间要注意个人防护，规范佩戴口罩，口罩变形、弄湿、弄脏之后，要及时更换，一般情况下不必穿戴防护</w:t>
      </w:r>
      <w:proofErr w:type="gramStart"/>
      <w:r>
        <w:rPr>
          <w:rFonts w:ascii="仿宋" w:eastAsia="仿宋" w:hint="eastAsia"/>
          <w:color w:val="0000FF"/>
          <w:sz w:val="29"/>
          <w:szCs w:val="29"/>
        </w:rPr>
        <w:t>服或者</w:t>
      </w:r>
      <w:proofErr w:type="gramEnd"/>
      <w:r>
        <w:rPr>
          <w:rFonts w:ascii="仿宋" w:eastAsia="仿宋" w:hint="eastAsia"/>
          <w:color w:val="0000FF"/>
          <w:sz w:val="29"/>
          <w:szCs w:val="29"/>
        </w:rPr>
        <w:t>防护面罩这些防护用品；注意手卫生，勤洗手，</w:t>
      </w:r>
      <w:proofErr w:type="gramStart"/>
      <w:r>
        <w:rPr>
          <w:rFonts w:ascii="仿宋" w:eastAsia="仿宋" w:hint="eastAsia"/>
          <w:color w:val="0000FF"/>
          <w:sz w:val="29"/>
          <w:szCs w:val="29"/>
        </w:rPr>
        <w:t>平常用洗手液或者</w:t>
      </w:r>
      <w:proofErr w:type="gramEnd"/>
      <w:r>
        <w:rPr>
          <w:rFonts w:ascii="仿宋" w:eastAsia="仿宋" w:hint="eastAsia"/>
          <w:color w:val="0000FF"/>
          <w:sz w:val="29"/>
          <w:szCs w:val="29"/>
        </w:rPr>
        <w:t>流水洗手，每天早上和晚上各测量一次体温；劳逸结合调整休息，保持充沛精力和良好精神状态；如果出现发热、咳嗽、呼吸困难、腹泻、呕吐、肌肉酸痛等症状，应该立即停止工作，不能带病上岗，及时就医。</w:t>
      </w:r>
    </w:p>
    <w:p w14:paraId="11C33AF2" w14:textId="5AAAD269" w:rsidR="00396F25" w:rsidRDefault="00396F25" w:rsidP="00726C2E">
      <w:pPr>
        <w:spacing w:after="0" w:line="750" w:lineRule="atLeast"/>
        <w:jc w:val="center"/>
        <w:outlineLvl w:val="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84CDD"/>
    <w:rsid w:val="00212183"/>
    <w:rsid w:val="002151B4"/>
    <w:rsid w:val="002213ED"/>
    <w:rsid w:val="00272EA7"/>
    <w:rsid w:val="00275EBE"/>
    <w:rsid w:val="002A7FF2"/>
    <w:rsid w:val="00396F25"/>
    <w:rsid w:val="003B061C"/>
    <w:rsid w:val="003C45F4"/>
    <w:rsid w:val="004B5647"/>
    <w:rsid w:val="004C613F"/>
    <w:rsid w:val="004E7946"/>
    <w:rsid w:val="00595B51"/>
    <w:rsid w:val="005962CF"/>
    <w:rsid w:val="00636105"/>
    <w:rsid w:val="00643191"/>
    <w:rsid w:val="00684BE5"/>
    <w:rsid w:val="006B6C00"/>
    <w:rsid w:val="006E2CF7"/>
    <w:rsid w:val="00726C2E"/>
    <w:rsid w:val="0073502A"/>
    <w:rsid w:val="0074611B"/>
    <w:rsid w:val="007533EA"/>
    <w:rsid w:val="00790A20"/>
    <w:rsid w:val="00833A17"/>
    <w:rsid w:val="00891095"/>
    <w:rsid w:val="008B5DDD"/>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07/69897.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1657AF5-B5C9-412C-9F2F-54E72A480EE2}"/>
</file>

<file path=customXml/itemProps2.xml><?xml version="1.0" encoding="utf-8"?>
<ds:datastoreItem xmlns:ds="http://schemas.openxmlformats.org/officeDocument/2006/customXml" ds:itemID="{B983F4A0-4240-4838-8CC5-1CFB31152684}"/>
</file>

<file path=customXml/itemProps3.xml><?xml version="1.0" encoding="utf-8"?>
<ds:datastoreItem xmlns:ds="http://schemas.openxmlformats.org/officeDocument/2006/customXml" ds:itemID="{10C80A6A-9FBA-4EE8-A4E0-98A6A2E66029}"/>
</file>

<file path=docProps/app.xml><?xml version="1.0" encoding="utf-8"?>
<Properties xmlns="http://schemas.openxmlformats.org/officeDocument/2006/extended-properties" xmlns:vt="http://schemas.openxmlformats.org/officeDocument/2006/docPropsVTypes">
  <Template>Normal</Template>
  <TotalTime>0</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2020-03-10T20:27:00Z</dcterms:created>
  <dcterms:modified xsi:type="dcterms:W3CDTF">2020-03-10T20:27:00Z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