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FE88974" w:rsidR="00396F25" w:rsidRPr="00AF632A" w:rsidRDefault="00396F25" w:rsidP="00AF632A">
      <w:pPr>
        <w:spacing w:line="360" w:lineRule="auto"/>
        <w:rPr>
          <w:rFonts w:ascii="Times New Roman" w:hAnsi="Times New Roman" w:cs="Times New Roman"/>
        </w:rPr>
      </w:pPr>
      <w:r w:rsidRPr="00AF632A">
        <w:rPr>
          <w:rFonts w:ascii="Times New Roman" w:hAnsi="Times New Roman" w:cs="Times New Roman"/>
        </w:rPr>
        <w:t>Date accessed: 2020-0</w:t>
      </w:r>
      <w:r w:rsidR="00275EBE" w:rsidRPr="00AF632A">
        <w:rPr>
          <w:rFonts w:ascii="Times New Roman" w:hAnsi="Times New Roman" w:cs="Times New Roman"/>
        </w:rPr>
        <w:t>3</w:t>
      </w:r>
      <w:r w:rsidRPr="00AF632A">
        <w:rPr>
          <w:rFonts w:ascii="Times New Roman" w:hAnsi="Times New Roman" w:cs="Times New Roman"/>
        </w:rPr>
        <w:t>-</w:t>
      </w:r>
      <w:r w:rsidR="00275EBE" w:rsidRPr="00AF632A">
        <w:rPr>
          <w:rFonts w:ascii="Times New Roman" w:hAnsi="Times New Roman" w:cs="Times New Roman"/>
        </w:rPr>
        <w:t>01</w:t>
      </w:r>
    </w:p>
    <w:p w14:paraId="15474B41" w14:textId="478EE662" w:rsidR="009D0AEB" w:rsidRDefault="009D0AEB" w:rsidP="002C70BC">
      <w:pPr>
        <w:pStyle w:val="Heading1"/>
        <w:shd w:val="clear" w:color="auto" w:fill="FFFFFF"/>
        <w:spacing w:after="0" w:line="360" w:lineRule="auto"/>
      </w:pPr>
      <w:hyperlink r:id="rId6" w:history="1">
        <w:r w:rsidRPr="00565AB4">
          <w:rPr>
            <w:rStyle w:val="Hyperlink"/>
          </w:rPr>
          <w:t>http://www.hnwsjsw.gov.cn/contents/858/48699.shtml</w:t>
        </w:r>
      </w:hyperlink>
    </w:p>
    <w:p w14:paraId="4555558C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The latest situation of new coronavirus pneumonia in Henan Province as of 24:00 on February 24</w:t>
      </w:r>
    </w:p>
    <w:p w14:paraId="75BFAF40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Author: Time: 2020-02-25 Views: </w:t>
      </w:r>
      <w:proofErr w:type="gramStart"/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57070 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Source</w:t>
      </w:r>
      <w:proofErr w:type="gramEnd"/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: Font Size: [ Tai Zhong small ]</w:t>
      </w:r>
    </w:p>
    <w:p w14:paraId="55B330D2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At 04:00 on February 24, 2020, there were no new confirmed cases of new coronavirus pneumonia in Henan Province, and 59 new cases were discharged.</w:t>
      </w:r>
    </w:p>
    <w:p w14:paraId="5664CAD2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73C5AEA8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As of 24:00 on February 24, the province has reported a total of 1271 confirmed cases of new coronavirus pneumonia, 17 severe cases, 14 critical cases, 19 deaths, and 989 discharged patients. Of which: 274 cases were confirmed in Xinyang City (including 31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Gushi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157 cases in Zhengzhou City (including 9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Gongyi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155 cases in Nanyang City (including 17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Dengzhou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139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Zhumadian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10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Xincai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County), 91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Shangqiu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14 in Yongcheng City), 76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Zhoukou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7 in Luyi County), 58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Pingdingshan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 (including 1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Ruzhou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and 57 cases in Xinxiang City ( Including 13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Changyuan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City), 53 cases in Anyang City (including 2 cases in Hua County), 39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Xuchang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35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Luohe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32 cases in Jiaozuo City, 31 cases in Luoyang City, and 26 cases in Kaifeng City (including 5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Lankao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County) ), 19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Hebi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17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Liyang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City, 7 cases in Sanmenxia City, and 5 cases in </w:t>
      </w:r>
      <w:proofErr w:type="spell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Jiyuan</w:t>
      </w:r>
      <w:proofErr w:type="spell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Demonstration Area.</w:t>
      </w:r>
    </w:p>
    <w:p w14:paraId="01CA511B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CAFA7E2" w14:textId="77777777" w:rsid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At present, 39,098 close contacts have been tracked down. On February 24, 737 people have been released from observation. A total of 3,734 people </w:t>
      </w:r>
      <w:proofErr w:type="gramStart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>are</w:t>
      </w:r>
      <w:proofErr w:type="gramEnd"/>
      <w:r w:rsidRPr="009D0AEB">
        <w:rPr>
          <w:rFonts w:eastAsia="Microsoft YaHei"/>
          <w:b w:val="0"/>
          <w:bCs w:val="0"/>
          <w:color w:val="282828"/>
          <w:sz w:val="22"/>
          <w:szCs w:val="22"/>
        </w:rPr>
        <w:t xml:space="preserve"> undergoing medical observation.</w:t>
      </w:r>
    </w:p>
    <w:p w14:paraId="17896C70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时河南省新型冠状病毒肺炎疫情最新情况</w:t>
      </w:r>
    </w:p>
    <w:p w14:paraId="0E11C355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作者：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时间：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2020-02-</w:t>
      </w:r>
      <w:proofErr w:type="gramStart"/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25 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浏览</w:t>
      </w:r>
      <w:proofErr w:type="gramEnd"/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：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57071 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来源：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　字号：【大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中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 xml:space="preserve"> 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小】</w:t>
      </w:r>
    </w:p>
    <w:p w14:paraId="5A7F41A9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2020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年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0-24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时，</w:t>
      </w:r>
      <w:proofErr w:type="gramStart"/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河南省无新增新型冠状病毒肺炎确诊病例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,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新增出院病例</w:t>
      </w:r>
      <w:proofErr w:type="gramEnd"/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59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5F06C98F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226F52A3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截至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日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时，全省累计报告新型冠状病毒肺炎确诊病例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1271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例，现有重症病例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例，现有危重病例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例，累计死亡病例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例，累计出院病例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989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例。其中：确诊病例中，信阳市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274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例（含固始县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例）、郑州市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157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例（含巩义市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9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例）、南阳市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155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例（含邓州市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例）、驻马店市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139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例（含新蔡县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10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例）、商丘市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91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</w:t>
      </w:r>
      <w:proofErr w:type="gramStart"/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含永城市</w:t>
      </w:r>
      <w:proofErr w:type="gramEnd"/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例）、周口市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76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例（含鹿邑县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例）、平顶山市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58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例（含汝州市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例）、新乡市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57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例（含长垣市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13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例）、安阳市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53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例（含滑县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例）、许昌市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39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例、漯河市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35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例、焦作市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32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例、洛阳市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31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例、开封市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26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例（含兰考县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例）、鹤壁市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19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例、濮阳市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17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例、三门峡市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7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例、济源示范区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5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例。</w:t>
      </w:r>
    </w:p>
    <w:p w14:paraId="23C1E8F8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/>
          <w:b w:val="0"/>
          <w:bCs w:val="0"/>
          <w:color w:val="282828"/>
          <w:sz w:val="22"/>
          <w:szCs w:val="22"/>
        </w:rPr>
      </w:pPr>
    </w:p>
    <w:p w14:paraId="61133CF2" w14:textId="77777777" w:rsidR="009D0AEB" w:rsidRPr="009D0AEB" w:rsidRDefault="009D0AEB" w:rsidP="009D0AEB">
      <w:pPr>
        <w:pStyle w:val="Heading1"/>
        <w:shd w:val="clear" w:color="auto" w:fill="FFFFFF"/>
        <w:spacing w:after="0" w:line="360" w:lineRule="auto"/>
        <w:rPr>
          <w:rFonts w:eastAsia="Microsoft YaHei" w:hint="eastAsia"/>
          <w:b w:val="0"/>
          <w:bCs w:val="0"/>
          <w:color w:val="282828"/>
          <w:sz w:val="22"/>
          <w:szCs w:val="22"/>
        </w:rPr>
      </w:pP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目前累计追踪到密切接触者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39098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人，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月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24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日已解除观察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737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人，共有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3734</w:t>
      </w:r>
      <w:r w:rsidRPr="009D0AEB">
        <w:rPr>
          <w:rFonts w:eastAsia="Microsoft YaHei" w:hint="eastAsia"/>
          <w:b w:val="0"/>
          <w:bCs w:val="0"/>
          <w:color w:val="282828"/>
          <w:sz w:val="22"/>
          <w:szCs w:val="22"/>
        </w:rPr>
        <w:t>人正在接受医学观察。</w:t>
      </w:r>
    </w:p>
    <w:p w14:paraId="11C33AF2" w14:textId="3DA25451" w:rsidR="00396F25" w:rsidRPr="00AF632A" w:rsidRDefault="00396F25" w:rsidP="009D0AEB">
      <w:pPr>
        <w:pStyle w:val="Heading1"/>
        <w:shd w:val="clear" w:color="auto" w:fill="FFFFFF"/>
        <w:spacing w:after="0" w:line="360" w:lineRule="auto"/>
        <w:rPr>
          <w:b w:val="0"/>
          <w:bCs w:val="0"/>
          <w:sz w:val="22"/>
          <w:szCs w:val="22"/>
        </w:rPr>
      </w:pPr>
      <w:bookmarkStart w:id="0" w:name="_GoBack"/>
      <w:bookmarkEnd w:id="0"/>
    </w:p>
    <w:sectPr w:rsidR="00396F25" w:rsidRPr="00AF632A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66D7A"/>
    <w:rsid w:val="000A070E"/>
    <w:rsid w:val="000B6562"/>
    <w:rsid w:val="000F6692"/>
    <w:rsid w:val="002213ED"/>
    <w:rsid w:val="00275EBE"/>
    <w:rsid w:val="002C70BC"/>
    <w:rsid w:val="00396F25"/>
    <w:rsid w:val="003B061C"/>
    <w:rsid w:val="004622F1"/>
    <w:rsid w:val="004774EA"/>
    <w:rsid w:val="004A1BDD"/>
    <w:rsid w:val="004B5647"/>
    <w:rsid w:val="004C613F"/>
    <w:rsid w:val="004E7946"/>
    <w:rsid w:val="00595B51"/>
    <w:rsid w:val="00643191"/>
    <w:rsid w:val="00684BE5"/>
    <w:rsid w:val="0073502A"/>
    <w:rsid w:val="0074611B"/>
    <w:rsid w:val="00833A17"/>
    <w:rsid w:val="00901E0B"/>
    <w:rsid w:val="0091131A"/>
    <w:rsid w:val="009B3F84"/>
    <w:rsid w:val="009D0AEB"/>
    <w:rsid w:val="009E4114"/>
    <w:rsid w:val="00A52492"/>
    <w:rsid w:val="00A77E32"/>
    <w:rsid w:val="00AF632A"/>
    <w:rsid w:val="00B538E6"/>
    <w:rsid w:val="00B92BF7"/>
    <w:rsid w:val="00BA2D22"/>
    <w:rsid w:val="00C40D4D"/>
    <w:rsid w:val="00D37834"/>
    <w:rsid w:val="00E62957"/>
    <w:rsid w:val="00EF1D30"/>
    <w:rsid w:val="00F070B7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3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4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66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470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6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935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nwsjsw.gov.cn/contents/858/48699.s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8AF212D-34B8-46EA-8CA9-460798FF78A4}"/>
</file>

<file path=customXml/itemProps2.xml><?xml version="1.0" encoding="utf-8"?>
<ds:datastoreItem xmlns:ds="http://schemas.openxmlformats.org/officeDocument/2006/customXml" ds:itemID="{5632E0BD-A803-40D9-9A9D-5CE29BA0AB28}"/>
</file>

<file path=customXml/itemProps3.xml><?xml version="1.0" encoding="utf-8"?>
<ds:datastoreItem xmlns:ds="http://schemas.openxmlformats.org/officeDocument/2006/customXml" ds:itemID="{36B5C230-D5EB-41AB-8F4E-1CAE539D1A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2020-03-03T15:35:00Z</dcterms:created>
  <dcterms:modified xsi:type="dcterms:W3CDTF">2020-03-03T15:35:00Z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