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60F4EBD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275EBE" w:rsidRPr="00AF632A">
        <w:rPr>
          <w:rFonts w:ascii="Times New Roman" w:hAnsi="Times New Roman" w:cs="Times New Roman"/>
        </w:rPr>
        <w:t>3</w:t>
      </w:r>
      <w:r w:rsidRPr="00AF632A">
        <w:rPr>
          <w:rFonts w:ascii="Times New Roman" w:hAnsi="Times New Roman" w:cs="Times New Roman"/>
        </w:rPr>
        <w:t>-</w:t>
      </w:r>
      <w:r w:rsidR="00F916B1">
        <w:rPr>
          <w:rFonts w:ascii="Times New Roman" w:hAnsi="Times New Roman" w:cs="Times New Roman"/>
        </w:rPr>
        <w:t>1</w:t>
      </w:r>
      <w:r w:rsidR="00AC658A">
        <w:rPr>
          <w:rFonts w:ascii="Times New Roman" w:hAnsi="Times New Roman" w:cs="Times New Roman"/>
        </w:rPr>
        <w:t>9</w:t>
      </w:r>
    </w:p>
    <w:p w14:paraId="04CE3965" w14:textId="4E8A6775" w:rsidR="00F916B1" w:rsidRDefault="00F916B1" w:rsidP="004C586B">
      <w:pPr>
        <w:pStyle w:val="Heading1"/>
        <w:shd w:val="clear" w:color="auto" w:fill="FFFFFF"/>
        <w:spacing w:after="0" w:line="360" w:lineRule="auto"/>
      </w:pPr>
      <w:hyperlink r:id="rId6" w:history="1">
        <w:r w:rsidRPr="00100E00">
          <w:rPr>
            <w:rStyle w:val="Hyperlink"/>
          </w:rPr>
          <w:t>http://www.hnwsjsw.gov.cn/contents/858/48916.shtml</w:t>
        </w:r>
      </w:hyperlink>
    </w:p>
    <w:p w14:paraId="1F70A363" w14:textId="77777777" w:rsidR="00F916B1" w:rsidRPr="00F916B1" w:rsidRDefault="00F916B1" w:rsidP="00F916B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>The latest situation of new coronavirus pneumonia in Henan Province as of 24:00 on March 9</w:t>
      </w:r>
    </w:p>
    <w:p w14:paraId="3F38BEDE" w14:textId="77777777" w:rsidR="00F916B1" w:rsidRPr="00F916B1" w:rsidRDefault="00F916B1" w:rsidP="00F916B1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Author: Time: 2020-03-10 Views: </w:t>
      </w:r>
      <w:proofErr w:type="gramStart"/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15242 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Source</w:t>
      </w:r>
      <w:proofErr w:type="gramEnd"/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: Font Size: [ Tai Zhong small ]</w:t>
      </w:r>
    </w:p>
    <w:p w14:paraId="7EFF236F" w14:textId="77777777" w:rsidR="00F916B1" w:rsidRPr="00F916B1" w:rsidRDefault="00F916B1" w:rsidP="00F916B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>At 04:00 on March 9, 2020, no new cases of new coronavirus pneumonia were confirmed in Henan Province.</w:t>
      </w:r>
    </w:p>
    <w:p w14:paraId="1CFF62E5" w14:textId="77777777" w:rsidR="00F916B1" w:rsidRPr="00F916B1" w:rsidRDefault="00F916B1" w:rsidP="00F916B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0C81B18D" w14:textId="77777777" w:rsidR="00F916B1" w:rsidRPr="00F916B1" w:rsidRDefault="00F916B1" w:rsidP="00F916B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 xml:space="preserve">As of 24:00 on March 9th, the province had reported a total of 1272 confirmed cases of new coronavirus pneumonia, 1 severe case, no critical cases, 22 deaths, and 1247 discharged patients. Of which: 274 cases were confirmed in Xinyang City (including 31 cases in </w:t>
      </w:r>
      <w:proofErr w:type="spellStart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>Gushi</w:t>
      </w:r>
      <w:proofErr w:type="spellEnd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157 cases in Zhengzhou City (including 9 cases in </w:t>
      </w:r>
      <w:proofErr w:type="spellStart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>Gongyi</w:t>
      </w:r>
      <w:proofErr w:type="spellEnd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156 cases in Nanyang City (including 17 cases in </w:t>
      </w:r>
      <w:proofErr w:type="spellStart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>Dengzhou</w:t>
      </w:r>
      <w:proofErr w:type="spellEnd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139 cases in </w:t>
      </w:r>
      <w:proofErr w:type="spellStart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>Zhumadian</w:t>
      </w:r>
      <w:proofErr w:type="spellEnd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10 cases in </w:t>
      </w:r>
      <w:proofErr w:type="spellStart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>Xincai</w:t>
      </w:r>
      <w:proofErr w:type="spellEnd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91 cases in </w:t>
      </w:r>
      <w:proofErr w:type="spellStart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>Shangqiu</w:t>
      </w:r>
      <w:proofErr w:type="spellEnd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14 cases in Yongcheng City), 76 cases in </w:t>
      </w:r>
      <w:proofErr w:type="spellStart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>Zhoukou</w:t>
      </w:r>
      <w:proofErr w:type="spellEnd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7 cases in Luyi County), 58 cases in </w:t>
      </w:r>
      <w:proofErr w:type="spellStart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>Pingdingshan</w:t>
      </w:r>
      <w:proofErr w:type="spellEnd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 case in </w:t>
      </w:r>
      <w:proofErr w:type="spellStart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>Ruzhou</w:t>
      </w:r>
      <w:proofErr w:type="spellEnd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57 cases in Xinxiang City ( Including 13 cases in </w:t>
      </w:r>
      <w:proofErr w:type="spellStart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>Changyuan</w:t>
      </w:r>
      <w:proofErr w:type="spellEnd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53 cases in Anyang City (including 2 cases in Hua County), 39 cases in </w:t>
      </w:r>
      <w:proofErr w:type="spellStart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>Xuchang</w:t>
      </w:r>
      <w:proofErr w:type="spellEnd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35 cases in </w:t>
      </w:r>
      <w:proofErr w:type="spellStart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>Luohe</w:t>
      </w:r>
      <w:proofErr w:type="spellEnd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32 cases in Jiaozuo City, 31 cases in Luoyang City, and 26 cases in Kaifeng City (including 5 in </w:t>
      </w:r>
      <w:proofErr w:type="spellStart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>Lankao</w:t>
      </w:r>
      <w:proofErr w:type="spellEnd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 ), 19 cases in </w:t>
      </w:r>
      <w:proofErr w:type="spellStart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>Hebi</w:t>
      </w:r>
      <w:proofErr w:type="spellEnd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17 cases in </w:t>
      </w:r>
      <w:proofErr w:type="spellStart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>Liyang</w:t>
      </w:r>
      <w:proofErr w:type="spellEnd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7 cases in Sanmenxia City, and 5 cases in </w:t>
      </w:r>
      <w:proofErr w:type="spellStart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>Jiyuan</w:t>
      </w:r>
      <w:proofErr w:type="spellEnd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 xml:space="preserve"> Demonstration Area.</w:t>
      </w:r>
    </w:p>
    <w:p w14:paraId="66853733" w14:textId="77777777" w:rsidR="00F916B1" w:rsidRPr="00F916B1" w:rsidRDefault="00F916B1" w:rsidP="00F916B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7781B8F1" w14:textId="62BAE009" w:rsidR="004C586B" w:rsidRDefault="00F916B1" w:rsidP="00F916B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 xml:space="preserve">At present, 39,258 close contacts have been tracked. 83 people have been released from observation on March 9. A total of 129 people </w:t>
      </w:r>
      <w:proofErr w:type="gramStart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>are</w:t>
      </w:r>
      <w:proofErr w:type="gramEnd"/>
      <w:r w:rsidRPr="00F916B1">
        <w:rPr>
          <w:rFonts w:eastAsia="Microsoft YaHei"/>
          <w:b w:val="0"/>
          <w:bCs w:val="0"/>
          <w:color w:val="282828"/>
          <w:sz w:val="22"/>
          <w:szCs w:val="22"/>
        </w:rPr>
        <w:t xml:space="preserve"> receiving medical observation</w:t>
      </w:r>
      <w:r w:rsidR="004C586B" w:rsidRPr="004C586B">
        <w:rPr>
          <w:rFonts w:eastAsia="Microsoft YaHei"/>
          <w:b w:val="0"/>
          <w:bCs w:val="0"/>
          <w:color w:val="282828"/>
          <w:sz w:val="22"/>
          <w:szCs w:val="22"/>
        </w:rPr>
        <w:t>.</w:t>
      </w:r>
    </w:p>
    <w:p w14:paraId="45D31BBD" w14:textId="77777777" w:rsidR="00F916B1" w:rsidRPr="00F916B1" w:rsidRDefault="00F916B1" w:rsidP="00F916B1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4EDC09AA" w14:textId="77777777" w:rsidR="00F916B1" w:rsidRPr="00F916B1" w:rsidRDefault="00F916B1" w:rsidP="00F916B1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作者：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2020-03-</w:t>
      </w:r>
      <w:proofErr w:type="gramStart"/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10 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15242 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6A6B8DBB" w14:textId="77777777" w:rsidR="00F916B1" w:rsidRPr="00F916B1" w:rsidRDefault="00F916B1" w:rsidP="00F916B1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2020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时，河南省无新增新型冠状病毒肺炎确诊病例。</w:t>
      </w:r>
    </w:p>
    <w:p w14:paraId="3B292A02" w14:textId="77777777" w:rsidR="00F916B1" w:rsidRPr="00F916B1" w:rsidRDefault="00F916B1" w:rsidP="00F916B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353D57DC" w14:textId="77777777" w:rsidR="00F916B1" w:rsidRPr="00F916B1" w:rsidRDefault="00F916B1" w:rsidP="00F916B1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时，全省累计报告新型冠状病毒肺炎确诊病例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1272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例，现有重症病例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例，无危重病例，累计死亡病例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1247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35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0D605131" w14:textId="77777777" w:rsidR="00F916B1" w:rsidRPr="00F916B1" w:rsidRDefault="00F916B1" w:rsidP="00F916B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1C33AF2" w14:textId="4317761B" w:rsidR="00396F25" w:rsidRPr="00AF632A" w:rsidRDefault="00F916B1" w:rsidP="00F916B1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目前累计追踪到密切接触者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39258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人，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日已解除观察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83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人，共有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129</w:t>
      </w:r>
      <w:r w:rsidRPr="00F916B1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8254B"/>
    <w:rsid w:val="000A070E"/>
    <w:rsid w:val="000B6562"/>
    <w:rsid w:val="000F6692"/>
    <w:rsid w:val="000F6EC2"/>
    <w:rsid w:val="002213ED"/>
    <w:rsid w:val="00275EBE"/>
    <w:rsid w:val="002C70BC"/>
    <w:rsid w:val="00331473"/>
    <w:rsid w:val="00396F25"/>
    <w:rsid w:val="003B061C"/>
    <w:rsid w:val="003E5459"/>
    <w:rsid w:val="004622F1"/>
    <w:rsid w:val="004753F8"/>
    <w:rsid w:val="004774EA"/>
    <w:rsid w:val="004A1BDD"/>
    <w:rsid w:val="004B2055"/>
    <w:rsid w:val="004B5647"/>
    <w:rsid w:val="004C586B"/>
    <w:rsid w:val="004C613F"/>
    <w:rsid w:val="004E7946"/>
    <w:rsid w:val="00595B51"/>
    <w:rsid w:val="00643191"/>
    <w:rsid w:val="00683FAB"/>
    <w:rsid w:val="00684BE5"/>
    <w:rsid w:val="006B3199"/>
    <w:rsid w:val="0073502A"/>
    <w:rsid w:val="0074611B"/>
    <w:rsid w:val="007E3A2E"/>
    <w:rsid w:val="00833A17"/>
    <w:rsid w:val="00901E0B"/>
    <w:rsid w:val="0091131A"/>
    <w:rsid w:val="00981C15"/>
    <w:rsid w:val="009B3F84"/>
    <w:rsid w:val="009D0AEB"/>
    <w:rsid w:val="009E4114"/>
    <w:rsid w:val="00A52492"/>
    <w:rsid w:val="00A77E32"/>
    <w:rsid w:val="00AC658A"/>
    <w:rsid w:val="00AF632A"/>
    <w:rsid w:val="00B538E6"/>
    <w:rsid w:val="00B92BF7"/>
    <w:rsid w:val="00BA2D22"/>
    <w:rsid w:val="00C40D4D"/>
    <w:rsid w:val="00D2722F"/>
    <w:rsid w:val="00D37834"/>
    <w:rsid w:val="00E62957"/>
    <w:rsid w:val="00EF1D30"/>
    <w:rsid w:val="00F070B7"/>
    <w:rsid w:val="00F327DF"/>
    <w:rsid w:val="00F37C69"/>
    <w:rsid w:val="00F916B1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2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843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51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589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6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8916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2450D4C3-7468-4B22-AAD2-2E95A7B4D530}"/>
</file>

<file path=customXml/itemProps2.xml><?xml version="1.0" encoding="utf-8"?>
<ds:datastoreItem xmlns:ds="http://schemas.openxmlformats.org/officeDocument/2006/customXml" ds:itemID="{53F8E7D3-0C0E-46AB-858E-ACD1B33B00F8}"/>
</file>

<file path=customXml/itemProps3.xml><?xml version="1.0" encoding="utf-8"?>
<ds:datastoreItem xmlns:ds="http://schemas.openxmlformats.org/officeDocument/2006/customXml" ds:itemID="{9B28E30C-B66F-4654-972F-9C9A10289A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2020-03-20T00:43:00Z</dcterms:created>
  <dcterms:modified xsi:type="dcterms:W3CDTF">2020-03-20T00:43:00Z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