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219B6758" w:rsidR="0025247D" w:rsidRDefault="007D0475">
      <w:r>
        <w:rPr>
          <w:rFonts w:hint="eastAsia"/>
        </w:rPr>
        <w:t>Da</w:t>
      </w:r>
      <w:r>
        <w:t>te accessed: 2020-</w:t>
      </w:r>
      <w:r w:rsidR="00491F0D">
        <w:rPr>
          <w:rFonts w:hint="eastAsia"/>
        </w:rPr>
        <w:t>0</w:t>
      </w:r>
      <w:r w:rsidR="00491F0D">
        <w:t>3-</w:t>
      </w:r>
      <w:r w:rsidR="00EE3C76">
        <w:t>30</w:t>
      </w:r>
    </w:p>
    <w:p w14:paraId="56C0230E" w14:textId="6CD91C63" w:rsidR="00ED5711" w:rsidRDefault="00AD004E" w:rsidP="003446B4">
      <w:hyperlink r:id="rId6" w:history="1">
        <w:r>
          <w:rPr>
            <w:rStyle w:val="a3"/>
          </w:rPr>
          <w:t>http://wjw.hubei.gov.cn/fbjd/dtyw/202003/t20200329_2195927.shtml</w:t>
        </w:r>
      </w:hyperlink>
    </w:p>
    <w:p w14:paraId="6022F2E1" w14:textId="77777777" w:rsidR="00AD004E" w:rsidRPr="00827C9B" w:rsidRDefault="00AD004E" w:rsidP="003446B4"/>
    <w:p w14:paraId="0A26ECC1" w14:textId="249E0282"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EF5AA8">
        <w:t>2</w:t>
      </w:r>
      <w:r w:rsidR="00EE3C76">
        <w:t>9</w:t>
      </w:r>
      <w:r w:rsidR="00D01D7A">
        <w:t>th</w:t>
      </w:r>
      <w:r w:rsidR="004854E1">
        <w:t>,</w:t>
      </w:r>
      <w:r>
        <w:t xml:space="preserve"> 2020</w:t>
      </w:r>
    </w:p>
    <w:p w14:paraId="12556ED9" w14:textId="2F8A3017" w:rsidR="00393B4D" w:rsidRDefault="00AB33D4" w:rsidP="00393B4D">
      <w:pPr>
        <w:ind w:firstLineChars="200" w:firstLine="480"/>
      </w:pPr>
      <w:r w:rsidRPr="00AB33D4">
        <w:t>2020-0</w:t>
      </w:r>
      <w:r w:rsidR="00491F0D">
        <w:t>3</w:t>
      </w:r>
      <w:r w:rsidRPr="00AB33D4">
        <w:t>-</w:t>
      </w:r>
      <w:r w:rsidR="00EE3C76">
        <w:t>30</w:t>
      </w:r>
      <w:r w:rsidR="003446B4">
        <w:t xml:space="preserve"> 0</w:t>
      </w:r>
      <w:r w:rsidR="00EE3C76">
        <w:t>8</w:t>
      </w:r>
      <w:r w:rsidR="003446B4">
        <w:t>:</w:t>
      </w:r>
      <w:r w:rsidR="00EE3C76">
        <w:t>24</w:t>
      </w:r>
      <w:r>
        <w:t xml:space="preserve"> </w:t>
      </w:r>
      <w:r w:rsidR="00393B4D">
        <w:t>| Hubei Provincial Health Committee</w:t>
      </w:r>
    </w:p>
    <w:p w14:paraId="728A404A" w14:textId="77777777" w:rsidR="00393B4D" w:rsidRDefault="00393B4D" w:rsidP="00393B4D">
      <w:pPr>
        <w:ind w:firstLineChars="200" w:firstLine="480"/>
      </w:pPr>
    </w:p>
    <w:p w14:paraId="7E01496B" w14:textId="1BCFB9F1" w:rsidR="003E14DC" w:rsidRDefault="00504714" w:rsidP="003E14DC">
      <w:bookmarkStart w:id="0" w:name="_Hlk32994253"/>
      <w:r w:rsidRPr="00504714">
        <w:t>From 0</w:t>
      </w:r>
      <w:r>
        <w:t>0</w:t>
      </w:r>
      <w:r w:rsidRPr="00504714">
        <w:t xml:space="preserve">:00 to 24:00 </w:t>
      </w:r>
      <w:bookmarkEnd w:id="0"/>
      <w:r w:rsidR="008A4ECF">
        <w:t xml:space="preserve">on March </w:t>
      </w:r>
      <w:r w:rsidR="00EE3C76">
        <w:t>29</w:t>
      </w:r>
      <w:r w:rsidR="00A477FD">
        <w:t>th</w:t>
      </w:r>
      <w:r w:rsidR="008A4ECF">
        <w:t>, 2020,</w:t>
      </w:r>
      <w:r w:rsidR="00A40B4D">
        <w:t xml:space="preserve"> </w:t>
      </w:r>
      <w:r w:rsidR="003E14DC">
        <w:t>there were 0 new confirmed cases of new coronary pneumonia in the province, and there were no imported cases.</w:t>
      </w:r>
    </w:p>
    <w:p w14:paraId="126A83F6" w14:textId="77777777" w:rsidR="003E14DC" w:rsidRDefault="003E14DC" w:rsidP="003E14DC"/>
    <w:p w14:paraId="6F770F27" w14:textId="77777777" w:rsidR="00EE3C76" w:rsidRDefault="00EE3C76" w:rsidP="00EE3C76">
      <w:r>
        <w:t>There were 4 new deaths in the province, including 4 in Wuhan and 0 in the other 16 cities and prefectures.</w:t>
      </w:r>
    </w:p>
    <w:p w14:paraId="458D44DA" w14:textId="77777777" w:rsidR="00EE3C76" w:rsidRDefault="00EE3C76" w:rsidP="00EE3C76"/>
    <w:p w14:paraId="5797386F" w14:textId="77777777" w:rsidR="00EE3C76" w:rsidRDefault="00EE3C76" w:rsidP="00EE3C76">
      <w:r>
        <w:t xml:space="preserve">There were 317 new hospital discharges in the province, including 315 in Wuhan, 1 in Ezhou and </w:t>
      </w:r>
      <w:proofErr w:type="spellStart"/>
      <w:r>
        <w:t>Qianjiang</w:t>
      </w:r>
      <w:proofErr w:type="spellEnd"/>
      <w:r>
        <w:t>, and 0 in the other 14 cities and prefectures.</w:t>
      </w:r>
    </w:p>
    <w:p w14:paraId="5F5CE0F9" w14:textId="77777777" w:rsidR="00EE3C76" w:rsidRDefault="00EE3C76" w:rsidP="00EE3C76"/>
    <w:p w14:paraId="092FAAD2" w14:textId="77777777" w:rsidR="00EE3C76" w:rsidRDefault="00EE3C76" w:rsidP="00EE3C76">
      <w:r>
        <w:t xml:space="preserve">As of 24:00 on March 29, 2020, the province has reported a total of 67,801 confirmed cases of new coronary pneumonia, including: 50006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04B8DF28" w14:textId="77777777" w:rsidR="00EE3C76" w:rsidRDefault="00EE3C76" w:rsidP="00EE3C76"/>
    <w:p w14:paraId="4355C318" w14:textId="77777777" w:rsidR="00EE3C76" w:rsidRDefault="00EE3C76" w:rsidP="00EE3C76">
      <w:r>
        <w:t xml:space="preserve">A total of 62,882 patients were discharged from the province, including 45,733 in Wuhan, 3,389 in </w:t>
      </w:r>
      <w:proofErr w:type="spellStart"/>
      <w:r>
        <w:t>Xiaogan</w:t>
      </w:r>
      <w:proofErr w:type="spellEnd"/>
      <w:r>
        <w:t xml:space="preserve">, 2,782 in </w:t>
      </w:r>
      <w:proofErr w:type="spellStart"/>
      <w:r>
        <w:t>Huanggang</w:t>
      </w:r>
      <w:proofErr w:type="spellEnd"/>
      <w:r>
        <w:t xml:space="preserve">, 1,528 in </w:t>
      </w:r>
      <w:proofErr w:type="spellStart"/>
      <w:r>
        <w:t>Jingzhou</w:t>
      </w:r>
      <w:proofErr w:type="spellEnd"/>
      <w:r>
        <w:t xml:space="preserve">, 1,333 in Ezhou, 1,262 in </w:t>
      </w:r>
      <w:proofErr w:type="spellStart"/>
      <w:r>
        <w:t>Suizhou</w:t>
      </w:r>
      <w:proofErr w:type="spellEnd"/>
      <w:r>
        <w:t xml:space="preserve">, 1,135 in </w:t>
      </w:r>
      <w:proofErr w:type="spellStart"/>
      <w:r>
        <w:t>Xiangyang</w:t>
      </w:r>
      <w:proofErr w:type="spellEnd"/>
      <w:r>
        <w:t xml:space="preserve">, and 976 in </w:t>
      </w:r>
      <w:proofErr w:type="spellStart"/>
      <w:r>
        <w:t>Huangshi</w:t>
      </w:r>
      <w:proofErr w:type="spellEnd"/>
      <w:r>
        <w:t xml:space="preserve">. There were 894 cases in Yichang City, 887 cases in </w:t>
      </w:r>
      <w:proofErr w:type="spellStart"/>
      <w:r>
        <w:t>Jingmen</w:t>
      </w:r>
      <w:proofErr w:type="spellEnd"/>
      <w:r>
        <w:t xml:space="preserve"> City, 821 cases in </w:t>
      </w:r>
      <w:proofErr w:type="spellStart"/>
      <w:r>
        <w:t>Xianning</w:t>
      </w:r>
      <w:proofErr w:type="spellEnd"/>
      <w:r>
        <w:t xml:space="preserve"> City, 664 cases in </w:t>
      </w:r>
      <w:proofErr w:type="spellStart"/>
      <w:r>
        <w:t>Shiyan</w:t>
      </w:r>
      <w:proofErr w:type="spellEnd"/>
      <w:r>
        <w:t xml:space="preserve"> City, 552 cases in </w:t>
      </w:r>
      <w:proofErr w:type="spellStart"/>
      <w:r>
        <w:t>Xiantao</w:t>
      </w:r>
      <w:proofErr w:type="spellEnd"/>
      <w:r>
        <w:t xml:space="preserve"> City, 481 cases in </w:t>
      </w:r>
      <w:proofErr w:type="spellStart"/>
      <w:r>
        <w:t>Tianmen</w:t>
      </w:r>
      <w:proofErr w:type="spellEnd"/>
      <w:r>
        <w:t xml:space="preserve"> City, 245 cases in </w:t>
      </w:r>
      <w:proofErr w:type="spellStart"/>
      <w:r>
        <w:t>Enshi</w:t>
      </w:r>
      <w:proofErr w:type="spellEnd"/>
      <w:r>
        <w:t xml:space="preserve"> Prefecture, 189 cases in </w:t>
      </w:r>
      <w:proofErr w:type="spellStart"/>
      <w:r>
        <w:t>Qianjiang</w:t>
      </w:r>
      <w:proofErr w:type="spellEnd"/>
      <w:r>
        <w:t xml:space="preserve"> City, and 11 cases in </w:t>
      </w:r>
      <w:proofErr w:type="spellStart"/>
      <w:r>
        <w:t>Shennongjia</w:t>
      </w:r>
      <w:proofErr w:type="spellEnd"/>
      <w:r>
        <w:t xml:space="preserve"> Forest District.</w:t>
      </w:r>
    </w:p>
    <w:p w14:paraId="4C2A4716" w14:textId="77777777" w:rsidR="00EE3C76" w:rsidRDefault="00EE3C76" w:rsidP="00EE3C76"/>
    <w:p w14:paraId="0CF5E8E4" w14:textId="77777777" w:rsidR="00EE3C76" w:rsidRDefault="00EE3C76" w:rsidP="00EE3C76">
      <w:r>
        <w:t xml:space="preserve">The province has accumulated 3186 cases of death, including: 2547 cases in Wuhan, 128 cases in </w:t>
      </w:r>
      <w:proofErr w:type="spellStart"/>
      <w:r>
        <w:t>Xiaogan</w:t>
      </w:r>
      <w:proofErr w:type="spellEnd"/>
      <w:r>
        <w:t xml:space="preserve"> City, 125 cases in </w:t>
      </w:r>
      <w:proofErr w:type="spellStart"/>
      <w:r>
        <w:t>Huanggang</w:t>
      </w:r>
      <w:proofErr w:type="spellEnd"/>
      <w:r>
        <w:t xml:space="preserve"> City, 59 cases in Ezhou City, 52 cases in </w:t>
      </w:r>
      <w:proofErr w:type="spellStart"/>
      <w:r>
        <w:t>Jingzhou</w:t>
      </w:r>
      <w:proofErr w:type="spellEnd"/>
      <w:r>
        <w:t xml:space="preserve"> City, 45 cases in </w:t>
      </w:r>
      <w:proofErr w:type="spellStart"/>
      <w:r>
        <w:t>Suizhou</w:t>
      </w:r>
      <w:proofErr w:type="spellEnd"/>
      <w:r>
        <w:t xml:space="preserve"> City, 40 cases in </w:t>
      </w:r>
      <w:proofErr w:type="spellStart"/>
      <w:r>
        <w:t>Jingmen</w:t>
      </w:r>
      <w:proofErr w:type="spellEnd"/>
      <w:r>
        <w:t xml:space="preserve"> City, 39 cases in </w:t>
      </w:r>
      <w:proofErr w:type="spellStart"/>
      <w:r>
        <w:t>Huangshi</w:t>
      </w:r>
      <w:proofErr w:type="spellEnd"/>
      <w:r>
        <w:t xml:space="preserve"> City, There were 39 cases in </w:t>
      </w:r>
      <w:proofErr w:type="spellStart"/>
      <w:r>
        <w:t>Xiangyang</w:t>
      </w:r>
      <w:proofErr w:type="spellEnd"/>
      <w:r>
        <w:t xml:space="preserve"> City, 36 cases in Yichang City, 22 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lastRenderedPageBreak/>
        <w:t>Shennongjia</w:t>
      </w:r>
      <w:proofErr w:type="spellEnd"/>
      <w:r>
        <w:t xml:space="preserve"> Forest District.</w:t>
      </w:r>
    </w:p>
    <w:p w14:paraId="50F43AC2" w14:textId="77777777" w:rsidR="00EE3C76" w:rsidRDefault="00EE3C76" w:rsidP="00EE3C76"/>
    <w:p w14:paraId="5B96DC4E" w14:textId="59172244" w:rsidR="00AD004E" w:rsidRDefault="00EE3C76" w:rsidP="00EE3C76">
      <w:r>
        <w:t xml:space="preserve">At present, 1733 cases are still being treated in the hospital, of which 427 cases are critically ill and 174 cases are critically ill. They are all under isolation treatment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277,963 close contacts have been tracked, and 1,250 are still under medical observation.</w:t>
      </w:r>
    </w:p>
    <w:p w14:paraId="678A727A" w14:textId="77777777" w:rsidR="00EE3C76" w:rsidRDefault="00EE3C76" w:rsidP="00EE3C76">
      <w:bookmarkStart w:id="1" w:name="_GoBack"/>
      <w:bookmarkEnd w:id="1"/>
    </w:p>
    <w:p w14:paraId="3CBDDD3F" w14:textId="77777777" w:rsidR="00AD004E" w:rsidRDefault="00AD004E" w:rsidP="009F5CF4">
      <w:pPr>
        <w:rPr>
          <w:rFonts w:hint="eastAsia"/>
        </w:rPr>
      </w:pPr>
    </w:p>
    <w:p w14:paraId="3069ED41" w14:textId="77777777" w:rsidR="00EE3C76" w:rsidRDefault="00EE3C76" w:rsidP="00EE3C76">
      <w:r>
        <w:t>2020</w:t>
      </w:r>
      <w:r>
        <w:rPr>
          <w:rFonts w:hint="eastAsia"/>
        </w:rPr>
        <w:t>年</w:t>
      </w:r>
      <w:r>
        <w:t>3</w:t>
      </w:r>
      <w:r>
        <w:rPr>
          <w:rFonts w:hint="eastAsia"/>
        </w:rPr>
        <w:t>月</w:t>
      </w:r>
      <w:r>
        <w:t>29</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107A31B6" w14:textId="77777777" w:rsidR="00EE3C76" w:rsidRDefault="00EE3C76" w:rsidP="00EE3C76"/>
    <w:p w14:paraId="54EA1A72" w14:textId="311F1520" w:rsidR="00EE3C76" w:rsidRDefault="00EE3C76" w:rsidP="00EE3C76">
      <w:r>
        <w:t>2020</w:t>
      </w:r>
      <w:r>
        <w:rPr>
          <w:rFonts w:hint="eastAsia"/>
        </w:rPr>
        <w:t>年</w:t>
      </w:r>
      <w:r>
        <w:t>3</w:t>
      </w:r>
      <w:r>
        <w:rPr>
          <w:rFonts w:hint="eastAsia"/>
        </w:rPr>
        <w:t>月</w:t>
      </w:r>
      <w:r>
        <w:t>29</w:t>
      </w:r>
      <w:r>
        <w:rPr>
          <w:rFonts w:hint="eastAsia"/>
        </w:rPr>
        <w:t>日</w:t>
      </w:r>
      <w:r>
        <w:t>0</w:t>
      </w:r>
      <w:proofErr w:type="gramStart"/>
      <w:r>
        <w:t>—</w:t>
      </w:r>
      <w:proofErr w:type="gramEnd"/>
      <w:r>
        <w:t>24</w:t>
      </w:r>
      <w:r>
        <w:rPr>
          <w:rFonts w:hint="eastAsia"/>
        </w:rPr>
        <w:t>时，全省新增新冠肺炎确诊病例</w:t>
      </w:r>
      <w:r>
        <w:t>0</w:t>
      </w:r>
      <w:r>
        <w:rPr>
          <w:rFonts w:hint="eastAsia"/>
        </w:rPr>
        <w:t>例，无境外输入性病例。</w:t>
      </w:r>
    </w:p>
    <w:p w14:paraId="34055916" w14:textId="77777777" w:rsidR="00EE3C76" w:rsidRDefault="00EE3C76" w:rsidP="00EE3C76"/>
    <w:p w14:paraId="4C377A62" w14:textId="77777777" w:rsidR="00EE3C76" w:rsidRDefault="00EE3C76" w:rsidP="00EE3C76">
      <w:r>
        <w:rPr>
          <w:rFonts w:hint="eastAsia"/>
        </w:rPr>
        <w:t>全省新增病亡</w:t>
      </w:r>
      <w:r>
        <w:t>4</w:t>
      </w:r>
      <w:r>
        <w:rPr>
          <w:rFonts w:hint="eastAsia"/>
        </w:rPr>
        <w:t>例，其中：武汉市</w:t>
      </w:r>
      <w:r>
        <w:t>4</w:t>
      </w:r>
      <w:r>
        <w:rPr>
          <w:rFonts w:hint="eastAsia"/>
        </w:rPr>
        <w:t>例，其他</w:t>
      </w:r>
      <w:r>
        <w:t>16</w:t>
      </w:r>
      <w:r>
        <w:rPr>
          <w:rFonts w:hint="eastAsia"/>
        </w:rPr>
        <w:t>个市州均为</w:t>
      </w:r>
      <w:r>
        <w:t>0</w:t>
      </w:r>
      <w:r>
        <w:rPr>
          <w:rFonts w:hint="eastAsia"/>
        </w:rPr>
        <w:t>例。</w:t>
      </w:r>
    </w:p>
    <w:p w14:paraId="075ECFD5" w14:textId="77777777" w:rsidR="00EE3C76" w:rsidRDefault="00EE3C76" w:rsidP="00EE3C76"/>
    <w:p w14:paraId="5B57C3C4" w14:textId="77777777" w:rsidR="00EE3C76" w:rsidRDefault="00EE3C76" w:rsidP="00EE3C76">
      <w:r>
        <w:rPr>
          <w:rFonts w:hint="eastAsia"/>
        </w:rPr>
        <w:t>全省新增出院</w:t>
      </w:r>
      <w:r>
        <w:t>317</w:t>
      </w:r>
      <w:r>
        <w:rPr>
          <w:rFonts w:hint="eastAsia"/>
        </w:rPr>
        <w:t>例，其中：武汉市</w:t>
      </w:r>
      <w:r>
        <w:t>315</w:t>
      </w:r>
      <w:r>
        <w:rPr>
          <w:rFonts w:hint="eastAsia"/>
        </w:rPr>
        <w:t>例、鄂州市和潜江市各</w:t>
      </w:r>
      <w:r>
        <w:t>1</w:t>
      </w:r>
      <w:r>
        <w:rPr>
          <w:rFonts w:hint="eastAsia"/>
        </w:rPr>
        <w:t>例，其他</w:t>
      </w:r>
      <w:r>
        <w:t>14</w:t>
      </w:r>
      <w:r>
        <w:rPr>
          <w:rFonts w:hint="eastAsia"/>
        </w:rPr>
        <w:t>个市州均为</w:t>
      </w:r>
      <w:r>
        <w:t>0</w:t>
      </w:r>
      <w:r>
        <w:rPr>
          <w:rFonts w:hint="eastAsia"/>
        </w:rPr>
        <w:t>例。</w:t>
      </w:r>
    </w:p>
    <w:p w14:paraId="50FE288B" w14:textId="77777777" w:rsidR="00EE3C76" w:rsidRDefault="00EE3C76" w:rsidP="00EE3C76"/>
    <w:p w14:paraId="41663D61" w14:textId="77777777" w:rsidR="00EE3C76" w:rsidRDefault="00EE3C76" w:rsidP="00EE3C76">
      <w:r>
        <w:rPr>
          <w:rFonts w:hint="eastAsia"/>
        </w:rPr>
        <w:t>截至</w:t>
      </w:r>
      <w:r>
        <w:t>2020</w:t>
      </w:r>
      <w:r>
        <w:rPr>
          <w:rFonts w:hint="eastAsia"/>
        </w:rPr>
        <w:t>年</w:t>
      </w:r>
      <w:r>
        <w:t>3</w:t>
      </w:r>
      <w:r>
        <w:rPr>
          <w:rFonts w:hint="eastAsia"/>
        </w:rPr>
        <w:t>月</w:t>
      </w:r>
      <w:r>
        <w:t>29</w:t>
      </w:r>
      <w:r>
        <w:rPr>
          <w:rFonts w:hint="eastAsia"/>
        </w:rPr>
        <w:t>日</w:t>
      </w:r>
      <w:r>
        <w:t>24</w:t>
      </w:r>
      <w:r>
        <w:rPr>
          <w:rFonts w:hint="eastAsia"/>
        </w:rPr>
        <w:t>时，全省累计报告新冠肺炎确诊病例</w:t>
      </w:r>
      <w:r>
        <w:t>67801</w:t>
      </w:r>
      <w:r>
        <w:rPr>
          <w:rFonts w:hint="eastAsia"/>
        </w:rPr>
        <w:t>例，其中：武汉市</w:t>
      </w:r>
      <w:r>
        <w:t>50006</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0A4D86C3" w14:textId="77777777" w:rsidR="00EE3C76" w:rsidRDefault="00EE3C76" w:rsidP="00EE3C76"/>
    <w:p w14:paraId="5B37961E" w14:textId="77777777" w:rsidR="00EE3C76" w:rsidRDefault="00EE3C76" w:rsidP="00EE3C76">
      <w:r>
        <w:rPr>
          <w:rFonts w:hint="eastAsia"/>
        </w:rPr>
        <w:t>全省累计治愈出院</w:t>
      </w:r>
      <w:r>
        <w:t>62882</w:t>
      </w:r>
      <w:r>
        <w:rPr>
          <w:rFonts w:hint="eastAsia"/>
        </w:rPr>
        <w:t>例，其中：武汉市</w:t>
      </w:r>
      <w:r>
        <w:t>45733</w:t>
      </w:r>
      <w:r>
        <w:rPr>
          <w:rFonts w:hint="eastAsia"/>
        </w:rPr>
        <w:t>例、孝感市</w:t>
      </w:r>
      <w:r>
        <w:t>3389</w:t>
      </w:r>
      <w:r>
        <w:rPr>
          <w:rFonts w:hint="eastAsia"/>
        </w:rPr>
        <w:t>例、黄冈市</w:t>
      </w:r>
      <w:r>
        <w:t>2782</w:t>
      </w:r>
      <w:r>
        <w:rPr>
          <w:rFonts w:hint="eastAsia"/>
        </w:rPr>
        <w:t>例、荆州市</w:t>
      </w:r>
      <w:r>
        <w:t>1528</w:t>
      </w:r>
      <w:r>
        <w:rPr>
          <w:rFonts w:hint="eastAsia"/>
        </w:rPr>
        <w:t>例、鄂州市</w:t>
      </w:r>
      <w:r>
        <w:t>1333</w:t>
      </w:r>
      <w:r>
        <w:rPr>
          <w:rFonts w:hint="eastAsia"/>
        </w:rPr>
        <w:t>例、随州市</w:t>
      </w:r>
      <w:r>
        <w:t>1262</w:t>
      </w:r>
      <w:r>
        <w:rPr>
          <w:rFonts w:hint="eastAsia"/>
        </w:rPr>
        <w:t>例、襄阳市</w:t>
      </w:r>
      <w:r>
        <w:t>1135</w:t>
      </w:r>
      <w:r>
        <w:rPr>
          <w:rFonts w:hint="eastAsia"/>
        </w:rPr>
        <w:t>例、黄石市</w:t>
      </w:r>
      <w:r>
        <w:t>976</w:t>
      </w:r>
      <w:r>
        <w:rPr>
          <w:rFonts w:hint="eastAsia"/>
        </w:rPr>
        <w:t>例、宜昌市</w:t>
      </w:r>
      <w:r>
        <w:t>894</w:t>
      </w:r>
      <w:r>
        <w:rPr>
          <w:rFonts w:hint="eastAsia"/>
        </w:rPr>
        <w:t>例、荆门市</w:t>
      </w:r>
      <w:r>
        <w:t>887</w:t>
      </w:r>
      <w:r>
        <w:rPr>
          <w:rFonts w:hint="eastAsia"/>
        </w:rPr>
        <w:t>例、咸宁市</w:t>
      </w:r>
      <w:r>
        <w:t>821</w:t>
      </w:r>
      <w:r>
        <w:rPr>
          <w:rFonts w:hint="eastAsia"/>
        </w:rPr>
        <w:t>例、十堰市</w:t>
      </w:r>
      <w:r>
        <w:t>664</w:t>
      </w:r>
      <w:r>
        <w:rPr>
          <w:rFonts w:hint="eastAsia"/>
        </w:rPr>
        <w:t>例、仙桃市</w:t>
      </w:r>
      <w:r>
        <w:t>552</w:t>
      </w:r>
      <w:r>
        <w:rPr>
          <w:rFonts w:hint="eastAsia"/>
        </w:rPr>
        <w:t>例、天门市</w:t>
      </w:r>
      <w:r>
        <w:t>481</w:t>
      </w:r>
      <w:r>
        <w:rPr>
          <w:rFonts w:hint="eastAsia"/>
        </w:rPr>
        <w:t>例、恩施州</w:t>
      </w:r>
      <w:r>
        <w:t>245</w:t>
      </w:r>
      <w:r>
        <w:rPr>
          <w:rFonts w:hint="eastAsia"/>
        </w:rPr>
        <w:t>例、潜江市</w:t>
      </w:r>
      <w:r>
        <w:t>189</w:t>
      </w:r>
      <w:r>
        <w:rPr>
          <w:rFonts w:hint="eastAsia"/>
        </w:rPr>
        <w:t>例、神农架林区</w:t>
      </w:r>
      <w:r>
        <w:t>11</w:t>
      </w:r>
      <w:r>
        <w:rPr>
          <w:rFonts w:hint="eastAsia"/>
        </w:rPr>
        <w:t>例。</w:t>
      </w:r>
    </w:p>
    <w:p w14:paraId="7E86EE56" w14:textId="77777777" w:rsidR="00EE3C76" w:rsidRDefault="00EE3C76" w:rsidP="00EE3C76"/>
    <w:p w14:paraId="19725999" w14:textId="77777777" w:rsidR="00EE3C76" w:rsidRDefault="00EE3C76" w:rsidP="00EE3C76">
      <w:r>
        <w:rPr>
          <w:rFonts w:hint="eastAsia"/>
        </w:rPr>
        <w:t>全省累计病亡</w:t>
      </w:r>
      <w:r>
        <w:t>3186</w:t>
      </w:r>
      <w:r>
        <w:rPr>
          <w:rFonts w:hint="eastAsia"/>
        </w:rPr>
        <w:t>例，其中：武汉市</w:t>
      </w:r>
      <w:r>
        <w:t>2547</w:t>
      </w:r>
      <w:r>
        <w:rPr>
          <w:rFonts w:hint="eastAsia"/>
        </w:rPr>
        <w:t>例、孝感市</w:t>
      </w:r>
      <w:r>
        <w:t>128</w:t>
      </w:r>
      <w:r>
        <w:rPr>
          <w:rFonts w:hint="eastAsia"/>
        </w:rPr>
        <w:t>例、黄冈市</w:t>
      </w:r>
      <w:r>
        <w:t>125</w:t>
      </w:r>
      <w:r>
        <w:rPr>
          <w:rFonts w:hint="eastAsia"/>
        </w:rPr>
        <w:t>例、鄂州市</w:t>
      </w:r>
      <w:r>
        <w:t>59</w:t>
      </w:r>
      <w:r>
        <w:rPr>
          <w:rFonts w:hint="eastAsia"/>
        </w:rPr>
        <w:t>例、荆州市</w:t>
      </w:r>
      <w:r>
        <w:t>52</w:t>
      </w:r>
      <w:r>
        <w:rPr>
          <w:rFonts w:hint="eastAsia"/>
        </w:rPr>
        <w:t>例、随州市</w:t>
      </w:r>
      <w:r>
        <w:t>45</w:t>
      </w:r>
      <w:r>
        <w:rPr>
          <w:rFonts w:hint="eastAsia"/>
        </w:rPr>
        <w:t>例、荆门市</w:t>
      </w:r>
      <w:r>
        <w:t>40</w:t>
      </w:r>
      <w:r>
        <w:rPr>
          <w:rFonts w:hint="eastAsia"/>
        </w:rPr>
        <w:t>例、黄石市</w:t>
      </w:r>
      <w:r>
        <w:t>39</w:t>
      </w:r>
      <w:r>
        <w:rPr>
          <w:rFonts w:hint="eastAsia"/>
        </w:rPr>
        <w:t>例、襄阳市</w:t>
      </w:r>
      <w:r>
        <w:t>39</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52E3FBE7" w14:textId="77777777" w:rsidR="00EE3C76" w:rsidRDefault="00EE3C76" w:rsidP="00EE3C76"/>
    <w:p w14:paraId="3270C637" w14:textId="0F43A509" w:rsidR="007D0475" w:rsidRPr="006F3989" w:rsidRDefault="00EE3C76" w:rsidP="00EE3C76">
      <w:r>
        <w:rPr>
          <w:rFonts w:hint="eastAsia"/>
        </w:rPr>
        <w:t>目前仍</w:t>
      </w:r>
      <w:proofErr w:type="gramStart"/>
      <w:r>
        <w:rPr>
          <w:rFonts w:hint="eastAsia"/>
        </w:rPr>
        <w:t>在院治</w:t>
      </w:r>
      <w:proofErr w:type="gramEnd"/>
      <w:r>
        <w:rPr>
          <w:rFonts w:hint="eastAsia"/>
        </w:rPr>
        <w:t>疗</w:t>
      </w:r>
      <w:r>
        <w:t>1733</w:t>
      </w:r>
      <w:r>
        <w:rPr>
          <w:rFonts w:hint="eastAsia"/>
        </w:rPr>
        <w:t>例，其中：重症</w:t>
      </w:r>
      <w:r>
        <w:t>427</w:t>
      </w:r>
      <w:r>
        <w:rPr>
          <w:rFonts w:hint="eastAsia"/>
        </w:rPr>
        <w:t>例、</w:t>
      </w:r>
      <w:proofErr w:type="gramStart"/>
      <w:r>
        <w:rPr>
          <w:rFonts w:hint="eastAsia"/>
        </w:rPr>
        <w:t>危重症</w:t>
      </w:r>
      <w:proofErr w:type="gramEnd"/>
      <w:r>
        <w:t>174</w:t>
      </w:r>
      <w:r>
        <w:rPr>
          <w:rFonts w:hint="eastAsia"/>
        </w:rPr>
        <w:t>例，</w:t>
      </w:r>
      <w:proofErr w:type="gramStart"/>
      <w:r>
        <w:rPr>
          <w:rFonts w:hint="eastAsia"/>
        </w:rPr>
        <w:t>均在定</w:t>
      </w:r>
      <w:proofErr w:type="gramEnd"/>
      <w:r>
        <w:rPr>
          <w:rFonts w:hint="eastAsia"/>
        </w:rPr>
        <w:t>点医疗机</w:t>
      </w:r>
      <w:r>
        <w:rPr>
          <w:rFonts w:hint="eastAsia"/>
        </w:rPr>
        <w:lastRenderedPageBreak/>
        <w:t>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277963</w:t>
      </w:r>
      <w:r>
        <w:rPr>
          <w:rFonts w:hint="eastAsia"/>
        </w:rPr>
        <w:t>人，尚在接受医学观察</w:t>
      </w:r>
      <w:r>
        <w:t>1250</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A9174" w14:textId="77777777" w:rsidR="00172752" w:rsidRDefault="00172752" w:rsidP="00AB33D4">
      <w:r>
        <w:separator/>
      </w:r>
    </w:p>
  </w:endnote>
  <w:endnote w:type="continuationSeparator" w:id="0">
    <w:p w14:paraId="4886027F" w14:textId="77777777" w:rsidR="00172752" w:rsidRDefault="00172752"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4F582" w14:textId="77777777" w:rsidR="00172752" w:rsidRDefault="00172752" w:rsidP="00AB33D4">
      <w:r>
        <w:separator/>
      </w:r>
    </w:p>
  </w:footnote>
  <w:footnote w:type="continuationSeparator" w:id="0">
    <w:p w14:paraId="234F84FA" w14:textId="77777777" w:rsidR="00172752" w:rsidRDefault="00172752"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72752"/>
    <w:rsid w:val="00173F5E"/>
    <w:rsid w:val="00196B0B"/>
    <w:rsid w:val="001E523F"/>
    <w:rsid w:val="001E7192"/>
    <w:rsid w:val="00247F3C"/>
    <w:rsid w:val="0025247D"/>
    <w:rsid w:val="00276221"/>
    <w:rsid w:val="002947F5"/>
    <w:rsid w:val="002965D8"/>
    <w:rsid w:val="002C34A4"/>
    <w:rsid w:val="002E0EB3"/>
    <w:rsid w:val="002E22FD"/>
    <w:rsid w:val="002E51F5"/>
    <w:rsid w:val="0034182D"/>
    <w:rsid w:val="003446B4"/>
    <w:rsid w:val="00366566"/>
    <w:rsid w:val="0036656E"/>
    <w:rsid w:val="00393B4D"/>
    <w:rsid w:val="003D3B97"/>
    <w:rsid w:val="003E14DC"/>
    <w:rsid w:val="00480ABA"/>
    <w:rsid w:val="004844C4"/>
    <w:rsid w:val="004854E1"/>
    <w:rsid w:val="00491F0D"/>
    <w:rsid w:val="004A7F70"/>
    <w:rsid w:val="004E1DDC"/>
    <w:rsid w:val="00501D11"/>
    <w:rsid w:val="00504714"/>
    <w:rsid w:val="00506015"/>
    <w:rsid w:val="005361BF"/>
    <w:rsid w:val="00566C66"/>
    <w:rsid w:val="00591CA6"/>
    <w:rsid w:val="005B2C33"/>
    <w:rsid w:val="005E5BEF"/>
    <w:rsid w:val="00624D45"/>
    <w:rsid w:val="0062699A"/>
    <w:rsid w:val="00634781"/>
    <w:rsid w:val="006353A8"/>
    <w:rsid w:val="006B6AE8"/>
    <w:rsid w:val="006C37CB"/>
    <w:rsid w:val="006F3989"/>
    <w:rsid w:val="00700F20"/>
    <w:rsid w:val="0071704C"/>
    <w:rsid w:val="00725A7C"/>
    <w:rsid w:val="0075705D"/>
    <w:rsid w:val="00763BB7"/>
    <w:rsid w:val="0078036A"/>
    <w:rsid w:val="007D0475"/>
    <w:rsid w:val="007E2133"/>
    <w:rsid w:val="0080163E"/>
    <w:rsid w:val="00803FDA"/>
    <w:rsid w:val="008057BA"/>
    <w:rsid w:val="00816D56"/>
    <w:rsid w:val="00827C9B"/>
    <w:rsid w:val="00855EF4"/>
    <w:rsid w:val="008A0BE8"/>
    <w:rsid w:val="008A4334"/>
    <w:rsid w:val="008A4ECF"/>
    <w:rsid w:val="00923E3F"/>
    <w:rsid w:val="009310B4"/>
    <w:rsid w:val="009403FE"/>
    <w:rsid w:val="00950372"/>
    <w:rsid w:val="00976FDC"/>
    <w:rsid w:val="00997EA5"/>
    <w:rsid w:val="009E6536"/>
    <w:rsid w:val="009F5CF4"/>
    <w:rsid w:val="00A3160D"/>
    <w:rsid w:val="00A40B4D"/>
    <w:rsid w:val="00A416A7"/>
    <w:rsid w:val="00A477FD"/>
    <w:rsid w:val="00A5103F"/>
    <w:rsid w:val="00A87448"/>
    <w:rsid w:val="00AA323F"/>
    <w:rsid w:val="00AB270B"/>
    <w:rsid w:val="00AB33D4"/>
    <w:rsid w:val="00AD004E"/>
    <w:rsid w:val="00B025C7"/>
    <w:rsid w:val="00B2235B"/>
    <w:rsid w:val="00B25B8C"/>
    <w:rsid w:val="00B40BA5"/>
    <w:rsid w:val="00B46B81"/>
    <w:rsid w:val="00B5132B"/>
    <w:rsid w:val="00C06485"/>
    <w:rsid w:val="00CB11CB"/>
    <w:rsid w:val="00CC5EB9"/>
    <w:rsid w:val="00CF47A1"/>
    <w:rsid w:val="00D01D7A"/>
    <w:rsid w:val="00D10036"/>
    <w:rsid w:val="00D20883"/>
    <w:rsid w:val="00D27CF5"/>
    <w:rsid w:val="00D52494"/>
    <w:rsid w:val="00D54ABD"/>
    <w:rsid w:val="00DC4A73"/>
    <w:rsid w:val="00DD2DF9"/>
    <w:rsid w:val="00E062F9"/>
    <w:rsid w:val="00E53557"/>
    <w:rsid w:val="00E62D8F"/>
    <w:rsid w:val="00E7713C"/>
    <w:rsid w:val="00ED5711"/>
    <w:rsid w:val="00ED692B"/>
    <w:rsid w:val="00EE3C76"/>
    <w:rsid w:val="00EF5AA8"/>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29_219592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3C9FFAF-0185-4570-B17F-BF5D84CDAAF6}"/>
</file>

<file path=customXml/itemProps2.xml><?xml version="1.0" encoding="utf-8"?>
<ds:datastoreItem xmlns:ds="http://schemas.openxmlformats.org/officeDocument/2006/customXml" ds:itemID="{4364EF8B-524B-4E00-9DE1-F58E13B78F35}"/>
</file>

<file path=customXml/itemProps3.xml><?xml version="1.0" encoding="utf-8"?>
<ds:datastoreItem xmlns:ds="http://schemas.openxmlformats.org/officeDocument/2006/customXml" ds:itemID="{25007FB5-3CFC-44BD-9C13-481789099045}"/>
</file>

<file path=docProps/app.xml><?xml version="1.0" encoding="utf-8"?>
<Properties xmlns="http://schemas.openxmlformats.org/officeDocument/2006/extended-properties" xmlns:vt="http://schemas.openxmlformats.org/officeDocument/2006/docPropsVTypes">
  <Template>Normal</Template>
  <TotalTime>2</TotalTime>
  <Pages>3</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2020-03-30T00:28:00Z</dcterms:created>
  <dcterms:modified xsi:type="dcterms:W3CDTF">2020-03-30T00:28:00Z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