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73B1E" w14:textId="03F4BCA3" w:rsidR="003D41CF" w:rsidRDefault="003D41CF"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"https://wsjkw.qinghai.gov.cn/ztbd/yqjk/yqtb/2020/02/11/1581387578350.html" </w:instrText>
      </w:r>
      <w:r>
        <w:fldChar w:fldCharType="separate"/>
      </w:r>
      <w:r>
        <w:rPr>
          <w:rStyle w:val="Hyperlink"/>
        </w:rPr>
        <w:t>https://wsjkw.qinghai.gov.cn/ztbd/yqjk/yqtb/2020/02/11/1581387578350.html</w:t>
      </w:r>
      <w:r>
        <w:fldChar w:fldCharType="end"/>
      </w:r>
    </w:p>
    <w:p w14:paraId="5915599B" w14:textId="231B66E7" w:rsidR="003D41CF" w:rsidRDefault="003D41CF"/>
    <w:p w14:paraId="6D476C5B" w14:textId="77777777" w:rsidR="003D41CF" w:rsidRDefault="003D41CF"/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D41CF" w:rsidRPr="003D41CF" w14:paraId="13818925" w14:textId="77777777" w:rsidTr="003D41C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B9932E" w14:textId="77777777" w:rsidR="003D41CF" w:rsidRPr="003D41CF" w:rsidRDefault="003D41CF" w:rsidP="003D41CF">
            <w:pPr>
              <w:spacing w:before="100" w:beforeAutospacing="1" w:after="100" w:afterAutospacing="1" w:line="375" w:lineRule="atLeast"/>
              <w:ind w:firstLine="375"/>
              <w:jc w:val="center"/>
              <w:rPr>
                <w:rFonts w:ascii="SimSun" w:eastAsia="SimSun" w:hAnsi="SimSun" w:cs="Times New Roman"/>
                <w:b/>
                <w:bCs/>
                <w:color w:val="2B2B2B"/>
                <w:sz w:val="36"/>
                <w:szCs w:val="36"/>
              </w:rPr>
            </w:pPr>
            <w:r w:rsidRPr="003D41CF">
              <w:rPr>
                <w:rFonts w:ascii="SimSun" w:eastAsia="SimSun" w:hAnsi="SimSun" w:cs="Times New Roman" w:hint="eastAsia"/>
                <w:b/>
                <w:bCs/>
                <w:color w:val="2B2B2B"/>
                <w:sz w:val="36"/>
                <w:szCs w:val="36"/>
              </w:rPr>
              <w:t>2020年2月10日青海省新型冠状病毒肺炎疫情情况</w:t>
            </w:r>
          </w:p>
          <w:p w14:paraId="4D500FF8" w14:textId="77777777" w:rsidR="003D41CF" w:rsidRPr="003D41CF" w:rsidRDefault="003D41CF" w:rsidP="003D41CF">
            <w:pPr>
              <w:spacing w:before="100" w:beforeAutospacing="1" w:after="100" w:afterAutospacing="1" w:line="300" w:lineRule="atLeast"/>
              <w:ind w:firstLine="375"/>
              <w:jc w:val="center"/>
              <w:rPr>
                <w:rFonts w:ascii="SimSun" w:eastAsia="SimSun" w:hAnsi="SimSun" w:cs="Times New Roman" w:hint="eastAsia"/>
                <w:color w:val="8D8D8D"/>
                <w:sz w:val="18"/>
                <w:szCs w:val="18"/>
              </w:rPr>
            </w:pPr>
            <w:r w:rsidRPr="003D41CF">
              <w:rPr>
                <w:rFonts w:ascii="SimSun" w:eastAsia="SimSun" w:hAnsi="SimSun" w:cs="Times New Roman" w:hint="eastAsia"/>
                <w:color w:val="8D8D8D"/>
                <w:sz w:val="18"/>
                <w:szCs w:val="18"/>
              </w:rPr>
              <w:t>2020年02月11日　来源: 青海省卫生健康委员会</w:t>
            </w:r>
          </w:p>
        </w:tc>
      </w:tr>
      <w:tr w:rsidR="003D41CF" w:rsidRPr="003D41CF" w14:paraId="2BECFF7D" w14:textId="77777777" w:rsidTr="003D41C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770111" w14:textId="77777777" w:rsidR="003D41CF" w:rsidRPr="003D41CF" w:rsidRDefault="003D41CF" w:rsidP="003D41CF">
            <w:pPr>
              <w:spacing w:before="100" w:beforeAutospacing="1" w:after="100" w:afterAutospacing="1" w:line="375" w:lineRule="atLeast"/>
              <w:ind w:firstLine="375"/>
              <w:rPr>
                <w:rFonts w:ascii="Microsoft YaHei" w:eastAsia="Microsoft YaHei" w:hAnsi="Microsoft YaHei" w:cs="Times New Roman" w:hint="eastAsia"/>
                <w:color w:val="2B2B2B"/>
                <w:sz w:val="21"/>
                <w:szCs w:val="21"/>
              </w:rPr>
            </w:pPr>
            <w:r w:rsidRPr="003D41CF">
              <w:rPr>
                <w:rFonts w:ascii="Microsoft YaHei" w:eastAsia="Microsoft YaHei" w:hAnsi="Microsoft YaHei" w:cs="Times New Roman" w:hint="eastAsia"/>
                <w:color w:val="2B2B2B"/>
                <w:sz w:val="24"/>
                <w:szCs w:val="24"/>
              </w:rPr>
              <w:t> 2020年2月10日0-24时，青海省报告新型冠状病毒肺炎新增确诊病例0例，新增重症病例2例，新增死亡病例0例，新增出院病例0例。当日无新增确诊病例和疑似病例。</w:t>
            </w:r>
          </w:p>
          <w:p w14:paraId="4F70E4F5" w14:textId="77777777" w:rsidR="003D41CF" w:rsidRPr="003D41CF" w:rsidRDefault="003D41CF" w:rsidP="003D41CF">
            <w:pPr>
              <w:spacing w:before="100" w:beforeAutospacing="1" w:after="100" w:afterAutospacing="1" w:line="375" w:lineRule="atLeast"/>
              <w:ind w:firstLine="375"/>
              <w:rPr>
                <w:rFonts w:ascii="Microsoft YaHei" w:eastAsia="Microsoft YaHei" w:hAnsi="Microsoft YaHei" w:cs="Times New Roman" w:hint="eastAsia"/>
                <w:color w:val="2B2B2B"/>
                <w:sz w:val="21"/>
                <w:szCs w:val="21"/>
              </w:rPr>
            </w:pPr>
            <w:r w:rsidRPr="003D41CF">
              <w:rPr>
                <w:rFonts w:ascii="Microsoft YaHei" w:eastAsia="Microsoft YaHei" w:hAnsi="Microsoft YaHei" w:cs="Times New Roman" w:hint="eastAsia"/>
                <w:color w:val="2B2B2B"/>
                <w:sz w:val="24"/>
                <w:szCs w:val="24"/>
              </w:rPr>
              <w:t> 截至2月10日24时，青海省累计报告新型冠状病毒肺炎确诊病例18例，其中：重症病例3例，死亡病例0例，出院病例3例。累计确诊病例中，西宁市15例，海北州3例，尚有15例确诊患者住院治疗。</w:t>
            </w:r>
          </w:p>
          <w:p w14:paraId="390C678B" w14:textId="77777777" w:rsidR="003D41CF" w:rsidRPr="003D41CF" w:rsidRDefault="003D41CF" w:rsidP="003D41CF">
            <w:pPr>
              <w:spacing w:before="100" w:beforeAutospacing="1" w:after="100" w:afterAutospacing="1" w:line="375" w:lineRule="atLeast"/>
              <w:ind w:firstLine="375"/>
              <w:rPr>
                <w:rFonts w:ascii="Microsoft YaHei" w:eastAsia="Microsoft YaHei" w:hAnsi="Microsoft YaHei" w:cs="Times New Roman" w:hint="eastAsia"/>
                <w:color w:val="2B2B2B"/>
                <w:sz w:val="21"/>
                <w:szCs w:val="21"/>
              </w:rPr>
            </w:pPr>
            <w:r w:rsidRPr="003D41CF">
              <w:rPr>
                <w:rFonts w:ascii="Microsoft YaHei" w:eastAsia="Microsoft YaHei" w:hAnsi="Microsoft YaHei" w:cs="Times New Roman" w:hint="eastAsia"/>
                <w:color w:val="2B2B2B"/>
                <w:sz w:val="24"/>
                <w:szCs w:val="24"/>
              </w:rPr>
              <w:t> 目前累计追踪到密切接触者435人，已解除医学观察51人，尚有384人正在接受医学观察。</w:t>
            </w:r>
          </w:p>
        </w:tc>
      </w:tr>
    </w:tbl>
    <w:p w14:paraId="7A71D2C1" w14:textId="5EF56319" w:rsidR="00216EE3" w:rsidRDefault="003D41CF"/>
    <w:p w14:paraId="06E7A488" w14:textId="7F9F9ED7" w:rsidR="003D41CF" w:rsidRDefault="003D41CF"/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D41CF" w:rsidRPr="003D41CF" w14:paraId="74FCC53A" w14:textId="77777777" w:rsidTr="003D41C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26B7D1" w14:textId="77777777" w:rsidR="003D41CF" w:rsidRPr="003D41CF" w:rsidRDefault="003D41CF" w:rsidP="003D41CF">
            <w:pPr>
              <w:spacing w:before="100" w:beforeAutospacing="1" w:after="100" w:afterAutospacing="1" w:line="375" w:lineRule="atLeast"/>
              <w:ind w:firstLine="375"/>
              <w:jc w:val="center"/>
              <w:rPr>
                <w:rFonts w:ascii="SimSun" w:eastAsia="SimSun" w:hAnsi="SimSun" w:cs="Times New Roman"/>
                <w:b/>
                <w:bCs/>
                <w:color w:val="2B2B2B"/>
                <w:sz w:val="36"/>
                <w:szCs w:val="36"/>
              </w:rPr>
            </w:pPr>
            <w:r w:rsidRPr="003D41CF">
              <w:rPr>
                <w:rFonts w:ascii="SimSun" w:eastAsia="SimSun" w:hAnsi="SimSun" w:cs="Times New Roman" w:hint="eastAsia"/>
                <w:b/>
                <w:bCs/>
                <w:color w:val="2B2B2B"/>
                <w:sz w:val="36"/>
                <w:szCs w:val="36"/>
              </w:rPr>
              <w:t>Epidemic Situation of New Coronavirus Pneumonia in Qinghai Province on February 10, 2020</w:t>
            </w:r>
          </w:p>
          <w:p w14:paraId="16667E02" w14:textId="77777777" w:rsidR="003D41CF" w:rsidRPr="003D41CF" w:rsidRDefault="003D41CF" w:rsidP="003D41CF">
            <w:pPr>
              <w:spacing w:before="100" w:beforeAutospacing="1" w:after="100" w:afterAutospacing="1" w:line="300" w:lineRule="atLeast"/>
              <w:ind w:firstLine="375"/>
              <w:jc w:val="center"/>
              <w:rPr>
                <w:rFonts w:ascii="SimSun" w:eastAsia="SimSun" w:hAnsi="SimSun" w:cs="Times New Roman" w:hint="eastAsia"/>
                <w:color w:val="8D8D8D"/>
                <w:sz w:val="18"/>
                <w:szCs w:val="18"/>
              </w:rPr>
            </w:pPr>
            <w:r w:rsidRPr="003D41CF">
              <w:rPr>
                <w:rFonts w:ascii="SimSun" w:eastAsia="SimSun" w:hAnsi="SimSun" w:cs="Times New Roman" w:hint="eastAsia"/>
                <w:color w:val="8D8D8D"/>
                <w:sz w:val="18"/>
                <w:szCs w:val="18"/>
              </w:rPr>
              <w:t>February 11, 2020 Source: Qinghai Provincial Health Committee</w:t>
            </w:r>
          </w:p>
        </w:tc>
      </w:tr>
      <w:tr w:rsidR="003D41CF" w:rsidRPr="003D41CF" w14:paraId="2F0C853F" w14:textId="77777777" w:rsidTr="003D41C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272C3F" w14:textId="77777777" w:rsidR="003D41CF" w:rsidRPr="003D41CF" w:rsidRDefault="003D41CF" w:rsidP="003D41CF">
            <w:pPr>
              <w:spacing w:before="100" w:beforeAutospacing="1" w:after="100" w:afterAutospacing="1" w:line="375" w:lineRule="atLeast"/>
              <w:ind w:firstLine="375"/>
              <w:rPr>
                <w:rFonts w:ascii="Microsoft YaHei" w:eastAsia="Microsoft YaHei" w:hAnsi="Microsoft YaHei" w:cs="Times New Roman" w:hint="eastAsia"/>
                <w:color w:val="2B2B2B"/>
                <w:sz w:val="21"/>
                <w:szCs w:val="21"/>
              </w:rPr>
            </w:pPr>
            <w:r w:rsidRPr="003D41CF">
              <w:rPr>
                <w:rFonts w:ascii="Microsoft YaHei" w:eastAsia="Microsoft YaHei" w:hAnsi="Microsoft YaHei" w:cs="Times New Roman" w:hint="eastAsia"/>
                <w:color w:val="2B2B2B"/>
                <w:sz w:val="24"/>
                <w:szCs w:val="24"/>
              </w:rPr>
              <w:t> At 00:00 on February 10, 2020, Qinghai Province reported 0 new confirmed cases of new coronavirus pneumonia, 2 new severe cases, 0 new deaths, and 0 new discharged cases. No new confirmed cases or suspected cases were found on that day.</w:t>
            </w:r>
          </w:p>
          <w:p w14:paraId="19D92F33" w14:textId="77777777" w:rsidR="003D41CF" w:rsidRPr="003D41CF" w:rsidRDefault="003D41CF" w:rsidP="003D41CF">
            <w:pPr>
              <w:spacing w:before="100" w:beforeAutospacing="1" w:after="100" w:afterAutospacing="1" w:line="375" w:lineRule="atLeast"/>
              <w:ind w:firstLine="375"/>
              <w:rPr>
                <w:rFonts w:ascii="Microsoft YaHei" w:eastAsia="Microsoft YaHei" w:hAnsi="Microsoft YaHei" w:cs="Times New Roman" w:hint="eastAsia"/>
                <w:color w:val="2B2B2B"/>
                <w:sz w:val="21"/>
                <w:szCs w:val="21"/>
              </w:rPr>
            </w:pPr>
            <w:r w:rsidRPr="003D41CF">
              <w:rPr>
                <w:rFonts w:ascii="Microsoft YaHei" w:eastAsia="Microsoft YaHei" w:hAnsi="Microsoft YaHei" w:cs="Times New Roman" w:hint="eastAsia"/>
                <w:color w:val="2B2B2B"/>
                <w:sz w:val="24"/>
                <w:szCs w:val="24"/>
              </w:rPr>
              <w:t xml:space="preserve"> As of 24:00 on February 10, Qinghai Province had reported 18 confirmed cases of new coronavirus pneumonia, including: 3 severe cases, 0 death cases, and 3 discharged cases. Of the total confirmed cases, 15 were in Xining City and 3 in </w:t>
            </w:r>
            <w:proofErr w:type="spellStart"/>
            <w:r w:rsidRPr="003D41CF">
              <w:rPr>
                <w:rFonts w:ascii="Microsoft YaHei" w:eastAsia="Microsoft YaHei" w:hAnsi="Microsoft YaHei" w:cs="Times New Roman" w:hint="eastAsia"/>
                <w:color w:val="2B2B2B"/>
                <w:sz w:val="24"/>
                <w:szCs w:val="24"/>
              </w:rPr>
              <w:t>Haibei</w:t>
            </w:r>
            <w:proofErr w:type="spellEnd"/>
            <w:r w:rsidRPr="003D41CF">
              <w:rPr>
                <w:rFonts w:ascii="Microsoft YaHei" w:eastAsia="Microsoft YaHei" w:hAnsi="Microsoft YaHei" w:cs="Times New Roman" w:hint="eastAsia"/>
                <w:color w:val="2B2B2B"/>
                <w:sz w:val="24"/>
                <w:szCs w:val="24"/>
              </w:rPr>
              <w:t xml:space="preserve"> Prefecture, and 15 confirmed patients were hospitalized.</w:t>
            </w:r>
          </w:p>
          <w:p w14:paraId="3BF487DA" w14:textId="77777777" w:rsidR="003D41CF" w:rsidRPr="003D41CF" w:rsidRDefault="003D41CF" w:rsidP="003D41CF">
            <w:pPr>
              <w:spacing w:before="100" w:beforeAutospacing="1" w:after="100" w:afterAutospacing="1" w:line="375" w:lineRule="atLeast"/>
              <w:ind w:firstLine="375"/>
              <w:rPr>
                <w:rFonts w:ascii="Microsoft YaHei" w:eastAsia="Microsoft YaHei" w:hAnsi="Microsoft YaHei" w:cs="Times New Roman" w:hint="eastAsia"/>
                <w:color w:val="2B2B2B"/>
                <w:sz w:val="21"/>
                <w:szCs w:val="21"/>
              </w:rPr>
            </w:pPr>
            <w:r w:rsidRPr="003D41CF">
              <w:rPr>
                <w:rFonts w:ascii="Microsoft YaHei" w:eastAsia="Microsoft YaHei" w:hAnsi="Microsoft YaHei" w:cs="Times New Roman" w:hint="eastAsia"/>
                <w:color w:val="2B2B2B"/>
                <w:sz w:val="24"/>
                <w:szCs w:val="24"/>
              </w:rPr>
              <w:t> At present, 435 close contacts have been tracked, 51 have been released from medical observation, and 384 are still receiving medical observation.</w:t>
            </w:r>
          </w:p>
        </w:tc>
      </w:tr>
    </w:tbl>
    <w:p w14:paraId="299D891B" w14:textId="77777777" w:rsidR="003D41CF" w:rsidRDefault="003D41CF">
      <w:bookmarkStart w:id="0" w:name="_GoBack"/>
      <w:bookmarkEnd w:id="0"/>
    </w:p>
    <w:sectPr w:rsidR="003D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00"/>
    <w:rsid w:val="003D41CF"/>
    <w:rsid w:val="00407F83"/>
    <w:rsid w:val="00AE0B00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1688"/>
  <w15:chartTrackingRefBased/>
  <w15:docId w15:val="{0910F588-D12B-4BB6-8E11-8B19D765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title">
    <w:name w:val="text_title"/>
    <w:basedOn w:val="Normal"/>
    <w:rsid w:val="003D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subtitle">
    <w:name w:val="text_subtitle"/>
    <w:basedOn w:val="Normal"/>
    <w:rsid w:val="003D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D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4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C834772-EF1D-4023-B306-F85C2AA66707}"/>
</file>

<file path=customXml/itemProps2.xml><?xml version="1.0" encoding="utf-8"?>
<ds:datastoreItem xmlns:ds="http://schemas.openxmlformats.org/officeDocument/2006/customXml" ds:itemID="{FAE147E5-A86E-4591-9B09-3CD04128E781}"/>
</file>

<file path=customXml/itemProps3.xml><?xml version="1.0" encoding="utf-8"?>
<ds:datastoreItem xmlns:ds="http://schemas.openxmlformats.org/officeDocument/2006/customXml" ds:itemID="{9D5C70CC-6EDD-49A4-8E37-51DEAB85F0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2020-02-19T12:32:00Z</dcterms:created>
  <dcterms:modified xsi:type="dcterms:W3CDTF">2020-02-19T12:33:00Z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