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BBD2" w14:textId="7166C3C6" w:rsidR="00483419" w:rsidRDefault="001F212F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2020-03-04</w:t>
      </w:r>
    </w:p>
    <w:p w14:paraId="13E43885" w14:textId="77777777" w:rsidR="006F2EAD" w:rsidRPr="006F2EAD" w:rsidRDefault="006F2EAD" w:rsidP="006F2EAD">
      <w:pPr>
        <w:rPr>
          <w:rFonts w:ascii="Times New Roman" w:eastAsia="Times New Roman" w:hAnsi="Times New Roman" w:cs="Times New Roman"/>
        </w:rPr>
      </w:pPr>
      <w:hyperlink r:id="rId4" w:history="1">
        <w:r w:rsidRPr="006F2EAD">
          <w:rPr>
            <w:rFonts w:ascii="Times New Roman" w:eastAsia="Times New Roman" w:hAnsi="Times New Roman" w:cs="Times New Roman"/>
            <w:color w:val="0000FF"/>
            <w:u w:val="single"/>
          </w:rPr>
          <w:t>http://wsjkw.shandong.gov.cn/ztzl/rdzt/qlzhfkgz/tzgg/202003/t20200303_2636021.html</w:t>
        </w:r>
      </w:hyperlink>
    </w:p>
    <w:p w14:paraId="0E718143" w14:textId="77777777" w:rsidR="006F2EAD" w:rsidRDefault="006F2EAD">
      <w:bookmarkStart w:id="0" w:name="_GoBack"/>
      <w:bookmarkEnd w:id="0"/>
    </w:p>
    <w:p w14:paraId="5B4CBF2E" w14:textId="77777777" w:rsidR="001F212F" w:rsidRPr="001F212F" w:rsidRDefault="001F212F" w:rsidP="001F212F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1F212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1F212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1F212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F212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1F212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1F212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1F212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1F212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1F212F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1F212F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1F212F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2A4F1E2E" w14:textId="77777777" w:rsidR="001F212F" w:rsidRPr="001F212F" w:rsidRDefault="001F212F" w:rsidP="001F212F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F212F">
        <w:rPr>
          <w:rFonts w:ascii="SimSun" w:eastAsia="SimSun" w:hAnsi="SimSun" w:cs="Times New Roman" w:hint="eastAsia"/>
          <w:color w:val="000000"/>
        </w:rPr>
        <w:t>2020年3月3日0-12时，山东省无新冠肺炎疑似病例;无新增确诊病例，累计确诊病例758例(其中，重症病例7例，危重症病例2例，死亡病例6例);新增治愈出院14例，累计治愈出院511例。截至目前，追踪到密切接触者16963人，尚有526人正在接受医学观察。</w:t>
      </w:r>
    </w:p>
    <w:p w14:paraId="384595B7" w14:textId="77777777" w:rsidR="001F212F" w:rsidRPr="001F212F" w:rsidRDefault="001F212F" w:rsidP="001F212F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1F212F">
        <w:rPr>
          <w:rFonts w:ascii="SimSun" w:eastAsia="SimSun" w:hAnsi="SimSun" w:cs="Times New Roman" w:hint="eastAsia"/>
          <w:color w:val="000000"/>
        </w:rPr>
        <w:t>详见下表(单位:例):</w:t>
      </w:r>
    </w:p>
    <w:p w14:paraId="67870B6E" w14:textId="77777777" w:rsidR="001F212F" w:rsidRPr="001F212F" w:rsidRDefault="001F212F" w:rsidP="001F212F">
      <w:pPr>
        <w:rPr>
          <w:rFonts w:ascii="Times New Roman" w:eastAsia="Times New Roman" w:hAnsi="Times New Roman" w:cs="Times New Roman"/>
        </w:rPr>
      </w:pPr>
      <w:r w:rsidRPr="001F212F">
        <w:rPr>
          <w:rFonts w:ascii="SimSun" w:eastAsia="SimSun" w:hAnsi="SimSun" w:cs="Times New Roman" w:hint="eastAsia"/>
          <w:color w:val="333333"/>
          <w:spacing w:val="8"/>
          <w:shd w:val="clear" w:color="auto" w:fill="FFFFFF"/>
        </w:rPr>
        <w:t>备注:根据要求，按病例确诊时医院所在县区统计。</w:t>
      </w:r>
    </w:p>
    <w:p w14:paraId="215C03DD" w14:textId="77777777" w:rsidR="001F212F" w:rsidRDefault="001F212F"/>
    <w:sectPr w:rsidR="001F212F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F"/>
    <w:rsid w:val="001F212F"/>
    <w:rsid w:val="00483419"/>
    <w:rsid w:val="006B698A"/>
    <w:rsid w:val="006F2EAD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7B06F"/>
  <w15:chartTrackingRefBased/>
  <w15:docId w15:val="{C376BAC0-A951-004B-A4E9-F8E0C8D7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1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2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03_2636021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2E9273B-6F82-4444-8F56-FFF3DC09DA32}"/>
</file>

<file path=customXml/itemProps2.xml><?xml version="1.0" encoding="utf-8"?>
<ds:datastoreItem xmlns:ds="http://schemas.openxmlformats.org/officeDocument/2006/customXml" ds:itemID="{74EE37A8-C8BE-4606-ADE7-7F9B187D68C0}"/>
</file>

<file path=customXml/itemProps3.xml><?xml version="1.0" encoding="utf-8"?>
<ds:datastoreItem xmlns:ds="http://schemas.openxmlformats.org/officeDocument/2006/customXml" ds:itemID="{B84CA149-6D69-486F-8C2B-710AAD86BE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2</cp:revision>
  <dcterms:created xsi:type="dcterms:W3CDTF">2020-03-04T20:29:00Z</dcterms:created>
  <dcterms:modified xsi:type="dcterms:W3CDTF">2020-03-04T21:15:00Z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