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F59A2" w14:textId="77777777" w:rsidR="00591974" w:rsidRPr="00591974" w:rsidRDefault="00591974" w:rsidP="00591974">
      <w:pPr>
        <w:rPr>
          <w:rFonts w:ascii="Times New Roman" w:eastAsia="Times New Roman" w:hAnsi="Times New Roman" w:cs="Times New Roman"/>
        </w:rPr>
      </w:pPr>
      <w:hyperlink r:id="rId4" w:history="1">
        <w:r w:rsidRPr="00591974">
          <w:rPr>
            <w:rFonts w:ascii="Times New Roman" w:eastAsia="Times New Roman" w:hAnsi="Times New Roman" w:cs="Times New Roman"/>
            <w:color w:val="0000FF"/>
            <w:u w:val="single"/>
          </w:rPr>
          <w:t>http://wsjkw.shandong.gov.cn/ztzl/rdzt/qlzhfkgz/tzgg/202003/t20200311_3046054.html</w:t>
        </w:r>
      </w:hyperlink>
    </w:p>
    <w:p w14:paraId="44AF66F1" w14:textId="77777777" w:rsidR="00591974" w:rsidRDefault="00591974">
      <w:pPr>
        <w:rPr>
          <w:rFonts w:ascii="AppleSystemUIFont" w:hAnsi="AppleSystemUIFont" w:cs="AppleSystemUIFont"/>
        </w:rPr>
      </w:pPr>
    </w:p>
    <w:p w14:paraId="4D0585CA" w14:textId="3EAE6D99" w:rsidR="00483419" w:rsidRDefault="000B447A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2020-03-22</w:t>
      </w:r>
    </w:p>
    <w:p w14:paraId="44BD88BD" w14:textId="3633A210" w:rsidR="000B447A" w:rsidRDefault="000B447A">
      <w:pPr>
        <w:rPr>
          <w:rFonts w:ascii="AppleSystemUIFont" w:hAnsi="AppleSystemUIFont" w:cs="AppleSystemUIFont"/>
        </w:rPr>
      </w:pPr>
    </w:p>
    <w:p w14:paraId="567DA68C" w14:textId="77777777" w:rsidR="00591974" w:rsidRPr="00591974" w:rsidRDefault="00591974" w:rsidP="00591974">
      <w:pPr>
        <w:shd w:val="clear" w:color="auto" w:fill="FFFFFF"/>
        <w:spacing w:line="60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9197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2020</w:t>
      </w:r>
      <w:r w:rsidRPr="00591974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年</w:t>
      </w:r>
      <w:r w:rsidRPr="0059197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3</w:t>
      </w:r>
      <w:r w:rsidRPr="00591974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月</w:t>
      </w:r>
      <w:r w:rsidRPr="0059197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10</w:t>
      </w:r>
      <w:r w:rsidRPr="00591974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日</w:t>
      </w:r>
      <w:r w:rsidRPr="0059197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12</w:t>
      </w:r>
      <w:r w:rsidRPr="00591974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时至</w:t>
      </w:r>
      <w:r w:rsidRPr="0059197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24</w:t>
      </w:r>
      <w:r w:rsidRPr="00591974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时山东省新型冠状病毒肺炎疫情情</w:t>
      </w:r>
      <w:r w:rsidRPr="00591974">
        <w:rPr>
          <w:rFonts w:ascii="SimSun" w:eastAsia="SimSun" w:hAnsi="SimSun" w:cs="SimSun"/>
          <w:b/>
          <w:bCs/>
          <w:color w:val="000000"/>
          <w:sz w:val="36"/>
          <w:szCs w:val="36"/>
        </w:rPr>
        <w:t>况</w:t>
      </w:r>
    </w:p>
    <w:p w14:paraId="2D6B258C" w14:textId="77777777" w:rsidR="00591974" w:rsidRPr="00591974" w:rsidRDefault="00591974" w:rsidP="00591974">
      <w:pPr>
        <w:spacing w:before="150" w:after="150" w:line="480" w:lineRule="atLeast"/>
        <w:ind w:firstLine="480"/>
        <w:rPr>
          <w:rFonts w:ascii="SimSun" w:eastAsia="SimSun" w:hAnsi="SimSun" w:cs="Times New Roman"/>
        </w:rPr>
      </w:pPr>
      <w:r w:rsidRPr="00591974">
        <w:rPr>
          <w:rFonts w:ascii="SimSun" w:eastAsia="SimSun" w:hAnsi="SimSun" w:cs="Times New Roman" w:hint="eastAsia"/>
        </w:rPr>
        <w:t>2020年3月10日12-24时，山东省本地无新增确诊、疑似病例，累计报告确诊病例758例(其中，无重症病例，危重症病例2例，累计死亡病例6例);新增治愈出院2例，累计治愈出院721例。目前共追踪到密切接触者17013人，尚有76人正在接受医学观察。</w:t>
      </w:r>
    </w:p>
    <w:p w14:paraId="028C39CA" w14:textId="77777777" w:rsidR="00591974" w:rsidRPr="00591974" w:rsidRDefault="00591974" w:rsidP="00591974">
      <w:pPr>
        <w:spacing w:before="150" w:after="150" w:line="480" w:lineRule="atLeast"/>
        <w:ind w:firstLine="480"/>
        <w:rPr>
          <w:rFonts w:ascii="SimSun" w:eastAsia="SimSun" w:hAnsi="SimSun" w:cs="Times New Roman" w:hint="eastAsia"/>
        </w:rPr>
      </w:pPr>
      <w:r w:rsidRPr="00591974">
        <w:rPr>
          <w:rFonts w:ascii="SimSun" w:eastAsia="SimSun" w:hAnsi="SimSun" w:cs="Times New Roman" w:hint="eastAsia"/>
        </w:rPr>
        <w:t>2020年3月10日12-24时，山东省新增意大利输入新冠肺炎确诊病例1例，已送至青岛市定点医院隔离治疗，病情平稳。累计报告境外输入确诊病例1例。目前共追踪到境外输入确诊病例密切接触者10人，正在接受医学观察。</w:t>
      </w:r>
    </w:p>
    <w:p w14:paraId="5891AA43" w14:textId="77777777" w:rsidR="00591974" w:rsidRPr="00591974" w:rsidRDefault="00591974" w:rsidP="00591974">
      <w:pPr>
        <w:spacing w:before="150" w:after="150" w:line="480" w:lineRule="atLeast"/>
        <w:ind w:firstLine="480"/>
        <w:rPr>
          <w:rFonts w:ascii="SimSun" w:eastAsia="SimSun" w:hAnsi="SimSun" w:cs="Times New Roman" w:hint="eastAsia"/>
        </w:rPr>
      </w:pPr>
      <w:r w:rsidRPr="00591974">
        <w:rPr>
          <w:rFonts w:ascii="SimSun" w:eastAsia="SimSun" w:hAnsi="SimSun" w:cs="Times New Roman" w:hint="eastAsia"/>
        </w:rPr>
        <w:t>详见下表(单位:例):</w:t>
      </w:r>
    </w:p>
    <w:p w14:paraId="673DA8CD" w14:textId="77777777" w:rsidR="00591974" w:rsidRPr="00591974" w:rsidRDefault="00591974" w:rsidP="00591974">
      <w:pPr>
        <w:spacing w:line="450" w:lineRule="atLeast"/>
        <w:rPr>
          <w:rFonts w:ascii="Times New Roman" w:eastAsia="Times New Roman" w:hAnsi="Times New Roman" w:cs="Times New Roman" w:hint="eastAsia"/>
        </w:rPr>
      </w:pPr>
    </w:p>
    <w:p w14:paraId="75DD0CC3" w14:textId="77777777" w:rsidR="000B447A" w:rsidRDefault="000B447A"/>
    <w:sectPr w:rsidR="000B447A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A"/>
    <w:rsid w:val="000B447A"/>
    <w:rsid w:val="00483419"/>
    <w:rsid w:val="00591974"/>
    <w:rsid w:val="006B698A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14134"/>
  <w15:chartTrackingRefBased/>
  <w15:docId w15:val="{35BE8E27-6C28-E541-97F3-6F56E14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197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19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11_3046054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76E95F27-F647-4603-A6FE-9D3C88AA1B70}"/>
</file>

<file path=customXml/itemProps2.xml><?xml version="1.0" encoding="utf-8"?>
<ds:datastoreItem xmlns:ds="http://schemas.openxmlformats.org/officeDocument/2006/customXml" ds:itemID="{F3898B55-5603-4C08-8E44-1EDF4BE362AB}"/>
</file>

<file path=customXml/itemProps3.xml><?xml version="1.0" encoding="utf-8"?>
<ds:datastoreItem xmlns:ds="http://schemas.openxmlformats.org/officeDocument/2006/customXml" ds:itemID="{F6A40020-0406-4B04-900F-89646231E60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2</cp:revision>
  <dcterms:created xsi:type="dcterms:W3CDTF">2020-03-22T22:06:00Z</dcterms:created>
  <dcterms:modified xsi:type="dcterms:W3CDTF">2020-03-22T22:36:00Z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