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03FC245D" w:rsidR="00396F25" w:rsidRDefault="00396F25" w:rsidP="00396F25">
      <w:r>
        <w:t>Date accessed: 2020-0</w:t>
      </w:r>
      <w:r w:rsidR="00534972">
        <w:t>5</w:t>
      </w:r>
      <w:r>
        <w:t>-</w:t>
      </w:r>
      <w:r w:rsidR="00534972">
        <w:t>01</w:t>
      </w:r>
    </w:p>
    <w:p w14:paraId="41080E18" w14:textId="77777777" w:rsidR="00E218CB" w:rsidRDefault="00E218CB" w:rsidP="00A320AD">
      <w:pPr>
        <w:pStyle w:val="Heading1"/>
        <w:spacing w:before="0" w:beforeAutospacing="0" w:after="0" w:afterAutospacing="0" w:line="630" w:lineRule="atLeast"/>
        <w:jc w:val="center"/>
      </w:pPr>
      <w:hyperlink r:id="rId6" w:history="1">
        <w:r>
          <w:rPr>
            <w:rStyle w:val="Hyperlink"/>
          </w:rPr>
          <w:t>http://wsjkw.sc.gov.cn/scwsjkw/gzbd01/2020/3/29/f28e1209c6704df1915dbfb1bfb4fddf.shtml</w:t>
        </w:r>
      </w:hyperlink>
    </w:p>
    <w:p w14:paraId="5AEF3D6A" w14:textId="77777777" w:rsidR="00E218CB" w:rsidRDefault="00E218CB" w:rsidP="00E218CB">
      <w:pPr>
        <w:pStyle w:val="Heading1"/>
        <w:spacing w:before="0" w:beforeAutospacing="0" w:after="0" w:afterAutospacing="0" w:line="630" w:lineRule="atLeast"/>
        <w:jc w:val="center"/>
        <w:rPr>
          <w:rFonts w:ascii="Microsoft YaHei" w:eastAsia="Microsoft YaHei" w:hAnsi="Microsoft YaHei"/>
          <w:b w:val="0"/>
          <w:bCs w:val="0"/>
          <w:color w:val="0061AE"/>
          <w:sz w:val="42"/>
          <w:szCs w:val="42"/>
        </w:rPr>
      </w:pPr>
      <w:r>
        <w:rPr>
          <w:rFonts w:ascii="Microsoft YaHei" w:eastAsia="Microsoft YaHei" w:hAnsi="Microsoft YaHei" w:hint="eastAsia"/>
          <w:b w:val="0"/>
          <w:bCs w:val="0"/>
          <w:color w:val="0061AE"/>
          <w:sz w:val="42"/>
          <w:szCs w:val="42"/>
        </w:rPr>
        <w:t>The latest situation of the new coronavirus pneumonia epidemic in our province (released on March 29)</w:t>
      </w:r>
    </w:p>
    <w:p w14:paraId="2713F529" w14:textId="77777777" w:rsidR="00E218CB" w:rsidRDefault="00E218CB" w:rsidP="00E218CB">
      <w:pPr>
        <w:shd w:val="clear" w:color="auto" w:fill="DEDEDE"/>
        <w:spacing w:line="450" w:lineRule="atLeast"/>
        <w:jc w:val="center"/>
        <w:rPr>
          <w:rFonts w:ascii="SimSun" w:eastAsia="SimSun" w:hAnsi="SimSun" w:hint="eastAsia"/>
          <w:color w:val="0F0E0E"/>
          <w:sz w:val="18"/>
          <w:szCs w:val="18"/>
        </w:rPr>
      </w:pPr>
      <w:r>
        <w:rPr>
          <w:rFonts w:ascii="SimSun" w:eastAsia="SimSun" w:hAnsi="SimSun" w:hint="eastAsia"/>
          <w:color w:val="0F0E0E"/>
          <w:sz w:val="18"/>
          <w:szCs w:val="18"/>
        </w:rPr>
        <w:t>【Release Date: 2020-03-29】 【</w:t>
      </w:r>
      <w:r>
        <w:rPr>
          <w:rFonts w:ascii="SimSun" w:eastAsia="SimSun" w:hAnsi="SimSun"/>
          <w:color w:val="0F0E0E"/>
          <w:sz w:val="18"/>
          <w:szCs w:val="18"/>
        </w:rPr>
        <w:fldChar w:fldCharType="begin"/>
      </w:r>
      <w:r>
        <w:rPr>
          <w:rFonts w:ascii="SimSun" w:eastAsia="SimSun" w:hAnsi="SimSun"/>
          <w:color w:val="0F0E0E"/>
          <w:sz w:val="18"/>
          <w:szCs w:val="18"/>
        </w:rPr>
        <w:instrText xml:space="preserve"> HYPERLINK "http://wsjkw.sc.gov.cn/scwsjkw/gzbd01/2020/3/29/f28e1209c6704df1915dbfb1bfb4fddf.shtml" </w:instrText>
      </w:r>
      <w:r>
        <w:rPr>
          <w:rFonts w:ascii="SimSun" w:eastAsia="SimSun" w:hAnsi="SimSun"/>
          <w:color w:val="0F0E0E"/>
          <w:sz w:val="18"/>
          <w:szCs w:val="18"/>
        </w:rPr>
        <w:fldChar w:fldCharType="separate"/>
      </w:r>
      <w:r>
        <w:rPr>
          <w:rStyle w:val="Hyperlink"/>
          <w:rFonts w:ascii="SimSun" w:eastAsia="SimSun" w:hAnsi="SimSun" w:hint="eastAsia"/>
          <w:color w:val="333333"/>
          <w:sz w:val="18"/>
          <w:szCs w:val="18"/>
        </w:rPr>
        <w:t>Close</w:t>
      </w:r>
      <w:r>
        <w:rPr>
          <w:rFonts w:ascii="SimSun" w:eastAsia="SimSun" w:hAnsi="SimSun"/>
          <w:color w:val="0F0E0E"/>
          <w:sz w:val="18"/>
          <w:szCs w:val="18"/>
        </w:rPr>
        <w:fldChar w:fldCharType="end"/>
      </w:r>
      <w:r>
        <w:rPr>
          <w:rFonts w:ascii="SimSun" w:eastAsia="SimSun" w:hAnsi="SimSun" w:hint="eastAsia"/>
          <w:color w:val="0F0E0E"/>
          <w:sz w:val="18"/>
          <w:szCs w:val="18"/>
        </w:rPr>
        <w:t>】</w:t>
      </w:r>
    </w:p>
    <w:p w14:paraId="43B0DDB7" w14:textId="77777777" w:rsidR="00E218CB" w:rsidRDefault="00E218CB" w:rsidP="00E218CB">
      <w:pPr>
        <w:pStyle w:val="NormalWeb"/>
        <w:spacing w:before="0" w:beforeAutospacing="0" w:after="0" w:afterAutospacing="0" w:line="462" w:lineRule="atLeast"/>
        <w:rPr>
          <w:rFonts w:ascii="SimSun" w:eastAsia="SimSun" w:hAnsi="SimSun" w:hint="eastAsia"/>
          <w:color w:val="0F0E0E"/>
          <w:sz w:val="21"/>
          <w:szCs w:val="21"/>
        </w:rPr>
      </w:pP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From 0 to 24 March on March 28, two new confirmed cases of new coronavirus pneumonia in our province (both imported from abroad), there were no new cured cases, no new suspected cases, and no new deaths.</w:t>
      </w:r>
      <w:r>
        <w:rPr>
          <w:rFonts w:ascii="SimSun" w:eastAsia="SimSun" w:hAnsi="SimSun" w:hint="eastAsia"/>
          <w:color w:val="0F0E0E"/>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Newly diagnosed cases:</w:t>
      </w:r>
      <w:r>
        <w:rPr>
          <w:rFonts w:ascii="SimSun" w:eastAsia="SimSun" w:hAnsi="SimSun" w:hint="eastAsia"/>
          <w:color w:val="0F0E0E"/>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1. Tang </w:t>
      </w:r>
      <w:proofErr w:type="spellStart"/>
      <w:r>
        <w:rPr>
          <w:rFonts w:ascii="SimSun" w:eastAsia="SimSun" w:hAnsi="SimSun" w:hint="eastAsia"/>
          <w:color w:val="0F0E0E"/>
        </w:rPr>
        <w:t>Moumou</w:t>
      </w:r>
      <w:proofErr w:type="spellEnd"/>
      <w:r>
        <w:rPr>
          <w:rFonts w:ascii="SimSun" w:eastAsia="SimSun" w:hAnsi="SimSun" w:hint="eastAsia"/>
          <w:color w:val="0F0E0E"/>
        </w:rPr>
        <w:t>, female, 25 years old, arrived in Malaysia from Chengdu on February 28 for tourism, flew from Malaysia to Guangzhou on March 26 for transit, and arrived in Chengdu on March 27 for isolation medical observation and Dynamic diagnosis and treatment, confirmed on March 28;</w:t>
      </w:r>
      <w:r>
        <w:rPr>
          <w:rFonts w:ascii="SimSun" w:eastAsia="SimSun" w:hAnsi="SimSun" w:hint="eastAsia"/>
          <w:color w:val="0F0E0E"/>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2. Zhang </w:t>
      </w:r>
      <w:proofErr w:type="spellStart"/>
      <w:r>
        <w:rPr>
          <w:rFonts w:ascii="SimSun" w:eastAsia="SimSun" w:hAnsi="SimSun" w:hint="eastAsia"/>
          <w:color w:val="0F0E0E"/>
        </w:rPr>
        <w:t>Moumou</w:t>
      </w:r>
      <w:proofErr w:type="spellEnd"/>
      <w:r>
        <w:rPr>
          <w:rFonts w:ascii="SimSun" w:eastAsia="SimSun" w:hAnsi="SimSun" w:hint="eastAsia"/>
          <w:color w:val="0F0E0E"/>
        </w:rPr>
        <w:t>, female, 16 years old, arrived in Chengdu from the United States via Hong Kong on March 22 and received isolation medical observation and dynamic diagnosis and treatment, confirmed on March 28.</w:t>
      </w:r>
      <w:r>
        <w:rPr>
          <w:rFonts w:ascii="SimSun" w:eastAsia="SimSun" w:hAnsi="SimSun" w:hint="eastAsia"/>
          <w:color w:val="0F0E0E"/>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The close contacts of the above confirmed cases have been tracked and centralized isolated medical observation.</w:t>
      </w:r>
      <w:r>
        <w:rPr>
          <w:rFonts w:ascii="SimSun" w:eastAsia="SimSun" w:hAnsi="SimSun" w:hint="eastAsia"/>
          <w:color w:val="0F0E0E"/>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(The specific conditions of confirmed cases &lt;including imported cases&gt; will be notified by the municipal &lt;state&gt; health committees).</w:t>
      </w:r>
      <w:r>
        <w:rPr>
          <w:rFonts w:ascii="SimSun" w:eastAsia="SimSun" w:hAnsi="SimSun" w:hint="eastAsia"/>
          <w:color w:val="0F0E0E"/>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As of 02:00 on March 29, our province has reported a total of 550 confirmed cases of new coronavirus pneumonia, 536 cases have been discharged, and 3 have died For example, there are currently 11 cases of isolated treatment in the hospital (all imported cases), and 733 people are </w:t>
      </w:r>
      <w:r>
        <w:rPr>
          <w:rFonts w:ascii="SimSun" w:eastAsia="SimSun" w:hAnsi="SimSun" w:hint="eastAsia"/>
          <w:color w:val="0F0E0E"/>
        </w:rPr>
        <w:lastRenderedPageBreak/>
        <w:t>undergoing medical observation.</w:t>
      </w:r>
      <w:r>
        <w:rPr>
          <w:rFonts w:ascii="SimSun" w:eastAsia="SimSun" w:hAnsi="SimSun" w:hint="eastAsia"/>
          <w:color w:val="0F0E0E"/>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All 183 counties (cities, districts) in our province are low-risk areas.</w:t>
      </w:r>
    </w:p>
    <w:p w14:paraId="1455E50E" w14:textId="77777777" w:rsidR="00E218CB" w:rsidRDefault="00E218CB" w:rsidP="00E218CB">
      <w:pPr>
        <w:pStyle w:val="Heading1"/>
        <w:spacing w:before="0" w:beforeAutospacing="0" w:after="0" w:afterAutospacing="0" w:line="630" w:lineRule="atLeast"/>
        <w:jc w:val="center"/>
        <w:rPr>
          <w:rFonts w:ascii="Microsoft YaHei" w:eastAsia="Microsoft YaHei" w:hAnsi="Microsoft YaHei"/>
          <w:b w:val="0"/>
          <w:bCs w:val="0"/>
          <w:color w:val="0061AE"/>
          <w:sz w:val="42"/>
          <w:szCs w:val="42"/>
        </w:rPr>
      </w:pPr>
      <w:r>
        <w:rPr>
          <w:rFonts w:ascii="Microsoft YaHei" w:eastAsia="Microsoft YaHei" w:hAnsi="Microsoft YaHei" w:hint="eastAsia"/>
          <w:b w:val="0"/>
          <w:bCs w:val="0"/>
          <w:color w:val="0061AE"/>
          <w:sz w:val="42"/>
          <w:szCs w:val="42"/>
        </w:rPr>
        <w:t>我省新型冠状病毒肺炎疫情最新情况（3月29日发布）</w:t>
      </w:r>
    </w:p>
    <w:p w14:paraId="3E40F7CB" w14:textId="77777777" w:rsidR="00E218CB" w:rsidRDefault="00E218CB" w:rsidP="00E218CB">
      <w:pPr>
        <w:shd w:val="clear" w:color="auto" w:fill="DEDEDE"/>
        <w:spacing w:line="450" w:lineRule="atLeast"/>
        <w:jc w:val="center"/>
        <w:rPr>
          <w:rFonts w:ascii="SimSun" w:eastAsia="SimSun" w:hAnsi="SimSun" w:hint="eastAsia"/>
          <w:color w:val="0F0E0E"/>
          <w:sz w:val="18"/>
          <w:szCs w:val="18"/>
        </w:rPr>
      </w:pPr>
      <w:r>
        <w:rPr>
          <w:rFonts w:ascii="SimSun" w:eastAsia="SimSun" w:hAnsi="SimSun" w:hint="eastAsia"/>
          <w:color w:val="0F0E0E"/>
          <w:sz w:val="18"/>
          <w:szCs w:val="18"/>
        </w:rPr>
        <w:t>【发布日期：2020-03-29 】 【</w:t>
      </w:r>
      <w:hyperlink r:id="rId7" w:history="1">
        <w:r>
          <w:rPr>
            <w:rStyle w:val="Hyperlink"/>
            <w:rFonts w:ascii="SimSun" w:eastAsia="SimSun" w:hAnsi="SimSun" w:hint="eastAsia"/>
            <w:color w:val="333333"/>
            <w:sz w:val="18"/>
            <w:szCs w:val="18"/>
          </w:rPr>
          <w:t>关闭</w:t>
        </w:r>
      </w:hyperlink>
      <w:r>
        <w:rPr>
          <w:rFonts w:ascii="SimSun" w:eastAsia="SimSun" w:hAnsi="SimSun" w:hint="eastAsia"/>
          <w:color w:val="0F0E0E"/>
          <w:sz w:val="18"/>
          <w:szCs w:val="18"/>
        </w:rPr>
        <w:t> 】</w:t>
      </w:r>
    </w:p>
    <w:p w14:paraId="5D6EF8F1" w14:textId="77777777" w:rsidR="00E218CB" w:rsidRDefault="00E218CB" w:rsidP="00E218CB">
      <w:pPr>
        <w:pStyle w:val="NormalWeb"/>
        <w:spacing w:before="0" w:beforeAutospacing="0" w:after="0" w:afterAutospacing="0" w:line="462" w:lineRule="atLeast"/>
        <w:rPr>
          <w:rFonts w:ascii="SimSun" w:eastAsia="SimSun" w:hAnsi="SimSun" w:hint="eastAsia"/>
          <w:color w:val="0F0E0E"/>
          <w:sz w:val="21"/>
          <w:szCs w:val="21"/>
        </w:rPr>
      </w:pP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3月28日0-24时，我省新型冠状病毒肺炎新增2例确诊病例（均为境外输入），无新增治愈出院病例，无新增疑似病例，无新增死亡病例。</w:t>
      </w:r>
      <w:r>
        <w:rPr>
          <w:rFonts w:ascii="SimSun" w:eastAsia="SimSun" w:hAnsi="SimSun" w:hint="eastAsia"/>
          <w:color w:val="0F0E0E"/>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新增确诊病例情况：</w:t>
      </w:r>
      <w:r>
        <w:rPr>
          <w:rFonts w:ascii="SimSun" w:eastAsia="SimSun" w:hAnsi="SimSun" w:hint="eastAsia"/>
          <w:color w:val="0F0E0E"/>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1、唐某某，女，25岁，2月28日从成都抵达马来西亚旅游，3月26日从马来西亚飞广州转机，3月27日抵达成都后即接受隔离医学观察和动态诊疗，3月28日确诊；</w:t>
      </w:r>
      <w:r>
        <w:rPr>
          <w:rFonts w:ascii="SimSun" w:eastAsia="SimSun" w:hAnsi="SimSun" w:hint="eastAsia"/>
          <w:color w:val="0F0E0E"/>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2、张某某，女，16岁，3月22日从美国经香港抵达成都后即接受隔离医学观察和动态诊疗，3月28日确诊。</w:t>
      </w:r>
      <w:r>
        <w:rPr>
          <w:rFonts w:ascii="SimSun" w:eastAsia="SimSun" w:hAnsi="SimSun" w:hint="eastAsia"/>
          <w:color w:val="0F0E0E"/>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以上确诊病例的相关密切接触者均已实施追踪和集中隔离医学观察。</w:t>
      </w:r>
      <w:r>
        <w:rPr>
          <w:rFonts w:ascii="SimSun" w:eastAsia="SimSun" w:hAnsi="SimSun" w:hint="eastAsia"/>
          <w:color w:val="0F0E0E"/>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（确诊病例&lt;含输入病例&gt;具体情况由各市&lt;州&gt;卫生健康委进行通报）</w:t>
      </w:r>
      <w:r>
        <w:rPr>
          <w:rFonts w:ascii="SimSun" w:eastAsia="SimSun" w:hAnsi="SimSun" w:hint="eastAsia"/>
          <w:color w:val="0F0E0E"/>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截至3月29日0时，我省累计报告新型冠状病毒肺炎确诊病例550例，已治愈出院536例，死亡3例，目前在院隔离治疗11例（均为境外输入病例），733人正在接受医学观察。</w:t>
      </w:r>
      <w:r>
        <w:rPr>
          <w:rFonts w:ascii="SimSun" w:eastAsia="SimSun" w:hAnsi="SimSun" w:hint="eastAsia"/>
          <w:color w:val="0F0E0E"/>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我省183个县（市、区）全部为低风险区。</w:t>
      </w:r>
    </w:p>
    <w:p w14:paraId="11C33AF2" w14:textId="5AAAD269" w:rsidR="00396F25" w:rsidRDefault="00396F25" w:rsidP="00A320AD">
      <w:pPr>
        <w:pStyle w:val="Heading1"/>
        <w:spacing w:before="0" w:beforeAutospacing="0" w:after="0" w:afterAutospacing="0" w:line="630" w:lineRule="atLeast"/>
        <w:jc w:val="center"/>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6328"/>
    <w:rsid w:val="00040834"/>
    <w:rsid w:val="00066D7A"/>
    <w:rsid w:val="0007079D"/>
    <w:rsid w:val="000A070E"/>
    <w:rsid w:val="000B3EBF"/>
    <w:rsid w:val="000B42DD"/>
    <w:rsid w:val="000B6562"/>
    <w:rsid w:val="000D228C"/>
    <w:rsid w:val="000F10FE"/>
    <w:rsid w:val="000F6692"/>
    <w:rsid w:val="00167F0A"/>
    <w:rsid w:val="001756A2"/>
    <w:rsid w:val="00184CDD"/>
    <w:rsid w:val="00193B1B"/>
    <w:rsid w:val="001D50E0"/>
    <w:rsid w:val="00212183"/>
    <w:rsid w:val="002151B4"/>
    <w:rsid w:val="002213ED"/>
    <w:rsid w:val="00272EA7"/>
    <w:rsid w:val="00275EBE"/>
    <w:rsid w:val="002A7FF2"/>
    <w:rsid w:val="002E77BC"/>
    <w:rsid w:val="002F30AD"/>
    <w:rsid w:val="003078AD"/>
    <w:rsid w:val="00327407"/>
    <w:rsid w:val="003879DC"/>
    <w:rsid w:val="00396F25"/>
    <w:rsid w:val="003B061C"/>
    <w:rsid w:val="003C45F4"/>
    <w:rsid w:val="003E2C4A"/>
    <w:rsid w:val="0043333D"/>
    <w:rsid w:val="0044742D"/>
    <w:rsid w:val="00483B6C"/>
    <w:rsid w:val="004B5647"/>
    <w:rsid w:val="004C613F"/>
    <w:rsid w:val="004E7946"/>
    <w:rsid w:val="005067FC"/>
    <w:rsid w:val="00526E60"/>
    <w:rsid w:val="00534972"/>
    <w:rsid w:val="00595B51"/>
    <w:rsid w:val="005962CF"/>
    <w:rsid w:val="005B305D"/>
    <w:rsid w:val="00621DDC"/>
    <w:rsid w:val="00636105"/>
    <w:rsid w:val="00643191"/>
    <w:rsid w:val="00684BE5"/>
    <w:rsid w:val="006924D2"/>
    <w:rsid w:val="006B6C00"/>
    <w:rsid w:val="006C5D1F"/>
    <w:rsid w:val="006E2CF7"/>
    <w:rsid w:val="006F7C62"/>
    <w:rsid w:val="00715395"/>
    <w:rsid w:val="00726C2E"/>
    <w:rsid w:val="0073502A"/>
    <w:rsid w:val="0074611B"/>
    <w:rsid w:val="007533EA"/>
    <w:rsid w:val="00790A20"/>
    <w:rsid w:val="008019EF"/>
    <w:rsid w:val="00833A17"/>
    <w:rsid w:val="00891095"/>
    <w:rsid w:val="008B5DDD"/>
    <w:rsid w:val="008E5ACD"/>
    <w:rsid w:val="00906B35"/>
    <w:rsid w:val="00931E07"/>
    <w:rsid w:val="0093393C"/>
    <w:rsid w:val="009B3F84"/>
    <w:rsid w:val="009E1FDB"/>
    <w:rsid w:val="009E4114"/>
    <w:rsid w:val="00A320AD"/>
    <w:rsid w:val="00A52492"/>
    <w:rsid w:val="00A77E32"/>
    <w:rsid w:val="00AB35A4"/>
    <w:rsid w:val="00AF3412"/>
    <w:rsid w:val="00AF59F1"/>
    <w:rsid w:val="00B538E6"/>
    <w:rsid w:val="00B705CA"/>
    <w:rsid w:val="00B92BF7"/>
    <w:rsid w:val="00BE0331"/>
    <w:rsid w:val="00C17ECD"/>
    <w:rsid w:val="00CA3559"/>
    <w:rsid w:val="00CA42B9"/>
    <w:rsid w:val="00CF1DB7"/>
    <w:rsid w:val="00D34A2B"/>
    <w:rsid w:val="00D34B36"/>
    <w:rsid w:val="00D37834"/>
    <w:rsid w:val="00D41660"/>
    <w:rsid w:val="00D712F6"/>
    <w:rsid w:val="00DC16D0"/>
    <w:rsid w:val="00DE5FC6"/>
    <w:rsid w:val="00E064CC"/>
    <w:rsid w:val="00E1375C"/>
    <w:rsid w:val="00E218CB"/>
    <w:rsid w:val="00E60BA2"/>
    <w:rsid w:val="00E949A4"/>
    <w:rsid w:val="00EA0E29"/>
    <w:rsid w:val="00EB0B6D"/>
    <w:rsid w:val="00EB141D"/>
    <w:rsid w:val="00F070B7"/>
    <w:rsid w:val="00F24FD9"/>
    <w:rsid w:val="00F327DF"/>
    <w:rsid w:val="00F37C69"/>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27957019">
      <w:bodyDiv w:val="1"/>
      <w:marLeft w:val="0"/>
      <w:marRight w:val="0"/>
      <w:marTop w:val="0"/>
      <w:marBottom w:val="0"/>
      <w:divBdr>
        <w:top w:val="none" w:sz="0" w:space="0" w:color="auto"/>
        <w:left w:val="none" w:sz="0" w:space="0" w:color="auto"/>
        <w:bottom w:val="none" w:sz="0" w:space="0" w:color="auto"/>
        <w:right w:val="none" w:sz="0" w:space="0" w:color="auto"/>
      </w:divBdr>
      <w:divsChild>
        <w:div w:id="739257080">
          <w:marLeft w:val="0"/>
          <w:marRight w:val="0"/>
          <w:marTop w:val="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74295492">
      <w:bodyDiv w:val="1"/>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64698">
      <w:bodyDiv w:val="1"/>
      <w:marLeft w:val="0"/>
      <w:marRight w:val="0"/>
      <w:marTop w:val="0"/>
      <w:marBottom w:val="0"/>
      <w:divBdr>
        <w:top w:val="none" w:sz="0" w:space="0" w:color="auto"/>
        <w:left w:val="none" w:sz="0" w:space="0" w:color="auto"/>
        <w:bottom w:val="none" w:sz="0" w:space="0" w:color="auto"/>
        <w:right w:val="none" w:sz="0" w:space="0" w:color="auto"/>
      </w:divBdr>
      <w:divsChild>
        <w:div w:id="1149712260">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88409268">
      <w:bodyDiv w:val="1"/>
      <w:marLeft w:val="0"/>
      <w:marRight w:val="0"/>
      <w:marTop w:val="0"/>
      <w:marBottom w:val="0"/>
      <w:divBdr>
        <w:top w:val="none" w:sz="0" w:space="0" w:color="auto"/>
        <w:left w:val="none" w:sz="0" w:space="0" w:color="auto"/>
        <w:bottom w:val="none" w:sz="0" w:space="0" w:color="auto"/>
        <w:right w:val="none" w:sz="0" w:space="0" w:color="auto"/>
      </w:divBdr>
      <w:divsChild>
        <w:div w:id="640812832">
          <w:marLeft w:val="0"/>
          <w:marRight w:val="0"/>
          <w:marTop w:val="0"/>
          <w:marBottom w:val="0"/>
          <w:divBdr>
            <w:top w:val="none" w:sz="0" w:space="0" w:color="auto"/>
            <w:left w:val="none" w:sz="0" w:space="0" w:color="auto"/>
            <w:bottom w:val="none" w:sz="0" w:space="0" w:color="auto"/>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27732958">
      <w:bodyDiv w:val="1"/>
      <w:marLeft w:val="0"/>
      <w:marRight w:val="0"/>
      <w:marTop w:val="0"/>
      <w:marBottom w:val="0"/>
      <w:divBdr>
        <w:top w:val="none" w:sz="0" w:space="0" w:color="auto"/>
        <w:left w:val="none" w:sz="0" w:space="0" w:color="auto"/>
        <w:bottom w:val="none" w:sz="0" w:space="0" w:color="auto"/>
        <w:right w:val="none" w:sz="0" w:space="0" w:color="auto"/>
      </w:divBdr>
      <w:divsChild>
        <w:div w:id="823667797">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4956197">
      <w:bodyDiv w:val="1"/>
      <w:marLeft w:val="0"/>
      <w:marRight w:val="0"/>
      <w:marTop w:val="0"/>
      <w:marBottom w:val="0"/>
      <w:divBdr>
        <w:top w:val="none" w:sz="0" w:space="0" w:color="auto"/>
        <w:left w:val="none" w:sz="0" w:space="0" w:color="auto"/>
        <w:bottom w:val="none" w:sz="0" w:space="0" w:color="auto"/>
        <w:right w:val="none" w:sz="0" w:space="0" w:color="auto"/>
      </w:divBdr>
      <w:divsChild>
        <w:div w:id="448397585">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53319618">
      <w:bodyDiv w:val="1"/>
      <w:marLeft w:val="0"/>
      <w:marRight w:val="0"/>
      <w:marTop w:val="0"/>
      <w:marBottom w:val="0"/>
      <w:divBdr>
        <w:top w:val="none" w:sz="0" w:space="0" w:color="auto"/>
        <w:left w:val="none" w:sz="0" w:space="0" w:color="auto"/>
        <w:bottom w:val="none" w:sz="0" w:space="0" w:color="auto"/>
        <w:right w:val="none" w:sz="0" w:space="0" w:color="auto"/>
      </w:divBdr>
      <w:divsChild>
        <w:div w:id="601960791">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43355987">
      <w:bodyDiv w:val="1"/>
      <w:marLeft w:val="0"/>
      <w:marRight w:val="0"/>
      <w:marTop w:val="0"/>
      <w:marBottom w:val="0"/>
      <w:divBdr>
        <w:top w:val="none" w:sz="0" w:space="0" w:color="auto"/>
        <w:left w:val="none" w:sz="0" w:space="0" w:color="auto"/>
        <w:bottom w:val="none" w:sz="0" w:space="0" w:color="auto"/>
        <w:right w:val="none" w:sz="0" w:space="0" w:color="auto"/>
      </w:divBdr>
      <w:divsChild>
        <w:div w:id="6434631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sjkw.sc.gov.cn/scwsjkw/gzbd01/2020/3/29/f28e1209c6704df1915dbfb1bfb4fddf.shtml" TargetMode="Externa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sc.gov.cn/scwsjkw/gzbd01/2020/3/29/f28e1209c6704df1915dbfb1bfb4fddf.shtml" TargetMode="Externa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757E28CE-2702-4DB5-B0AE-A701F008BCB5}"/>
</file>

<file path=customXml/itemProps2.xml><?xml version="1.0" encoding="utf-8"?>
<ds:datastoreItem xmlns:ds="http://schemas.openxmlformats.org/officeDocument/2006/customXml" ds:itemID="{51729170-8A39-4B8A-95D4-08EFC5567EF8}"/>
</file>

<file path=customXml/itemProps3.xml><?xml version="1.0" encoding="utf-8"?>
<ds:datastoreItem xmlns:ds="http://schemas.openxmlformats.org/officeDocument/2006/customXml" ds:itemID="{B742D90A-9967-489D-B729-AABD811CAA27}"/>
</file>

<file path=docProps/app.xml><?xml version="1.0" encoding="utf-8"?>
<Properties xmlns="http://schemas.openxmlformats.org/officeDocument/2006/extended-properties" xmlns:vt="http://schemas.openxmlformats.org/officeDocument/2006/docPropsVTypes">
  <Template>Normal</Template>
  <TotalTime>0</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2020-05-01T22:36:00Z</dcterms:created>
  <dcterms:modified xsi:type="dcterms:W3CDTF">2020-05-01T22:36:00Z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