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F6843B7" w:rsidR="00396F25" w:rsidRDefault="00396F25" w:rsidP="00396F25">
      <w:r>
        <w:t>Date accessed: 2020-0</w:t>
      </w:r>
      <w:r w:rsidR="00275EBE">
        <w:t>3</w:t>
      </w:r>
      <w:r>
        <w:t>-</w:t>
      </w:r>
      <w:r w:rsidR="00275EBE">
        <w:t>0</w:t>
      </w:r>
      <w:r w:rsidR="00891095">
        <w:t>4</w:t>
      </w:r>
    </w:p>
    <w:p w14:paraId="65981E58" w14:textId="1BFAB5FE" w:rsidR="009E1FDB" w:rsidRDefault="009E1FDB" w:rsidP="00E949A4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6" w:history="1">
        <w:r w:rsidRPr="00525D3A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48"/>
            <w:szCs w:val="48"/>
          </w:rPr>
          <w:t>http://www.zjwjw.gov.cn/art/2020/2/18/art_1202101_41935961.html</w:t>
        </w:r>
      </w:hyperlink>
    </w:p>
    <w:p w14:paraId="205964A4" w14:textId="77777777" w:rsidR="009E1FDB" w:rsidRPr="009E1FDB" w:rsidRDefault="009E1FDB" w:rsidP="009E1FDB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9E1FDB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Epidemic situation of new coronavirus pneumonia in Zhejiang Province on February 18, 2020</w:t>
      </w:r>
    </w:p>
    <w:p w14:paraId="20769A75" w14:textId="77777777" w:rsidR="009E1FDB" w:rsidRPr="009E1FDB" w:rsidRDefault="009E1FDB" w:rsidP="009E1FDB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9E1FD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Date: 2020-02-18 09:05Source: Provincial health </w:t>
      </w:r>
      <w:proofErr w:type="spellStart"/>
      <w:r w:rsidRPr="009E1FD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committeeViews</w:t>
      </w:r>
      <w:proofErr w:type="spellEnd"/>
      <w:r w:rsidRPr="009E1FD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:</w:t>
      </w:r>
    </w:p>
    <w:p w14:paraId="01103ACC" w14:textId="77777777" w:rsidR="009E1FDB" w:rsidRPr="009E1FDB" w:rsidRDefault="009E1FDB" w:rsidP="009E1FDB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9E1FD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At 04:00 on February 17, 2020, Zhejiang Province reported one new confirmed case of new coronavirus pneumonia and 44 new discharged cases. among them:</w:t>
      </w:r>
    </w:p>
    <w:p w14:paraId="66AC51BD" w14:textId="77777777" w:rsidR="009E1FDB" w:rsidRPr="009E1FDB" w:rsidRDefault="009E1FDB" w:rsidP="009E1FDB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9E1FD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       Among the newly confirmed cases, 1 was in Wenzhou; among the newly discharged cases, 13 were in Hangzhou, 6 in Ningbo, 12 in Wenzhou, 1 in Huzhou, 3 in Jiaxing, 1 in Shaoxing, and 6 in Jinhua. Case, 1 case in </w:t>
      </w:r>
      <w:proofErr w:type="spellStart"/>
      <w:r w:rsidRPr="009E1FD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Shengzhou</w:t>
      </w:r>
      <w:proofErr w:type="spellEnd"/>
      <w:r w:rsidRPr="009E1FD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, and 1 case in Taizhou.</w:t>
      </w:r>
    </w:p>
    <w:p w14:paraId="7BC8B140" w14:textId="77777777" w:rsidR="009E1FDB" w:rsidRPr="009E1FDB" w:rsidRDefault="009E1FDB" w:rsidP="009E1FDB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9E1FD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As of 24:00 on February 17, Zhejiang Province had reported 1172 confirmed cases of new coronavirus pneumonia, 67 existing severe cases (including 22 critical cases), and a total of 514 discharged from hospital. among them:</w:t>
      </w:r>
    </w:p>
    <w:p w14:paraId="5D44D7A3" w14:textId="77777777" w:rsidR="009E1FDB" w:rsidRPr="009E1FDB" w:rsidRDefault="009E1FDB" w:rsidP="009E1FDB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9E1FD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       Among the confirmed cases, there were 168 cases in Hangzhou, 156 in Ningbo, 504 in Wenzhou, 10 in Huzhou, 43 in Jiaxing, 42 in Shaoxing, 55 in Jinhua, 21 in </w:t>
      </w:r>
      <w:proofErr w:type="spellStart"/>
      <w:r w:rsidRPr="009E1FD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Shengzhou</w:t>
      </w:r>
      <w:proofErr w:type="spellEnd"/>
      <w:r w:rsidRPr="009E1FD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, 10 in Zhoushan, and Taizhou. There were 146 cases in </w:t>
      </w:r>
      <w:proofErr w:type="spellStart"/>
      <w:r w:rsidRPr="009E1FD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9E1FD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 and 17 cases in </w:t>
      </w:r>
      <w:proofErr w:type="spellStart"/>
      <w:r w:rsidRPr="009E1FD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9E1FD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City. Among the severe cases, there were 11 cases in Hangzhou, 10 cases in Ningbo, 21 cases in Wenzhou, 1 case in Huzhou, 4 cases in Jiaxing, 6 cases in Shaoxing, 4 cases in Jinhua, and </w:t>
      </w:r>
      <w:proofErr w:type="spellStart"/>
      <w:r w:rsidRPr="009E1FD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Quzhou</w:t>
      </w:r>
      <w:proofErr w:type="spellEnd"/>
      <w:r w:rsidRPr="009E1FD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. 2 cases, 2 cases in Zhoushan City, 6 cases in Taizhou City; of the discharged patients, there were 94 cases in Hangzhou, 68 in Ningbo, 194 in Wenzhou, 5 in Huzhou, 14 in </w:t>
      </w:r>
      <w:r w:rsidRPr="009E1FD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lastRenderedPageBreak/>
        <w:t xml:space="preserve">Jiaxing, 19 in Shaoxing, and 30 in Jinhua. There were 10 cases in </w:t>
      </w:r>
      <w:proofErr w:type="spellStart"/>
      <w:r w:rsidRPr="009E1FD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Luzhou</w:t>
      </w:r>
      <w:proofErr w:type="spellEnd"/>
      <w:r w:rsidRPr="009E1FD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City, 5 cases in Zhoushan City, 64 cases in Taizhou City, and 11 cases in </w:t>
      </w:r>
      <w:proofErr w:type="spellStart"/>
      <w:r w:rsidRPr="009E1FD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9E1FD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City.</w:t>
      </w:r>
    </w:p>
    <w:p w14:paraId="35117DEE" w14:textId="77777777" w:rsidR="009E1FDB" w:rsidRPr="009E1FDB" w:rsidRDefault="009E1FDB" w:rsidP="009E1FDB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9E1FD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 total of 38,524 close contacts were tracked across the province. 1,474 medical observations were lifted that day, and 6,738 people were still receiving medical observations.</w:t>
      </w:r>
    </w:p>
    <w:p w14:paraId="2E89AB77" w14:textId="77777777" w:rsidR="009E1FDB" w:rsidRPr="009E1FDB" w:rsidRDefault="009E1FDB" w:rsidP="009E1FDB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9E1FDB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2020年2月18日浙江省新型冠状病毒肺炎疫情情况</w:t>
      </w:r>
    </w:p>
    <w:p w14:paraId="7283CD64" w14:textId="77777777" w:rsidR="009E1FDB" w:rsidRPr="009E1FDB" w:rsidRDefault="009E1FDB" w:rsidP="009E1FDB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9E1FD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发布日期： 2020-02-18 09:05信息来源： 省卫生健康委浏览次数：</w:t>
      </w:r>
    </w:p>
    <w:p w14:paraId="456B7B60" w14:textId="77777777" w:rsidR="009E1FDB" w:rsidRPr="009E1FDB" w:rsidRDefault="009E1FDB" w:rsidP="009E1FDB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9E1FD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2020年2月17日0-24时，浙江省报告新型冠状病毒肺炎新增确诊病例1例，新增出院病例44例。其中：</w:t>
      </w:r>
    </w:p>
    <w:p w14:paraId="4768EA11" w14:textId="77777777" w:rsidR="009E1FDB" w:rsidRPr="009E1FDB" w:rsidRDefault="009E1FDB" w:rsidP="009E1FDB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9E1FD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新增确诊病例中，温州市1例；新增出院病例中，杭州市13例、宁波市6例、温州市12例、湖州市1例、嘉兴市3例、绍兴市1例、金华市6例、衢州市1例、台州市1例。</w:t>
      </w:r>
    </w:p>
    <w:p w14:paraId="1EE86000" w14:textId="77777777" w:rsidR="009E1FDB" w:rsidRPr="009E1FDB" w:rsidRDefault="009E1FDB" w:rsidP="009E1FDB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9E1FD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截至2月17日24时，浙江省累计报告新型冠状病毒肺炎确诊病例1172例，现有重症病例67例（其中危重22例），累计出院514例。其中：</w:t>
      </w:r>
    </w:p>
    <w:p w14:paraId="53B7A0F6" w14:textId="77777777" w:rsidR="009E1FDB" w:rsidRPr="009E1FDB" w:rsidRDefault="009E1FDB" w:rsidP="009E1FDB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9E1FD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确诊病例中，杭州市168例、宁波市156例、温州市504例、湖州市10例、嘉兴市43例、绍兴市42例、金华市55例、衢州市21例、舟山市10例、台州市146例、丽水市17例；重症病例中，杭州市11例、宁波市10例、温州市21例、湖州市1例、嘉兴市4例、绍兴市6例、金华市4例、衢州市2例、舟山市2例、台州市6例；出院病例中，杭州市94例、宁波市68例、温州市194例、湖州市5例、嘉兴市14例、绍兴市19例、金华市30例、衢州市10例、舟山市5例、台州市64例、丽水市11例。</w:t>
      </w:r>
    </w:p>
    <w:p w14:paraId="46A6E9B7" w14:textId="77777777" w:rsidR="009E1FDB" w:rsidRPr="009E1FDB" w:rsidRDefault="009E1FDB" w:rsidP="009E1FDB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9E1FDB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全省共追踪到密切接触者38524人，当日解除医学观察1474人，尚有6738人正在接受医学观察。</w:t>
      </w:r>
    </w:p>
    <w:p w14:paraId="11C33AF2" w14:textId="034A8E37" w:rsidR="00396F25" w:rsidRDefault="00396F25" w:rsidP="009E1FDB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40834"/>
    <w:rsid w:val="00066D7A"/>
    <w:rsid w:val="000A070E"/>
    <w:rsid w:val="000B6562"/>
    <w:rsid w:val="000F6692"/>
    <w:rsid w:val="002213ED"/>
    <w:rsid w:val="00275EBE"/>
    <w:rsid w:val="00396F25"/>
    <w:rsid w:val="003B061C"/>
    <w:rsid w:val="004B5647"/>
    <w:rsid w:val="004C613F"/>
    <w:rsid w:val="004E7946"/>
    <w:rsid w:val="00595B51"/>
    <w:rsid w:val="00643191"/>
    <w:rsid w:val="00684BE5"/>
    <w:rsid w:val="0073502A"/>
    <w:rsid w:val="0074611B"/>
    <w:rsid w:val="00790A20"/>
    <w:rsid w:val="00833A17"/>
    <w:rsid w:val="00891095"/>
    <w:rsid w:val="009B3F84"/>
    <w:rsid w:val="009E1FDB"/>
    <w:rsid w:val="009E4114"/>
    <w:rsid w:val="00A52492"/>
    <w:rsid w:val="00A77E32"/>
    <w:rsid w:val="00B538E6"/>
    <w:rsid w:val="00B92BF7"/>
    <w:rsid w:val="00BE0331"/>
    <w:rsid w:val="00CA3559"/>
    <w:rsid w:val="00D37834"/>
    <w:rsid w:val="00E949A4"/>
    <w:rsid w:val="00F070B7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jwjw.gov.cn/art/2020/2/18/art_1202101_41935961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0FB24979-8D57-45DD-9462-A58DD0BC3D6A}"/>
</file>

<file path=customXml/itemProps2.xml><?xml version="1.0" encoding="utf-8"?>
<ds:datastoreItem xmlns:ds="http://schemas.openxmlformats.org/officeDocument/2006/customXml" ds:itemID="{DD0FF87B-C1BD-4857-8E26-09B839899E8D}"/>
</file>

<file path=customXml/itemProps3.xml><?xml version="1.0" encoding="utf-8"?>
<ds:datastoreItem xmlns:ds="http://schemas.openxmlformats.org/officeDocument/2006/customXml" ds:itemID="{E6DEBA1B-3168-44A6-B44C-9D5A02BACA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2020-03-04T19:03:00Z</dcterms:created>
  <dcterms:modified xsi:type="dcterms:W3CDTF">2020-03-04T19:03:00Z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