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3DD35861" w:rsidR="00396F25" w:rsidRDefault="00396F25" w:rsidP="00396F25">
      <w:r>
        <w:t>Date accessed: 2020-0</w:t>
      </w:r>
      <w:r w:rsidR="00275EBE">
        <w:t>3</w:t>
      </w:r>
      <w:r>
        <w:t>-</w:t>
      </w:r>
      <w:r w:rsidR="00C15667">
        <w:rPr>
          <w:rFonts w:cs="Browallia New"/>
          <w:szCs w:val="28"/>
          <w:lang w:bidi="th-TH"/>
        </w:rPr>
        <w:t>26</w:t>
      </w:r>
    </w:p>
    <w:p w14:paraId="7EE39601" w14:textId="1A0CA395" w:rsidR="00903468" w:rsidRDefault="00903468" w:rsidP="003068A7">
      <w:pPr>
        <w:pBdr>
          <w:bottom w:val="single" w:sz="12" w:space="8" w:color="717171"/>
        </w:pBdr>
        <w:shd w:val="clear" w:color="auto" w:fill="FFFFFF"/>
        <w:spacing w:after="0" w:line="870" w:lineRule="atLeast"/>
        <w:jc w:val="center"/>
      </w:pPr>
      <w:hyperlink r:id="rId6" w:history="1">
        <w:r w:rsidRPr="000D6760">
          <w:rPr>
            <w:rStyle w:val="Hyperlink"/>
          </w:rPr>
          <w:t>http://www.zjwjw.gov.cn/art/2020/3/23/art_1202101_42346758.html</w:t>
        </w:r>
      </w:hyperlink>
    </w:p>
    <w:p w14:paraId="4883877C" w14:textId="77777777" w:rsidR="00903468" w:rsidRPr="00903468" w:rsidRDefault="00903468" w:rsidP="00903468">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903468">
        <w:rPr>
          <w:rFonts w:ascii="Microsoft YaHei" w:eastAsia="Microsoft YaHei" w:hAnsi="Microsoft YaHei" w:cs="Times New Roman" w:hint="eastAsia"/>
          <w:color w:val="000000"/>
          <w:sz w:val="38"/>
          <w:szCs w:val="38"/>
        </w:rPr>
        <w:t>Epidemic situation of new coronavirus pneumonia in Zhejiang Province on March 23, 2020</w:t>
      </w:r>
    </w:p>
    <w:p w14:paraId="78F172EA" w14:textId="77777777" w:rsidR="00903468" w:rsidRPr="00903468" w:rsidRDefault="00903468" w:rsidP="00903468">
      <w:pPr>
        <w:shd w:val="clear" w:color="auto" w:fill="FFFFFF"/>
        <w:spacing w:after="0" w:line="240" w:lineRule="auto"/>
        <w:rPr>
          <w:rFonts w:ascii="Microsoft YaHei" w:eastAsia="Microsoft YaHei" w:hAnsi="Microsoft YaHei" w:cs="Times New Roman" w:hint="eastAsia"/>
          <w:color w:val="333333"/>
          <w:sz w:val="23"/>
          <w:szCs w:val="23"/>
        </w:rPr>
      </w:pPr>
      <w:r w:rsidRPr="00903468">
        <w:rPr>
          <w:rFonts w:ascii="Microsoft YaHei" w:eastAsia="Microsoft YaHei" w:hAnsi="Microsoft YaHei" w:cs="Times New Roman" w:hint="eastAsia"/>
          <w:color w:val="333333"/>
          <w:sz w:val="23"/>
          <w:szCs w:val="23"/>
        </w:rPr>
        <w:t xml:space="preserve">Release date: 2020-03-23 </w:t>
      </w:r>
      <w:r w:rsidRPr="00903468">
        <w:rPr>
          <w:rFonts w:ascii="MS Gothic" w:eastAsia="MS Gothic" w:hAnsi="MS Gothic" w:cs="MS Gothic" w:hint="eastAsia"/>
          <w:color w:val="333333"/>
          <w:sz w:val="23"/>
          <w:szCs w:val="23"/>
        </w:rPr>
        <w:t>​​</w:t>
      </w:r>
      <w:r w:rsidRPr="00903468">
        <w:rPr>
          <w:rFonts w:ascii="Microsoft YaHei" w:eastAsia="Microsoft YaHei" w:hAnsi="Microsoft YaHei" w:cs="Times New Roman" w:hint="eastAsia"/>
          <w:color w:val="333333"/>
          <w:sz w:val="23"/>
          <w:szCs w:val="23"/>
        </w:rPr>
        <w:t xml:space="preserve">08:58Information source: Provincial Health and Health </w:t>
      </w:r>
      <w:proofErr w:type="spellStart"/>
      <w:r w:rsidRPr="00903468">
        <w:rPr>
          <w:rFonts w:ascii="Microsoft YaHei" w:eastAsia="Microsoft YaHei" w:hAnsi="Microsoft YaHei" w:cs="Times New Roman" w:hint="eastAsia"/>
          <w:color w:val="333333"/>
          <w:sz w:val="23"/>
          <w:szCs w:val="23"/>
        </w:rPr>
        <w:t>CommissionViews</w:t>
      </w:r>
      <w:proofErr w:type="spellEnd"/>
      <w:r w:rsidRPr="00903468">
        <w:rPr>
          <w:rFonts w:ascii="Microsoft YaHei" w:eastAsia="Microsoft YaHei" w:hAnsi="Microsoft YaHei" w:cs="Times New Roman" w:hint="eastAsia"/>
          <w:color w:val="333333"/>
          <w:sz w:val="23"/>
          <w:szCs w:val="23"/>
        </w:rPr>
        <w:t>: 15691</w:t>
      </w:r>
    </w:p>
    <w:p w14:paraId="61D2772A" w14:textId="77777777" w:rsidR="00903468" w:rsidRPr="00903468" w:rsidRDefault="00903468" w:rsidP="00903468">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3468">
        <w:rPr>
          <w:rFonts w:ascii="Microsoft YaHei" w:eastAsia="Microsoft YaHei" w:hAnsi="Microsoft YaHei" w:cs="Times New Roman" w:hint="eastAsia"/>
          <w:color w:val="333333"/>
          <w:sz w:val="23"/>
          <w:szCs w:val="23"/>
        </w:rPr>
        <w:t>       At 04:00 on March 22, one new case of newly imported coronary pneumonia was imported (Spanish import). One new case was discharged. As of 24:00 on March 22, a total of 21 imported confirmed cases were reported overseas, and a total of 5 patients were discharged.</w:t>
      </w:r>
    </w:p>
    <w:p w14:paraId="62325F59" w14:textId="77777777" w:rsidR="00903468" w:rsidRPr="00903468" w:rsidRDefault="00903468" w:rsidP="00903468">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3468">
        <w:rPr>
          <w:rFonts w:ascii="Microsoft YaHei" w:eastAsia="Microsoft YaHei" w:hAnsi="Microsoft YaHei" w:cs="Times New Roman" w:hint="eastAsia"/>
          <w:color w:val="333333"/>
          <w:sz w:val="23"/>
          <w:szCs w:val="23"/>
        </w:rPr>
        <w:t>       At 04:00 on March 22, there were no new confirmed cases and one new discharged case. As of 24:00 on March 22, a total of 1,217 locally confirmed cases were reported and 1,216 were discharged from the hospital. Except for one death, the rest of the locally confirmed cases have been cured and discharged. There have been no new confirmed cases in the province for 30 days.</w:t>
      </w:r>
    </w:p>
    <w:p w14:paraId="4180B20C" w14:textId="77777777" w:rsidR="00903468" w:rsidRPr="00903468" w:rsidRDefault="00903468" w:rsidP="00903468">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3468">
        <w:rPr>
          <w:rFonts w:ascii="Microsoft YaHei" w:eastAsia="Microsoft YaHei" w:hAnsi="Microsoft YaHei" w:cs="Times New Roman" w:hint="eastAsia"/>
          <w:color w:val="333333"/>
          <w:sz w:val="23"/>
          <w:szCs w:val="23"/>
        </w:rPr>
        <w:t>       As of 24:00 on March 22, a total of 1,238 confirmed cases were reported, 1,221 were discharged, and 1 had died. There are 2 suspected cases imported from abroad (1 case imported from the United States and 1 case imported from Switzerland). A total of 44,139 close contacts were tracked in the province, and 1557 are still under medical observation.</w:t>
      </w:r>
    </w:p>
    <w:p w14:paraId="4D7C5C85" w14:textId="77777777" w:rsidR="00903468" w:rsidRPr="00903468" w:rsidRDefault="00903468" w:rsidP="00903468">
      <w:pPr>
        <w:pBdr>
          <w:bottom w:val="single" w:sz="12" w:space="8" w:color="717171"/>
        </w:pBdr>
        <w:spacing w:after="0" w:line="870" w:lineRule="atLeast"/>
        <w:jc w:val="center"/>
        <w:rPr>
          <w:rFonts w:ascii="Times New Roman" w:eastAsia="Times New Roman" w:hAnsi="Times New Roman" w:cs="Times New Roman"/>
          <w:color w:val="000000"/>
          <w:sz w:val="38"/>
          <w:szCs w:val="38"/>
        </w:rPr>
      </w:pPr>
      <w:r w:rsidRPr="00903468">
        <w:rPr>
          <w:rFonts w:ascii="Times New Roman" w:eastAsia="Times New Roman" w:hAnsi="Times New Roman" w:cs="Times New Roman"/>
          <w:color w:val="000000"/>
          <w:sz w:val="38"/>
          <w:szCs w:val="38"/>
        </w:rPr>
        <w:t>2020</w:t>
      </w:r>
      <w:r w:rsidRPr="00903468">
        <w:rPr>
          <w:rFonts w:ascii="SimSun" w:eastAsia="SimSun" w:hAnsi="SimSun" w:cs="SimSun" w:hint="eastAsia"/>
          <w:color w:val="000000"/>
          <w:sz w:val="38"/>
          <w:szCs w:val="38"/>
        </w:rPr>
        <w:t>年</w:t>
      </w:r>
      <w:r w:rsidRPr="00903468">
        <w:rPr>
          <w:rFonts w:ascii="Times New Roman" w:eastAsia="Times New Roman" w:hAnsi="Times New Roman" w:cs="Times New Roman"/>
          <w:color w:val="000000"/>
          <w:sz w:val="38"/>
          <w:szCs w:val="38"/>
        </w:rPr>
        <w:t>3</w:t>
      </w:r>
      <w:r w:rsidRPr="00903468">
        <w:rPr>
          <w:rFonts w:ascii="SimSun" w:eastAsia="SimSun" w:hAnsi="SimSun" w:cs="SimSun" w:hint="eastAsia"/>
          <w:color w:val="000000"/>
          <w:sz w:val="38"/>
          <w:szCs w:val="38"/>
        </w:rPr>
        <w:t>月</w:t>
      </w:r>
      <w:r w:rsidRPr="00903468">
        <w:rPr>
          <w:rFonts w:ascii="Times New Roman" w:eastAsia="Times New Roman" w:hAnsi="Times New Roman" w:cs="Times New Roman"/>
          <w:color w:val="000000"/>
          <w:sz w:val="38"/>
          <w:szCs w:val="38"/>
        </w:rPr>
        <w:t>23</w:t>
      </w:r>
      <w:r w:rsidRPr="00903468">
        <w:rPr>
          <w:rFonts w:ascii="SimSun" w:eastAsia="SimSun" w:hAnsi="SimSun" w:cs="SimSun" w:hint="eastAsia"/>
          <w:color w:val="000000"/>
          <w:sz w:val="38"/>
          <w:szCs w:val="38"/>
        </w:rPr>
        <w:t>日浙江省新型冠状病毒肺炎疫情情</w:t>
      </w:r>
      <w:r w:rsidRPr="00903468">
        <w:rPr>
          <w:rFonts w:ascii="SimSun" w:eastAsia="SimSun" w:hAnsi="SimSun" w:cs="SimSun"/>
          <w:color w:val="000000"/>
          <w:sz w:val="38"/>
          <w:szCs w:val="38"/>
        </w:rPr>
        <w:t>况</w:t>
      </w:r>
    </w:p>
    <w:p w14:paraId="36F636A1" w14:textId="77777777" w:rsidR="00903468" w:rsidRPr="00903468" w:rsidRDefault="00903468" w:rsidP="00903468">
      <w:pPr>
        <w:spacing w:after="0" w:line="240" w:lineRule="auto"/>
        <w:rPr>
          <w:rFonts w:ascii="Times New Roman" w:eastAsia="Times New Roman" w:hAnsi="Times New Roman" w:cs="Times New Roman"/>
          <w:sz w:val="24"/>
          <w:szCs w:val="24"/>
        </w:rPr>
      </w:pPr>
      <w:r w:rsidRPr="00903468">
        <w:rPr>
          <w:rFonts w:ascii="SimSun" w:eastAsia="SimSun" w:hAnsi="SimSun" w:cs="SimSun" w:hint="eastAsia"/>
          <w:sz w:val="23"/>
          <w:szCs w:val="23"/>
        </w:rPr>
        <w:t>发布日期：</w:t>
      </w:r>
      <w:r w:rsidRPr="00903468">
        <w:rPr>
          <w:rFonts w:ascii="Times New Roman" w:eastAsia="Times New Roman" w:hAnsi="Times New Roman" w:cs="Times New Roman"/>
          <w:sz w:val="23"/>
          <w:szCs w:val="23"/>
        </w:rPr>
        <w:t xml:space="preserve"> 2020-03-23 08:58</w:t>
      </w:r>
      <w:r w:rsidRPr="00903468">
        <w:rPr>
          <w:rFonts w:ascii="SimSun" w:eastAsia="SimSun" w:hAnsi="SimSun" w:cs="SimSun" w:hint="eastAsia"/>
          <w:sz w:val="23"/>
          <w:szCs w:val="23"/>
        </w:rPr>
        <w:t>信息来源</w:t>
      </w:r>
      <w:r w:rsidRPr="00903468">
        <w:rPr>
          <w:rFonts w:ascii="SimSun" w:eastAsia="SimSun" w:hAnsi="SimSun" w:cs="SimSun"/>
          <w:sz w:val="23"/>
          <w:szCs w:val="23"/>
        </w:rPr>
        <w:t>：</w:t>
      </w:r>
      <w:r w:rsidRPr="00903468">
        <w:rPr>
          <w:rFonts w:ascii="Times New Roman" w:eastAsia="Times New Roman" w:hAnsi="Times New Roman" w:cs="Times New Roman"/>
          <w:sz w:val="23"/>
          <w:szCs w:val="23"/>
        </w:rPr>
        <w:t> </w:t>
      </w:r>
      <w:r w:rsidRPr="00903468">
        <w:rPr>
          <w:rFonts w:ascii="SimSun" w:eastAsia="SimSun" w:hAnsi="SimSun" w:cs="SimSun" w:hint="eastAsia"/>
          <w:sz w:val="23"/>
          <w:szCs w:val="23"/>
        </w:rPr>
        <w:t>省卫生健康委浏览次数</w:t>
      </w:r>
      <w:r w:rsidRPr="00903468">
        <w:rPr>
          <w:rFonts w:ascii="SimSun" w:eastAsia="SimSun" w:hAnsi="SimSun" w:cs="SimSun"/>
          <w:sz w:val="23"/>
          <w:szCs w:val="23"/>
        </w:rPr>
        <w:t>：</w:t>
      </w:r>
      <w:r w:rsidRPr="00903468">
        <w:rPr>
          <w:rFonts w:ascii="Times New Roman" w:eastAsia="Times New Roman" w:hAnsi="Times New Roman" w:cs="Times New Roman"/>
          <w:sz w:val="23"/>
          <w:szCs w:val="23"/>
        </w:rPr>
        <w:t> 15691</w:t>
      </w:r>
    </w:p>
    <w:p w14:paraId="1E9A8FF0" w14:textId="77777777" w:rsidR="00903468" w:rsidRPr="00903468" w:rsidRDefault="00903468" w:rsidP="00903468">
      <w:pPr>
        <w:spacing w:after="0" w:line="450" w:lineRule="atLeast"/>
        <w:ind w:firstLine="150"/>
        <w:rPr>
          <w:rFonts w:ascii="Times New Roman" w:eastAsia="Times New Roman" w:hAnsi="Times New Roman" w:cs="Times New Roman"/>
          <w:sz w:val="24"/>
          <w:szCs w:val="24"/>
        </w:rPr>
      </w:pPr>
      <w:r w:rsidRPr="00903468">
        <w:rPr>
          <w:rFonts w:ascii="Times New Roman" w:eastAsia="Times New Roman" w:hAnsi="Times New Roman" w:cs="Times New Roman"/>
          <w:sz w:val="24"/>
          <w:szCs w:val="24"/>
        </w:rPr>
        <w:t>       3</w:t>
      </w:r>
      <w:r w:rsidRPr="00903468">
        <w:rPr>
          <w:rFonts w:ascii="SimSun" w:eastAsia="SimSun" w:hAnsi="SimSun" w:cs="SimSun" w:hint="eastAsia"/>
          <w:sz w:val="24"/>
          <w:szCs w:val="24"/>
        </w:rPr>
        <w:t>月</w:t>
      </w:r>
      <w:r w:rsidRPr="00903468">
        <w:rPr>
          <w:rFonts w:ascii="Times New Roman" w:eastAsia="Times New Roman" w:hAnsi="Times New Roman" w:cs="Times New Roman"/>
          <w:sz w:val="24"/>
          <w:szCs w:val="24"/>
        </w:rPr>
        <w:t>22</w:t>
      </w:r>
      <w:r w:rsidRPr="00903468">
        <w:rPr>
          <w:rFonts w:ascii="SimSun" w:eastAsia="SimSun" w:hAnsi="SimSun" w:cs="SimSun" w:hint="eastAsia"/>
          <w:sz w:val="24"/>
          <w:szCs w:val="24"/>
        </w:rPr>
        <w:t>日</w:t>
      </w:r>
      <w:r w:rsidRPr="00903468">
        <w:rPr>
          <w:rFonts w:ascii="Times New Roman" w:eastAsia="Times New Roman" w:hAnsi="Times New Roman" w:cs="Times New Roman"/>
          <w:sz w:val="24"/>
          <w:szCs w:val="24"/>
        </w:rPr>
        <w:t>0-24</w:t>
      </w:r>
      <w:r w:rsidRPr="00903468">
        <w:rPr>
          <w:rFonts w:ascii="SimSun" w:eastAsia="SimSun" w:hAnsi="SimSun" w:cs="SimSun" w:hint="eastAsia"/>
          <w:sz w:val="24"/>
          <w:szCs w:val="24"/>
        </w:rPr>
        <w:t>时，新增境外输入新冠肺炎确诊病例</w:t>
      </w:r>
      <w:r w:rsidRPr="00903468">
        <w:rPr>
          <w:rFonts w:ascii="Times New Roman" w:eastAsia="Times New Roman" w:hAnsi="Times New Roman" w:cs="Times New Roman"/>
          <w:sz w:val="24"/>
          <w:szCs w:val="24"/>
        </w:rPr>
        <w:t>1</w:t>
      </w:r>
      <w:r w:rsidRPr="00903468">
        <w:rPr>
          <w:rFonts w:ascii="SimSun" w:eastAsia="SimSun" w:hAnsi="SimSun" w:cs="SimSun" w:hint="eastAsia"/>
          <w:sz w:val="24"/>
          <w:szCs w:val="24"/>
        </w:rPr>
        <w:t>例（西班牙输入）。新增出院病例</w:t>
      </w:r>
      <w:r w:rsidRPr="00903468">
        <w:rPr>
          <w:rFonts w:ascii="Times New Roman" w:eastAsia="Times New Roman" w:hAnsi="Times New Roman" w:cs="Times New Roman"/>
          <w:sz w:val="24"/>
          <w:szCs w:val="24"/>
        </w:rPr>
        <w:t>1</w:t>
      </w:r>
      <w:r w:rsidRPr="00903468">
        <w:rPr>
          <w:rFonts w:ascii="SimSun" w:eastAsia="SimSun" w:hAnsi="SimSun" w:cs="SimSun" w:hint="eastAsia"/>
          <w:sz w:val="24"/>
          <w:szCs w:val="24"/>
        </w:rPr>
        <w:t>例。截至</w:t>
      </w:r>
      <w:r w:rsidRPr="00903468">
        <w:rPr>
          <w:rFonts w:ascii="Times New Roman" w:eastAsia="Times New Roman" w:hAnsi="Times New Roman" w:cs="Times New Roman"/>
          <w:sz w:val="24"/>
          <w:szCs w:val="24"/>
        </w:rPr>
        <w:t>3</w:t>
      </w:r>
      <w:r w:rsidRPr="00903468">
        <w:rPr>
          <w:rFonts w:ascii="SimSun" w:eastAsia="SimSun" w:hAnsi="SimSun" w:cs="SimSun" w:hint="eastAsia"/>
          <w:sz w:val="24"/>
          <w:szCs w:val="24"/>
        </w:rPr>
        <w:t>月</w:t>
      </w:r>
      <w:r w:rsidRPr="00903468">
        <w:rPr>
          <w:rFonts w:ascii="Times New Roman" w:eastAsia="Times New Roman" w:hAnsi="Times New Roman" w:cs="Times New Roman"/>
          <w:sz w:val="24"/>
          <w:szCs w:val="24"/>
        </w:rPr>
        <w:t>22</w:t>
      </w:r>
      <w:r w:rsidRPr="00903468">
        <w:rPr>
          <w:rFonts w:ascii="SimSun" w:eastAsia="SimSun" w:hAnsi="SimSun" w:cs="SimSun" w:hint="eastAsia"/>
          <w:sz w:val="24"/>
          <w:szCs w:val="24"/>
        </w:rPr>
        <w:t>日</w:t>
      </w:r>
      <w:r w:rsidRPr="00903468">
        <w:rPr>
          <w:rFonts w:ascii="Times New Roman" w:eastAsia="Times New Roman" w:hAnsi="Times New Roman" w:cs="Times New Roman"/>
          <w:sz w:val="24"/>
          <w:szCs w:val="24"/>
        </w:rPr>
        <w:t>24</w:t>
      </w:r>
      <w:r w:rsidRPr="00903468">
        <w:rPr>
          <w:rFonts w:ascii="SimSun" w:eastAsia="SimSun" w:hAnsi="SimSun" w:cs="SimSun" w:hint="eastAsia"/>
          <w:sz w:val="24"/>
          <w:szCs w:val="24"/>
        </w:rPr>
        <w:t>时，累计报告境外输入确诊病例</w:t>
      </w:r>
      <w:r w:rsidRPr="00903468">
        <w:rPr>
          <w:rFonts w:ascii="Times New Roman" w:eastAsia="Times New Roman" w:hAnsi="Times New Roman" w:cs="Times New Roman"/>
          <w:sz w:val="24"/>
          <w:szCs w:val="24"/>
        </w:rPr>
        <w:t>21</w:t>
      </w:r>
      <w:r w:rsidRPr="00903468">
        <w:rPr>
          <w:rFonts w:ascii="SimSun" w:eastAsia="SimSun" w:hAnsi="SimSun" w:cs="SimSun" w:hint="eastAsia"/>
          <w:sz w:val="24"/>
          <w:szCs w:val="24"/>
        </w:rPr>
        <w:t>例，累计出院</w:t>
      </w:r>
      <w:r w:rsidRPr="00903468">
        <w:rPr>
          <w:rFonts w:ascii="Times New Roman" w:eastAsia="Times New Roman" w:hAnsi="Times New Roman" w:cs="Times New Roman"/>
          <w:sz w:val="24"/>
          <w:szCs w:val="24"/>
        </w:rPr>
        <w:t>5</w:t>
      </w:r>
      <w:r w:rsidRPr="00903468">
        <w:rPr>
          <w:rFonts w:ascii="SimSun" w:eastAsia="SimSun" w:hAnsi="SimSun" w:cs="SimSun" w:hint="eastAsia"/>
          <w:sz w:val="24"/>
          <w:szCs w:val="24"/>
        </w:rPr>
        <w:t>例</w:t>
      </w:r>
      <w:r w:rsidRPr="00903468">
        <w:rPr>
          <w:rFonts w:ascii="SimSun" w:eastAsia="SimSun" w:hAnsi="SimSun" w:cs="SimSun"/>
          <w:sz w:val="24"/>
          <w:szCs w:val="24"/>
        </w:rPr>
        <w:t>。</w:t>
      </w:r>
    </w:p>
    <w:p w14:paraId="2A90AEAC" w14:textId="77777777" w:rsidR="00903468" w:rsidRPr="00903468" w:rsidRDefault="00903468" w:rsidP="00903468">
      <w:pPr>
        <w:spacing w:after="0" w:line="450" w:lineRule="atLeast"/>
        <w:ind w:firstLine="150"/>
        <w:rPr>
          <w:rFonts w:ascii="Times New Roman" w:eastAsia="Times New Roman" w:hAnsi="Times New Roman" w:cs="Times New Roman"/>
          <w:sz w:val="24"/>
          <w:szCs w:val="24"/>
        </w:rPr>
      </w:pPr>
      <w:r w:rsidRPr="00903468">
        <w:rPr>
          <w:rFonts w:ascii="Times New Roman" w:eastAsia="Times New Roman" w:hAnsi="Times New Roman" w:cs="Times New Roman"/>
          <w:sz w:val="24"/>
          <w:szCs w:val="24"/>
        </w:rPr>
        <w:lastRenderedPageBreak/>
        <w:t>       3</w:t>
      </w:r>
      <w:r w:rsidRPr="00903468">
        <w:rPr>
          <w:rFonts w:ascii="SimSun" w:eastAsia="SimSun" w:hAnsi="SimSun" w:cs="SimSun" w:hint="eastAsia"/>
          <w:sz w:val="24"/>
          <w:szCs w:val="24"/>
        </w:rPr>
        <w:t>月</w:t>
      </w:r>
      <w:r w:rsidRPr="00903468">
        <w:rPr>
          <w:rFonts w:ascii="Times New Roman" w:eastAsia="Times New Roman" w:hAnsi="Times New Roman" w:cs="Times New Roman"/>
          <w:sz w:val="24"/>
          <w:szCs w:val="24"/>
        </w:rPr>
        <w:t>22</w:t>
      </w:r>
      <w:r w:rsidRPr="00903468">
        <w:rPr>
          <w:rFonts w:ascii="SimSun" w:eastAsia="SimSun" w:hAnsi="SimSun" w:cs="SimSun" w:hint="eastAsia"/>
          <w:sz w:val="24"/>
          <w:szCs w:val="24"/>
        </w:rPr>
        <w:t>日</w:t>
      </w:r>
      <w:r w:rsidRPr="00903468">
        <w:rPr>
          <w:rFonts w:ascii="Times New Roman" w:eastAsia="Times New Roman" w:hAnsi="Times New Roman" w:cs="Times New Roman"/>
          <w:sz w:val="24"/>
          <w:szCs w:val="24"/>
        </w:rPr>
        <w:t>0-24</w:t>
      </w:r>
      <w:r w:rsidRPr="00903468">
        <w:rPr>
          <w:rFonts w:ascii="SimSun" w:eastAsia="SimSun" w:hAnsi="SimSun" w:cs="SimSun" w:hint="eastAsia"/>
          <w:sz w:val="24"/>
          <w:szCs w:val="24"/>
        </w:rPr>
        <w:t>时，无新增本地确诊病例，新增出院病例</w:t>
      </w:r>
      <w:r w:rsidRPr="00903468">
        <w:rPr>
          <w:rFonts w:ascii="Times New Roman" w:eastAsia="Times New Roman" w:hAnsi="Times New Roman" w:cs="Times New Roman"/>
          <w:sz w:val="24"/>
          <w:szCs w:val="24"/>
        </w:rPr>
        <w:t>1</w:t>
      </w:r>
      <w:r w:rsidRPr="00903468">
        <w:rPr>
          <w:rFonts w:ascii="SimSun" w:eastAsia="SimSun" w:hAnsi="SimSun" w:cs="SimSun" w:hint="eastAsia"/>
          <w:sz w:val="24"/>
          <w:szCs w:val="24"/>
        </w:rPr>
        <w:t>例。截至</w:t>
      </w:r>
      <w:r w:rsidRPr="00903468">
        <w:rPr>
          <w:rFonts w:ascii="Times New Roman" w:eastAsia="Times New Roman" w:hAnsi="Times New Roman" w:cs="Times New Roman"/>
          <w:sz w:val="24"/>
          <w:szCs w:val="24"/>
        </w:rPr>
        <w:t>3</w:t>
      </w:r>
      <w:r w:rsidRPr="00903468">
        <w:rPr>
          <w:rFonts w:ascii="SimSun" w:eastAsia="SimSun" w:hAnsi="SimSun" w:cs="SimSun" w:hint="eastAsia"/>
          <w:sz w:val="24"/>
          <w:szCs w:val="24"/>
        </w:rPr>
        <w:t>月</w:t>
      </w:r>
      <w:r w:rsidRPr="00903468">
        <w:rPr>
          <w:rFonts w:ascii="Times New Roman" w:eastAsia="Times New Roman" w:hAnsi="Times New Roman" w:cs="Times New Roman"/>
          <w:sz w:val="24"/>
          <w:szCs w:val="24"/>
        </w:rPr>
        <w:t>22</w:t>
      </w:r>
      <w:r w:rsidRPr="00903468">
        <w:rPr>
          <w:rFonts w:ascii="SimSun" w:eastAsia="SimSun" w:hAnsi="SimSun" w:cs="SimSun" w:hint="eastAsia"/>
          <w:sz w:val="24"/>
          <w:szCs w:val="24"/>
        </w:rPr>
        <w:t>日</w:t>
      </w:r>
      <w:r w:rsidRPr="00903468">
        <w:rPr>
          <w:rFonts w:ascii="Times New Roman" w:eastAsia="Times New Roman" w:hAnsi="Times New Roman" w:cs="Times New Roman"/>
          <w:sz w:val="24"/>
          <w:szCs w:val="24"/>
        </w:rPr>
        <w:t>24</w:t>
      </w:r>
      <w:r w:rsidRPr="00903468">
        <w:rPr>
          <w:rFonts w:ascii="SimSun" w:eastAsia="SimSun" w:hAnsi="SimSun" w:cs="SimSun" w:hint="eastAsia"/>
          <w:sz w:val="24"/>
          <w:szCs w:val="24"/>
        </w:rPr>
        <w:t>时，累计报告本地确诊病例</w:t>
      </w:r>
      <w:r w:rsidRPr="00903468">
        <w:rPr>
          <w:rFonts w:ascii="Times New Roman" w:eastAsia="Times New Roman" w:hAnsi="Times New Roman" w:cs="Times New Roman"/>
          <w:sz w:val="24"/>
          <w:szCs w:val="24"/>
        </w:rPr>
        <w:t>1217</w:t>
      </w:r>
      <w:r w:rsidRPr="00903468">
        <w:rPr>
          <w:rFonts w:ascii="SimSun" w:eastAsia="SimSun" w:hAnsi="SimSun" w:cs="SimSun" w:hint="eastAsia"/>
          <w:sz w:val="24"/>
          <w:szCs w:val="24"/>
        </w:rPr>
        <w:t>例，累计出院</w:t>
      </w:r>
      <w:r w:rsidRPr="00903468">
        <w:rPr>
          <w:rFonts w:ascii="Times New Roman" w:eastAsia="Times New Roman" w:hAnsi="Times New Roman" w:cs="Times New Roman"/>
          <w:sz w:val="24"/>
          <w:szCs w:val="24"/>
        </w:rPr>
        <w:t>1216</w:t>
      </w:r>
      <w:r w:rsidRPr="00903468">
        <w:rPr>
          <w:rFonts w:ascii="SimSun" w:eastAsia="SimSun" w:hAnsi="SimSun" w:cs="SimSun" w:hint="eastAsia"/>
          <w:sz w:val="24"/>
          <w:szCs w:val="24"/>
        </w:rPr>
        <w:t>例，本地确诊病例除死亡</w:t>
      </w:r>
      <w:r w:rsidRPr="00903468">
        <w:rPr>
          <w:rFonts w:ascii="Times New Roman" w:eastAsia="Times New Roman" w:hAnsi="Times New Roman" w:cs="Times New Roman"/>
          <w:sz w:val="24"/>
          <w:szCs w:val="24"/>
        </w:rPr>
        <w:t>1</w:t>
      </w:r>
      <w:r w:rsidRPr="00903468">
        <w:rPr>
          <w:rFonts w:ascii="SimSun" w:eastAsia="SimSun" w:hAnsi="SimSun" w:cs="SimSun" w:hint="eastAsia"/>
          <w:sz w:val="24"/>
          <w:szCs w:val="24"/>
        </w:rPr>
        <w:t>例外，其余均已治愈出院，治愈出院率</w:t>
      </w:r>
      <w:r w:rsidRPr="00903468">
        <w:rPr>
          <w:rFonts w:ascii="Times New Roman" w:eastAsia="Times New Roman" w:hAnsi="Times New Roman" w:cs="Times New Roman"/>
          <w:sz w:val="24"/>
          <w:szCs w:val="24"/>
        </w:rPr>
        <w:t>99.9%</w:t>
      </w:r>
      <w:r w:rsidRPr="00903468">
        <w:rPr>
          <w:rFonts w:ascii="SimSun" w:eastAsia="SimSun" w:hAnsi="SimSun" w:cs="SimSun" w:hint="eastAsia"/>
          <w:sz w:val="24"/>
          <w:szCs w:val="24"/>
        </w:rPr>
        <w:t>。全省已</w:t>
      </w:r>
      <w:r w:rsidRPr="00903468">
        <w:rPr>
          <w:rFonts w:ascii="Times New Roman" w:eastAsia="Times New Roman" w:hAnsi="Times New Roman" w:cs="Times New Roman"/>
          <w:sz w:val="24"/>
          <w:szCs w:val="24"/>
        </w:rPr>
        <w:t>30</w:t>
      </w:r>
      <w:r w:rsidRPr="00903468">
        <w:rPr>
          <w:rFonts w:ascii="SimSun" w:eastAsia="SimSun" w:hAnsi="SimSun" w:cs="SimSun" w:hint="eastAsia"/>
          <w:sz w:val="24"/>
          <w:szCs w:val="24"/>
        </w:rPr>
        <w:t>天无本地新增确诊病例</w:t>
      </w:r>
      <w:r w:rsidRPr="00903468">
        <w:rPr>
          <w:rFonts w:ascii="SimSun" w:eastAsia="SimSun" w:hAnsi="SimSun" w:cs="SimSun"/>
          <w:sz w:val="24"/>
          <w:szCs w:val="24"/>
        </w:rPr>
        <w:t>。</w:t>
      </w:r>
    </w:p>
    <w:p w14:paraId="0B89D714" w14:textId="77777777" w:rsidR="00903468" w:rsidRPr="00903468" w:rsidRDefault="00903468" w:rsidP="00903468">
      <w:pPr>
        <w:spacing w:after="0" w:line="450" w:lineRule="atLeast"/>
        <w:ind w:firstLine="150"/>
        <w:rPr>
          <w:rFonts w:ascii="Times New Roman" w:eastAsia="Times New Roman" w:hAnsi="Times New Roman" w:cs="Times New Roman"/>
          <w:sz w:val="24"/>
          <w:szCs w:val="24"/>
        </w:rPr>
      </w:pPr>
      <w:r w:rsidRPr="00903468">
        <w:rPr>
          <w:rFonts w:ascii="Times New Roman" w:eastAsia="Times New Roman" w:hAnsi="Times New Roman" w:cs="Times New Roman"/>
          <w:sz w:val="24"/>
          <w:szCs w:val="24"/>
        </w:rPr>
        <w:t>       </w:t>
      </w:r>
      <w:r w:rsidRPr="00903468">
        <w:rPr>
          <w:rFonts w:ascii="SimSun" w:eastAsia="SimSun" w:hAnsi="SimSun" w:cs="SimSun" w:hint="eastAsia"/>
          <w:sz w:val="24"/>
          <w:szCs w:val="24"/>
        </w:rPr>
        <w:t>截至</w:t>
      </w:r>
      <w:r w:rsidRPr="00903468">
        <w:rPr>
          <w:rFonts w:ascii="Times New Roman" w:eastAsia="Times New Roman" w:hAnsi="Times New Roman" w:cs="Times New Roman"/>
          <w:sz w:val="24"/>
          <w:szCs w:val="24"/>
        </w:rPr>
        <w:t>3</w:t>
      </w:r>
      <w:r w:rsidRPr="00903468">
        <w:rPr>
          <w:rFonts w:ascii="SimSun" w:eastAsia="SimSun" w:hAnsi="SimSun" w:cs="SimSun" w:hint="eastAsia"/>
          <w:sz w:val="24"/>
          <w:szCs w:val="24"/>
        </w:rPr>
        <w:t>月</w:t>
      </w:r>
      <w:r w:rsidRPr="00903468">
        <w:rPr>
          <w:rFonts w:ascii="Times New Roman" w:eastAsia="Times New Roman" w:hAnsi="Times New Roman" w:cs="Times New Roman"/>
          <w:sz w:val="24"/>
          <w:szCs w:val="24"/>
        </w:rPr>
        <w:t>22</w:t>
      </w:r>
      <w:r w:rsidRPr="00903468">
        <w:rPr>
          <w:rFonts w:ascii="SimSun" w:eastAsia="SimSun" w:hAnsi="SimSun" w:cs="SimSun" w:hint="eastAsia"/>
          <w:sz w:val="24"/>
          <w:szCs w:val="24"/>
        </w:rPr>
        <w:t>日</w:t>
      </w:r>
      <w:r w:rsidRPr="00903468">
        <w:rPr>
          <w:rFonts w:ascii="Times New Roman" w:eastAsia="Times New Roman" w:hAnsi="Times New Roman" w:cs="Times New Roman"/>
          <w:sz w:val="24"/>
          <w:szCs w:val="24"/>
        </w:rPr>
        <w:t>24</w:t>
      </w:r>
      <w:r w:rsidRPr="00903468">
        <w:rPr>
          <w:rFonts w:ascii="SimSun" w:eastAsia="SimSun" w:hAnsi="SimSun" w:cs="SimSun" w:hint="eastAsia"/>
          <w:sz w:val="24"/>
          <w:szCs w:val="24"/>
        </w:rPr>
        <w:t>时，累计报告确诊病例</w:t>
      </w:r>
      <w:r w:rsidRPr="00903468">
        <w:rPr>
          <w:rFonts w:ascii="Times New Roman" w:eastAsia="Times New Roman" w:hAnsi="Times New Roman" w:cs="Times New Roman"/>
          <w:sz w:val="24"/>
          <w:szCs w:val="24"/>
        </w:rPr>
        <w:t>1238</w:t>
      </w:r>
      <w:r w:rsidRPr="00903468">
        <w:rPr>
          <w:rFonts w:ascii="SimSun" w:eastAsia="SimSun" w:hAnsi="SimSun" w:cs="SimSun" w:hint="eastAsia"/>
          <w:sz w:val="24"/>
          <w:szCs w:val="24"/>
        </w:rPr>
        <w:t>例，累计出院</w:t>
      </w:r>
      <w:r w:rsidRPr="00903468">
        <w:rPr>
          <w:rFonts w:ascii="Times New Roman" w:eastAsia="Times New Roman" w:hAnsi="Times New Roman" w:cs="Times New Roman"/>
          <w:sz w:val="24"/>
          <w:szCs w:val="24"/>
        </w:rPr>
        <w:t>1221</w:t>
      </w:r>
      <w:r w:rsidRPr="00903468">
        <w:rPr>
          <w:rFonts w:ascii="SimSun" w:eastAsia="SimSun" w:hAnsi="SimSun" w:cs="SimSun" w:hint="eastAsia"/>
          <w:sz w:val="24"/>
          <w:szCs w:val="24"/>
        </w:rPr>
        <w:t>例，累计死亡</w:t>
      </w:r>
      <w:r w:rsidRPr="00903468">
        <w:rPr>
          <w:rFonts w:ascii="Times New Roman" w:eastAsia="Times New Roman" w:hAnsi="Times New Roman" w:cs="Times New Roman"/>
          <w:sz w:val="24"/>
          <w:szCs w:val="24"/>
        </w:rPr>
        <w:t>1</w:t>
      </w:r>
      <w:r w:rsidRPr="00903468">
        <w:rPr>
          <w:rFonts w:ascii="SimSun" w:eastAsia="SimSun" w:hAnsi="SimSun" w:cs="SimSun" w:hint="eastAsia"/>
          <w:sz w:val="24"/>
          <w:szCs w:val="24"/>
        </w:rPr>
        <w:t>例。现有境外输入疑似病例</w:t>
      </w:r>
      <w:r w:rsidRPr="00903468">
        <w:rPr>
          <w:rFonts w:ascii="Times New Roman" w:eastAsia="Times New Roman" w:hAnsi="Times New Roman" w:cs="Times New Roman"/>
          <w:sz w:val="24"/>
          <w:szCs w:val="24"/>
        </w:rPr>
        <w:t>2</w:t>
      </w:r>
      <w:r w:rsidRPr="00903468">
        <w:rPr>
          <w:rFonts w:ascii="SimSun" w:eastAsia="SimSun" w:hAnsi="SimSun" w:cs="SimSun" w:hint="eastAsia"/>
          <w:sz w:val="24"/>
          <w:szCs w:val="24"/>
        </w:rPr>
        <w:t>例（美国输入</w:t>
      </w:r>
      <w:r w:rsidRPr="00903468">
        <w:rPr>
          <w:rFonts w:ascii="Times New Roman" w:eastAsia="Times New Roman" w:hAnsi="Times New Roman" w:cs="Times New Roman"/>
          <w:sz w:val="24"/>
          <w:szCs w:val="24"/>
        </w:rPr>
        <w:t>1</w:t>
      </w:r>
      <w:r w:rsidRPr="00903468">
        <w:rPr>
          <w:rFonts w:ascii="SimSun" w:eastAsia="SimSun" w:hAnsi="SimSun" w:cs="SimSun" w:hint="eastAsia"/>
          <w:sz w:val="24"/>
          <w:szCs w:val="24"/>
        </w:rPr>
        <w:t>例、瑞士输入</w:t>
      </w:r>
      <w:r w:rsidRPr="00903468">
        <w:rPr>
          <w:rFonts w:ascii="Times New Roman" w:eastAsia="Times New Roman" w:hAnsi="Times New Roman" w:cs="Times New Roman"/>
          <w:sz w:val="24"/>
          <w:szCs w:val="24"/>
        </w:rPr>
        <w:t>1</w:t>
      </w:r>
      <w:r w:rsidRPr="00903468">
        <w:rPr>
          <w:rFonts w:ascii="SimSun" w:eastAsia="SimSun" w:hAnsi="SimSun" w:cs="SimSun" w:hint="eastAsia"/>
          <w:sz w:val="24"/>
          <w:szCs w:val="24"/>
        </w:rPr>
        <w:t>例）。全省共追踪到密切接触者</w:t>
      </w:r>
      <w:r w:rsidRPr="00903468">
        <w:rPr>
          <w:rFonts w:ascii="Times New Roman" w:eastAsia="Times New Roman" w:hAnsi="Times New Roman" w:cs="Times New Roman"/>
          <w:sz w:val="24"/>
          <w:szCs w:val="24"/>
        </w:rPr>
        <w:t>44139</w:t>
      </w:r>
      <w:r w:rsidRPr="00903468">
        <w:rPr>
          <w:rFonts w:ascii="SimSun" w:eastAsia="SimSun" w:hAnsi="SimSun" w:cs="SimSun" w:hint="eastAsia"/>
          <w:sz w:val="24"/>
          <w:szCs w:val="24"/>
        </w:rPr>
        <w:t>人，尚有</w:t>
      </w:r>
      <w:r w:rsidRPr="00903468">
        <w:rPr>
          <w:rFonts w:ascii="Times New Roman" w:eastAsia="Times New Roman" w:hAnsi="Times New Roman" w:cs="Times New Roman"/>
          <w:sz w:val="24"/>
          <w:szCs w:val="24"/>
        </w:rPr>
        <w:t>1557</w:t>
      </w:r>
      <w:r w:rsidRPr="00903468">
        <w:rPr>
          <w:rFonts w:ascii="SimSun" w:eastAsia="SimSun" w:hAnsi="SimSun" w:cs="SimSun" w:hint="eastAsia"/>
          <w:sz w:val="24"/>
          <w:szCs w:val="24"/>
        </w:rPr>
        <w:t>人正在接受医学观察</w:t>
      </w:r>
      <w:r w:rsidRPr="00903468">
        <w:rPr>
          <w:rFonts w:ascii="SimSun" w:eastAsia="SimSun" w:hAnsi="SimSun" w:cs="SimSun"/>
          <w:sz w:val="24"/>
          <w:szCs w:val="24"/>
        </w:rPr>
        <w:t>。</w:t>
      </w:r>
    </w:p>
    <w:p w14:paraId="11C33AF2" w14:textId="034A8E37" w:rsidR="00396F25" w:rsidRPr="00C71C7A" w:rsidRDefault="00396F25" w:rsidP="00F05E26">
      <w:pPr>
        <w:pBdr>
          <w:bottom w:val="single" w:sz="12" w:space="8" w:color="717171"/>
        </w:pBdr>
        <w:shd w:val="clear" w:color="auto" w:fill="FFFFFF"/>
        <w:spacing w:after="0" w:line="870" w:lineRule="atLeast"/>
        <w:jc w:val="center"/>
        <w:rPr>
          <w:rFonts w:cs="Cordia New"/>
          <w:szCs w:val="28"/>
          <w:lang w:bidi="th-TH"/>
        </w:rPr>
      </w:pPr>
      <w:bookmarkStart w:id="0" w:name="_GoBack"/>
      <w:bookmarkEnd w:id="0"/>
    </w:p>
    <w:sectPr w:rsidR="00396F25" w:rsidRPr="00C71C7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368FE"/>
    <w:rsid w:val="00040834"/>
    <w:rsid w:val="00066D7A"/>
    <w:rsid w:val="000A070E"/>
    <w:rsid w:val="000B6562"/>
    <w:rsid w:val="000F6692"/>
    <w:rsid w:val="00184CDD"/>
    <w:rsid w:val="001E437B"/>
    <w:rsid w:val="001E5B2B"/>
    <w:rsid w:val="002213ED"/>
    <w:rsid w:val="0025410D"/>
    <w:rsid w:val="00275EBE"/>
    <w:rsid w:val="002A7FF2"/>
    <w:rsid w:val="003068A7"/>
    <w:rsid w:val="00396F25"/>
    <w:rsid w:val="003B061C"/>
    <w:rsid w:val="003C45F4"/>
    <w:rsid w:val="004B5647"/>
    <w:rsid w:val="004C613F"/>
    <w:rsid w:val="004E7946"/>
    <w:rsid w:val="005726D2"/>
    <w:rsid w:val="00595B51"/>
    <w:rsid w:val="005962CF"/>
    <w:rsid w:val="00643191"/>
    <w:rsid w:val="0066215F"/>
    <w:rsid w:val="00684BE5"/>
    <w:rsid w:val="006909E2"/>
    <w:rsid w:val="006E2CF7"/>
    <w:rsid w:val="0073502A"/>
    <w:rsid w:val="0074611B"/>
    <w:rsid w:val="00790A20"/>
    <w:rsid w:val="00833A17"/>
    <w:rsid w:val="00891095"/>
    <w:rsid w:val="008E5ACD"/>
    <w:rsid w:val="00901222"/>
    <w:rsid w:val="00903468"/>
    <w:rsid w:val="0093393C"/>
    <w:rsid w:val="00934F5F"/>
    <w:rsid w:val="0094715F"/>
    <w:rsid w:val="009B3F84"/>
    <w:rsid w:val="009E1FDB"/>
    <w:rsid w:val="009E4114"/>
    <w:rsid w:val="00A141C3"/>
    <w:rsid w:val="00A52492"/>
    <w:rsid w:val="00A77E32"/>
    <w:rsid w:val="00AB35A4"/>
    <w:rsid w:val="00B538E6"/>
    <w:rsid w:val="00B806D9"/>
    <w:rsid w:val="00B92BF7"/>
    <w:rsid w:val="00BE0331"/>
    <w:rsid w:val="00C15667"/>
    <w:rsid w:val="00C71C7A"/>
    <w:rsid w:val="00C74D9E"/>
    <w:rsid w:val="00CA3559"/>
    <w:rsid w:val="00CF1DB7"/>
    <w:rsid w:val="00D34A2B"/>
    <w:rsid w:val="00D37834"/>
    <w:rsid w:val="00E1375C"/>
    <w:rsid w:val="00E949A4"/>
    <w:rsid w:val="00EA0E29"/>
    <w:rsid w:val="00EB0B6D"/>
    <w:rsid w:val="00F05E26"/>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790">
      <w:bodyDiv w:val="1"/>
      <w:marLeft w:val="0"/>
      <w:marRight w:val="0"/>
      <w:marTop w:val="0"/>
      <w:marBottom w:val="0"/>
      <w:divBdr>
        <w:top w:val="none" w:sz="0" w:space="0" w:color="auto"/>
        <w:left w:val="none" w:sz="0" w:space="0" w:color="auto"/>
        <w:bottom w:val="none" w:sz="0" w:space="0" w:color="auto"/>
        <w:right w:val="none" w:sz="0" w:space="0" w:color="auto"/>
      </w:divBdr>
      <w:divsChild>
        <w:div w:id="1442843704">
          <w:marLeft w:val="0"/>
          <w:marRight w:val="0"/>
          <w:marTop w:val="0"/>
          <w:marBottom w:val="0"/>
          <w:divBdr>
            <w:top w:val="none" w:sz="0" w:space="0" w:color="auto"/>
            <w:left w:val="none" w:sz="0" w:space="0" w:color="auto"/>
            <w:bottom w:val="none" w:sz="0" w:space="0" w:color="auto"/>
            <w:right w:val="none" w:sz="0" w:space="0" w:color="auto"/>
          </w:divBdr>
        </w:div>
        <w:div w:id="516039048">
          <w:marLeft w:val="0"/>
          <w:marRight w:val="0"/>
          <w:marTop w:val="0"/>
          <w:marBottom w:val="0"/>
          <w:divBdr>
            <w:top w:val="none" w:sz="0" w:space="0" w:color="auto"/>
            <w:left w:val="none" w:sz="0" w:space="0" w:color="auto"/>
            <w:bottom w:val="none" w:sz="0" w:space="0" w:color="auto"/>
            <w:right w:val="none" w:sz="0" w:space="0" w:color="auto"/>
          </w:divBdr>
          <w:divsChild>
            <w:div w:id="11536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2660">
      <w:bodyDiv w:val="1"/>
      <w:marLeft w:val="0"/>
      <w:marRight w:val="0"/>
      <w:marTop w:val="0"/>
      <w:marBottom w:val="0"/>
      <w:divBdr>
        <w:top w:val="none" w:sz="0" w:space="0" w:color="auto"/>
        <w:left w:val="none" w:sz="0" w:space="0" w:color="auto"/>
        <w:bottom w:val="none" w:sz="0" w:space="0" w:color="auto"/>
        <w:right w:val="none" w:sz="0" w:space="0" w:color="auto"/>
      </w:divBdr>
      <w:divsChild>
        <w:div w:id="1433167888">
          <w:marLeft w:val="0"/>
          <w:marRight w:val="0"/>
          <w:marTop w:val="0"/>
          <w:marBottom w:val="0"/>
          <w:divBdr>
            <w:top w:val="none" w:sz="0" w:space="0" w:color="auto"/>
            <w:left w:val="none" w:sz="0" w:space="0" w:color="auto"/>
            <w:bottom w:val="none" w:sz="0" w:space="0" w:color="auto"/>
            <w:right w:val="none" w:sz="0" w:space="0" w:color="auto"/>
          </w:divBdr>
        </w:div>
        <w:div w:id="1449473378">
          <w:marLeft w:val="0"/>
          <w:marRight w:val="0"/>
          <w:marTop w:val="0"/>
          <w:marBottom w:val="0"/>
          <w:divBdr>
            <w:top w:val="none" w:sz="0" w:space="0" w:color="auto"/>
            <w:left w:val="none" w:sz="0" w:space="0" w:color="auto"/>
            <w:bottom w:val="none" w:sz="0" w:space="0" w:color="auto"/>
            <w:right w:val="none" w:sz="0" w:space="0" w:color="auto"/>
          </w:divBdr>
          <w:divsChild>
            <w:div w:id="13114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655">
      <w:bodyDiv w:val="1"/>
      <w:marLeft w:val="0"/>
      <w:marRight w:val="0"/>
      <w:marTop w:val="0"/>
      <w:marBottom w:val="0"/>
      <w:divBdr>
        <w:top w:val="none" w:sz="0" w:space="0" w:color="auto"/>
        <w:left w:val="none" w:sz="0" w:space="0" w:color="auto"/>
        <w:bottom w:val="none" w:sz="0" w:space="0" w:color="auto"/>
        <w:right w:val="none" w:sz="0" w:space="0" w:color="auto"/>
      </w:divBdr>
      <w:divsChild>
        <w:div w:id="672954769">
          <w:marLeft w:val="0"/>
          <w:marRight w:val="0"/>
          <w:marTop w:val="0"/>
          <w:marBottom w:val="0"/>
          <w:divBdr>
            <w:top w:val="none" w:sz="0" w:space="0" w:color="auto"/>
            <w:left w:val="none" w:sz="0" w:space="0" w:color="auto"/>
            <w:bottom w:val="none" w:sz="0" w:space="0" w:color="auto"/>
            <w:right w:val="none" w:sz="0" w:space="0" w:color="auto"/>
          </w:divBdr>
        </w:div>
        <w:div w:id="683868574">
          <w:marLeft w:val="0"/>
          <w:marRight w:val="0"/>
          <w:marTop w:val="0"/>
          <w:marBottom w:val="0"/>
          <w:divBdr>
            <w:top w:val="none" w:sz="0" w:space="0" w:color="auto"/>
            <w:left w:val="none" w:sz="0" w:space="0" w:color="auto"/>
            <w:bottom w:val="none" w:sz="0" w:space="0" w:color="auto"/>
            <w:right w:val="none" w:sz="0" w:space="0" w:color="auto"/>
          </w:divBdr>
          <w:divsChild>
            <w:div w:id="18210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7233">
      <w:bodyDiv w:val="1"/>
      <w:marLeft w:val="0"/>
      <w:marRight w:val="0"/>
      <w:marTop w:val="0"/>
      <w:marBottom w:val="0"/>
      <w:divBdr>
        <w:top w:val="none" w:sz="0" w:space="0" w:color="auto"/>
        <w:left w:val="none" w:sz="0" w:space="0" w:color="auto"/>
        <w:bottom w:val="none" w:sz="0" w:space="0" w:color="auto"/>
        <w:right w:val="none" w:sz="0" w:space="0" w:color="auto"/>
      </w:divBdr>
      <w:divsChild>
        <w:div w:id="418259548">
          <w:marLeft w:val="0"/>
          <w:marRight w:val="0"/>
          <w:marTop w:val="0"/>
          <w:marBottom w:val="0"/>
          <w:divBdr>
            <w:top w:val="none" w:sz="0" w:space="0" w:color="auto"/>
            <w:left w:val="none" w:sz="0" w:space="0" w:color="auto"/>
            <w:bottom w:val="none" w:sz="0" w:space="0" w:color="auto"/>
            <w:right w:val="none" w:sz="0" w:space="0" w:color="auto"/>
          </w:divBdr>
        </w:div>
        <w:div w:id="1468937346">
          <w:marLeft w:val="0"/>
          <w:marRight w:val="0"/>
          <w:marTop w:val="0"/>
          <w:marBottom w:val="0"/>
          <w:divBdr>
            <w:top w:val="none" w:sz="0" w:space="0" w:color="auto"/>
            <w:left w:val="none" w:sz="0" w:space="0" w:color="auto"/>
            <w:bottom w:val="none" w:sz="0" w:space="0" w:color="auto"/>
            <w:right w:val="none" w:sz="0" w:space="0" w:color="auto"/>
          </w:divBdr>
          <w:divsChild>
            <w:div w:id="941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0461">
      <w:bodyDiv w:val="1"/>
      <w:marLeft w:val="0"/>
      <w:marRight w:val="0"/>
      <w:marTop w:val="0"/>
      <w:marBottom w:val="0"/>
      <w:divBdr>
        <w:top w:val="none" w:sz="0" w:space="0" w:color="auto"/>
        <w:left w:val="none" w:sz="0" w:space="0" w:color="auto"/>
        <w:bottom w:val="none" w:sz="0" w:space="0" w:color="auto"/>
        <w:right w:val="none" w:sz="0" w:space="0" w:color="auto"/>
      </w:divBdr>
      <w:divsChild>
        <w:div w:id="1018657458">
          <w:marLeft w:val="0"/>
          <w:marRight w:val="0"/>
          <w:marTop w:val="0"/>
          <w:marBottom w:val="0"/>
          <w:divBdr>
            <w:top w:val="none" w:sz="0" w:space="0" w:color="auto"/>
            <w:left w:val="none" w:sz="0" w:space="0" w:color="auto"/>
            <w:bottom w:val="none" w:sz="0" w:space="0" w:color="auto"/>
            <w:right w:val="none" w:sz="0" w:space="0" w:color="auto"/>
          </w:divBdr>
        </w:div>
        <w:div w:id="528374417">
          <w:marLeft w:val="0"/>
          <w:marRight w:val="0"/>
          <w:marTop w:val="0"/>
          <w:marBottom w:val="0"/>
          <w:divBdr>
            <w:top w:val="none" w:sz="0" w:space="0" w:color="auto"/>
            <w:left w:val="none" w:sz="0" w:space="0" w:color="auto"/>
            <w:bottom w:val="none" w:sz="0" w:space="0" w:color="auto"/>
            <w:right w:val="none" w:sz="0" w:space="0" w:color="auto"/>
          </w:divBdr>
          <w:divsChild>
            <w:div w:id="6287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88950672">
      <w:bodyDiv w:val="1"/>
      <w:marLeft w:val="0"/>
      <w:marRight w:val="0"/>
      <w:marTop w:val="0"/>
      <w:marBottom w:val="0"/>
      <w:divBdr>
        <w:top w:val="none" w:sz="0" w:space="0" w:color="auto"/>
        <w:left w:val="none" w:sz="0" w:space="0" w:color="auto"/>
        <w:bottom w:val="none" w:sz="0" w:space="0" w:color="auto"/>
        <w:right w:val="none" w:sz="0" w:space="0" w:color="auto"/>
      </w:divBdr>
      <w:divsChild>
        <w:div w:id="571625165">
          <w:marLeft w:val="0"/>
          <w:marRight w:val="0"/>
          <w:marTop w:val="0"/>
          <w:marBottom w:val="0"/>
          <w:divBdr>
            <w:top w:val="none" w:sz="0" w:space="0" w:color="auto"/>
            <w:left w:val="none" w:sz="0" w:space="0" w:color="auto"/>
            <w:bottom w:val="none" w:sz="0" w:space="0" w:color="auto"/>
            <w:right w:val="none" w:sz="0" w:space="0" w:color="auto"/>
          </w:divBdr>
        </w:div>
        <w:div w:id="2009016997">
          <w:marLeft w:val="0"/>
          <w:marRight w:val="0"/>
          <w:marTop w:val="0"/>
          <w:marBottom w:val="0"/>
          <w:divBdr>
            <w:top w:val="none" w:sz="0" w:space="0" w:color="auto"/>
            <w:left w:val="none" w:sz="0" w:space="0" w:color="auto"/>
            <w:bottom w:val="none" w:sz="0" w:space="0" w:color="auto"/>
            <w:right w:val="none" w:sz="0" w:space="0" w:color="auto"/>
          </w:divBdr>
          <w:divsChild>
            <w:div w:id="751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92637323">
      <w:bodyDiv w:val="1"/>
      <w:marLeft w:val="0"/>
      <w:marRight w:val="0"/>
      <w:marTop w:val="0"/>
      <w:marBottom w:val="0"/>
      <w:divBdr>
        <w:top w:val="none" w:sz="0" w:space="0" w:color="auto"/>
        <w:left w:val="none" w:sz="0" w:space="0" w:color="auto"/>
        <w:bottom w:val="none" w:sz="0" w:space="0" w:color="auto"/>
        <w:right w:val="none" w:sz="0" w:space="0" w:color="auto"/>
      </w:divBdr>
      <w:divsChild>
        <w:div w:id="1422873768">
          <w:marLeft w:val="0"/>
          <w:marRight w:val="0"/>
          <w:marTop w:val="0"/>
          <w:marBottom w:val="0"/>
          <w:divBdr>
            <w:top w:val="none" w:sz="0" w:space="0" w:color="auto"/>
            <w:left w:val="none" w:sz="0" w:space="0" w:color="auto"/>
            <w:bottom w:val="none" w:sz="0" w:space="0" w:color="auto"/>
            <w:right w:val="none" w:sz="0" w:space="0" w:color="auto"/>
          </w:divBdr>
        </w:div>
        <w:div w:id="374235160">
          <w:marLeft w:val="0"/>
          <w:marRight w:val="0"/>
          <w:marTop w:val="0"/>
          <w:marBottom w:val="0"/>
          <w:divBdr>
            <w:top w:val="none" w:sz="0" w:space="0" w:color="auto"/>
            <w:left w:val="none" w:sz="0" w:space="0" w:color="auto"/>
            <w:bottom w:val="none" w:sz="0" w:space="0" w:color="auto"/>
            <w:right w:val="none" w:sz="0" w:space="0" w:color="auto"/>
          </w:divBdr>
          <w:divsChild>
            <w:div w:id="13498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940">
      <w:bodyDiv w:val="1"/>
      <w:marLeft w:val="0"/>
      <w:marRight w:val="0"/>
      <w:marTop w:val="0"/>
      <w:marBottom w:val="0"/>
      <w:divBdr>
        <w:top w:val="none" w:sz="0" w:space="0" w:color="auto"/>
        <w:left w:val="none" w:sz="0" w:space="0" w:color="auto"/>
        <w:bottom w:val="none" w:sz="0" w:space="0" w:color="auto"/>
        <w:right w:val="none" w:sz="0" w:space="0" w:color="auto"/>
      </w:divBdr>
      <w:divsChild>
        <w:div w:id="464664790">
          <w:marLeft w:val="0"/>
          <w:marRight w:val="0"/>
          <w:marTop w:val="0"/>
          <w:marBottom w:val="0"/>
          <w:divBdr>
            <w:top w:val="none" w:sz="0" w:space="0" w:color="auto"/>
            <w:left w:val="none" w:sz="0" w:space="0" w:color="auto"/>
            <w:bottom w:val="none" w:sz="0" w:space="0" w:color="auto"/>
            <w:right w:val="none" w:sz="0" w:space="0" w:color="auto"/>
          </w:divBdr>
        </w:div>
        <w:div w:id="903445503">
          <w:marLeft w:val="0"/>
          <w:marRight w:val="0"/>
          <w:marTop w:val="0"/>
          <w:marBottom w:val="0"/>
          <w:divBdr>
            <w:top w:val="none" w:sz="0" w:space="0" w:color="auto"/>
            <w:left w:val="none" w:sz="0" w:space="0" w:color="auto"/>
            <w:bottom w:val="none" w:sz="0" w:space="0" w:color="auto"/>
            <w:right w:val="none" w:sz="0" w:space="0" w:color="auto"/>
          </w:divBdr>
          <w:divsChild>
            <w:div w:id="2801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5367988">
      <w:bodyDiv w:val="1"/>
      <w:marLeft w:val="0"/>
      <w:marRight w:val="0"/>
      <w:marTop w:val="0"/>
      <w:marBottom w:val="0"/>
      <w:divBdr>
        <w:top w:val="none" w:sz="0" w:space="0" w:color="auto"/>
        <w:left w:val="none" w:sz="0" w:space="0" w:color="auto"/>
        <w:bottom w:val="none" w:sz="0" w:space="0" w:color="auto"/>
        <w:right w:val="none" w:sz="0" w:space="0" w:color="auto"/>
      </w:divBdr>
      <w:divsChild>
        <w:div w:id="1668904170">
          <w:marLeft w:val="0"/>
          <w:marRight w:val="0"/>
          <w:marTop w:val="0"/>
          <w:marBottom w:val="0"/>
          <w:divBdr>
            <w:top w:val="none" w:sz="0" w:space="0" w:color="auto"/>
            <w:left w:val="none" w:sz="0" w:space="0" w:color="auto"/>
            <w:bottom w:val="none" w:sz="0" w:space="0" w:color="auto"/>
            <w:right w:val="none" w:sz="0" w:space="0" w:color="auto"/>
          </w:divBdr>
        </w:div>
        <w:div w:id="1885872775">
          <w:marLeft w:val="0"/>
          <w:marRight w:val="0"/>
          <w:marTop w:val="0"/>
          <w:marBottom w:val="0"/>
          <w:divBdr>
            <w:top w:val="none" w:sz="0" w:space="0" w:color="auto"/>
            <w:left w:val="none" w:sz="0" w:space="0" w:color="auto"/>
            <w:bottom w:val="none" w:sz="0" w:space="0" w:color="auto"/>
            <w:right w:val="none" w:sz="0" w:space="0" w:color="auto"/>
          </w:divBdr>
          <w:divsChild>
            <w:div w:id="14936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0499">
      <w:bodyDiv w:val="1"/>
      <w:marLeft w:val="0"/>
      <w:marRight w:val="0"/>
      <w:marTop w:val="0"/>
      <w:marBottom w:val="0"/>
      <w:divBdr>
        <w:top w:val="none" w:sz="0" w:space="0" w:color="auto"/>
        <w:left w:val="none" w:sz="0" w:space="0" w:color="auto"/>
        <w:bottom w:val="none" w:sz="0" w:space="0" w:color="auto"/>
        <w:right w:val="none" w:sz="0" w:space="0" w:color="auto"/>
      </w:divBdr>
      <w:divsChild>
        <w:div w:id="450781482">
          <w:marLeft w:val="0"/>
          <w:marRight w:val="0"/>
          <w:marTop w:val="0"/>
          <w:marBottom w:val="0"/>
          <w:divBdr>
            <w:top w:val="none" w:sz="0" w:space="0" w:color="auto"/>
            <w:left w:val="none" w:sz="0" w:space="0" w:color="auto"/>
            <w:bottom w:val="none" w:sz="0" w:space="0" w:color="auto"/>
            <w:right w:val="none" w:sz="0" w:space="0" w:color="auto"/>
          </w:divBdr>
        </w:div>
        <w:div w:id="1742753047">
          <w:marLeft w:val="0"/>
          <w:marRight w:val="0"/>
          <w:marTop w:val="0"/>
          <w:marBottom w:val="0"/>
          <w:divBdr>
            <w:top w:val="none" w:sz="0" w:space="0" w:color="auto"/>
            <w:left w:val="none" w:sz="0" w:space="0" w:color="auto"/>
            <w:bottom w:val="none" w:sz="0" w:space="0" w:color="auto"/>
            <w:right w:val="none" w:sz="0" w:space="0" w:color="auto"/>
          </w:divBdr>
          <w:divsChild>
            <w:div w:id="4868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37550957">
      <w:bodyDiv w:val="1"/>
      <w:marLeft w:val="0"/>
      <w:marRight w:val="0"/>
      <w:marTop w:val="0"/>
      <w:marBottom w:val="0"/>
      <w:divBdr>
        <w:top w:val="none" w:sz="0" w:space="0" w:color="auto"/>
        <w:left w:val="none" w:sz="0" w:space="0" w:color="auto"/>
        <w:bottom w:val="none" w:sz="0" w:space="0" w:color="auto"/>
        <w:right w:val="none" w:sz="0" w:space="0" w:color="auto"/>
      </w:divBdr>
      <w:divsChild>
        <w:div w:id="18169832">
          <w:marLeft w:val="0"/>
          <w:marRight w:val="0"/>
          <w:marTop w:val="0"/>
          <w:marBottom w:val="0"/>
          <w:divBdr>
            <w:top w:val="none" w:sz="0" w:space="0" w:color="auto"/>
            <w:left w:val="none" w:sz="0" w:space="0" w:color="auto"/>
            <w:bottom w:val="none" w:sz="0" w:space="0" w:color="auto"/>
            <w:right w:val="none" w:sz="0" w:space="0" w:color="auto"/>
          </w:divBdr>
        </w:div>
        <w:div w:id="649136713">
          <w:marLeft w:val="0"/>
          <w:marRight w:val="0"/>
          <w:marTop w:val="0"/>
          <w:marBottom w:val="0"/>
          <w:divBdr>
            <w:top w:val="none" w:sz="0" w:space="0" w:color="auto"/>
            <w:left w:val="none" w:sz="0" w:space="0" w:color="auto"/>
            <w:bottom w:val="none" w:sz="0" w:space="0" w:color="auto"/>
            <w:right w:val="none" w:sz="0" w:space="0" w:color="auto"/>
          </w:divBdr>
          <w:divsChild>
            <w:div w:id="1106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953">
      <w:bodyDiv w:val="1"/>
      <w:marLeft w:val="0"/>
      <w:marRight w:val="0"/>
      <w:marTop w:val="0"/>
      <w:marBottom w:val="0"/>
      <w:divBdr>
        <w:top w:val="none" w:sz="0" w:space="0" w:color="auto"/>
        <w:left w:val="none" w:sz="0" w:space="0" w:color="auto"/>
        <w:bottom w:val="none" w:sz="0" w:space="0" w:color="auto"/>
        <w:right w:val="none" w:sz="0" w:space="0" w:color="auto"/>
      </w:divBdr>
      <w:divsChild>
        <w:div w:id="117257664">
          <w:marLeft w:val="0"/>
          <w:marRight w:val="0"/>
          <w:marTop w:val="0"/>
          <w:marBottom w:val="0"/>
          <w:divBdr>
            <w:top w:val="none" w:sz="0" w:space="0" w:color="auto"/>
            <w:left w:val="none" w:sz="0" w:space="0" w:color="auto"/>
            <w:bottom w:val="none" w:sz="0" w:space="0" w:color="auto"/>
            <w:right w:val="none" w:sz="0" w:space="0" w:color="auto"/>
          </w:divBdr>
        </w:div>
        <w:div w:id="680355331">
          <w:marLeft w:val="0"/>
          <w:marRight w:val="0"/>
          <w:marTop w:val="0"/>
          <w:marBottom w:val="0"/>
          <w:divBdr>
            <w:top w:val="none" w:sz="0" w:space="0" w:color="auto"/>
            <w:left w:val="none" w:sz="0" w:space="0" w:color="auto"/>
            <w:bottom w:val="none" w:sz="0" w:space="0" w:color="auto"/>
            <w:right w:val="none" w:sz="0" w:space="0" w:color="auto"/>
          </w:divBdr>
          <w:divsChild>
            <w:div w:id="334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95473278">
      <w:bodyDiv w:val="1"/>
      <w:marLeft w:val="0"/>
      <w:marRight w:val="0"/>
      <w:marTop w:val="0"/>
      <w:marBottom w:val="0"/>
      <w:divBdr>
        <w:top w:val="none" w:sz="0" w:space="0" w:color="auto"/>
        <w:left w:val="none" w:sz="0" w:space="0" w:color="auto"/>
        <w:bottom w:val="none" w:sz="0" w:space="0" w:color="auto"/>
        <w:right w:val="none" w:sz="0" w:space="0" w:color="auto"/>
      </w:divBdr>
      <w:divsChild>
        <w:div w:id="1432777759">
          <w:marLeft w:val="0"/>
          <w:marRight w:val="0"/>
          <w:marTop w:val="0"/>
          <w:marBottom w:val="0"/>
          <w:divBdr>
            <w:top w:val="none" w:sz="0" w:space="0" w:color="auto"/>
            <w:left w:val="none" w:sz="0" w:space="0" w:color="auto"/>
            <w:bottom w:val="none" w:sz="0" w:space="0" w:color="auto"/>
            <w:right w:val="none" w:sz="0" w:space="0" w:color="auto"/>
          </w:divBdr>
        </w:div>
        <w:div w:id="39944145">
          <w:marLeft w:val="0"/>
          <w:marRight w:val="0"/>
          <w:marTop w:val="0"/>
          <w:marBottom w:val="0"/>
          <w:divBdr>
            <w:top w:val="none" w:sz="0" w:space="0" w:color="auto"/>
            <w:left w:val="none" w:sz="0" w:space="0" w:color="auto"/>
            <w:bottom w:val="none" w:sz="0" w:space="0" w:color="auto"/>
            <w:right w:val="none" w:sz="0" w:space="0" w:color="auto"/>
          </w:divBdr>
          <w:divsChild>
            <w:div w:id="205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30055">
      <w:bodyDiv w:val="1"/>
      <w:marLeft w:val="0"/>
      <w:marRight w:val="0"/>
      <w:marTop w:val="0"/>
      <w:marBottom w:val="0"/>
      <w:divBdr>
        <w:top w:val="none" w:sz="0" w:space="0" w:color="auto"/>
        <w:left w:val="none" w:sz="0" w:space="0" w:color="auto"/>
        <w:bottom w:val="none" w:sz="0" w:space="0" w:color="auto"/>
        <w:right w:val="none" w:sz="0" w:space="0" w:color="auto"/>
      </w:divBdr>
      <w:divsChild>
        <w:div w:id="1738699905">
          <w:marLeft w:val="0"/>
          <w:marRight w:val="0"/>
          <w:marTop w:val="0"/>
          <w:marBottom w:val="0"/>
          <w:divBdr>
            <w:top w:val="none" w:sz="0" w:space="0" w:color="auto"/>
            <w:left w:val="none" w:sz="0" w:space="0" w:color="auto"/>
            <w:bottom w:val="none" w:sz="0" w:space="0" w:color="auto"/>
            <w:right w:val="none" w:sz="0" w:space="0" w:color="auto"/>
          </w:divBdr>
        </w:div>
        <w:div w:id="741412589">
          <w:marLeft w:val="0"/>
          <w:marRight w:val="0"/>
          <w:marTop w:val="0"/>
          <w:marBottom w:val="0"/>
          <w:divBdr>
            <w:top w:val="none" w:sz="0" w:space="0" w:color="auto"/>
            <w:left w:val="none" w:sz="0" w:space="0" w:color="auto"/>
            <w:bottom w:val="none" w:sz="0" w:space="0" w:color="auto"/>
            <w:right w:val="none" w:sz="0" w:space="0" w:color="auto"/>
          </w:divBdr>
          <w:divsChild>
            <w:div w:id="3353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2909921">
      <w:bodyDiv w:val="1"/>
      <w:marLeft w:val="0"/>
      <w:marRight w:val="0"/>
      <w:marTop w:val="0"/>
      <w:marBottom w:val="0"/>
      <w:divBdr>
        <w:top w:val="none" w:sz="0" w:space="0" w:color="auto"/>
        <w:left w:val="none" w:sz="0" w:space="0" w:color="auto"/>
        <w:bottom w:val="none" w:sz="0" w:space="0" w:color="auto"/>
        <w:right w:val="none" w:sz="0" w:space="0" w:color="auto"/>
      </w:divBdr>
      <w:divsChild>
        <w:div w:id="2059086838">
          <w:marLeft w:val="0"/>
          <w:marRight w:val="0"/>
          <w:marTop w:val="0"/>
          <w:marBottom w:val="0"/>
          <w:divBdr>
            <w:top w:val="none" w:sz="0" w:space="0" w:color="auto"/>
            <w:left w:val="none" w:sz="0" w:space="0" w:color="auto"/>
            <w:bottom w:val="none" w:sz="0" w:space="0" w:color="auto"/>
            <w:right w:val="none" w:sz="0" w:space="0" w:color="auto"/>
          </w:divBdr>
        </w:div>
        <w:div w:id="1610429361">
          <w:marLeft w:val="0"/>
          <w:marRight w:val="0"/>
          <w:marTop w:val="0"/>
          <w:marBottom w:val="0"/>
          <w:divBdr>
            <w:top w:val="none" w:sz="0" w:space="0" w:color="auto"/>
            <w:left w:val="none" w:sz="0" w:space="0" w:color="auto"/>
            <w:bottom w:val="none" w:sz="0" w:space="0" w:color="auto"/>
            <w:right w:val="none" w:sz="0" w:space="0" w:color="auto"/>
          </w:divBdr>
          <w:divsChild>
            <w:div w:id="976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8523">
      <w:bodyDiv w:val="1"/>
      <w:marLeft w:val="0"/>
      <w:marRight w:val="0"/>
      <w:marTop w:val="0"/>
      <w:marBottom w:val="0"/>
      <w:divBdr>
        <w:top w:val="none" w:sz="0" w:space="0" w:color="auto"/>
        <w:left w:val="none" w:sz="0" w:space="0" w:color="auto"/>
        <w:bottom w:val="none" w:sz="0" w:space="0" w:color="auto"/>
        <w:right w:val="none" w:sz="0" w:space="0" w:color="auto"/>
      </w:divBdr>
      <w:divsChild>
        <w:div w:id="379138374">
          <w:marLeft w:val="0"/>
          <w:marRight w:val="0"/>
          <w:marTop w:val="0"/>
          <w:marBottom w:val="0"/>
          <w:divBdr>
            <w:top w:val="none" w:sz="0" w:space="0" w:color="auto"/>
            <w:left w:val="none" w:sz="0" w:space="0" w:color="auto"/>
            <w:bottom w:val="none" w:sz="0" w:space="0" w:color="auto"/>
            <w:right w:val="none" w:sz="0" w:space="0" w:color="auto"/>
          </w:divBdr>
        </w:div>
        <w:div w:id="424304568">
          <w:marLeft w:val="0"/>
          <w:marRight w:val="0"/>
          <w:marTop w:val="0"/>
          <w:marBottom w:val="0"/>
          <w:divBdr>
            <w:top w:val="none" w:sz="0" w:space="0" w:color="auto"/>
            <w:left w:val="none" w:sz="0" w:space="0" w:color="auto"/>
            <w:bottom w:val="none" w:sz="0" w:space="0" w:color="auto"/>
            <w:right w:val="none" w:sz="0" w:space="0" w:color="auto"/>
          </w:divBdr>
          <w:divsChild>
            <w:div w:id="14796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05452760">
      <w:bodyDiv w:val="1"/>
      <w:marLeft w:val="0"/>
      <w:marRight w:val="0"/>
      <w:marTop w:val="0"/>
      <w:marBottom w:val="0"/>
      <w:divBdr>
        <w:top w:val="none" w:sz="0" w:space="0" w:color="auto"/>
        <w:left w:val="none" w:sz="0" w:space="0" w:color="auto"/>
        <w:bottom w:val="none" w:sz="0" w:space="0" w:color="auto"/>
        <w:right w:val="none" w:sz="0" w:space="0" w:color="auto"/>
      </w:divBdr>
      <w:divsChild>
        <w:div w:id="1119179867">
          <w:marLeft w:val="0"/>
          <w:marRight w:val="0"/>
          <w:marTop w:val="0"/>
          <w:marBottom w:val="0"/>
          <w:divBdr>
            <w:top w:val="none" w:sz="0" w:space="0" w:color="auto"/>
            <w:left w:val="none" w:sz="0" w:space="0" w:color="auto"/>
            <w:bottom w:val="none" w:sz="0" w:space="0" w:color="auto"/>
            <w:right w:val="none" w:sz="0" w:space="0" w:color="auto"/>
          </w:divBdr>
        </w:div>
        <w:div w:id="2111582610">
          <w:marLeft w:val="0"/>
          <w:marRight w:val="0"/>
          <w:marTop w:val="0"/>
          <w:marBottom w:val="0"/>
          <w:divBdr>
            <w:top w:val="none" w:sz="0" w:space="0" w:color="auto"/>
            <w:left w:val="none" w:sz="0" w:space="0" w:color="auto"/>
            <w:bottom w:val="none" w:sz="0" w:space="0" w:color="auto"/>
            <w:right w:val="none" w:sz="0" w:space="0" w:color="auto"/>
          </w:divBdr>
          <w:divsChild>
            <w:div w:id="14233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83602195">
      <w:bodyDiv w:val="1"/>
      <w:marLeft w:val="0"/>
      <w:marRight w:val="0"/>
      <w:marTop w:val="0"/>
      <w:marBottom w:val="0"/>
      <w:divBdr>
        <w:top w:val="none" w:sz="0" w:space="0" w:color="auto"/>
        <w:left w:val="none" w:sz="0" w:space="0" w:color="auto"/>
        <w:bottom w:val="none" w:sz="0" w:space="0" w:color="auto"/>
        <w:right w:val="none" w:sz="0" w:space="0" w:color="auto"/>
      </w:divBdr>
      <w:divsChild>
        <w:div w:id="1663388466">
          <w:marLeft w:val="0"/>
          <w:marRight w:val="0"/>
          <w:marTop w:val="0"/>
          <w:marBottom w:val="0"/>
          <w:divBdr>
            <w:top w:val="none" w:sz="0" w:space="0" w:color="auto"/>
            <w:left w:val="none" w:sz="0" w:space="0" w:color="auto"/>
            <w:bottom w:val="none" w:sz="0" w:space="0" w:color="auto"/>
            <w:right w:val="none" w:sz="0" w:space="0" w:color="auto"/>
          </w:divBdr>
        </w:div>
        <w:div w:id="2120756566">
          <w:marLeft w:val="0"/>
          <w:marRight w:val="0"/>
          <w:marTop w:val="0"/>
          <w:marBottom w:val="0"/>
          <w:divBdr>
            <w:top w:val="none" w:sz="0" w:space="0" w:color="auto"/>
            <w:left w:val="none" w:sz="0" w:space="0" w:color="auto"/>
            <w:bottom w:val="none" w:sz="0" w:space="0" w:color="auto"/>
            <w:right w:val="none" w:sz="0" w:space="0" w:color="auto"/>
          </w:divBdr>
          <w:divsChild>
            <w:div w:id="1592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04">
      <w:bodyDiv w:val="1"/>
      <w:marLeft w:val="0"/>
      <w:marRight w:val="0"/>
      <w:marTop w:val="0"/>
      <w:marBottom w:val="0"/>
      <w:divBdr>
        <w:top w:val="none" w:sz="0" w:space="0" w:color="auto"/>
        <w:left w:val="none" w:sz="0" w:space="0" w:color="auto"/>
        <w:bottom w:val="none" w:sz="0" w:space="0" w:color="auto"/>
        <w:right w:val="none" w:sz="0" w:space="0" w:color="auto"/>
      </w:divBdr>
      <w:divsChild>
        <w:div w:id="700516536">
          <w:marLeft w:val="0"/>
          <w:marRight w:val="0"/>
          <w:marTop w:val="0"/>
          <w:marBottom w:val="0"/>
          <w:divBdr>
            <w:top w:val="none" w:sz="0" w:space="0" w:color="auto"/>
            <w:left w:val="none" w:sz="0" w:space="0" w:color="auto"/>
            <w:bottom w:val="none" w:sz="0" w:space="0" w:color="auto"/>
            <w:right w:val="none" w:sz="0" w:space="0" w:color="auto"/>
          </w:divBdr>
        </w:div>
        <w:div w:id="1341159341">
          <w:marLeft w:val="0"/>
          <w:marRight w:val="0"/>
          <w:marTop w:val="0"/>
          <w:marBottom w:val="0"/>
          <w:divBdr>
            <w:top w:val="none" w:sz="0" w:space="0" w:color="auto"/>
            <w:left w:val="none" w:sz="0" w:space="0" w:color="auto"/>
            <w:bottom w:val="none" w:sz="0" w:space="0" w:color="auto"/>
            <w:right w:val="none" w:sz="0" w:space="0" w:color="auto"/>
          </w:divBdr>
          <w:divsChild>
            <w:div w:id="20264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47108137">
      <w:bodyDiv w:val="1"/>
      <w:marLeft w:val="0"/>
      <w:marRight w:val="0"/>
      <w:marTop w:val="0"/>
      <w:marBottom w:val="0"/>
      <w:divBdr>
        <w:top w:val="none" w:sz="0" w:space="0" w:color="auto"/>
        <w:left w:val="none" w:sz="0" w:space="0" w:color="auto"/>
        <w:bottom w:val="none" w:sz="0" w:space="0" w:color="auto"/>
        <w:right w:val="none" w:sz="0" w:space="0" w:color="auto"/>
      </w:divBdr>
      <w:divsChild>
        <w:div w:id="1478567294">
          <w:marLeft w:val="0"/>
          <w:marRight w:val="0"/>
          <w:marTop w:val="0"/>
          <w:marBottom w:val="0"/>
          <w:divBdr>
            <w:top w:val="none" w:sz="0" w:space="0" w:color="auto"/>
            <w:left w:val="none" w:sz="0" w:space="0" w:color="auto"/>
            <w:bottom w:val="none" w:sz="0" w:space="0" w:color="auto"/>
            <w:right w:val="none" w:sz="0" w:space="0" w:color="auto"/>
          </w:divBdr>
        </w:div>
        <w:div w:id="1085342098">
          <w:marLeft w:val="0"/>
          <w:marRight w:val="0"/>
          <w:marTop w:val="0"/>
          <w:marBottom w:val="0"/>
          <w:divBdr>
            <w:top w:val="none" w:sz="0" w:space="0" w:color="auto"/>
            <w:left w:val="none" w:sz="0" w:space="0" w:color="auto"/>
            <w:bottom w:val="none" w:sz="0" w:space="0" w:color="auto"/>
            <w:right w:val="none" w:sz="0" w:space="0" w:color="auto"/>
          </w:divBdr>
          <w:divsChild>
            <w:div w:id="1796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739">
      <w:bodyDiv w:val="1"/>
      <w:marLeft w:val="0"/>
      <w:marRight w:val="0"/>
      <w:marTop w:val="0"/>
      <w:marBottom w:val="0"/>
      <w:divBdr>
        <w:top w:val="none" w:sz="0" w:space="0" w:color="auto"/>
        <w:left w:val="none" w:sz="0" w:space="0" w:color="auto"/>
        <w:bottom w:val="none" w:sz="0" w:space="0" w:color="auto"/>
        <w:right w:val="none" w:sz="0" w:space="0" w:color="auto"/>
      </w:divBdr>
      <w:divsChild>
        <w:div w:id="995379331">
          <w:marLeft w:val="0"/>
          <w:marRight w:val="0"/>
          <w:marTop w:val="0"/>
          <w:marBottom w:val="0"/>
          <w:divBdr>
            <w:top w:val="none" w:sz="0" w:space="0" w:color="auto"/>
            <w:left w:val="none" w:sz="0" w:space="0" w:color="auto"/>
            <w:bottom w:val="none" w:sz="0" w:space="0" w:color="auto"/>
            <w:right w:val="none" w:sz="0" w:space="0" w:color="auto"/>
          </w:divBdr>
        </w:div>
        <w:div w:id="630939767">
          <w:marLeft w:val="0"/>
          <w:marRight w:val="0"/>
          <w:marTop w:val="0"/>
          <w:marBottom w:val="0"/>
          <w:divBdr>
            <w:top w:val="none" w:sz="0" w:space="0" w:color="auto"/>
            <w:left w:val="none" w:sz="0" w:space="0" w:color="auto"/>
            <w:bottom w:val="none" w:sz="0" w:space="0" w:color="auto"/>
            <w:right w:val="none" w:sz="0" w:space="0" w:color="auto"/>
          </w:divBdr>
          <w:divsChild>
            <w:div w:id="1500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684">
      <w:bodyDiv w:val="1"/>
      <w:marLeft w:val="0"/>
      <w:marRight w:val="0"/>
      <w:marTop w:val="0"/>
      <w:marBottom w:val="0"/>
      <w:divBdr>
        <w:top w:val="none" w:sz="0" w:space="0" w:color="auto"/>
        <w:left w:val="none" w:sz="0" w:space="0" w:color="auto"/>
        <w:bottom w:val="none" w:sz="0" w:space="0" w:color="auto"/>
        <w:right w:val="none" w:sz="0" w:space="0" w:color="auto"/>
      </w:divBdr>
      <w:divsChild>
        <w:div w:id="1739747543">
          <w:marLeft w:val="0"/>
          <w:marRight w:val="0"/>
          <w:marTop w:val="0"/>
          <w:marBottom w:val="0"/>
          <w:divBdr>
            <w:top w:val="none" w:sz="0" w:space="0" w:color="auto"/>
            <w:left w:val="none" w:sz="0" w:space="0" w:color="auto"/>
            <w:bottom w:val="none" w:sz="0" w:space="0" w:color="auto"/>
            <w:right w:val="none" w:sz="0" w:space="0" w:color="auto"/>
          </w:divBdr>
        </w:div>
        <w:div w:id="968977234">
          <w:marLeft w:val="0"/>
          <w:marRight w:val="0"/>
          <w:marTop w:val="0"/>
          <w:marBottom w:val="0"/>
          <w:divBdr>
            <w:top w:val="none" w:sz="0" w:space="0" w:color="auto"/>
            <w:left w:val="none" w:sz="0" w:space="0" w:color="auto"/>
            <w:bottom w:val="none" w:sz="0" w:space="0" w:color="auto"/>
            <w:right w:val="none" w:sz="0" w:space="0" w:color="auto"/>
          </w:divBdr>
          <w:divsChild>
            <w:div w:id="3910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2908">
      <w:bodyDiv w:val="1"/>
      <w:marLeft w:val="0"/>
      <w:marRight w:val="0"/>
      <w:marTop w:val="0"/>
      <w:marBottom w:val="0"/>
      <w:divBdr>
        <w:top w:val="none" w:sz="0" w:space="0" w:color="auto"/>
        <w:left w:val="none" w:sz="0" w:space="0" w:color="auto"/>
        <w:bottom w:val="none" w:sz="0" w:space="0" w:color="auto"/>
        <w:right w:val="none" w:sz="0" w:space="0" w:color="auto"/>
      </w:divBdr>
      <w:divsChild>
        <w:div w:id="414472431">
          <w:marLeft w:val="0"/>
          <w:marRight w:val="0"/>
          <w:marTop w:val="0"/>
          <w:marBottom w:val="0"/>
          <w:divBdr>
            <w:top w:val="none" w:sz="0" w:space="0" w:color="auto"/>
            <w:left w:val="none" w:sz="0" w:space="0" w:color="auto"/>
            <w:bottom w:val="none" w:sz="0" w:space="0" w:color="auto"/>
            <w:right w:val="none" w:sz="0" w:space="0" w:color="auto"/>
          </w:divBdr>
        </w:div>
        <w:div w:id="95709724">
          <w:marLeft w:val="0"/>
          <w:marRight w:val="0"/>
          <w:marTop w:val="0"/>
          <w:marBottom w:val="0"/>
          <w:divBdr>
            <w:top w:val="none" w:sz="0" w:space="0" w:color="auto"/>
            <w:left w:val="none" w:sz="0" w:space="0" w:color="auto"/>
            <w:bottom w:val="none" w:sz="0" w:space="0" w:color="auto"/>
            <w:right w:val="none" w:sz="0" w:space="0" w:color="auto"/>
          </w:divBdr>
          <w:divsChild>
            <w:div w:id="20236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573">
      <w:bodyDiv w:val="1"/>
      <w:marLeft w:val="0"/>
      <w:marRight w:val="0"/>
      <w:marTop w:val="0"/>
      <w:marBottom w:val="0"/>
      <w:divBdr>
        <w:top w:val="none" w:sz="0" w:space="0" w:color="auto"/>
        <w:left w:val="none" w:sz="0" w:space="0" w:color="auto"/>
        <w:bottom w:val="none" w:sz="0" w:space="0" w:color="auto"/>
        <w:right w:val="none" w:sz="0" w:space="0" w:color="auto"/>
      </w:divBdr>
      <w:divsChild>
        <w:div w:id="321010137">
          <w:marLeft w:val="0"/>
          <w:marRight w:val="0"/>
          <w:marTop w:val="0"/>
          <w:marBottom w:val="0"/>
          <w:divBdr>
            <w:top w:val="none" w:sz="0" w:space="0" w:color="auto"/>
            <w:left w:val="none" w:sz="0" w:space="0" w:color="auto"/>
            <w:bottom w:val="none" w:sz="0" w:space="0" w:color="auto"/>
            <w:right w:val="none" w:sz="0" w:space="0" w:color="auto"/>
          </w:divBdr>
        </w:div>
        <w:div w:id="777792934">
          <w:marLeft w:val="0"/>
          <w:marRight w:val="0"/>
          <w:marTop w:val="0"/>
          <w:marBottom w:val="0"/>
          <w:divBdr>
            <w:top w:val="none" w:sz="0" w:space="0" w:color="auto"/>
            <w:left w:val="none" w:sz="0" w:space="0" w:color="auto"/>
            <w:bottom w:val="none" w:sz="0" w:space="0" w:color="auto"/>
            <w:right w:val="none" w:sz="0" w:space="0" w:color="auto"/>
          </w:divBdr>
          <w:divsChild>
            <w:div w:id="1519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454">
      <w:bodyDiv w:val="1"/>
      <w:marLeft w:val="0"/>
      <w:marRight w:val="0"/>
      <w:marTop w:val="0"/>
      <w:marBottom w:val="0"/>
      <w:divBdr>
        <w:top w:val="none" w:sz="0" w:space="0" w:color="auto"/>
        <w:left w:val="none" w:sz="0" w:space="0" w:color="auto"/>
        <w:bottom w:val="none" w:sz="0" w:space="0" w:color="auto"/>
        <w:right w:val="none" w:sz="0" w:space="0" w:color="auto"/>
      </w:divBdr>
      <w:divsChild>
        <w:div w:id="1230572829">
          <w:marLeft w:val="0"/>
          <w:marRight w:val="0"/>
          <w:marTop w:val="0"/>
          <w:marBottom w:val="0"/>
          <w:divBdr>
            <w:top w:val="none" w:sz="0" w:space="0" w:color="auto"/>
            <w:left w:val="none" w:sz="0" w:space="0" w:color="auto"/>
            <w:bottom w:val="none" w:sz="0" w:space="0" w:color="auto"/>
            <w:right w:val="none" w:sz="0" w:space="0" w:color="auto"/>
          </w:divBdr>
        </w:div>
        <w:div w:id="1964725179">
          <w:marLeft w:val="0"/>
          <w:marRight w:val="0"/>
          <w:marTop w:val="0"/>
          <w:marBottom w:val="0"/>
          <w:divBdr>
            <w:top w:val="none" w:sz="0" w:space="0" w:color="auto"/>
            <w:left w:val="none" w:sz="0" w:space="0" w:color="auto"/>
            <w:bottom w:val="none" w:sz="0" w:space="0" w:color="auto"/>
            <w:right w:val="none" w:sz="0" w:space="0" w:color="auto"/>
          </w:divBdr>
          <w:divsChild>
            <w:div w:id="4520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638713">
      <w:bodyDiv w:val="1"/>
      <w:marLeft w:val="0"/>
      <w:marRight w:val="0"/>
      <w:marTop w:val="0"/>
      <w:marBottom w:val="0"/>
      <w:divBdr>
        <w:top w:val="none" w:sz="0" w:space="0" w:color="auto"/>
        <w:left w:val="none" w:sz="0" w:space="0" w:color="auto"/>
        <w:bottom w:val="none" w:sz="0" w:space="0" w:color="auto"/>
        <w:right w:val="none" w:sz="0" w:space="0" w:color="auto"/>
      </w:divBdr>
      <w:divsChild>
        <w:div w:id="1672416359">
          <w:marLeft w:val="0"/>
          <w:marRight w:val="0"/>
          <w:marTop w:val="0"/>
          <w:marBottom w:val="0"/>
          <w:divBdr>
            <w:top w:val="none" w:sz="0" w:space="0" w:color="auto"/>
            <w:left w:val="none" w:sz="0" w:space="0" w:color="auto"/>
            <w:bottom w:val="none" w:sz="0" w:space="0" w:color="auto"/>
            <w:right w:val="none" w:sz="0" w:space="0" w:color="auto"/>
          </w:divBdr>
        </w:div>
        <w:div w:id="237055298">
          <w:marLeft w:val="0"/>
          <w:marRight w:val="0"/>
          <w:marTop w:val="0"/>
          <w:marBottom w:val="0"/>
          <w:divBdr>
            <w:top w:val="none" w:sz="0" w:space="0" w:color="auto"/>
            <w:left w:val="none" w:sz="0" w:space="0" w:color="auto"/>
            <w:bottom w:val="none" w:sz="0" w:space="0" w:color="auto"/>
            <w:right w:val="none" w:sz="0" w:space="0" w:color="auto"/>
          </w:divBdr>
          <w:divsChild>
            <w:div w:id="14933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519706">
      <w:bodyDiv w:val="1"/>
      <w:marLeft w:val="0"/>
      <w:marRight w:val="0"/>
      <w:marTop w:val="0"/>
      <w:marBottom w:val="0"/>
      <w:divBdr>
        <w:top w:val="none" w:sz="0" w:space="0" w:color="auto"/>
        <w:left w:val="none" w:sz="0" w:space="0" w:color="auto"/>
        <w:bottom w:val="none" w:sz="0" w:space="0" w:color="auto"/>
        <w:right w:val="none" w:sz="0" w:space="0" w:color="auto"/>
      </w:divBdr>
      <w:divsChild>
        <w:div w:id="403996597">
          <w:marLeft w:val="0"/>
          <w:marRight w:val="0"/>
          <w:marTop w:val="0"/>
          <w:marBottom w:val="0"/>
          <w:divBdr>
            <w:top w:val="none" w:sz="0" w:space="0" w:color="auto"/>
            <w:left w:val="none" w:sz="0" w:space="0" w:color="auto"/>
            <w:bottom w:val="none" w:sz="0" w:space="0" w:color="auto"/>
            <w:right w:val="none" w:sz="0" w:space="0" w:color="auto"/>
          </w:divBdr>
        </w:div>
        <w:div w:id="653140473">
          <w:marLeft w:val="0"/>
          <w:marRight w:val="0"/>
          <w:marTop w:val="0"/>
          <w:marBottom w:val="0"/>
          <w:divBdr>
            <w:top w:val="none" w:sz="0" w:space="0" w:color="auto"/>
            <w:left w:val="none" w:sz="0" w:space="0" w:color="auto"/>
            <w:bottom w:val="none" w:sz="0" w:space="0" w:color="auto"/>
            <w:right w:val="none" w:sz="0" w:space="0" w:color="auto"/>
          </w:divBdr>
          <w:divsChild>
            <w:div w:id="2090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7777">
      <w:bodyDiv w:val="1"/>
      <w:marLeft w:val="0"/>
      <w:marRight w:val="0"/>
      <w:marTop w:val="0"/>
      <w:marBottom w:val="0"/>
      <w:divBdr>
        <w:top w:val="none" w:sz="0" w:space="0" w:color="auto"/>
        <w:left w:val="none" w:sz="0" w:space="0" w:color="auto"/>
        <w:bottom w:val="none" w:sz="0" w:space="0" w:color="auto"/>
        <w:right w:val="none" w:sz="0" w:space="0" w:color="auto"/>
      </w:divBdr>
      <w:divsChild>
        <w:div w:id="622810162">
          <w:marLeft w:val="0"/>
          <w:marRight w:val="0"/>
          <w:marTop w:val="0"/>
          <w:marBottom w:val="0"/>
          <w:divBdr>
            <w:top w:val="none" w:sz="0" w:space="0" w:color="auto"/>
            <w:left w:val="none" w:sz="0" w:space="0" w:color="auto"/>
            <w:bottom w:val="none" w:sz="0" w:space="0" w:color="auto"/>
            <w:right w:val="none" w:sz="0" w:space="0" w:color="auto"/>
          </w:divBdr>
        </w:div>
        <w:div w:id="268246264">
          <w:marLeft w:val="0"/>
          <w:marRight w:val="0"/>
          <w:marTop w:val="0"/>
          <w:marBottom w:val="0"/>
          <w:divBdr>
            <w:top w:val="none" w:sz="0" w:space="0" w:color="auto"/>
            <w:left w:val="none" w:sz="0" w:space="0" w:color="auto"/>
            <w:bottom w:val="none" w:sz="0" w:space="0" w:color="auto"/>
            <w:right w:val="none" w:sz="0" w:space="0" w:color="auto"/>
          </w:divBdr>
          <w:divsChild>
            <w:div w:id="30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277">
      <w:bodyDiv w:val="1"/>
      <w:marLeft w:val="0"/>
      <w:marRight w:val="0"/>
      <w:marTop w:val="0"/>
      <w:marBottom w:val="0"/>
      <w:divBdr>
        <w:top w:val="none" w:sz="0" w:space="0" w:color="auto"/>
        <w:left w:val="none" w:sz="0" w:space="0" w:color="auto"/>
        <w:bottom w:val="none" w:sz="0" w:space="0" w:color="auto"/>
        <w:right w:val="none" w:sz="0" w:space="0" w:color="auto"/>
      </w:divBdr>
      <w:divsChild>
        <w:div w:id="819075175">
          <w:marLeft w:val="0"/>
          <w:marRight w:val="0"/>
          <w:marTop w:val="0"/>
          <w:marBottom w:val="0"/>
          <w:divBdr>
            <w:top w:val="none" w:sz="0" w:space="0" w:color="auto"/>
            <w:left w:val="none" w:sz="0" w:space="0" w:color="auto"/>
            <w:bottom w:val="none" w:sz="0" w:space="0" w:color="auto"/>
            <w:right w:val="none" w:sz="0" w:space="0" w:color="auto"/>
          </w:divBdr>
        </w:div>
        <w:div w:id="2068605245">
          <w:marLeft w:val="0"/>
          <w:marRight w:val="0"/>
          <w:marTop w:val="0"/>
          <w:marBottom w:val="0"/>
          <w:divBdr>
            <w:top w:val="none" w:sz="0" w:space="0" w:color="auto"/>
            <w:left w:val="none" w:sz="0" w:space="0" w:color="auto"/>
            <w:bottom w:val="none" w:sz="0" w:space="0" w:color="auto"/>
            <w:right w:val="none" w:sz="0" w:space="0" w:color="auto"/>
          </w:divBdr>
          <w:divsChild>
            <w:div w:id="9217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307">
      <w:bodyDiv w:val="1"/>
      <w:marLeft w:val="0"/>
      <w:marRight w:val="0"/>
      <w:marTop w:val="0"/>
      <w:marBottom w:val="0"/>
      <w:divBdr>
        <w:top w:val="none" w:sz="0" w:space="0" w:color="auto"/>
        <w:left w:val="none" w:sz="0" w:space="0" w:color="auto"/>
        <w:bottom w:val="none" w:sz="0" w:space="0" w:color="auto"/>
        <w:right w:val="none" w:sz="0" w:space="0" w:color="auto"/>
      </w:divBdr>
      <w:divsChild>
        <w:div w:id="1186821249">
          <w:marLeft w:val="0"/>
          <w:marRight w:val="0"/>
          <w:marTop w:val="0"/>
          <w:marBottom w:val="0"/>
          <w:divBdr>
            <w:top w:val="none" w:sz="0" w:space="0" w:color="auto"/>
            <w:left w:val="none" w:sz="0" w:space="0" w:color="auto"/>
            <w:bottom w:val="none" w:sz="0" w:space="0" w:color="auto"/>
            <w:right w:val="none" w:sz="0" w:space="0" w:color="auto"/>
          </w:divBdr>
        </w:div>
        <w:div w:id="873276552">
          <w:marLeft w:val="0"/>
          <w:marRight w:val="0"/>
          <w:marTop w:val="0"/>
          <w:marBottom w:val="0"/>
          <w:divBdr>
            <w:top w:val="none" w:sz="0" w:space="0" w:color="auto"/>
            <w:left w:val="none" w:sz="0" w:space="0" w:color="auto"/>
            <w:bottom w:val="none" w:sz="0" w:space="0" w:color="auto"/>
            <w:right w:val="none" w:sz="0" w:space="0" w:color="auto"/>
          </w:divBdr>
          <w:divsChild>
            <w:div w:id="8321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23/art_1202101_42346758.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5C5972D-3057-4B86-801F-3DA6D55AF20A}"/>
</file>

<file path=customXml/itemProps2.xml><?xml version="1.0" encoding="utf-8"?>
<ds:datastoreItem xmlns:ds="http://schemas.openxmlformats.org/officeDocument/2006/customXml" ds:itemID="{A205A5AC-F85D-4438-8381-68A381FF0030}"/>
</file>

<file path=customXml/itemProps3.xml><?xml version="1.0" encoding="utf-8"?>
<ds:datastoreItem xmlns:ds="http://schemas.openxmlformats.org/officeDocument/2006/customXml" ds:itemID="{0D757DD4-A053-49A0-910F-5BDA907F124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2020-03-26T18:25:00Z</dcterms:created>
  <dcterms:modified xsi:type="dcterms:W3CDTF">2020-03-26T18:25:00Z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