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564E650A" w:rsidR="00396F25" w:rsidRDefault="00396F25" w:rsidP="00396F25">
      <w:r>
        <w:t>Date accessed: 2020-0</w:t>
      </w:r>
      <w:r w:rsidR="00F24DED">
        <w:t>4</w:t>
      </w:r>
      <w:r>
        <w:t>-</w:t>
      </w:r>
      <w:r w:rsidR="00F24DED">
        <w:rPr>
          <w:rFonts w:cs="Browallia New"/>
          <w:szCs w:val="28"/>
          <w:lang w:bidi="th-TH"/>
        </w:rPr>
        <w:t>05</w:t>
      </w:r>
    </w:p>
    <w:p w14:paraId="12D43255" w14:textId="77777777" w:rsidR="006E2BF1" w:rsidRDefault="006E2BF1" w:rsidP="00F24DED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</w:pPr>
      <w:hyperlink r:id="rId6" w:history="1">
        <w:r>
          <w:rPr>
            <w:rStyle w:val="Hyperlink"/>
          </w:rPr>
          <w:t>http://www.zjwjw.gov.cn/art/2020/3/28/art_1202101_42419690.html</w:t>
        </w:r>
      </w:hyperlink>
    </w:p>
    <w:p w14:paraId="726491DA" w14:textId="77777777" w:rsidR="006E2BF1" w:rsidRPr="006E2BF1" w:rsidRDefault="006E2BF1" w:rsidP="006E2BF1">
      <w:pPr>
        <w:pBdr>
          <w:bottom w:val="single" w:sz="12" w:space="8" w:color="717171"/>
        </w:pBdr>
        <w:spacing w:after="0" w:line="870" w:lineRule="atLeast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6E2BF1">
        <w:rPr>
          <w:rFonts w:ascii="Times New Roman" w:eastAsia="Times New Roman" w:hAnsi="Times New Roman" w:cs="Times New Roman"/>
          <w:color w:val="000000"/>
          <w:sz w:val="38"/>
          <w:szCs w:val="38"/>
        </w:rPr>
        <w:t>Epidemic situation of new coronavirus pneumonia in Zhejiang Province on March 28, 2020</w:t>
      </w:r>
    </w:p>
    <w:p w14:paraId="173C5BD9" w14:textId="77777777" w:rsidR="006E2BF1" w:rsidRPr="006E2BF1" w:rsidRDefault="006E2BF1" w:rsidP="006E2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BF1">
        <w:rPr>
          <w:rFonts w:ascii="Times New Roman" w:eastAsia="Times New Roman" w:hAnsi="Times New Roman" w:cs="Times New Roman"/>
          <w:sz w:val="23"/>
          <w:szCs w:val="23"/>
        </w:rPr>
        <w:t xml:space="preserve">Release Date: 2020-03-28 09:00Source of Information: Provincial Health </w:t>
      </w:r>
      <w:proofErr w:type="spellStart"/>
      <w:r w:rsidRPr="006E2BF1">
        <w:rPr>
          <w:rFonts w:ascii="Times New Roman" w:eastAsia="Times New Roman" w:hAnsi="Times New Roman" w:cs="Times New Roman"/>
          <w:sz w:val="23"/>
          <w:szCs w:val="23"/>
        </w:rPr>
        <w:t>CommissionViews</w:t>
      </w:r>
      <w:proofErr w:type="spellEnd"/>
      <w:r w:rsidRPr="006E2BF1">
        <w:rPr>
          <w:rFonts w:ascii="Times New Roman" w:eastAsia="Times New Roman" w:hAnsi="Times New Roman" w:cs="Times New Roman"/>
          <w:sz w:val="23"/>
          <w:szCs w:val="23"/>
        </w:rPr>
        <w:t>: 16882</w:t>
      </w:r>
    </w:p>
    <w:p w14:paraId="019C4CDB" w14:textId="77777777" w:rsidR="006E2BF1" w:rsidRPr="006E2BF1" w:rsidRDefault="006E2BF1" w:rsidP="006E2BF1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6E2BF1">
        <w:rPr>
          <w:rFonts w:ascii="Times New Roman" w:eastAsia="Times New Roman" w:hAnsi="Times New Roman" w:cs="Times New Roman"/>
          <w:sz w:val="24"/>
          <w:szCs w:val="24"/>
        </w:rPr>
        <w:t>       From 0 to 24 March on March 27, 4 new imported cases of new coronary pneumonia were confirmed (1 in Italy, 1 in Côte d’ Ivoire, 1 in France and 1 in the UK). Three new cases were discharged. As of 24:00 on March 27, a total of 33 confirmed cases imported abroad and a total of 9 cases were discharged.</w:t>
      </w:r>
    </w:p>
    <w:p w14:paraId="643D29CD" w14:textId="77777777" w:rsidR="006E2BF1" w:rsidRPr="006E2BF1" w:rsidRDefault="006E2BF1" w:rsidP="006E2BF1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6E2BF1">
        <w:rPr>
          <w:rFonts w:ascii="Times New Roman" w:eastAsia="Times New Roman" w:hAnsi="Times New Roman" w:cs="Times New Roman"/>
          <w:sz w:val="24"/>
          <w:szCs w:val="24"/>
        </w:rPr>
        <w:t>       From 0 to 24 March on March 27, there were no newly confirmed local cases. As of 24:00 on March 27, a total of 1,218 local confirmed cases were reported, a total of 1,216 were discharged from the hospital, a total of 1 died, and the rate of cured discharge was 99.8%.</w:t>
      </w:r>
    </w:p>
    <w:p w14:paraId="197978D0" w14:textId="77777777" w:rsidR="006E2BF1" w:rsidRPr="006E2BF1" w:rsidRDefault="006E2BF1" w:rsidP="006E2BF1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6E2BF1">
        <w:rPr>
          <w:rFonts w:ascii="Times New Roman" w:eastAsia="Times New Roman" w:hAnsi="Times New Roman" w:cs="Times New Roman"/>
          <w:sz w:val="24"/>
          <w:szCs w:val="24"/>
        </w:rPr>
        <w:t>       As of 24:00 on March 27, a total of 1251 confirmed cases were reported, a total of 1225 cases were discharged, and a total of 1 death. One suspected case imported from abroad (Dutch import). A total of 45,782 close contacts were tracked in the province, and 2460 people are still undergoing medical observation.</w:t>
      </w:r>
    </w:p>
    <w:p w14:paraId="0F7755C0" w14:textId="77777777" w:rsidR="006E2BF1" w:rsidRPr="006E2BF1" w:rsidRDefault="006E2BF1" w:rsidP="006E2BF1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6E2BF1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2020年3月28日浙江省新型冠状病毒肺炎疫情情况</w:t>
      </w:r>
    </w:p>
    <w:p w14:paraId="7021574D" w14:textId="77777777" w:rsidR="006E2BF1" w:rsidRPr="006E2BF1" w:rsidRDefault="006E2BF1" w:rsidP="006E2BF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6E2BF1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发布日期： 2020-03-28 09:00信息来源： 省卫生健康委浏览次数： 16882</w:t>
      </w:r>
    </w:p>
    <w:p w14:paraId="4A1F19C9" w14:textId="77777777" w:rsidR="006E2BF1" w:rsidRPr="006E2BF1" w:rsidRDefault="006E2BF1" w:rsidP="006E2BF1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6E2BF1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3月27日0-24时，新增境外输入新冠肺炎确诊病例4例（意大利输入1例、科特迪瓦输入1例、法国输入1例、英国输入1例）。新增出院病例3例。截至3月27日24时，累计报告境外输入确诊病例33例，累计出院9例。</w:t>
      </w:r>
    </w:p>
    <w:p w14:paraId="262D14C1" w14:textId="77777777" w:rsidR="006E2BF1" w:rsidRPr="006E2BF1" w:rsidRDefault="006E2BF1" w:rsidP="006E2BF1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6E2BF1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3月27日0-24时，无新增本地确诊病例。截至3月27日24时，累计报告本地确诊病例1218例，累计出院1216例，累计死亡1例，治愈出院率99.8%。</w:t>
      </w:r>
    </w:p>
    <w:p w14:paraId="2A81F6B3" w14:textId="77777777" w:rsidR="006E2BF1" w:rsidRPr="006E2BF1" w:rsidRDefault="006E2BF1" w:rsidP="006E2BF1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6E2BF1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lastRenderedPageBreak/>
        <w:t>       截至3月27日24时，累计报告确诊病例1251例，累计出院1225例，累计死亡1例。现有境外输入疑似病例1例（荷兰输入）。全省共追踪到密切接触者45782人，尚有2460人正在接受医学观察。</w:t>
      </w:r>
    </w:p>
    <w:p w14:paraId="56E1E88C" w14:textId="77777777" w:rsidR="006E2BF1" w:rsidRPr="006E2BF1" w:rsidRDefault="006E2BF1" w:rsidP="006E2BF1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</w:p>
    <w:p w14:paraId="11C33AF2" w14:textId="034A8E37" w:rsidR="00396F25" w:rsidRPr="00C71C7A" w:rsidRDefault="00396F25" w:rsidP="00C13120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cs="Cordia New"/>
          <w:szCs w:val="28"/>
          <w:lang w:bidi="th-TH"/>
        </w:rPr>
      </w:pPr>
      <w:bookmarkStart w:id="0" w:name="_GoBack"/>
      <w:bookmarkEnd w:id="0"/>
    </w:p>
    <w:sectPr w:rsidR="00396F25" w:rsidRPr="00C71C7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368FE"/>
    <w:rsid w:val="00040834"/>
    <w:rsid w:val="00066D7A"/>
    <w:rsid w:val="000A070E"/>
    <w:rsid w:val="000B6562"/>
    <w:rsid w:val="000F6692"/>
    <w:rsid w:val="0010169D"/>
    <w:rsid w:val="00184CDD"/>
    <w:rsid w:val="001E437B"/>
    <w:rsid w:val="001E5B2B"/>
    <w:rsid w:val="002213ED"/>
    <w:rsid w:val="0025410D"/>
    <w:rsid w:val="00275EBE"/>
    <w:rsid w:val="002A7FF2"/>
    <w:rsid w:val="003068A7"/>
    <w:rsid w:val="00396F25"/>
    <w:rsid w:val="003B061C"/>
    <w:rsid w:val="003C45F4"/>
    <w:rsid w:val="004B5647"/>
    <w:rsid w:val="004C613F"/>
    <w:rsid w:val="004E7946"/>
    <w:rsid w:val="005726D2"/>
    <w:rsid w:val="00595B51"/>
    <w:rsid w:val="005962CF"/>
    <w:rsid w:val="00643191"/>
    <w:rsid w:val="0066215F"/>
    <w:rsid w:val="00684BE5"/>
    <w:rsid w:val="006909E2"/>
    <w:rsid w:val="006E2BF1"/>
    <w:rsid w:val="006E2CF7"/>
    <w:rsid w:val="0073502A"/>
    <w:rsid w:val="0074611B"/>
    <w:rsid w:val="00790A20"/>
    <w:rsid w:val="00833A17"/>
    <w:rsid w:val="00891095"/>
    <w:rsid w:val="008E5ACD"/>
    <w:rsid w:val="00901222"/>
    <w:rsid w:val="00903468"/>
    <w:rsid w:val="0093393C"/>
    <w:rsid w:val="00934F5F"/>
    <w:rsid w:val="0094715F"/>
    <w:rsid w:val="009B3F84"/>
    <w:rsid w:val="009E1FDB"/>
    <w:rsid w:val="009E4114"/>
    <w:rsid w:val="00A141C3"/>
    <w:rsid w:val="00A52492"/>
    <w:rsid w:val="00A77E32"/>
    <w:rsid w:val="00AB35A4"/>
    <w:rsid w:val="00B538E6"/>
    <w:rsid w:val="00B806D9"/>
    <w:rsid w:val="00B92BF7"/>
    <w:rsid w:val="00BE0331"/>
    <w:rsid w:val="00C13120"/>
    <w:rsid w:val="00C15667"/>
    <w:rsid w:val="00C71C7A"/>
    <w:rsid w:val="00C74D9E"/>
    <w:rsid w:val="00CA3559"/>
    <w:rsid w:val="00CF1DB7"/>
    <w:rsid w:val="00D34A2B"/>
    <w:rsid w:val="00D37834"/>
    <w:rsid w:val="00E1375C"/>
    <w:rsid w:val="00E949A4"/>
    <w:rsid w:val="00EA0E29"/>
    <w:rsid w:val="00EB0B6D"/>
    <w:rsid w:val="00F05E26"/>
    <w:rsid w:val="00F070B7"/>
    <w:rsid w:val="00F24DED"/>
    <w:rsid w:val="00F24FD9"/>
    <w:rsid w:val="00F327DF"/>
    <w:rsid w:val="00F37C69"/>
    <w:rsid w:val="00F96015"/>
    <w:rsid w:val="00FB4514"/>
    <w:rsid w:val="00FD0EAE"/>
    <w:rsid w:val="00FF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jwjw.gov.cn/art/2020/3/28/art_1202101_42419690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9AC3CB99-9DC9-4B18-A3A7-FBDC8DD986B0}"/>
</file>

<file path=customXml/itemProps2.xml><?xml version="1.0" encoding="utf-8"?>
<ds:datastoreItem xmlns:ds="http://schemas.openxmlformats.org/officeDocument/2006/customXml" ds:itemID="{A7406F52-1458-415F-BCD2-3BADB33A4335}"/>
</file>

<file path=customXml/itemProps3.xml><?xml version="1.0" encoding="utf-8"?>
<ds:datastoreItem xmlns:ds="http://schemas.openxmlformats.org/officeDocument/2006/customXml" ds:itemID="{FDEAACE2-82CA-416D-A726-F27B9447EB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2020-04-05T20:09:00Z</dcterms:created>
  <dcterms:modified xsi:type="dcterms:W3CDTF">2020-04-05T20:09:00Z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