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D2CC2" w14:textId="6ADEF750" w:rsidR="00F35A46" w:rsidRPr="00F35A46" w:rsidRDefault="005C3F2D"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Pr>
          <w:rFonts w:ascii="Roboto" w:eastAsia="Times New Roman" w:hAnsi="Roboto" w:cs="Arial"/>
          <w:b/>
          <w:bCs/>
          <w:kern w:val="0"/>
          <w:sz w:val="24"/>
          <w:szCs w:val="24"/>
          <w:lang w:eastAsia="en-GB"/>
          <w14:ligatures w14:val="none"/>
        </w:rPr>
        <w:t>Q</w:t>
      </w:r>
      <w:r w:rsidR="00F35A46" w:rsidRPr="00F35A46">
        <w:rPr>
          <w:rFonts w:ascii="Roboto" w:eastAsia="Times New Roman" w:hAnsi="Roboto" w:cs="Arial"/>
          <w:b/>
          <w:bCs/>
          <w:kern w:val="0"/>
          <w:sz w:val="24"/>
          <w:szCs w:val="24"/>
          <w:lang w:eastAsia="en-GB"/>
          <w14:ligatures w14:val="none"/>
        </w:rPr>
        <w:t xml:space="preserve">uantifying the impact of a broadly protective </w:t>
      </w:r>
      <w:proofErr w:type="spellStart"/>
      <w:r w:rsidR="00F35A46" w:rsidRPr="00F35A46">
        <w:rPr>
          <w:rFonts w:ascii="Roboto" w:eastAsia="Times New Roman" w:hAnsi="Roboto" w:cs="Arial"/>
          <w:b/>
          <w:bCs/>
          <w:kern w:val="0"/>
          <w:sz w:val="24"/>
          <w:szCs w:val="24"/>
          <w:lang w:eastAsia="en-GB"/>
          <w14:ligatures w14:val="none"/>
        </w:rPr>
        <w:t>sarbecovirus</w:t>
      </w:r>
      <w:proofErr w:type="spellEnd"/>
      <w:r w:rsidR="00F35A46" w:rsidRPr="00F35A46">
        <w:rPr>
          <w:rFonts w:ascii="Roboto" w:eastAsia="Times New Roman" w:hAnsi="Roboto" w:cs="Arial"/>
          <w:b/>
          <w:bCs/>
          <w:kern w:val="0"/>
          <w:sz w:val="24"/>
          <w:szCs w:val="24"/>
          <w:lang w:eastAsia="en-GB"/>
          <w14:ligatures w14:val="none"/>
        </w:rPr>
        <w:t xml:space="preserve"> vaccine in a future SARS-X pandemic</w:t>
      </w:r>
    </w:p>
    <w:p w14:paraId="443C9AE4" w14:textId="76CD4554" w:rsidR="00932CE4" w:rsidRPr="00E529B4" w:rsidRDefault="00932CE4" w:rsidP="00932CE4">
      <w:pPr>
        <w:spacing w:after="0"/>
        <w:rPr>
          <w:rFonts w:ascii="Roboto" w:hAnsi="Roboto"/>
          <w:sz w:val="20"/>
          <w:szCs w:val="20"/>
        </w:rPr>
      </w:pPr>
      <w:commentRangeStart w:id="0"/>
      <w:r w:rsidRPr="00E529B4">
        <w:rPr>
          <w:rFonts w:ascii="Roboto" w:hAnsi="Roboto"/>
          <w:sz w:val="20"/>
          <w:szCs w:val="20"/>
        </w:rPr>
        <w:t xml:space="preserve">Charles </w:t>
      </w:r>
      <w:commentRangeEnd w:id="0"/>
      <w:r w:rsidR="00FF5CDA" w:rsidRPr="00E529B4">
        <w:rPr>
          <w:rStyle w:val="CommentReference"/>
          <w:rFonts w:ascii="Roboto" w:hAnsi="Roboto"/>
          <w:sz w:val="20"/>
          <w:szCs w:val="20"/>
        </w:rPr>
        <w:commentReference w:id="0"/>
      </w:r>
      <w:r w:rsidRPr="00E529B4">
        <w:rPr>
          <w:rFonts w:ascii="Roboto" w:hAnsi="Roboto"/>
          <w:sz w:val="20"/>
          <w:szCs w:val="20"/>
        </w:rPr>
        <w:t>Whittaker</w:t>
      </w:r>
      <w:r w:rsidRPr="00E529B4">
        <w:rPr>
          <w:rFonts w:ascii="Roboto" w:hAnsi="Roboto"/>
          <w:sz w:val="20"/>
          <w:szCs w:val="20"/>
          <w:vertAlign w:val="superscript"/>
        </w:rPr>
        <w:t>1</w:t>
      </w:r>
      <w:r w:rsidR="007B486D" w:rsidRPr="00E529B4">
        <w:rPr>
          <w:rFonts w:ascii="Roboto" w:hAnsi="Roboto"/>
          <w:sz w:val="20"/>
          <w:szCs w:val="20"/>
          <w:vertAlign w:val="superscript"/>
        </w:rPr>
        <w:t>*</w:t>
      </w:r>
      <w:r w:rsidRPr="00E529B4">
        <w:rPr>
          <w:rFonts w:ascii="Roboto" w:hAnsi="Roboto"/>
          <w:sz w:val="20"/>
          <w:szCs w:val="20"/>
        </w:rPr>
        <w:t>, Gregory Barnsley</w:t>
      </w:r>
      <w:r w:rsidRPr="00E529B4">
        <w:rPr>
          <w:rFonts w:ascii="Roboto" w:hAnsi="Roboto"/>
          <w:sz w:val="20"/>
          <w:szCs w:val="20"/>
          <w:vertAlign w:val="superscript"/>
        </w:rPr>
        <w:t>1,2</w:t>
      </w:r>
      <w:r w:rsidRPr="00E529B4">
        <w:rPr>
          <w:rFonts w:ascii="Roboto" w:hAnsi="Roboto"/>
          <w:sz w:val="20"/>
          <w:szCs w:val="20"/>
        </w:rPr>
        <w:t>, Daniela Olivera Mesa</w:t>
      </w:r>
      <w:r w:rsidRPr="00E529B4">
        <w:rPr>
          <w:rFonts w:ascii="Roboto" w:hAnsi="Roboto"/>
          <w:sz w:val="20"/>
          <w:szCs w:val="20"/>
          <w:vertAlign w:val="superscript"/>
        </w:rPr>
        <w:t>1</w:t>
      </w:r>
      <w:r w:rsidRPr="00E529B4">
        <w:rPr>
          <w:rFonts w:ascii="Roboto" w:hAnsi="Roboto"/>
          <w:sz w:val="20"/>
          <w:szCs w:val="20"/>
        </w:rPr>
        <w:t xml:space="preserve">, </w:t>
      </w:r>
      <w:r w:rsidRPr="00E529B4">
        <w:rPr>
          <w:rFonts w:ascii="Roboto" w:hAnsi="Roboto"/>
          <w:b/>
          <w:bCs/>
          <w:sz w:val="20"/>
          <w:szCs w:val="20"/>
        </w:rPr>
        <w:t>[</w:t>
      </w:r>
      <w:proofErr w:type="gramStart"/>
      <w:r w:rsidRPr="00E529B4">
        <w:rPr>
          <w:rFonts w:ascii="Roboto" w:hAnsi="Roboto"/>
          <w:b/>
          <w:bCs/>
          <w:sz w:val="20"/>
          <w:szCs w:val="20"/>
        </w:rPr>
        <w:t>Alexandra?,</w:t>
      </w:r>
      <w:proofErr w:type="gramEnd"/>
      <w:r w:rsidRPr="00E529B4">
        <w:rPr>
          <w:rFonts w:ascii="Roboto" w:hAnsi="Roboto"/>
          <w:b/>
          <w:bCs/>
          <w:sz w:val="20"/>
          <w:szCs w:val="20"/>
        </w:rPr>
        <w:t xml:space="preserve"> Pete?, </w:t>
      </w:r>
      <w:proofErr w:type="spellStart"/>
      <w:r w:rsidRPr="00E529B4">
        <w:rPr>
          <w:rFonts w:ascii="Roboto" w:hAnsi="Roboto"/>
          <w:b/>
          <w:bCs/>
          <w:sz w:val="20"/>
          <w:szCs w:val="20"/>
        </w:rPr>
        <w:t>Linfa</w:t>
      </w:r>
      <w:proofErr w:type="spellEnd"/>
      <w:r w:rsidRPr="00E529B4">
        <w:rPr>
          <w:rFonts w:ascii="Roboto" w:hAnsi="Roboto"/>
          <w:b/>
          <w:bCs/>
          <w:sz w:val="20"/>
          <w:szCs w:val="20"/>
        </w:rPr>
        <w:t>? Katharina? Rob?</w:t>
      </w:r>
      <w:r w:rsidR="002A5148" w:rsidRPr="00E529B4">
        <w:rPr>
          <w:rFonts w:ascii="Roboto" w:hAnsi="Roboto"/>
          <w:b/>
          <w:bCs/>
          <w:sz w:val="20"/>
          <w:szCs w:val="20"/>
        </w:rPr>
        <w:t xml:space="preserve"> Folks from CEPI?</w:t>
      </w:r>
      <w:r w:rsidR="00B07B01" w:rsidRPr="00E529B4">
        <w:rPr>
          <w:rFonts w:ascii="Roboto" w:hAnsi="Roboto"/>
          <w:b/>
          <w:bCs/>
          <w:sz w:val="20"/>
          <w:szCs w:val="20"/>
        </w:rPr>
        <w:t xml:space="preserve"> Brian Wang from </w:t>
      </w:r>
      <w:proofErr w:type="spellStart"/>
      <w:r w:rsidR="00B07B01" w:rsidRPr="00E529B4">
        <w:rPr>
          <w:rFonts w:ascii="Roboto" w:hAnsi="Roboto"/>
          <w:b/>
          <w:bCs/>
          <w:sz w:val="20"/>
          <w:szCs w:val="20"/>
        </w:rPr>
        <w:t>Panoplia</w:t>
      </w:r>
      <w:proofErr w:type="spellEnd"/>
      <w:r w:rsidR="00B07B01" w:rsidRPr="00E529B4">
        <w:rPr>
          <w:rFonts w:ascii="Roboto" w:hAnsi="Roboto"/>
          <w:b/>
          <w:bCs/>
          <w:sz w:val="20"/>
          <w:szCs w:val="20"/>
        </w:rPr>
        <w:t xml:space="preserve"> Labs?</w:t>
      </w:r>
      <w:r w:rsidR="0061249C">
        <w:rPr>
          <w:rFonts w:ascii="Roboto" w:hAnsi="Roboto"/>
          <w:b/>
          <w:bCs/>
          <w:sz w:val="20"/>
          <w:szCs w:val="20"/>
        </w:rPr>
        <w:t xml:space="preserve"> Brett Archer &amp; Chikwe?</w:t>
      </w:r>
      <w:r w:rsidRPr="00E529B4">
        <w:rPr>
          <w:rFonts w:ascii="Roboto" w:hAnsi="Roboto"/>
          <w:b/>
          <w:bCs/>
          <w:sz w:val="20"/>
          <w:szCs w:val="20"/>
        </w:rPr>
        <w:t>]</w:t>
      </w:r>
      <w:r w:rsidRPr="00E529B4">
        <w:rPr>
          <w:rFonts w:ascii="Roboto" w:hAnsi="Roboto"/>
          <w:sz w:val="20"/>
          <w:szCs w:val="20"/>
        </w:rPr>
        <w:t xml:space="preserve"> Oliver J Watson</w:t>
      </w:r>
      <w:r w:rsidRPr="00E529B4">
        <w:rPr>
          <w:rFonts w:ascii="Roboto" w:hAnsi="Roboto"/>
          <w:sz w:val="20"/>
          <w:szCs w:val="20"/>
          <w:vertAlign w:val="superscript"/>
        </w:rPr>
        <w:t>1</w:t>
      </w:r>
      <w:r w:rsidRPr="00E529B4">
        <w:rPr>
          <w:rFonts w:ascii="Roboto" w:hAnsi="Roboto"/>
          <w:sz w:val="20"/>
          <w:szCs w:val="20"/>
        </w:rPr>
        <w:t xml:space="preserve"> &amp; Azra Ghani</w:t>
      </w:r>
      <w:r w:rsidRPr="00E529B4">
        <w:rPr>
          <w:rFonts w:ascii="Roboto" w:hAnsi="Roboto"/>
          <w:sz w:val="20"/>
          <w:szCs w:val="20"/>
          <w:vertAlign w:val="superscript"/>
        </w:rPr>
        <w:t>1</w:t>
      </w:r>
      <w:r w:rsidR="007B486D" w:rsidRPr="00E529B4">
        <w:rPr>
          <w:rFonts w:ascii="Roboto" w:hAnsi="Roboto"/>
          <w:sz w:val="20"/>
          <w:szCs w:val="20"/>
          <w:vertAlign w:val="superscript"/>
        </w:rPr>
        <w:t>*</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 College London,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 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Sydney, Australia</w:t>
      </w:r>
    </w:p>
    <w:p w14:paraId="45F620AE" w14:textId="5A8B2544" w:rsidR="00932CE4" w:rsidRPr="00E529B4" w:rsidRDefault="007B486D" w:rsidP="00932CE4">
      <w:pPr>
        <w:shd w:val="clear" w:color="auto" w:fill="FFFFFF"/>
        <w:spacing w:after="0" w:line="240" w:lineRule="auto"/>
        <w:textAlignment w:val="baseline"/>
        <w:rPr>
          <w:rFonts w:ascii="Roboto" w:eastAsia="Times New Roman" w:hAnsi="Roboto" w:cs="Times New Roman"/>
          <w:color w:val="031D39"/>
          <w:spacing w:val="3"/>
          <w:kern w:val="0"/>
          <w:sz w:val="16"/>
          <w:szCs w:val="16"/>
          <w:lang w:eastAsia="en-GB"/>
          <w14:ligatures w14:val="none"/>
        </w:rPr>
      </w:pPr>
      <w:commentRangeStart w:id="1"/>
      <w:r w:rsidRPr="00E529B4">
        <w:rPr>
          <w:rFonts w:ascii="Roboto" w:eastAsia="Times New Roman" w:hAnsi="Roboto" w:cs="Times New Roman"/>
          <w:color w:val="031D39"/>
          <w:spacing w:val="3"/>
          <w:kern w:val="0"/>
          <w:sz w:val="16"/>
          <w:szCs w:val="16"/>
          <w:lang w:eastAsia="en-GB"/>
          <w14:ligatures w14:val="none"/>
        </w:rPr>
        <w:t>*</w:t>
      </w:r>
      <w:commentRangeEnd w:id="1"/>
      <w:r w:rsidR="002209A3">
        <w:rPr>
          <w:rStyle w:val="CommentReference"/>
        </w:rPr>
        <w:commentReference w:id="1"/>
      </w:r>
      <w:r w:rsidRPr="00E529B4">
        <w:rPr>
          <w:rFonts w:ascii="Roboto" w:eastAsia="Times New Roman" w:hAnsi="Roboto" w:cs="Times New Roman"/>
          <w:color w:val="031D39"/>
          <w:spacing w:val="3"/>
          <w:kern w:val="0"/>
          <w:sz w:val="16"/>
          <w:szCs w:val="16"/>
          <w:lang w:eastAsia="en-GB"/>
          <w14:ligatures w14:val="none"/>
        </w:rPr>
        <w:t xml:space="preserve">Corresponding authors: </w:t>
      </w:r>
      <w:hyperlink r:id="rId10" w:history="1">
        <w:r w:rsidRPr="00E529B4">
          <w:rPr>
            <w:rStyle w:val="Hyperlink"/>
            <w:rFonts w:ascii="Roboto" w:eastAsia="Times New Roman" w:hAnsi="Roboto" w:cs="Times New Roman"/>
            <w:spacing w:val="3"/>
            <w:kern w:val="0"/>
            <w:sz w:val="16"/>
            <w:szCs w:val="16"/>
            <w:lang w:eastAsia="en-GB"/>
            <w14:ligatures w14:val="none"/>
          </w:rPr>
          <w:t>charles.whittaker16@imperial.ac.uk</w:t>
        </w:r>
      </w:hyperlink>
      <w:r w:rsidRPr="00E529B4">
        <w:rPr>
          <w:rFonts w:ascii="Roboto" w:eastAsia="Times New Roman" w:hAnsi="Roboto" w:cs="Times New Roman"/>
          <w:color w:val="031D39"/>
          <w:spacing w:val="3"/>
          <w:kern w:val="0"/>
          <w:sz w:val="16"/>
          <w:szCs w:val="16"/>
          <w:lang w:eastAsia="en-GB"/>
          <w14:ligatures w14:val="none"/>
        </w:rPr>
        <w:t xml:space="preserve">; </w:t>
      </w:r>
      <w:hyperlink r:id="rId11" w:history="1">
        <w:r w:rsidRPr="00E529B4">
          <w:rPr>
            <w:rStyle w:val="Hyperlink"/>
            <w:rFonts w:ascii="Roboto" w:eastAsia="Times New Roman" w:hAnsi="Roboto" w:cs="Times New Roman"/>
            <w:spacing w:val="3"/>
            <w:kern w:val="0"/>
            <w:sz w:val="16"/>
            <w:szCs w:val="16"/>
            <w:lang w:eastAsia="en-GB"/>
            <w14:ligatures w14:val="none"/>
          </w:rPr>
          <w:t>a.ghani@imperial.ac.uk</w:t>
        </w:r>
      </w:hyperlink>
      <w:r w:rsidRPr="00E529B4">
        <w:rPr>
          <w:rFonts w:ascii="Roboto" w:eastAsia="Times New Roman" w:hAnsi="Roboto" w:cs="Times New Roman"/>
          <w:color w:val="031D39"/>
          <w:spacing w:val="3"/>
          <w:kern w:val="0"/>
          <w:sz w:val="16"/>
          <w:szCs w:val="16"/>
          <w:lang w:eastAsia="en-GB"/>
          <w14:ligatures w14:val="none"/>
        </w:rPr>
        <w:t xml:space="preserve">  </w:t>
      </w:r>
    </w:p>
    <w:p w14:paraId="04DBBE66" w14:textId="77777777" w:rsidR="007B486D" w:rsidRPr="003009F7" w:rsidRDefault="007B486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E4E5848" w14:textId="1A664ED6" w:rsidR="00F54C4D" w:rsidRPr="009D742C" w:rsidRDefault="00F54C4D" w:rsidP="00932CE4">
      <w:pPr>
        <w:shd w:val="clear" w:color="auto" w:fill="FFFFFF"/>
        <w:spacing w:after="0" w:line="240" w:lineRule="auto"/>
        <w:textAlignment w:val="baseline"/>
        <w:rPr>
          <w:rFonts w:ascii="Roboto" w:eastAsia="Times New Roman" w:hAnsi="Roboto" w:cs="Times New Roman"/>
          <w:b/>
          <w:bCs/>
          <w:color w:val="031D39"/>
          <w:spacing w:val="3"/>
          <w:kern w:val="0"/>
          <w:lang w:eastAsia="en-GB"/>
          <w14:ligatures w14:val="none"/>
        </w:rPr>
      </w:pPr>
      <w:r w:rsidRPr="009D742C">
        <w:rPr>
          <w:rFonts w:ascii="Roboto" w:eastAsia="Times New Roman" w:hAnsi="Roboto" w:cs="Times New Roman"/>
          <w:b/>
          <w:bCs/>
          <w:color w:val="031D39"/>
          <w:spacing w:val="3"/>
          <w:kern w:val="0"/>
          <w:lang w:eastAsia="en-GB"/>
          <w14:ligatures w14:val="none"/>
        </w:rPr>
        <w:t xml:space="preserve">One Sentence Summary: </w:t>
      </w:r>
    </w:p>
    <w:p w14:paraId="54DCDA62" w14:textId="77777777" w:rsidR="000B5B0D" w:rsidRPr="003009F7" w:rsidRDefault="000B5B0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8D2B40" w14:textId="77777777"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9D742C"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lang w:eastAsia="en-GB"/>
          <w14:ligatures w14:val="none"/>
        </w:rPr>
      </w:pPr>
      <w:r w:rsidRPr="009D742C">
        <w:rPr>
          <w:rFonts w:ascii="Roboto" w:eastAsia="Times New Roman" w:hAnsi="Roboto" w:cs="Times New Roman"/>
          <w:b/>
          <w:bCs/>
          <w:color w:val="031D39"/>
          <w:spacing w:val="3"/>
          <w:kern w:val="0"/>
          <w:lang w:eastAsia="en-GB"/>
          <w14:ligatures w14:val="none"/>
        </w:rPr>
        <w:t>Abstract</w:t>
      </w:r>
    </w:p>
    <w:p w14:paraId="3CCBC10C"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A974EB9" w14:textId="77777777" w:rsidR="00450294" w:rsidRDefault="00450294">
      <w:pPr>
        <w:rPr>
          <w:rFonts w:ascii="Roboto" w:eastAsia="Times New Roman" w:hAnsi="Roboto" w:cs="Times New Roman"/>
          <w:b/>
          <w:bCs/>
          <w:color w:val="031D39"/>
          <w:spacing w:val="3"/>
          <w:kern w:val="0"/>
          <w:sz w:val="28"/>
          <w:szCs w:val="28"/>
          <w:lang w:eastAsia="en-GB"/>
          <w14:ligatures w14:val="none"/>
        </w:rPr>
      </w:pPr>
      <w:r>
        <w:rPr>
          <w:rFonts w:ascii="Roboto" w:eastAsia="Times New Roman" w:hAnsi="Roboto" w:cs="Times New Roman"/>
          <w:b/>
          <w:bCs/>
          <w:color w:val="031D39"/>
          <w:spacing w:val="3"/>
          <w:kern w:val="0"/>
          <w:sz w:val="28"/>
          <w:szCs w:val="28"/>
          <w:lang w:eastAsia="en-GB"/>
          <w14:ligatures w14:val="none"/>
        </w:rPr>
        <w:br w:type="page"/>
      </w:r>
    </w:p>
    <w:p w14:paraId="2C31107F" w14:textId="25DFED17" w:rsidR="00D3545A" w:rsidRDefault="00185E37" w:rsidP="002209A3">
      <w:pPr>
        <w:spacing w:after="0"/>
        <w:rPr>
          <w:rFonts w:ascii="Roboto" w:eastAsia="Times New Roman" w:hAnsi="Roboto" w:cs="Times New Roman"/>
          <w:b/>
          <w:bCs/>
          <w:color w:val="031D39"/>
          <w:spacing w:val="3"/>
          <w:kern w:val="0"/>
          <w:sz w:val="28"/>
          <w:szCs w:val="28"/>
          <w:lang w:eastAsia="en-GB"/>
          <w14:ligatures w14:val="none"/>
        </w:rPr>
      </w:pPr>
      <w:r w:rsidRPr="00D3545A">
        <w:rPr>
          <w:rFonts w:ascii="Roboto" w:eastAsia="Times New Roman" w:hAnsi="Roboto" w:cs="Times New Roman"/>
          <w:b/>
          <w:bCs/>
          <w:color w:val="031D39"/>
          <w:spacing w:val="3"/>
          <w:kern w:val="0"/>
          <w:sz w:val="28"/>
          <w:szCs w:val="28"/>
          <w:lang w:eastAsia="en-GB"/>
          <w14:ligatures w14:val="none"/>
        </w:rPr>
        <w:lastRenderedPageBreak/>
        <w:t>Introduction</w:t>
      </w:r>
    </w:p>
    <w:p w14:paraId="2ECC9445" w14:textId="77777777" w:rsidR="009D742C" w:rsidRPr="00450294" w:rsidRDefault="009D742C" w:rsidP="002209A3">
      <w:pPr>
        <w:spacing w:after="0"/>
        <w:rPr>
          <w:rFonts w:ascii="Roboto" w:eastAsia="Times New Roman" w:hAnsi="Roboto" w:cs="Times New Roman"/>
          <w:b/>
          <w:bCs/>
          <w:color w:val="031D39"/>
          <w:spacing w:val="3"/>
          <w:kern w:val="0"/>
          <w:sz w:val="12"/>
          <w:szCs w:val="12"/>
          <w:lang w:eastAsia="en-GB"/>
          <w14:ligatures w14:val="none"/>
        </w:rPr>
      </w:pPr>
    </w:p>
    <w:p w14:paraId="479E3907" w14:textId="1B439177" w:rsidR="0070070E" w:rsidRDefault="00D3545A" w:rsidP="006E5AB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Experiences during the COVID-19 pandemic have highlighted the crucial role of vaccinations in reducing disease burden</w:t>
      </w:r>
      <w:r w:rsidR="0070070E">
        <w:rPr>
          <w:rFonts w:ascii="Roboto" w:eastAsia="Times New Roman" w:hAnsi="Roboto" w:cs="Times New Roman"/>
          <w:color w:val="031D39"/>
          <w:spacing w:val="3"/>
          <w:kern w:val="0"/>
          <w:sz w:val="20"/>
          <w:szCs w:val="20"/>
          <w:lang w:eastAsia="en-GB"/>
          <w14:ligatures w14:val="none"/>
        </w:rPr>
        <w:t xml:space="preserve">, with over 15 million deaths averted due to global COVID-19 vaccinations in the first year of the pandemic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W676D734Z224X817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Availability of efficacious vaccines providing robust protection against severe disease has also enabled lifting of extensive societal restrictions that, whilst efficacious at reducing transmission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479C739R121V841&lt;/clusterId&gt;&lt;version&gt;0.6.11&lt;/version&gt;&lt;metadata&gt;&lt;citation&gt;&lt;id&gt;33135acf-6112-42c9-bba5-19634758635b&lt;/id&gt;&lt;no_author/&gt;&lt;prefix/&gt;&lt;suffix/&gt;&lt;locator/&gt;&lt;locator_label&gt;page&lt;/locator_label&gt;&lt;/citation&gt;&lt;/metadata&gt;&lt;data&gt;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(2)</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also carry significant socio-economic costs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A284O542D832H655&lt;/clusterId&gt;&lt;version&gt;0.6.11&lt;/version&gt;&lt;metadata&gt;&lt;citation&gt;&lt;id&gt;41705a73-c965-07cc-afe0-15c46d54576b&lt;/id&gt;&lt;no_author/&gt;&lt;prefix/&gt;&lt;suffix/&gt;&lt;locator/&gt;&lt;locator_label&gt;page&lt;/locator_label&gt;&lt;/citation&gt;&lt;/metadata&gt;&lt;data&gt;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7E5400">
        <w:rPr>
          <w:rFonts w:ascii="Roboto" w:eastAsia="Times New Roman" w:hAnsi="Roboto" w:cs="Times New Roman"/>
          <w:i/>
          <w:noProof/>
          <w:color w:val="031D39"/>
          <w:spacing w:val="3"/>
          <w:kern w:val="0"/>
          <w:sz w:val="20"/>
          <w:szCs w:val="20"/>
          <w:lang w:eastAsia="en-GB"/>
          <w14:ligatures w14:val="none"/>
        </w:rPr>
        <w:t>(3)</w:t>
      </w:r>
      <w:r w:rsidR="0070070E">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Indeed, recent work has emphasised the societal value of SARS-CoV-2 vaccination in Indonesia, where the societal value of booster campaigns was shown to be approximately $2,500 per dose (compared to </w:t>
      </w:r>
      <w:r w:rsidR="000724FC">
        <w:rPr>
          <w:rFonts w:ascii="Roboto" w:eastAsia="Times New Roman" w:hAnsi="Roboto" w:cs="Times New Roman"/>
          <w:color w:val="031D39"/>
          <w:spacing w:val="3"/>
          <w:kern w:val="0"/>
          <w:sz w:val="20"/>
          <w:szCs w:val="20"/>
          <w:lang w:eastAsia="en-GB"/>
          <w14:ligatures w14:val="none"/>
        </w:rPr>
        <w:t xml:space="preserve">&lt;$30 </w:t>
      </w:r>
      <w:r w:rsidR="00281C00">
        <w:rPr>
          <w:rFonts w:ascii="Roboto" w:eastAsia="Times New Roman" w:hAnsi="Roboto" w:cs="Times New Roman"/>
          <w:color w:val="031D39"/>
          <w:spacing w:val="3"/>
          <w:kern w:val="0"/>
          <w:sz w:val="20"/>
          <w:szCs w:val="20"/>
          <w:lang w:eastAsia="en-GB"/>
          <w14:ligatures w14:val="none"/>
        </w:rPr>
        <w:t>per dose</w:t>
      </w:r>
      <w:r w:rsidR="000724FC">
        <w:rPr>
          <w:rFonts w:ascii="Roboto" w:eastAsia="Times New Roman" w:hAnsi="Roboto" w:cs="Times New Roman"/>
          <w:color w:val="031D39"/>
          <w:spacing w:val="3"/>
          <w:kern w:val="0"/>
          <w:sz w:val="20"/>
          <w:szCs w:val="20"/>
          <w:lang w:eastAsia="en-GB"/>
          <w14:ligatures w14:val="none"/>
        </w:rPr>
        <w:t xml:space="preserve"> for the cost of acquisition and administration</w:t>
      </w:r>
      <w:r w:rsidR="00281C00">
        <w:rPr>
          <w:rFonts w:ascii="Roboto" w:eastAsia="Times New Roman" w:hAnsi="Roboto" w:cs="Times New Roman"/>
          <w:color w:val="031D39"/>
          <w:spacing w:val="3"/>
          <w:kern w:val="0"/>
          <w:sz w:val="20"/>
          <w:szCs w:val="20"/>
          <w:lang w:eastAsia="en-GB"/>
          <w14:ligatures w14:val="none"/>
        </w:rPr>
        <w:t xml:space="preserve">) </w:t>
      </w:r>
      <w:r w:rsidR="00281C0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339J686F176D771&lt;/clusterId&gt;&lt;version&gt;0.6.11&lt;/version&gt;&lt;metadata&gt;&lt;citation&gt;&lt;id&gt;ab862413-7206-0102-a8ba-89e02b9a7482&lt;/id&gt;&lt;no_author/&gt;&lt;prefix/&gt;&lt;suffix/&gt;&lt;locator/&gt;&lt;locator_label&gt;page&lt;/locator_label&gt;&lt;/citation&gt;&lt;/metadata&gt;&lt;data&gt;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&lt;/data&gt; \* MERGEFORMAT</w:instrText>
      </w:r>
      <w:r w:rsidR="002F7FE6">
        <w:rPr>
          <w:rFonts w:ascii="Roboto" w:eastAsia="Times New Roman" w:hAnsi="Roboto" w:cs="Times New Roman"/>
          <w:color w:val="031D39"/>
          <w:spacing w:val="3"/>
          <w:kern w:val="0"/>
          <w:sz w:val="20"/>
          <w:szCs w:val="20"/>
          <w:lang w:eastAsia="en-GB"/>
          <w14:ligatures w14:val="none"/>
        </w:rPr>
      </w:r>
      <w:r w:rsidR="00281C00">
        <w:rPr>
          <w:rFonts w:ascii="Roboto" w:eastAsia="Times New Roman" w:hAnsi="Roboto" w:cs="Times New Roman"/>
          <w:color w:val="031D39"/>
          <w:spacing w:val="3"/>
          <w:kern w:val="0"/>
          <w:sz w:val="20"/>
          <w:szCs w:val="20"/>
          <w:lang w:eastAsia="en-GB"/>
          <w14:ligatures w14:val="none"/>
        </w:rPr>
        <w:fldChar w:fldCharType="separate"/>
      </w:r>
      <w:r w:rsidR="00281C00" w:rsidRPr="006F000E">
        <w:rPr>
          <w:rFonts w:ascii="Roboto" w:eastAsia="Times New Roman" w:hAnsi="Roboto" w:cs="Times New Roman"/>
          <w:i/>
          <w:noProof/>
          <w:color w:val="031D39"/>
          <w:spacing w:val="3"/>
          <w:kern w:val="0"/>
          <w:sz w:val="20"/>
          <w:szCs w:val="20"/>
          <w:lang w:eastAsia="en-GB"/>
          <w14:ligatures w14:val="none"/>
        </w:rPr>
        <w:t>(4)</w:t>
      </w:r>
      <w:r w:rsidR="00281C00">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w:t>
      </w:r>
    </w:p>
    <w:p w14:paraId="58409A80" w14:textId="77777777" w:rsidR="00575544" w:rsidRDefault="00575544" w:rsidP="00A85271">
      <w:pPr>
        <w:shd w:val="clear" w:color="auto" w:fill="FFFFFF"/>
        <w:spacing w:after="0" w:line="240" w:lineRule="auto"/>
        <w:textAlignment w:val="baseline"/>
        <w:rPr>
          <w:rFonts w:ascii="Roboto" w:eastAsia="Times New Roman" w:hAnsi="Roboto" w:cs="Times New Roman"/>
          <w:color w:val="031D39"/>
          <w:spacing w:val="3"/>
          <w:kern w:val="0"/>
          <w:sz w:val="20"/>
          <w:szCs w:val="20"/>
          <w:lang w:eastAsia="en-GB"/>
          <w14:ligatures w14:val="none"/>
        </w:rPr>
      </w:pPr>
    </w:p>
    <w:p w14:paraId="0B61F2AB" w14:textId="20CE5FFA" w:rsidR="00F00A9B" w:rsidRDefault="00575544"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development and authorisation of highly efficacious vaccines against COVID-19 in under year</w:t>
      </w:r>
      <w:r w:rsidR="00BF700E">
        <w:rPr>
          <w:rFonts w:ascii="Roboto" w:eastAsia="Times New Roman" w:hAnsi="Roboto" w:cs="Times New Roman"/>
          <w:color w:val="031D39"/>
          <w:spacing w:val="3"/>
          <w:kern w:val="0"/>
          <w:sz w:val="20"/>
          <w:szCs w:val="20"/>
          <w:lang w:eastAsia="en-GB"/>
          <w14:ligatures w14:val="none"/>
        </w:rPr>
        <w:t xml:space="preserve"> (</w:t>
      </w:r>
      <w:r w:rsidR="00BF700E">
        <w:rPr>
          <w:rFonts w:ascii="Roboto" w:eastAsia="Times New Roman" w:hAnsi="Roboto" w:cs="Times New Roman"/>
          <w:color w:val="031D39"/>
          <w:spacing w:val="3"/>
          <w:kern w:val="0"/>
          <w:sz w:val="20"/>
          <w:szCs w:val="20"/>
          <w:lang w:eastAsia="en-GB"/>
          <w14:ligatures w14:val="none"/>
        </w:rPr>
        <w:t>326 days from release of the first SARS-CoV-2 genomic sequence to the authorisation of the first vaccine, BNT162B2</w:t>
      </w:r>
      <w:r w:rsidR="00BF700E">
        <w:rPr>
          <w:rFonts w:ascii="Roboto" w:eastAsia="Times New Roman" w:hAnsi="Roboto" w:cs="Times New Roman"/>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represents a significant achievement, given that traditional development pipelines typically take 10+ years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D642Q629G319K193&lt;/clusterId&gt;&lt;metadata&gt;&lt;citation&gt;&lt;id&gt;ab3e9d50-762f-02f5-88ee-aca0aff32aa0&lt;/id&gt;&lt;/citation&gt;&lt;/metadata&gt;&lt;data&gt;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&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75544">
        <w:rPr>
          <w:rFonts w:ascii="Roboto" w:eastAsia="Times New Roman" w:hAnsi="Roboto" w:cs="Times New Roman"/>
          <w:i/>
          <w:noProof/>
          <w:color w:val="031D39"/>
          <w:spacing w:val="3"/>
          <w:kern w:val="0"/>
          <w:sz w:val="20"/>
          <w:szCs w:val="20"/>
          <w:lang w:eastAsia="en-GB"/>
          <w14:ligatures w14:val="none"/>
        </w:rPr>
        <w:t>(5)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w:t>
      </w:r>
      <w:r w:rsidR="007F23B9">
        <w:rPr>
          <w:rFonts w:ascii="Roboto" w:eastAsia="Times New Roman" w:hAnsi="Roboto" w:cs="Times New Roman"/>
          <w:color w:val="031D39"/>
          <w:spacing w:val="3"/>
          <w:kern w:val="0"/>
          <w:sz w:val="20"/>
          <w:szCs w:val="20"/>
          <w:lang w:eastAsia="en-GB"/>
          <w14:ligatures w14:val="none"/>
        </w:rPr>
        <w:t xml:space="preserve"> </w:t>
      </w:r>
      <w:r w:rsidR="00163AB1">
        <w:rPr>
          <w:rFonts w:ascii="Roboto" w:eastAsia="Times New Roman" w:hAnsi="Roboto" w:cs="Times New Roman"/>
          <w:color w:val="031D39"/>
          <w:spacing w:val="3"/>
          <w:kern w:val="0"/>
          <w:sz w:val="20"/>
          <w:szCs w:val="20"/>
          <w:lang w:eastAsia="en-GB"/>
          <w14:ligatures w14:val="none"/>
        </w:rPr>
        <w:t xml:space="preserve">Despite this accelerated timeline however, </w:t>
      </w:r>
      <w:r w:rsidR="00AF10EC">
        <w:rPr>
          <w:rFonts w:ascii="Roboto" w:eastAsia="Times New Roman" w:hAnsi="Roboto" w:cs="Times New Roman"/>
          <w:color w:val="031D39"/>
          <w:spacing w:val="3"/>
          <w:kern w:val="0"/>
          <w:sz w:val="20"/>
          <w:szCs w:val="20"/>
          <w:lang w:eastAsia="en-GB"/>
          <w14:ligatures w14:val="none"/>
        </w:rPr>
        <w:t xml:space="preserve">over </w:t>
      </w:r>
      <w:r w:rsidR="00292F3A">
        <w:rPr>
          <w:rFonts w:ascii="Roboto" w:eastAsia="Times New Roman" w:hAnsi="Roboto" w:cs="Times New Roman"/>
          <w:color w:val="031D39"/>
          <w:spacing w:val="3"/>
          <w:kern w:val="0"/>
          <w:sz w:val="20"/>
          <w:szCs w:val="20"/>
          <w:lang w:eastAsia="en-GB"/>
          <w14:ligatures w14:val="none"/>
        </w:rPr>
        <w:t>1.5</w:t>
      </w:r>
      <w:r w:rsidR="00AF10EC">
        <w:rPr>
          <w:rFonts w:ascii="Roboto" w:eastAsia="Times New Roman" w:hAnsi="Roboto" w:cs="Times New Roman"/>
          <w:color w:val="031D39"/>
          <w:spacing w:val="3"/>
          <w:kern w:val="0"/>
          <w:sz w:val="20"/>
          <w:szCs w:val="20"/>
          <w:lang w:eastAsia="en-GB"/>
          <w14:ligatures w14:val="none"/>
        </w:rPr>
        <w:t xml:space="preserve"> million officially confirmed COVID-19 deaths occurred during this same time-period</w:t>
      </w:r>
      <w:r w:rsidR="00205A07">
        <w:rPr>
          <w:rFonts w:ascii="Roboto" w:eastAsia="Times New Roman" w:hAnsi="Roboto" w:cs="Times New Roman"/>
          <w:color w:val="031D39"/>
          <w:spacing w:val="3"/>
          <w:kern w:val="0"/>
          <w:sz w:val="20"/>
          <w:szCs w:val="20"/>
          <w:lang w:eastAsia="en-GB"/>
          <w14:ligatures w14:val="none"/>
        </w:rPr>
        <w:t xml:space="preserve"> </w:t>
      </w:r>
      <w:r w:rsidR="00205A07">
        <w:rPr>
          <w:rFonts w:ascii="Roboto" w:eastAsia="Times New Roman" w:hAnsi="Roboto" w:cs="Times New Roman"/>
          <w:color w:val="031D39"/>
          <w:spacing w:val="3"/>
          <w:kern w:val="0"/>
          <w:sz w:val="20"/>
          <w:szCs w:val="20"/>
          <w:lang w:eastAsia="en-GB"/>
          <w14:ligatures w14:val="none"/>
        </w:rPr>
        <w:fldChar w:fldCharType="begin" w:fldLock="1"/>
      </w:r>
      <w:r w:rsidR="00205A07">
        <w:rPr>
          <w:rFonts w:ascii="Roboto" w:eastAsia="Times New Roman" w:hAnsi="Roboto" w:cs="Times New Roman"/>
          <w:color w:val="031D39"/>
          <w:spacing w:val="3"/>
          <w:kern w:val="0"/>
          <w:sz w:val="20"/>
          <w:szCs w:val="20"/>
          <w:lang w:eastAsia="en-GB"/>
          <w14:ligatures w14:val="none"/>
        </w:rPr>
        <w:instrText>ADDIN paperpile_citation &lt;clusterId&gt;C898Q958M648J169&lt;/clusterId&gt;&lt;metadata&gt;&lt;citation&gt;&lt;id&gt;d75a4e06-d4f0-4270-b02d-a038e8430a8e&lt;/id&gt;&lt;/citation&gt;&lt;/metadata&gt;&lt;data&gt;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&lt;/data&gt; \* MERGEFORMAT</w:instrText>
      </w:r>
      <w:r w:rsidR="00205A07">
        <w:rPr>
          <w:rFonts w:ascii="Roboto" w:eastAsia="Times New Roman" w:hAnsi="Roboto" w:cs="Times New Roman"/>
          <w:color w:val="031D39"/>
          <w:spacing w:val="3"/>
          <w:kern w:val="0"/>
          <w:sz w:val="20"/>
          <w:szCs w:val="20"/>
          <w:lang w:eastAsia="en-GB"/>
          <w14:ligatures w14:val="none"/>
        </w:rPr>
        <w:fldChar w:fldCharType="separate"/>
      </w:r>
      <w:r w:rsidR="00205A07" w:rsidRPr="00205A07">
        <w:rPr>
          <w:rFonts w:ascii="Roboto" w:eastAsia="Times New Roman" w:hAnsi="Roboto" w:cs="Times New Roman"/>
          <w:i/>
          <w:noProof/>
          <w:color w:val="031D39"/>
          <w:spacing w:val="3"/>
          <w:kern w:val="0"/>
          <w:sz w:val="20"/>
          <w:szCs w:val="20"/>
          <w:lang w:eastAsia="en-GB"/>
          <w14:ligatures w14:val="none"/>
        </w:rPr>
        <w:t>(6)</w:t>
      </w:r>
      <w:r w:rsidR="00205A07">
        <w:rPr>
          <w:rFonts w:ascii="Roboto" w:eastAsia="Times New Roman" w:hAnsi="Roboto" w:cs="Times New Roman"/>
          <w:color w:val="031D39"/>
          <w:spacing w:val="3"/>
          <w:kern w:val="0"/>
          <w:sz w:val="20"/>
          <w:szCs w:val="20"/>
          <w:lang w:eastAsia="en-GB"/>
          <w14:ligatures w14:val="none"/>
        </w:rPr>
        <w:fldChar w:fldCharType="end"/>
      </w:r>
      <w:r w:rsidR="00205A07">
        <w:rPr>
          <w:rFonts w:ascii="Roboto" w:eastAsia="Times New Roman" w:hAnsi="Roboto" w:cs="Times New Roman"/>
          <w:color w:val="031D39"/>
          <w:spacing w:val="3"/>
          <w:kern w:val="0"/>
          <w:sz w:val="20"/>
          <w:szCs w:val="20"/>
          <w:lang w:eastAsia="en-GB"/>
          <w14:ligatures w14:val="none"/>
        </w:rPr>
        <w:t xml:space="preserve">. Moreover, availability of efficacious vaccines following </w:t>
      </w:r>
      <w:r w:rsidR="00AB33ED">
        <w:rPr>
          <w:rFonts w:ascii="Roboto" w:eastAsia="Times New Roman" w:hAnsi="Roboto" w:cs="Times New Roman"/>
          <w:color w:val="031D39"/>
          <w:spacing w:val="3"/>
          <w:kern w:val="0"/>
          <w:sz w:val="20"/>
          <w:szCs w:val="20"/>
          <w:lang w:eastAsia="en-GB"/>
          <w14:ligatures w14:val="none"/>
        </w:rPr>
        <w:t xml:space="preserve">authorisation was </w:t>
      </w:r>
      <w:r w:rsidR="00561F0E">
        <w:rPr>
          <w:rFonts w:ascii="Roboto" w:eastAsia="Times New Roman" w:hAnsi="Roboto" w:cs="Times New Roman"/>
          <w:color w:val="031D39"/>
          <w:spacing w:val="3"/>
          <w:kern w:val="0"/>
          <w:sz w:val="20"/>
          <w:szCs w:val="20"/>
          <w:lang w:eastAsia="en-GB"/>
          <w14:ligatures w14:val="none"/>
        </w:rPr>
        <w:t xml:space="preserve">characterised by significant inequity in the allocation and distribution of doses between the global north and global south </w:t>
      </w:r>
      <w:r w:rsidR="00BB69C0">
        <w:rPr>
          <w:rFonts w:ascii="Roboto" w:eastAsia="Times New Roman" w:hAnsi="Roboto" w:cs="Times New Roman"/>
          <w:color w:val="031D39"/>
          <w:spacing w:val="3"/>
          <w:kern w:val="0"/>
          <w:sz w:val="20"/>
          <w:szCs w:val="20"/>
          <w:lang w:eastAsia="en-GB"/>
          <w14:ligatures w14:val="none"/>
        </w:rPr>
        <w:fldChar w:fldCharType="begin" w:fldLock="1"/>
      </w:r>
      <w:r w:rsidR="00BB69C0">
        <w:rPr>
          <w:rFonts w:ascii="Roboto" w:eastAsia="Times New Roman" w:hAnsi="Roboto" w:cs="Times New Roman"/>
          <w:color w:val="031D39"/>
          <w:spacing w:val="3"/>
          <w:kern w:val="0"/>
          <w:sz w:val="20"/>
          <w:szCs w:val="20"/>
          <w:lang w:eastAsia="en-GB"/>
          <w14:ligatures w14:val="none"/>
        </w:rPr>
        <w:instrText>ADDIN paperpile_citation &lt;clusterId&gt;P713C769R251W844&lt;/clusterId&gt;&lt;metadata&gt;&lt;citation&gt;&lt;id&gt;37b009b5-1460-05b7-9f42-68b085d98f89&lt;/id&gt;&lt;/citation&gt;&lt;/metadata&gt;&lt;data&gt;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&lt;/data&gt; \* MERGEFORMAT</w:instrText>
      </w:r>
      <w:r w:rsidR="00BB69C0">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(7)</w:t>
      </w:r>
      <w:r w:rsidR="00BB69C0">
        <w:rPr>
          <w:rFonts w:ascii="Roboto" w:eastAsia="Times New Roman" w:hAnsi="Roboto" w:cs="Times New Roman"/>
          <w:color w:val="031D39"/>
          <w:spacing w:val="3"/>
          <w:kern w:val="0"/>
          <w:sz w:val="20"/>
          <w:szCs w:val="20"/>
          <w:lang w:eastAsia="en-GB"/>
          <w14:ligatures w14:val="none"/>
        </w:rPr>
        <w:fldChar w:fldCharType="end"/>
      </w:r>
      <w:r w:rsidR="00561F0E">
        <w:rPr>
          <w:rFonts w:ascii="Roboto" w:eastAsia="Times New Roman" w:hAnsi="Roboto" w:cs="Times New Roman"/>
          <w:color w:val="031D39"/>
          <w:spacing w:val="3"/>
          <w:kern w:val="0"/>
          <w:sz w:val="20"/>
          <w:szCs w:val="20"/>
          <w:lang w:eastAsia="en-GB"/>
          <w14:ligatures w14:val="none"/>
        </w:rPr>
        <w:t>, despite the</w:t>
      </w:r>
      <w:r w:rsidR="00012D06">
        <w:rPr>
          <w:rFonts w:ascii="Roboto" w:eastAsia="Times New Roman" w:hAnsi="Roboto" w:cs="Times New Roman"/>
          <w:color w:val="031D39"/>
          <w:spacing w:val="3"/>
          <w:kern w:val="0"/>
          <w:sz w:val="20"/>
          <w:szCs w:val="20"/>
          <w:lang w:eastAsia="en-GB"/>
          <w14:ligatures w14:val="none"/>
        </w:rPr>
        <w:t xml:space="preserve"> additional lives that </w:t>
      </w:r>
      <w:r w:rsidR="00B02945">
        <w:rPr>
          <w:rFonts w:ascii="Roboto" w:eastAsia="Times New Roman" w:hAnsi="Roboto" w:cs="Times New Roman"/>
          <w:color w:val="031D39"/>
          <w:spacing w:val="3"/>
          <w:kern w:val="0"/>
          <w:sz w:val="20"/>
          <w:szCs w:val="20"/>
          <w:lang w:eastAsia="en-GB"/>
          <w14:ligatures w14:val="none"/>
        </w:rPr>
        <w:t xml:space="preserve">such strategies would </w:t>
      </w:r>
      <w:r w:rsidR="00012D06">
        <w:rPr>
          <w:rFonts w:ascii="Roboto" w:eastAsia="Times New Roman" w:hAnsi="Roboto" w:cs="Times New Roman"/>
          <w:color w:val="031D39"/>
          <w:spacing w:val="3"/>
          <w:kern w:val="0"/>
          <w:sz w:val="20"/>
          <w:szCs w:val="20"/>
          <w:lang w:eastAsia="en-GB"/>
          <w14:ligatures w14:val="none"/>
        </w:rPr>
        <w:t xml:space="preserve">save, and benefits they would </w:t>
      </w:r>
      <w:r w:rsidR="00B02945">
        <w:rPr>
          <w:rFonts w:ascii="Roboto" w:eastAsia="Times New Roman" w:hAnsi="Roboto" w:cs="Times New Roman"/>
          <w:color w:val="031D39"/>
          <w:spacing w:val="3"/>
          <w:kern w:val="0"/>
          <w:sz w:val="20"/>
          <w:szCs w:val="20"/>
          <w:lang w:eastAsia="en-GB"/>
          <w14:ligatures w14:val="none"/>
        </w:rPr>
        <w:t xml:space="preserve">provide to the entire world </w:t>
      </w:r>
      <w:r w:rsidR="00B02945">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U835I982E673B196&lt;/clusterId&gt;&lt;metadata&gt;&lt;citation&gt;&lt;id&gt;8f461cff-6198-0535-9fca-1a36eab3497d&lt;/id&gt;&lt;/citation&gt;&lt;citation&gt;&lt;id&gt;2ead48ed-6c6e-0362-ba58-6ca034e79922&lt;/id&gt;&lt;/citation&gt;&lt;citation&gt;&lt;id&gt;2bdfeb4a-9511-0764-9a67-d5875b54eb01&lt;/id&gt;&lt;/citation&gt;&lt;citation&gt;&lt;id&gt;e9a1e7e8-b838-02e6-a6d1-05ae187737a6&lt;/id&gt;&lt;/citation&gt;&lt;/metadata&gt;&lt;data&gt;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&lt;/data&gt; \* MERGEFORMAT</w:instrText>
      </w:r>
      <w:r w:rsidR="00B0294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(8–11)</w:t>
      </w:r>
      <w:r w:rsidR="00B02945">
        <w:rPr>
          <w:rFonts w:ascii="Roboto" w:eastAsia="Times New Roman" w:hAnsi="Roboto" w:cs="Times New Roman"/>
          <w:color w:val="031D39"/>
          <w:spacing w:val="3"/>
          <w:kern w:val="0"/>
          <w:sz w:val="20"/>
          <w:szCs w:val="20"/>
          <w:lang w:eastAsia="en-GB"/>
          <w14:ligatures w14:val="none"/>
        </w:rPr>
        <w:fldChar w:fldCharType="end"/>
      </w:r>
      <w:r w:rsidR="00012D06">
        <w:rPr>
          <w:rFonts w:ascii="Roboto" w:eastAsia="Times New Roman" w:hAnsi="Roboto" w:cs="Times New Roman"/>
          <w:color w:val="031D39"/>
          <w:spacing w:val="3"/>
          <w:kern w:val="0"/>
          <w:sz w:val="20"/>
          <w:szCs w:val="20"/>
          <w:lang w:eastAsia="en-GB"/>
          <w14:ligatures w14:val="none"/>
        </w:rPr>
        <w:t xml:space="preserve">. </w:t>
      </w:r>
      <w:r w:rsidR="00D01F20">
        <w:rPr>
          <w:rFonts w:ascii="Roboto" w:eastAsia="Times New Roman" w:hAnsi="Roboto" w:cs="Times New Roman"/>
          <w:color w:val="031D39"/>
          <w:spacing w:val="3"/>
          <w:kern w:val="0"/>
          <w:sz w:val="20"/>
          <w:szCs w:val="20"/>
          <w:lang w:eastAsia="en-GB"/>
          <w14:ligatures w14:val="none"/>
        </w:rPr>
        <w:t xml:space="preserve">There is therefore a </w:t>
      </w:r>
      <w:r w:rsidR="00205A07">
        <w:rPr>
          <w:rFonts w:ascii="Roboto" w:eastAsia="Times New Roman" w:hAnsi="Roboto" w:cs="Times New Roman"/>
          <w:color w:val="031D39"/>
          <w:spacing w:val="3"/>
          <w:kern w:val="0"/>
          <w:sz w:val="20"/>
          <w:szCs w:val="20"/>
          <w:lang w:eastAsia="en-GB"/>
          <w14:ligatures w14:val="none"/>
        </w:rPr>
        <w:t xml:space="preserve">critical </w:t>
      </w:r>
      <w:r w:rsidR="00D01F20">
        <w:rPr>
          <w:rFonts w:ascii="Roboto" w:eastAsia="Times New Roman" w:hAnsi="Roboto" w:cs="Times New Roman"/>
          <w:color w:val="031D39"/>
          <w:spacing w:val="3"/>
          <w:kern w:val="0"/>
          <w:sz w:val="20"/>
          <w:szCs w:val="20"/>
          <w:lang w:eastAsia="en-GB"/>
          <w14:ligatures w14:val="none"/>
        </w:rPr>
        <w:t xml:space="preserve">and currently unmet </w:t>
      </w:r>
      <w:r w:rsidR="00205A07">
        <w:rPr>
          <w:rFonts w:ascii="Roboto" w:eastAsia="Times New Roman" w:hAnsi="Roboto" w:cs="Times New Roman"/>
          <w:color w:val="031D39"/>
          <w:spacing w:val="3"/>
          <w:kern w:val="0"/>
          <w:sz w:val="20"/>
          <w:szCs w:val="20"/>
          <w:lang w:eastAsia="en-GB"/>
          <w14:ligatures w14:val="none"/>
        </w:rPr>
        <w:t xml:space="preserve">need for more rapid and globally equitable </w:t>
      </w:r>
      <w:r w:rsidR="00AB33ED">
        <w:rPr>
          <w:rFonts w:ascii="Roboto" w:eastAsia="Times New Roman" w:hAnsi="Roboto" w:cs="Times New Roman"/>
          <w:color w:val="031D39"/>
          <w:spacing w:val="3"/>
          <w:kern w:val="0"/>
          <w:sz w:val="20"/>
          <w:szCs w:val="20"/>
          <w:lang w:eastAsia="en-GB"/>
          <w14:ligatures w14:val="none"/>
        </w:rPr>
        <w:t xml:space="preserve">access to vaccines in the context of a future novel pathogen pandemic. </w:t>
      </w:r>
      <w:r w:rsidR="00F00A9B">
        <w:rPr>
          <w:rFonts w:ascii="Roboto" w:eastAsia="Times New Roman" w:hAnsi="Roboto" w:cs="Times New Roman"/>
          <w:color w:val="031D39"/>
          <w:spacing w:val="3"/>
          <w:kern w:val="0"/>
          <w:sz w:val="20"/>
          <w:szCs w:val="20"/>
          <w:lang w:eastAsia="en-GB"/>
          <w14:ligatures w14:val="none"/>
        </w:rPr>
        <w:t>And indeed, S</w:t>
      </w:r>
      <w:r w:rsidR="00F00A9B">
        <w:rPr>
          <w:rFonts w:ascii="Roboto" w:eastAsia="Times New Roman" w:hAnsi="Roboto" w:cs="Times New Roman"/>
          <w:color w:val="031D39"/>
          <w:spacing w:val="3"/>
          <w:kern w:val="0"/>
          <w:sz w:val="20"/>
          <w:szCs w:val="20"/>
          <w:lang w:eastAsia="en-GB"/>
          <w14:ligatures w14:val="none"/>
        </w:rPr>
        <w:t xml:space="preserve">ARS-CoV-2 is unlikely to be the last novel pathogen pandemic faced by the world over the next 100 years. Recent research has estimated there to be a 38% chance of experiencing a pandemic similar to COVID-19 during a lifetime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R557F844B295Y828&lt;/clusterId&gt;&lt;version&gt;0.6.11&lt;/version&gt;&lt;metadata&gt;&lt;citation&gt;&lt;id&gt;952b2978-0131-43e9-a72e-10570ae09eb1&lt;/id&gt;&lt;no_author/&gt;&lt;prefix/&gt;&lt;suffix/&gt;&lt;locator/&gt;&lt;locator_label&gt;page&lt;/locator_label&gt;&lt;/citation&gt;&lt;/metadata&gt;&lt;data&gt;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&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(12)</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Both the frequency of pathogen spillover and the intensity of epidemics arising from this spillover are both projected to increase in the future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M975Z953O643T436&lt;/clusterId&gt;&lt;version&gt;0.6.11&lt;/version&gt;&lt;metadata&gt;&lt;citation&gt;&lt;id&gt;6ce2ffe3-85b9-4b33-bc6f-e2d854e4ec02&lt;/id&gt;&lt;no_author/&gt;&lt;prefix/&gt;&lt;suffix/&gt;&lt;locator/&gt;&lt;locator_label&gt;page&lt;/locator_label&gt;&lt;/citation&gt;&lt;citation&gt;&lt;id&gt;5db74382-ad95-0f43-8016-00f59c4610a4&lt;/id&gt;&lt;no_author/&gt;&lt;prefix/&gt;&lt;suffix/&gt;&lt;locator/&gt;&lt;locator_label&gt;page&lt;/locator_label&gt;&lt;/citation&gt;&lt;/metadata&gt;&lt;data&gt;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&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(13, 14)</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with compound risks and increasing severe, frequent and complex emergencies requiring new approaches to preparedness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E919S169O759L161&lt;/clusterId&gt;&lt;version&gt;0.6.11&lt;/version&gt;&lt;metadata&gt;&lt;citation&gt;&lt;id&gt;9f006296-86d5-0b9b-9672-8f025b0effac&lt;/id&gt;&lt;no_author/&gt;&lt;prefix/&gt;&lt;suffix/&gt;&lt;locator/&gt;&lt;locator_label&gt;page&lt;/locator_label&gt;&lt;/citation&gt;&lt;/metadata&gt;&lt;data&gt;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&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(15)</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t>
      </w:r>
    </w:p>
    <w:p w14:paraId="0005E903" w14:textId="77777777" w:rsidR="008540C5"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D4319D6" w14:textId="3E0C64C8" w:rsidR="00F96FF1"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This has motivated significant interest in reducing timelines for vaccine development even further</w:t>
      </w:r>
      <w:r w:rsidR="00400AE9">
        <w:rPr>
          <w:rFonts w:ascii="Roboto" w:eastAsia="Times New Roman" w:hAnsi="Roboto" w:cs="Times New Roman"/>
          <w:color w:val="031D39"/>
          <w:spacing w:val="3"/>
          <w:kern w:val="0"/>
          <w:sz w:val="20"/>
          <w:szCs w:val="20"/>
          <w:lang w:eastAsia="en-GB"/>
          <w14:ligatures w14:val="none"/>
        </w:rPr>
        <w:t xml:space="preserve">, with the </w:t>
      </w:r>
      <w:r w:rsidR="00561F0E">
        <w:rPr>
          <w:rFonts w:ascii="Roboto" w:eastAsia="Times New Roman" w:hAnsi="Roboto" w:cs="Times New Roman"/>
          <w:color w:val="031D39"/>
          <w:spacing w:val="3"/>
          <w:kern w:val="0"/>
          <w:sz w:val="20"/>
          <w:szCs w:val="20"/>
          <w:lang w:eastAsia="en-GB"/>
          <w14:ligatures w14:val="none"/>
        </w:rPr>
        <w:t xml:space="preserve">Coalition for Epidemic Preparedness Innovations (CEPI) </w:t>
      </w:r>
      <w:r w:rsidR="00400AE9">
        <w:rPr>
          <w:rFonts w:ascii="Roboto" w:eastAsia="Times New Roman" w:hAnsi="Roboto" w:cs="Times New Roman"/>
          <w:color w:val="031D39"/>
          <w:spacing w:val="3"/>
          <w:kern w:val="0"/>
          <w:sz w:val="20"/>
          <w:szCs w:val="20"/>
          <w:lang w:eastAsia="en-GB"/>
          <w14:ligatures w14:val="none"/>
        </w:rPr>
        <w:t xml:space="preserve">and others announcing initiatives to enable development, authorisation and manufacturing of vaccines against a novel pathogen within 100 days of pathogen identification </w:t>
      </w:r>
      <w:r w:rsidR="00FC2970">
        <w:rPr>
          <w:rFonts w:ascii="Roboto" w:eastAsia="Times New Roman" w:hAnsi="Roboto" w:cs="Times New Roman"/>
          <w:color w:val="031D39"/>
          <w:spacing w:val="3"/>
          <w:kern w:val="0"/>
          <w:sz w:val="20"/>
          <w:szCs w:val="20"/>
          <w:lang w:eastAsia="en-GB"/>
          <w14:ligatures w14:val="none"/>
        </w:rPr>
        <w:fldChar w:fldCharType="begin" w:fldLock="1"/>
      </w:r>
      <w:r w:rsidR="00FC2970">
        <w:rPr>
          <w:rFonts w:ascii="Roboto" w:eastAsia="Times New Roman" w:hAnsi="Roboto" w:cs="Times New Roman"/>
          <w:color w:val="031D39"/>
          <w:spacing w:val="3"/>
          <w:kern w:val="0"/>
          <w:sz w:val="20"/>
          <w:szCs w:val="20"/>
          <w:lang w:eastAsia="en-GB"/>
          <w14:ligatures w14:val="none"/>
        </w:rPr>
        <w:instrText>ADDIN paperpile_citation &lt;clusterId&gt;I727V897R287P888&lt;/clusterId&gt;&lt;metadata&gt;&lt;citation&gt;&lt;id&gt;ed2bd715-62c7-094b-baec-40e42712aca3&lt;/id&gt;&lt;/citation&gt;&lt;citation&gt;&lt;id&gt;6fd16cce-f14e-041a-931c-5ccc547182c8&lt;/id&gt;&lt;/citation&gt;&lt;citation&gt;&lt;id&gt;667a33e8-dd6d-4edd-b1f3-da84918e7063&lt;/id&gt;&lt;/citation&gt;&lt;/metadata&gt;&lt;data&gt;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&lt;/data&gt; \* MERGEFORMAT</w:instrText>
      </w:r>
      <w:r w:rsidR="00FC297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(16–18)</w:t>
      </w:r>
      <w:r w:rsidR="00FC2970">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Recent work has estimated that COVID-19 vaccine availability within this timeframe could have averted almost 10 million deaths, primarily in low-middle income countries (where vaccine availability was most delayed)</w:t>
      </w:r>
      <w:r w:rsidR="003C62B3">
        <w:rPr>
          <w:rFonts w:ascii="Roboto" w:eastAsia="Times New Roman" w:hAnsi="Roboto" w:cs="Times New Roman"/>
          <w:color w:val="031D39"/>
          <w:spacing w:val="3"/>
          <w:kern w:val="0"/>
          <w:sz w:val="20"/>
          <w:szCs w:val="20"/>
          <w:lang w:eastAsia="en-GB"/>
          <w14:ligatures w14:val="none"/>
        </w:rPr>
        <w:t xml:space="preserve"> </w:t>
      </w:r>
      <w:r w:rsidR="003C62B3">
        <w:rPr>
          <w:rFonts w:ascii="Roboto" w:eastAsia="Times New Roman" w:hAnsi="Roboto" w:cs="Times New Roman"/>
          <w:color w:val="031D39"/>
          <w:spacing w:val="3"/>
          <w:kern w:val="0"/>
          <w:sz w:val="20"/>
          <w:szCs w:val="20"/>
          <w:lang w:eastAsia="en-GB"/>
          <w14:ligatures w14:val="none"/>
        </w:rPr>
        <w:fldChar w:fldCharType="begin" w:fldLock="1"/>
      </w:r>
      <w:r w:rsidR="003C62B3">
        <w:rPr>
          <w:rFonts w:ascii="Roboto" w:eastAsia="Times New Roman" w:hAnsi="Roboto" w:cs="Times New Roman"/>
          <w:color w:val="031D39"/>
          <w:spacing w:val="3"/>
          <w:kern w:val="0"/>
          <w:sz w:val="20"/>
          <w:szCs w:val="20"/>
          <w:lang w:eastAsia="en-GB"/>
          <w14:ligatures w14:val="none"/>
        </w:rPr>
        <w:instrText>ADDIN paperpile_citation &lt;clusterId&gt;B898P955E346I159&lt;/clusterId&gt;&lt;metadata&gt;&lt;citation&gt;&lt;id&gt;cca07c78-6322-0789-9b45-a205528d4968&lt;/id&gt;&lt;/citation&gt;&lt;/metadata&gt;&lt;data&gt;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&lt;/data&gt; \* MERGEFORMAT</w:instrText>
      </w:r>
      <w:r w:rsidR="003C62B3">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3C62B3">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xml:space="preserve">. </w:t>
      </w:r>
      <w:r w:rsidR="00673D8E">
        <w:rPr>
          <w:rFonts w:ascii="Roboto" w:eastAsia="Times New Roman" w:hAnsi="Roboto" w:cs="Times New Roman"/>
          <w:color w:val="031D39"/>
          <w:spacing w:val="3"/>
          <w:kern w:val="0"/>
          <w:sz w:val="20"/>
          <w:szCs w:val="20"/>
          <w:lang w:eastAsia="en-GB"/>
          <w14:ligatures w14:val="none"/>
        </w:rPr>
        <w:t xml:space="preserve">However, analyses by CEPI indicate that optimisation of existing innovations around vaccine development are unlikely to be able to reduce development timelines to less than 250 days </w:t>
      </w:r>
      <w:r w:rsidR="00673D8E">
        <w:rPr>
          <w:rFonts w:ascii="Roboto" w:eastAsia="Times New Roman" w:hAnsi="Roboto" w:cs="Times New Roman"/>
          <w:color w:val="031D39"/>
          <w:spacing w:val="3"/>
          <w:kern w:val="0"/>
          <w:sz w:val="20"/>
          <w:szCs w:val="20"/>
          <w:lang w:eastAsia="en-GB"/>
          <w14:ligatures w14:val="none"/>
        </w:rPr>
        <w:fldChar w:fldCharType="begin" w:fldLock="1"/>
      </w:r>
      <w:r w:rsidR="00673D8E">
        <w:rPr>
          <w:rFonts w:ascii="Roboto" w:eastAsia="Times New Roman" w:hAnsi="Roboto" w:cs="Times New Roman"/>
          <w:color w:val="031D39"/>
          <w:spacing w:val="3"/>
          <w:kern w:val="0"/>
          <w:sz w:val="20"/>
          <w:szCs w:val="20"/>
          <w:lang w:eastAsia="en-GB"/>
          <w14:ligatures w14:val="none"/>
        </w:rPr>
        <w:instrText>ADDIN paperpile_citation &lt;clusterId&gt;A531O688D978B682&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sidR="00673D8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(20)</w:t>
      </w:r>
      <w:r w:rsidR="00673D8E">
        <w:rPr>
          <w:rFonts w:ascii="Roboto" w:eastAsia="Times New Roman" w:hAnsi="Roboto" w:cs="Times New Roman"/>
          <w:color w:val="031D39"/>
          <w:spacing w:val="3"/>
          <w:kern w:val="0"/>
          <w:sz w:val="20"/>
          <w:szCs w:val="20"/>
          <w:lang w:eastAsia="en-GB"/>
          <w14:ligatures w14:val="none"/>
        </w:rPr>
        <w:fldChar w:fldCharType="end"/>
      </w:r>
      <w:r w:rsidR="00673D8E">
        <w:rPr>
          <w:rFonts w:ascii="Roboto" w:eastAsia="Times New Roman" w:hAnsi="Roboto" w:cs="Times New Roman"/>
          <w:color w:val="031D39"/>
          <w:spacing w:val="3"/>
          <w:kern w:val="0"/>
          <w:sz w:val="20"/>
          <w:szCs w:val="20"/>
          <w:lang w:eastAsia="en-GB"/>
          <w14:ligatures w14:val="none"/>
        </w:rPr>
        <w:t xml:space="preserve">, highlighting the need for a paradigm shift in vaccine development in order to meet the 100 day target. </w:t>
      </w:r>
      <w:r w:rsidR="00F96FF1">
        <w:rPr>
          <w:rFonts w:ascii="Roboto" w:eastAsia="Times New Roman" w:hAnsi="Roboto" w:cs="Times New Roman"/>
          <w:color w:val="031D39"/>
          <w:spacing w:val="3"/>
          <w:kern w:val="0"/>
          <w:sz w:val="20"/>
          <w:szCs w:val="20"/>
          <w:lang w:eastAsia="en-GB"/>
          <w14:ligatures w14:val="none"/>
        </w:rPr>
        <w:t xml:space="preserve">A limitation of </w:t>
      </w:r>
      <w:proofErr w:type="gramStart"/>
      <w:r w:rsidR="00F96FF1">
        <w:rPr>
          <w:rFonts w:ascii="Roboto" w:eastAsia="Times New Roman" w:hAnsi="Roboto" w:cs="Times New Roman"/>
          <w:color w:val="031D39"/>
          <w:spacing w:val="3"/>
          <w:kern w:val="0"/>
          <w:sz w:val="20"/>
          <w:szCs w:val="20"/>
          <w:lang w:eastAsia="en-GB"/>
          <w14:ligatures w14:val="none"/>
        </w:rPr>
        <w:t>all of</w:t>
      </w:r>
      <w:proofErr w:type="gramEnd"/>
      <w:r w:rsidR="00F96FF1">
        <w:rPr>
          <w:rFonts w:ascii="Roboto" w:eastAsia="Times New Roman" w:hAnsi="Roboto" w:cs="Times New Roman"/>
          <w:color w:val="031D39"/>
          <w:spacing w:val="3"/>
          <w:kern w:val="0"/>
          <w:sz w:val="20"/>
          <w:szCs w:val="20"/>
          <w:lang w:eastAsia="en-GB"/>
          <w14:ligatures w14:val="none"/>
        </w:rPr>
        <w:t xml:space="preserve"> these approaches however is their reactive nature; given that pathogen-specific vaccine development is contingent on having detected, identified and subsequently sequence the novel pathogen that has emerged into the human population. This necessarily limits on the timeliness of strategies centred around development of vaccines in response to an epidemic; a factor which in turn leads to either substantial human mortality or the necessity of significant control measures in the form of non-pharmaceutical interventions (and their associated socio-economic impact). </w:t>
      </w:r>
    </w:p>
    <w:p w14:paraId="7CEEB205" w14:textId="77777777" w:rsidR="00914C03" w:rsidRDefault="00914C03" w:rsidP="00B6398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ECC3B0A" w14:textId="3015B6EB" w:rsidR="00914C03" w:rsidRDefault="0020335C"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Altogether, these limitations around the speed with which pathogen-specific vaccines can be developed in the context of a novel pathogen pandemic has motivated significant in the interest of alternative approaches to vaccine development that might facilitate more rapid availability.</w:t>
      </w:r>
      <w:r>
        <w:rPr>
          <w:rFonts w:ascii="Roboto" w:eastAsia="Times New Roman" w:hAnsi="Roboto" w:cs="Times New Roman"/>
          <w:color w:val="031D39"/>
          <w:spacing w:val="3"/>
          <w:kern w:val="0"/>
          <w:sz w:val="20"/>
          <w:szCs w:val="20"/>
          <w:lang w:eastAsia="en-GB"/>
          <w14:ligatures w14:val="none"/>
        </w:rPr>
        <w:t xml:space="preserve"> </w:t>
      </w:r>
      <w:r w:rsidR="004F6FBF">
        <w:rPr>
          <w:rFonts w:ascii="Roboto" w:eastAsia="Times New Roman" w:hAnsi="Roboto" w:cs="Times New Roman"/>
          <w:color w:val="031D39"/>
          <w:spacing w:val="3"/>
          <w:kern w:val="0"/>
          <w:sz w:val="20"/>
          <w:szCs w:val="20"/>
          <w:lang w:eastAsia="en-GB"/>
          <w14:ligatures w14:val="none"/>
        </w:rPr>
        <w:t>Of particular interest has been vaccines that offer broad and robust protection against a range of viruses belonging to the same family</w:t>
      </w:r>
      <w:r w:rsidR="008C0145">
        <w:rPr>
          <w:rFonts w:ascii="Roboto" w:eastAsia="Times New Roman" w:hAnsi="Roboto" w:cs="Times New Roman"/>
          <w:color w:val="031D39"/>
          <w:spacing w:val="3"/>
          <w:kern w:val="0"/>
          <w:sz w:val="20"/>
          <w:szCs w:val="20"/>
          <w:lang w:eastAsia="en-GB"/>
          <w14:ligatures w14:val="none"/>
        </w:rPr>
        <w:t xml:space="preserve">, such as coronaviruses. </w:t>
      </w:r>
      <w:r w:rsidR="00C30666">
        <w:rPr>
          <w:rFonts w:ascii="Roboto" w:eastAsia="Times New Roman" w:hAnsi="Roboto" w:cs="Times New Roman"/>
          <w:color w:val="031D39"/>
          <w:spacing w:val="3"/>
          <w:kern w:val="0"/>
          <w:sz w:val="20"/>
          <w:szCs w:val="20"/>
          <w:lang w:eastAsia="en-GB"/>
          <w14:ligatures w14:val="none"/>
        </w:rPr>
        <w:t xml:space="preserve">Such vaccines could be manufactured and stockpiled ahead of a novel pathogen pandemic, enabling rapid access following pathogen detection. </w:t>
      </w:r>
      <w:r w:rsidR="004F6FBF">
        <w:rPr>
          <w:rFonts w:ascii="Roboto" w:eastAsia="Times New Roman" w:hAnsi="Roboto" w:cs="Times New Roman"/>
          <w:color w:val="031D39"/>
          <w:spacing w:val="3"/>
          <w:kern w:val="0"/>
          <w:sz w:val="20"/>
          <w:szCs w:val="20"/>
          <w:lang w:eastAsia="en-GB"/>
          <w14:ligatures w14:val="none"/>
        </w:rPr>
        <w:t xml:space="preserve">Previous work has identified potent pan </w:t>
      </w:r>
      <w:proofErr w:type="spellStart"/>
      <w:r w:rsidR="004F6FBF">
        <w:rPr>
          <w:rFonts w:ascii="Roboto" w:eastAsia="Times New Roman" w:hAnsi="Roboto" w:cs="Times New Roman"/>
          <w:color w:val="031D39"/>
          <w:spacing w:val="3"/>
          <w:kern w:val="0"/>
          <w:sz w:val="20"/>
          <w:szCs w:val="20"/>
          <w:lang w:eastAsia="en-GB"/>
          <w14:ligatures w14:val="none"/>
        </w:rPr>
        <w:t>sarbecovirus</w:t>
      </w:r>
      <w:proofErr w:type="spellEnd"/>
      <w:r w:rsidR="004F6FBF">
        <w:rPr>
          <w:rFonts w:ascii="Roboto" w:eastAsia="Times New Roman" w:hAnsi="Roboto" w:cs="Times New Roman"/>
          <w:color w:val="031D39"/>
          <w:spacing w:val="3"/>
          <w:kern w:val="0"/>
          <w:sz w:val="20"/>
          <w:szCs w:val="20"/>
          <w:lang w:eastAsia="en-GB"/>
          <w14:ligatures w14:val="none"/>
        </w:rPr>
        <w:t xml:space="preserve"> neutralising antibodies </w:t>
      </w:r>
      <w:r w:rsidR="004F6FBF">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G773T131P421N214&lt;/clusterId&gt;&lt;metadata&gt;&lt;citation&gt;&lt;id&gt;f1f6a2d2-88b3-4188-8670-accf45c470af&lt;/id&gt;&lt;/citation&gt;&lt;citation&gt;&lt;id&gt;e6cdc8ee-b2c4-0c4e-a5d8-024d93b41309&lt;/id&gt;&lt;/citation&gt;&lt;citation&gt;&lt;id&gt;87e30bb1-03d5-0dc0-8051-f356ac5bdd74&lt;/id&gt;&lt;/citation&gt;&lt;/metadata&gt;&lt;data&gt;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&lt;/data&gt; \* MERGEFORMAT</w:instrText>
      </w:r>
      <w:r w:rsidR="004F6FB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(21–23)</w:t>
      </w:r>
      <w:r w:rsidR="004F6FBF">
        <w:rPr>
          <w:rFonts w:ascii="Roboto" w:eastAsia="Times New Roman" w:hAnsi="Roboto" w:cs="Times New Roman"/>
          <w:color w:val="031D39"/>
          <w:spacing w:val="3"/>
          <w:kern w:val="0"/>
          <w:sz w:val="20"/>
          <w:szCs w:val="20"/>
          <w:lang w:eastAsia="en-GB"/>
          <w14:ligatures w14:val="none"/>
        </w:rPr>
        <w:fldChar w:fldCharType="end"/>
      </w:r>
      <w:r w:rsidR="004F6FBF">
        <w:rPr>
          <w:rFonts w:ascii="Roboto" w:eastAsia="Times New Roman" w:hAnsi="Roboto" w:cs="Times New Roman"/>
          <w:color w:val="031D39"/>
          <w:spacing w:val="3"/>
          <w:kern w:val="0"/>
          <w:sz w:val="20"/>
          <w:szCs w:val="20"/>
          <w:lang w:eastAsia="en-GB"/>
          <w14:ligatures w14:val="none"/>
        </w:rPr>
        <w:t>, suggesting that vaccines aiming to elicit broad-spectrum protection should be possible</w:t>
      </w:r>
      <w:r w:rsidR="00914C03">
        <w:rPr>
          <w:rFonts w:ascii="Roboto" w:eastAsia="Times New Roman" w:hAnsi="Roboto" w:cs="Times New Roman"/>
          <w:color w:val="031D39"/>
          <w:spacing w:val="3"/>
          <w:kern w:val="0"/>
          <w:sz w:val="20"/>
          <w:szCs w:val="20"/>
          <w:lang w:eastAsia="en-GB"/>
          <w14:ligatures w14:val="none"/>
        </w:rPr>
        <w:t>. A</w:t>
      </w:r>
      <w:r w:rsidR="00433820" w:rsidRPr="004743F5">
        <w:rPr>
          <w:rFonts w:ascii="Roboto" w:eastAsia="Times New Roman" w:hAnsi="Roboto" w:cs="Times New Roman"/>
          <w:color w:val="031D39"/>
          <w:spacing w:val="3"/>
          <w:kern w:val="0"/>
          <w:sz w:val="20"/>
          <w:szCs w:val="20"/>
          <w:lang w:eastAsia="en-GB"/>
          <w14:ligatures w14:val="none"/>
        </w:rPr>
        <w:t xml:space="preserve"> number </w:t>
      </w:r>
      <w:r w:rsidR="00433820">
        <w:rPr>
          <w:rFonts w:ascii="Roboto" w:eastAsia="Times New Roman" w:hAnsi="Roboto" w:cs="Times New Roman"/>
          <w:color w:val="031D39"/>
          <w:spacing w:val="3"/>
          <w:kern w:val="0"/>
          <w:sz w:val="20"/>
          <w:szCs w:val="20"/>
          <w:lang w:eastAsia="en-GB"/>
          <w14:ligatures w14:val="none"/>
        </w:rPr>
        <w:t>of vaccines aimed at providing broad and robust protection to a range of coronaviruses are currently under development</w:t>
      </w:r>
      <w:r w:rsidR="007E4A8F">
        <w:rPr>
          <w:rFonts w:ascii="Roboto" w:eastAsia="Times New Roman" w:hAnsi="Roboto" w:cs="Times New Roman"/>
          <w:color w:val="031D39"/>
          <w:spacing w:val="3"/>
          <w:kern w:val="0"/>
          <w:sz w:val="20"/>
          <w:szCs w:val="20"/>
          <w:lang w:eastAsia="en-GB"/>
          <w14:ligatures w14:val="none"/>
        </w:rPr>
        <w:t xml:space="preserve"> </w:t>
      </w:r>
      <w:r w:rsidR="00AB0476">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187E244T535Q358&lt;/clusterId&gt;&lt;version&gt;0.6.11&lt;/version&gt;&lt;metadata&gt;&lt;citation&gt;&lt;id&gt;a47b1c49-e0d9-048e-8afc-2351a3d5d88d&lt;/id&gt;&lt;no_author/&gt;&lt;prefix/&gt;&lt;suffix/&gt;&lt;locator/&gt;&lt;locator_label&gt;page&lt;/locator_label&gt;&lt;/citation&gt;&lt;/metadata&gt;&lt;data&gt;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&lt;/data&gt; \* MERGEFORMAT</w:instrText>
      </w:r>
      <w:r w:rsidR="002F7FE6">
        <w:rPr>
          <w:rFonts w:ascii="Roboto" w:eastAsia="Times New Roman" w:hAnsi="Roboto" w:cs="Times New Roman"/>
          <w:color w:val="031D39"/>
          <w:spacing w:val="3"/>
          <w:kern w:val="0"/>
          <w:sz w:val="20"/>
          <w:szCs w:val="20"/>
          <w:lang w:eastAsia="en-GB"/>
          <w14:ligatures w14:val="none"/>
        </w:rPr>
      </w:r>
      <w:r w:rsidR="00AB0476">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AB0476">
        <w:rPr>
          <w:rFonts w:ascii="Roboto" w:eastAsia="Times New Roman" w:hAnsi="Roboto" w:cs="Times New Roman"/>
          <w:color w:val="031D39"/>
          <w:spacing w:val="3"/>
          <w:kern w:val="0"/>
          <w:sz w:val="20"/>
          <w:szCs w:val="20"/>
          <w:lang w:eastAsia="en-GB"/>
          <w14:ligatures w14:val="none"/>
        </w:rPr>
        <w:fldChar w:fldCharType="end"/>
      </w:r>
      <w:r w:rsidR="002F2A94">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 xml:space="preserve">The Coalition for Epidemics Preparedness Innovations </w:t>
      </w:r>
      <w:r w:rsidR="00AB0476">
        <w:rPr>
          <w:rFonts w:ascii="Roboto" w:eastAsia="Times New Roman" w:hAnsi="Roboto" w:cs="Times New Roman"/>
          <w:color w:val="031D39"/>
          <w:spacing w:val="3"/>
          <w:kern w:val="0"/>
          <w:sz w:val="20"/>
          <w:szCs w:val="20"/>
          <w:lang w:eastAsia="en-GB"/>
          <w14:ligatures w14:val="none"/>
        </w:rPr>
        <w:t>(CEPI</w:t>
      </w:r>
      <w:r w:rsidR="003F1831">
        <w:rPr>
          <w:rFonts w:ascii="Roboto" w:eastAsia="Times New Roman" w:hAnsi="Roboto" w:cs="Times New Roman"/>
          <w:color w:val="031D39"/>
          <w:spacing w:val="3"/>
          <w:kern w:val="0"/>
          <w:sz w:val="20"/>
          <w:szCs w:val="20"/>
          <w:lang w:eastAsia="en-GB"/>
          <w14:ligatures w14:val="none"/>
        </w:rPr>
        <w:t>)</w:t>
      </w:r>
      <w:r w:rsidR="00AB0476">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has to date awarded $230 million in grants to fund preclinical development of 13 broadly protective coronavirus vaccine candidates</w:t>
      </w:r>
      <w:r w:rsidR="002F2A94">
        <w:rPr>
          <w:rFonts w:ascii="Roboto" w:eastAsia="Times New Roman" w:hAnsi="Roboto" w:cs="Times New Roman"/>
          <w:color w:val="031D39"/>
          <w:spacing w:val="3"/>
          <w:kern w:val="0"/>
          <w:sz w:val="20"/>
          <w:szCs w:val="20"/>
          <w:lang w:eastAsia="en-GB"/>
          <w14:ligatures w14:val="none"/>
        </w:rPr>
        <w:t xml:space="preserve"> </w:t>
      </w:r>
      <w:r w:rsidR="002F2A94">
        <w:rPr>
          <w:rFonts w:ascii="Roboto" w:eastAsia="Times New Roman" w:hAnsi="Roboto" w:cs="Times New Roman"/>
          <w:color w:val="031D39"/>
          <w:spacing w:val="3"/>
          <w:kern w:val="0"/>
          <w:sz w:val="20"/>
          <w:szCs w:val="20"/>
          <w:lang w:eastAsia="en-GB"/>
          <w14:ligatures w14:val="none"/>
        </w:rPr>
        <w:fldChar w:fldCharType="begin" w:fldLock="1"/>
      </w:r>
      <w:r w:rsidR="002F2A94">
        <w:rPr>
          <w:rFonts w:ascii="Roboto" w:eastAsia="Times New Roman" w:hAnsi="Roboto" w:cs="Times New Roman"/>
          <w:color w:val="031D39"/>
          <w:spacing w:val="3"/>
          <w:kern w:val="0"/>
          <w:sz w:val="20"/>
          <w:szCs w:val="20"/>
          <w:lang w:eastAsia="en-GB"/>
          <w14:ligatures w14:val="none"/>
        </w:rPr>
        <w:instrText>ADDIN paperpile_citation &lt;clusterId&gt;Y789M167I537F241&lt;/clusterId&gt;&lt;metadata&gt;&lt;citation&gt;&lt;id&gt;175fd08f-6559-4dc7-ba77-c90e72294f9f&lt;/id&gt;&lt;/citation&gt;&lt;/metadata&gt;&lt;data&gt;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&lt;/data&gt; \* MERGEFORMAT</w:instrText>
      </w:r>
      <w:r w:rsidR="002F2A9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(25)</w:t>
      </w:r>
      <w:r w:rsidR="002F2A94">
        <w:rPr>
          <w:rFonts w:ascii="Roboto" w:eastAsia="Times New Roman" w:hAnsi="Roboto" w:cs="Times New Roman"/>
          <w:color w:val="031D39"/>
          <w:spacing w:val="3"/>
          <w:kern w:val="0"/>
          <w:sz w:val="20"/>
          <w:szCs w:val="20"/>
          <w:lang w:eastAsia="en-GB"/>
          <w14:ligatures w14:val="none"/>
        </w:rPr>
        <w:fldChar w:fldCharType="end"/>
      </w:r>
      <w:r w:rsidR="007E4A8F">
        <w:rPr>
          <w:rFonts w:ascii="Roboto" w:eastAsia="Times New Roman" w:hAnsi="Roboto" w:cs="Times New Roman"/>
          <w:color w:val="031D39"/>
          <w:spacing w:val="3"/>
          <w:kern w:val="0"/>
          <w:sz w:val="20"/>
          <w:szCs w:val="20"/>
          <w:lang w:eastAsia="en-GB"/>
          <w14:ligatures w14:val="none"/>
        </w:rPr>
        <w:t xml:space="preserve">. </w:t>
      </w:r>
      <w:r w:rsidR="00BB69C0">
        <w:rPr>
          <w:rFonts w:ascii="Roboto" w:eastAsia="Times New Roman" w:hAnsi="Roboto" w:cs="Times New Roman"/>
          <w:color w:val="031D39"/>
          <w:spacing w:val="3"/>
          <w:kern w:val="0"/>
          <w:sz w:val="20"/>
          <w:szCs w:val="20"/>
          <w:lang w:eastAsia="en-GB"/>
          <w14:ligatures w14:val="none"/>
        </w:rPr>
        <w:t xml:space="preserve">Many of these have demonstrated an ability to induce broad neutralising antibodies in mice and </w:t>
      </w:r>
      <w:r w:rsidR="00C92F8A">
        <w:rPr>
          <w:rFonts w:ascii="Roboto" w:eastAsia="Times New Roman" w:hAnsi="Roboto" w:cs="Times New Roman"/>
          <w:color w:val="031D39"/>
          <w:spacing w:val="3"/>
          <w:kern w:val="0"/>
          <w:sz w:val="20"/>
          <w:szCs w:val="20"/>
          <w:lang w:eastAsia="en-GB"/>
          <w14:ligatures w14:val="none"/>
        </w:rPr>
        <w:t>a smaller number</w:t>
      </w:r>
      <w:r w:rsidR="00BB69C0">
        <w:rPr>
          <w:rFonts w:ascii="Roboto" w:eastAsia="Times New Roman" w:hAnsi="Roboto" w:cs="Times New Roman"/>
          <w:color w:val="031D39"/>
          <w:spacing w:val="3"/>
          <w:kern w:val="0"/>
          <w:sz w:val="20"/>
          <w:szCs w:val="20"/>
          <w:lang w:eastAsia="en-GB"/>
          <w14:ligatures w14:val="none"/>
        </w:rPr>
        <w:t xml:space="preserve"> in non-human primates. </w:t>
      </w:r>
      <w:r w:rsidR="007E4A8F">
        <w:rPr>
          <w:rFonts w:ascii="Roboto" w:eastAsia="Times New Roman" w:hAnsi="Roboto" w:cs="Times New Roman"/>
          <w:color w:val="031D39"/>
          <w:spacing w:val="3"/>
          <w:kern w:val="0"/>
          <w:sz w:val="20"/>
          <w:szCs w:val="20"/>
          <w:lang w:eastAsia="en-GB"/>
          <w14:ligatures w14:val="none"/>
        </w:rPr>
        <w:t xml:space="preserve">These candidates span a wide </w:t>
      </w:r>
      <w:r w:rsidR="007E4A8F">
        <w:rPr>
          <w:rFonts w:ascii="Roboto" w:eastAsia="Times New Roman" w:hAnsi="Roboto" w:cs="Times New Roman"/>
          <w:color w:val="031D39"/>
          <w:spacing w:val="3"/>
          <w:kern w:val="0"/>
          <w:sz w:val="20"/>
          <w:szCs w:val="20"/>
          <w:lang w:eastAsia="en-GB"/>
          <w14:ligatures w14:val="none"/>
        </w:rPr>
        <w:lastRenderedPageBreak/>
        <w:t xml:space="preserve">range of different approaches to vaccination development, ranging from mosaic nanoparticles containing spike receptor binding domains (RBDs) from a diverse range of </w:t>
      </w:r>
      <w:proofErr w:type="spellStart"/>
      <w:r w:rsidR="007E4A8F">
        <w:rPr>
          <w:rFonts w:ascii="Roboto" w:eastAsia="Times New Roman" w:hAnsi="Roboto" w:cs="Times New Roman"/>
          <w:color w:val="031D39"/>
          <w:spacing w:val="3"/>
          <w:kern w:val="0"/>
          <w:sz w:val="20"/>
          <w:szCs w:val="20"/>
          <w:lang w:eastAsia="en-GB"/>
          <w14:ligatures w14:val="none"/>
        </w:rPr>
        <w:t>sarbecoviruses</w:t>
      </w:r>
      <w:proofErr w:type="spellEnd"/>
      <w:r w:rsidR="007E4A8F">
        <w:rPr>
          <w:rFonts w:ascii="Roboto" w:eastAsia="Times New Roman" w:hAnsi="Roboto" w:cs="Times New Roman"/>
          <w:color w:val="031D39"/>
          <w:spacing w:val="3"/>
          <w:kern w:val="0"/>
          <w:sz w:val="20"/>
          <w:szCs w:val="20"/>
          <w:lang w:eastAsia="en-GB"/>
          <w14:ligatures w14:val="none"/>
        </w:rPr>
        <w:t xml:space="preserve"> </w:t>
      </w:r>
      <w:r w:rsidR="007E4A8F">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C595Q675M965J666&lt;/clusterId&gt;&lt;version&gt;0.6.11&lt;/version&gt;&lt;metadata&gt;&lt;citation&gt;&lt;id&gt;41b97032-75fa-0eb4-ad2d-7ba22328d9b8&lt;/id&gt;&lt;no_author/&gt;&lt;prefix/&gt;&lt;suffix/&gt;&lt;locator/&gt;&lt;locator_label&gt;page&lt;/locator_label&gt;&lt;/citation&gt;&lt;/metadata&gt;&lt;data&gt;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&lt;/data&gt; \* MERGEFORMAT</w:instrText>
      </w:r>
      <w:r w:rsidR="002F7FE6">
        <w:rPr>
          <w:rFonts w:ascii="Roboto" w:eastAsia="Times New Roman" w:hAnsi="Roboto" w:cs="Times New Roman"/>
          <w:color w:val="031D39"/>
          <w:spacing w:val="3"/>
          <w:kern w:val="0"/>
          <w:sz w:val="20"/>
          <w:szCs w:val="20"/>
          <w:lang w:eastAsia="en-GB"/>
          <w14:ligatures w14:val="none"/>
        </w:rPr>
      </w:r>
      <w:r w:rsidR="007E4A8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(26)</w:t>
      </w:r>
      <w:r w:rsidR="007E4A8F">
        <w:rPr>
          <w:rFonts w:ascii="Roboto" w:eastAsia="Times New Roman" w:hAnsi="Roboto" w:cs="Times New Roman"/>
          <w:color w:val="031D39"/>
          <w:spacing w:val="3"/>
          <w:kern w:val="0"/>
          <w:sz w:val="20"/>
          <w:szCs w:val="20"/>
          <w:lang w:eastAsia="en-GB"/>
          <w14:ligatures w14:val="none"/>
        </w:rPr>
        <w:fldChar w:fldCharType="end"/>
      </w:r>
      <w:r w:rsidR="005A714B">
        <w:rPr>
          <w:rFonts w:ascii="Roboto" w:eastAsia="Times New Roman" w:hAnsi="Roboto" w:cs="Times New Roman"/>
          <w:color w:val="031D39"/>
          <w:spacing w:val="3"/>
          <w:kern w:val="0"/>
          <w:sz w:val="20"/>
          <w:szCs w:val="20"/>
          <w:lang w:eastAsia="en-GB"/>
          <w14:ligatures w14:val="none"/>
        </w:rPr>
        <w:t xml:space="preserve">, </w:t>
      </w:r>
      <w:r w:rsidR="00004275">
        <w:rPr>
          <w:rFonts w:ascii="Roboto" w:eastAsia="Times New Roman" w:hAnsi="Roboto" w:cs="Times New Roman"/>
          <w:color w:val="031D39"/>
          <w:spacing w:val="3"/>
          <w:kern w:val="0"/>
          <w:sz w:val="20"/>
          <w:szCs w:val="20"/>
          <w:lang w:eastAsia="en-GB"/>
          <w14:ligatures w14:val="none"/>
        </w:rPr>
        <w:t xml:space="preserve">approaches based on chimeric spike mRNA vaccines </w:t>
      </w:r>
      <w:r w:rsidR="00004275">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C395Q652F943J666&lt;/clusterId&gt;&lt;metadata&gt;&lt;citation&gt;&lt;id&gt;2ec9b2e9-a5e0-09e2-be94-b656ec5179cd&lt;/id&gt;&lt;/citation&gt;&lt;/metadata&gt;&lt;data&gt;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&lt;/data&gt; \* MERGEFORMAT</w:instrText>
      </w:r>
      <w:r w:rsidR="0000427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(27)</w:t>
      </w:r>
      <w:r w:rsidR="00004275">
        <w:rPr>
          <w:rFonts w:ascii="Roboto" w:eastAsia="Times New Roman" w:hAnsi="Roboto" w:cs="Times New Roman"/>
          <w:color w:val="031D39"/>
          <w:spacing w:val="3"/>
          <w:kern w:val="0"/>
          <w:sz w:val="20"/>
          <w:szCs w:val="20"/>
          <w:lang w:eastAsia="en-GB"/>
          <w14:ligatures w14:val="none"/>
        </w:rPr>
        <w:fldChar w:fldCharType="end"/>
      </w:r>
      <w:r w:rsidR="006F000E">
        <w:rPr>
          <w:rFonts w:ascii="Roboto" w:eastAsia="Times New Roman" w:hAnsi="Roboto" w:cs="Times New Roman"/>
          <w:color w:val="031D39"/>
          <w:spacing w:val="3"/>
          <w:kern w:val="0"/>
          <w:sz w:val="20"/>
          <w:szCs w:val="20"/>
          <w:lang w:eastAsia="en-GB"/>
          <w14:ligatures w14:val="none"/>
        </w:rPr>
        <w:t xml:space="preserve">, and </w:t>
      </w:r>
      <w:r w:rsidR="006B76F8">
        <w:rPr>
          <w:rFonts w:ascii="Roboto" w:eastAsia="Times New Roman" w:hAnsi="Roboto" w:cs="Times New Roman"/>
          <w:color w:val="031D39"/>
          <w:spacing w:val="3"/>
          <w:kern w:val="0"/>
          <w:sz w:val="20"/>
          <w:szCs w:val="20"/>
          <w:lang w:eastAsia="en-GB"/>
          <w14:ligatures w14:val="none"/>
        </w:rPr>
        <w:t xml:space="preserve">vaccine antigens based on epitopes </w:t>
      </w:r>
      <w:r w:rsidR="001F7442">
        <w:rPr>
          <w:rFonts w:ascii="Roboto" w:eastAsia="Times New Roman" w:hAnsi="Roboto" w:cs="Times New Roman"/>
          <w:color w:val="031D39"/>
          <w:spacing w:val="3"/>
          <w:kern w:val="0"/>
          <w:sz w:val="20"/>
          <w:szCs w:val="20"/>
          <w:lang w:eastAsia="en-GB"/>
          <w14:ligatures w14:val="none"/>
        </w:rPr>
        <w:t xml:space="preserve">conserved across multiple coronaviruses </w:t>
      </w:r>
      <w:r w:rsidR="006B76F8">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Y724L174A564F275&lt;/clusterId&gt;&lt;metadata&gt;&lt;citation&gt;&lt;id&gt;67fea92a-b7d4-01f8-8a19-dfb62d297946&lt;/id&gt;&lt;/citation&gt;&lt;citation&gt;&lt;id&gt;00b57a5a-8f31-0f0f-80f4-7f2752b279b5&lt;/id&gt;&lt;/citation&gt;&lt;/metadata&gt;&lt;data&gt;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&lt;/data&gt; \* MERGEFORMAT</w:instrText>
      </w:r>
      <w:r w:rsidR="006B76F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(28, 29)</w:t>
      </w:r>
      <w:r w:rsidR="006B76F8">
        <w:rPr>
          <w:rFonts w:ascii="Roboto" w:eastAsia="Times New Roman" w:hAnsi="Roboto" w:cs="Times New Roman"/>
          <w:color w:val="031D39"/>
          <w:spacing w:val="3"/>
          <w:kern w:val="0"/>
          <w:sz w:val="20"/>
          <w:szCs w:val="20"/>
          <w:lang w:eastAsia="en-GB"/>
          <w14:ligatures w14:val="none"/>
        </w:rPr>
        <w:fldChar w:fldCharType="end"/>
      </w:r>
      <w:r w:rsidR="00B6398D">
        <w:rPr>
          <w:rFonts w:ascii="Roboto" w:eastAsia="Times New Roman" w:hAnsi="Roboto" w:cs="Times New Roman"/>
          <w:color w:val="031D39"/>
          <w:spacing w:val="3"/>
          <w:kern w:val="0"/>
          <w:sz w:val="20"/>
          <w:szCs w:val="20"/>
          <w:lang w:eastAsia="en-GB"/>
          <w14:ligatures w14:val="none"/>
        </w:rPr>
        <w:t xml:space="preserve"> amongst others</w:t>
      </w:r>
      <w:r w:rsidR="00F22427">
        <w:rPr>
          <w:rFonts w:ascii="Roboto" w:eastAsia="Times New Roman" w:hAnsi="Roboto" w:cs="Times New Roman"/>
          <w:color w:val="031D39"/>
          <w:spacing w:val="3"/>
          <w:kern w:val="0"/>
          <w:sz w:val="20"/>
          <w:szCs w:val="20"/>
          <w:lang w:eastAsia="en-GB"/>
          <w14:ligatures w14:val="none"/>
        </w:rPr>
        <w:t xml:space="preserve">. </w:t>
      </w:r>
    </w:p>
    <w:p w14:paraId="549DD5A8" w14:textId="77777777" w:rsidR="00C35D3E" w:rsidRDefault="00C35D3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114B5E" w14:textId="399CCDE3" w:rsidR="000863C4" w:rsidRDefault="00165489"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Despite </w:t>
      </w:r>
      <w:r w:rsidR="00914C03">
        <w:rPr>
          <w:rFonts w:ascii="Roboto" w:eastAsia="Times New Roman" w:hAnsi="Roboto" w:cs="Times New Roman"/>
          <w:color w:val="031D39"/>
          <w:spacing w:val="3"/>
          <w:kern w:val="0"/>
          <w:sz w:val="20"/>
          <w:szCs w:val="20"/>
          <w:lang w:eastAsia="en-GB"/>
          <w14:ligatures w14:val="none"/>
        </w:rPr>
        <w:t xml:space="preserve">numerous </w:t>
      </w:r>
      <w:r>
        <w:rPr>
          <w:rFonts w:ascii="Roboto" w:eastAsia="Times New Roman" w:hAnsi="Roboto" w:cs="Times New Roman"/>
          <w:color w:val="031D39"/>
          <w:spacing w:val="3"/>
          <w:kern w:val="0"/>
          <w:sz w:val="20"/>
          <w:szCs w:val="20"/>
          <w:lang w:eastAsia="en-GB"/>
          <w14:ligatures w14:val="none"/>
        </w:rPr>
        <w:t xml:space="preserve">potential candidates in </w:t>
      </w:r>
      <w:r w:rsidR="00914C03">
        <w:rPr>
          <w:rFonts w:ascii="Roboto" w:eastAsia="Times New Roman" w:hAnsi="Roboto" w:cs="Times New Roman"/>
          <w:color w:val="031D39"/>
          <w:spacing w:val="3"/>
          <w:kern w:val="0"/>
          <w:sz w:val="20"/>
          <w:szCs w:val="20"/>
          <w:lang w:eastAsia="en-GB"/>
          <w14:ligatures w14:val="none"/>
        </w:rPr>
        <w:t xml:space="preserve">preclinical </w:t>
      </w:r>
      <w:r>
        <w:rPr>
          <w:rFonts w:ascii="Roboto" w:eastAsia="Times New Roman" w:hAnsi="Roboto" w:cs="Times New Roman"/>
          <w:color w:val="031D39"/>
          <w:spacing w:val="3"/>
          <w:kern w:val="0"/>
          <w:sz w:val="20"/>
          <w:szCs w:val="20"/>
          <w:lang w:eastAsia="en-GB"/>
          <w14:ligatures w14:val="none"/>
        </w:rPr>
        <w:t xml:space="preserve">development, our understanding of how best to operationalise broad-spectrum vaccines remains limited, particularly around the most relevant use-cases and how to optimise their utilisation for maximum population-level impact. </w:t>
      </w:r>
      <w:r w:rsidR="000863C4">
        <w:rPr>
          <w:rFonts w:ascii="Roboto" w:eastAsia="Times New Roman" w:hAnsi="Roboto" w:cs="Times New Roman"/>
          <w:color w:val="031D39"/>
          <w:spacing w:val="3"/>
          <w:kern w:val="0"/>
          <w:sz w:val="20"/>
          <w:szCs w:val="20"/>
          <w:lang w:eastAsia="en-GB"/>
          <w14:ligatures w14:val="none"/>
        </w:rPr>
        <w:t xml:space="preserve">Here, we extend a previously developed dynamical model of SARS-CoV-2 transmission previously used to explore the impact of vaccination </w:t>
      </w:r>
      <w:r w:rsidR="000863C4">
        <w:rPr>
          <w:rFonts w:ascii="Roboto" w:eastAsia="Times New Roman" w:hAnsi="Roboto" w:cs="Times New Roman"/>
          <w:color w:val="031D39"/>
          <w:spacing w:val="3"/>
          <w:kern w:val="0"/>
          <w:sz w:val="20"/>
          <w:szCs w:val="20"/>
          <w:lang w:eastAsia="en-GB"/>
          <w14:ligatures w14:val="none"/>
        </w:rPr>
        <w:fldChar w:fldCharType="begin" w:fldLock="1"/>
      </w:r>
      <w:r w:rsidR="000863C4">
        <w:rPr>
          <w:rFonts w:ascii="Roboto" w:eastAsia="Times New Roman" w:hAnsi="Roboto" w:cs="Times New Roman"/>
          <w:color w:val="031D39"/>
          <w:spacing w:val="3"/>
          <w:kern w:val="0"/>
          <w:sz w:val="20"/>
          <w:szCs w:val="20"/>
          <w:lang w:eastAsia="en-GB"/>
          <w14:ligatures w14:val="none"/>
        </w:rPr>
        <w:instrText>ADDIN paperpile_citation &lt;clusterId&gt;X173L431A721X544&lt;/clusterId&gt;&lt;metadata&gt;&lt;citation&gt;&lt;id&gt;dc6e64f3-d8fc-4174-be24-b0345ce0367e&lt;/id&gt;&lt;/citation&gt;&lt;citation&gt;&lt;id&gt;cca07c78-6322-0789-9b45-a205528d4968&lt;/id&gt;&lt;/citation&gt;&lt;/metadata&gt;&lt;data&gt;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&lt;/data&gt; \* MERGEFORMAT</w:instrText>
      </w:r>
      <w:r w:rsidR="000863C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(1, 19)</w:t>
      </w:r>
      <w:r w:rsidR="000863C4">
        <w:rPr>
          <w:rFonts w:ascii="Roboto" w:eastAsia="Times New Roman" w:hAnsi="Roboto" w:cs="Times New Roman"/>
          <w:color w:val="031D39"/>
          <w:spacing w:val="3"/>
          <w:kern w:val="0"/>
          <w:sz w:val="20"/>
          <w:szCs w:val="20"/>
          <w:lang w:eastAsia="en-GB"/>
          <w14:ligatures w14:val="none"/>
        </w:rPr>
        <w:fldChar w:fldCharType="end"/>
      </w:r>
      <w:r w:rsidR="000863C4">
        <w:rPr>
          <w:rFonts w:ascii="Roboto" w:eastAsia="Times New Roman" w:hAnsi="Roboto" w:cs="Times New Roman"/>
          <w:color w:val="031D39"/>
          <w:spacing w:val="3"/>
          <w:kern w:val="0"/>
          <w:sz w:val="20"/>
          <w:szCs w:val="20"/>
          <w:lang w:eastAsia="en-GB"/>
          <w14:ligatures w14:val="none"/>
        </w:rPr>
        <w:t xml:space="preserve"> and use this model to </w:t>
      </w:r>
      <w:r w:rsidR="0025075C">
        <w:rPr>
          <w:rFonts w:ascii="Roboto" w:eastAsia="Times New Roman" w:hAnsi="Roboto" w:cs="Times New Roman"/>
          <w:color w:val="031D39"/>
          <w:spacing w:val="3"/>
          <w:kern w:val="0"/>
          <w:sz w:val="20"/>
          <w:szCs w:val="20"/>
          <w:lang w:eastAsia="en-GB"/>
          <w14:ligatures w14:val="none"/>
        </w:rPr>
        <w:t xml:space="preserve">explore and evaluate the potential impact of a broadly protective </w:t>
      </w:r>
      <w:proofErr w:type="spellStart"/>
      <w:r w:rsidR="0025075C">
        <w:rPr>
          <w:rFonts w:ascii="Roboto" w:eastAsia="Times New Roman" w:hAnsi="Roboto" w:cs="Times New Roman"/>
          <w:color w:val="031D39"/>
          <w:spacing w:val="3"/>
          <w:kern w:val="0"/>
          <w:sz w:val="20"/>
          <w:szCs w:val="20"/>
          <w:lang w:eastAsia="en-GB"/>
          <w14:ligatures w14:val="none"/>
        </w:rPr>
        <w:t>sarbecovirus</w:t>
      </w:r>
      <w:proofErr w:type="spellEnd"/>
      <w:r w:rsidR="0025075C">
        <w:rPr>
          <w:rFonts w:ascii="Roboto" w:eastAsia="Times New Roman" w:hAnsi="Roboto" w:cs="Times New Roman"/>
          <w:color w:val="031D39"/>
          <w:spacing w:val="3"/>
          <w:kern w:val="0"/>
          <w:sz w:val="20"/>
          <w:szCs w:val="20"/>
          <w:lang w:eastAsia="en-GB"/>
          <w14:ligatures w14:val="none"/>
        </w:rPr>
        <w:t xml:space="preserve"> vaccine during a future SARS-</w:t>
      </w:r>
      <w:proofErr w:type="spellStart"/>
      <w:r w:rsidR="0025075C">
        <w:rPr>
          <w:rFonts w:ascii="Roboto" w:eastAsia="Times New Roman" w:hAnsi="Roboto" w:cs="Times New Roman"/>
          <w:color w:val="031D39"/>
          <w:spacing w:val="3"/>
          <w:kern w:val="0"/>
          <w:sz w:val="20"/>
          <w:szCs w:val="20"/>
          <w:lang w:eastAsia="en-GB"/>
          <w14:ligatures w14:val="none"/>
        </w:rPr>
        <w:t>CoV</w:t>
      </w:r>
      <w:proofErr w:type="spellEnd"/>
      <w:r w:rsidR="0025075C">
        <w:rPr>
          <w:rFonts w:ascii="Roboto" w:eastAsia="Times New Roman" w:hAnsi="Roboto" w:cs="Times New Roman"/>
          <w:color w:val="031D39"/>
          <w:spacing w:val="3"/>
          <w:kern w:val="0"/>
          <w:sz w:val="20"/>
          <w:szCs w:val="20"/>
          <w:lang w:eastAsia="en-GB"/>
          <w14:ligatures w14:val="none"/>
        </w:rPr>
        <w:t xml:space="preserve">-X pandemic. Our work highlights substantial potential public-health impact arising from </w:t>
      </w:r>
      <w:r w:rsidR="00814850">
        <w:rPr>
          <w:rFonts w:ascii="Roboto" w:eastAsia="Times New Roman" w:hAnsi="Roboto" w:cs="Times New Roman"/>
          <w:color w:val="031D39"/>
          <w:spacing w:val="3"/>
          <w:kern w:val="0"/>
          <w:sz w:val="20"/>
          <w:szCs w:val="20"/>
          <w:lang w:eastAsia="en-GB"/>
          <w14:ligatures w14:val="none"/>
        </w:rPr>
        <w:t xml:space="preserve">widespread availability and rapid access to a broadly protective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814850">
        <w:rPr>
          <w:rFonts w:ascii="Roboto" w:eastAsia="Times New Roman" w:hAnsi="Roboto" w:cs="Times New Roman"/>
          <w:color w:val="031D39"/>
          <w:spacing w:val="3"/>
          <w:kern w:val="0"/>
          <w:sz w:val="20"/>
          <w:szCs w:val="20"/>
          <w:lang w:eastAsia="en-GB"/>
          <w14:ligatures w14:val="none"/>
        </w:rPr>
        <w:t xml:space="preserve"> vaccine (BPSV) during a novel pathogen pandemic caused by a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814850">
        <w:rPr>
          <w:rFonts w:ascii="Roboto" w:eastAsia="Times New Roman" w:hAnsi="Roboto" w:cs="Times New Roman"/>
          <w:color w:val="031D39"/>
          <w:spacing w:val="3"/>
          <w:kern w:val="0"/>
          <w:sz w:val="20"/>
          <w:szCs w:val="20"/>
          <w:lang w:eastAsia="en-GB"/>
          <w14:ligatures w14:val="none"/>
        </w:rPr>
        <w:t xml:space="preserve">, but also critically </w:t>
      </w:r>
      <w:r w:rsidR="00CB3DE2">
        <w:rPr>
          <w:rFonts w:ascii="Roboto" w:eastAsia="Times New Roman" w:hAnsi="Roboto" w:cs="Times New Roman"/>
          <w:color w:val="031D39"/>
          <w:spacing w:val="3"/>
          <w:kern w:val="0"/>
          <w:sz w:val="20"/>
          <w:szCs w:val="20"/>
          <w:lang w:eastAsia="en-GB"/>
          <w14:ligatures w14:val="none"/>
        </w:rPr>
        <w:t>that this impact is shaped by a diverse range of factors including intrinsic vaccine properties, health system capabilities, and features of the</w:t>
      </w:r>
      <w:r w:rsidR="00814850">
        <w:rPr>
          <w:rFonts w:ascii="Roboto" w:eastAsia="Times New Roman" w:hAnsi="Roboto" w:cs="Times New Roman"/>
          <w:color w:val="031D39"/>
          <w:spacing w:val="3"/>
          <w:kern w:val="0"/>
          <w:sz w:val="20"/>
          <w:szCs w:val="20"/>
          <w:lang w:eastAsia="en-GB"/>
          <w14:ligatures w14:val="none"/>
        </w:rPr>
        <w:t xml:space="preserve"> pandemic response; and therefore that realising the benefit of these tools will require investment into diagnostics, surveillance and broader public-health response </w:t>
      </w:r>
      <w:r w:rsidR="00C35D3E">
        <w:rPr>
          <w:rFonts w:ascii="Roboto" w:eastAsia="Times New Roman" w:hAnsi="Roboto" w:cs="Times New Roman"/>
          <w:color w:val="031D39"/>
          <w:spacing w:val="3"/>
          <w:kern w:val="0"/>
          <w:sz w:val="20"/>
          <w:szCs w:val="20"/>
          <w:lang w:eastAsia="en-GB"/>
          <w14:ligatures w14:val="none"/>
        </w:rPr>
        <w:t>capabilities</w:t>
      </w:r>
      <w:r w:rsidR="00803D88">
        <w:rPr>
          <w:rFonts w:ascii="Roboto" w:eastAsia="Times New Roman" w:hAnsi="Roboto" w:cs="Times New Roman"/>
          <w:color w:val="031D39"/>
          <w:spacing w:val="3"/>
          <w:kern w:val="0"/>
          <w:sz w:val="20"/>
          <w:szCs w:val="20"/>
          <w:lang w:eastAsia="en-GB"/>
          <w14:ligatures w14:val="none"/>
        </w:rPr>
        <w:t xml:space="preserve"> </w:t>
      </w:r>
      <w:r w:rsidR="00803D88">
        <w:rPr>
          <w:rFonts w:ascii="Roboto" w:eastAsia="Times New Roman" w:hAnsi="Roboto" w:cs="Times New Roman"/>
          <w:color w:val="031D39"/>
          <w:spacing w:val="3"/>
          <w:kern w:val="0"/>
          <w:sz w:val="20"/>
          <w:szCs w:val="20"/>
          <w:lang w:eastAsia="en-GB"/>
          <w14:ligatures w14:val="none"/>
        </w:rPr>
        <w:fldChar w:fldCharType="begin" w:fldLock="1"/>
      </w:r>
      <w:r w:rsidR="00803D88">
        <w:rPr>
          <w:rFonts w:ascii="Roboto" w:eastAsia="Times New Roman" w:hAnsi="Roboto" w:cs="Times New Roman"/>
          <w:color w:val="031D39"/>
          <w:spacing w:val="3"/>
          <w:kern w:val="0"/>
          <w:sz w:val="20"/>
          <w:szCs w:val="20"/>
          <w:lang w:eastAsia="en-GB"/>
          <w14:ligatures w14:val="none"/>
        </w:rPr>
        <w:instrText>ADDIN paperpile_citation &lt;clusterId&gt;O949B196X487V111&lt;/clusterId&gt;&lt;metadata&gt;&lt;citation&gt;&lt;id&gt;99fb5b0a-bf01-0957-b6cc-01331da44d36&lt;/id&gt;&lt;/citation&gt;&lt;citation&gt;&lt;id&gt;9353aa3a-55e0-4630-9af5-193bff1a33bc&lt;/id&gt;&lt;/citation&gt;&lt;/metadata&gt;&lt;data&gt;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&lt;/data&gt; \* MERGEFORMAT</w:instrText>
      </w:r>
      <w:r w:rsidR="00803D88">
        <w:rPr>
          <w:rFonts w:ascii="Roboto" w:eastAsia="Times New Roman" w:hAnsi="Roboto" w:cs="Times New Roman"/>
          <w:color w:val="031D39"/>
          <w:spacing w:val="3"/>
          <w:kern w:val="0"/>
          <w:sz w:val="20"/>
          <w:szCs w:val="20"/>
          <w:lang w:eastAsia="en-GB"/>
          <w14:ligatures w14:val="none"/>
        </w:rPr>
        <w:fldChar w:fldCharType="separate"/>
      </w:r>
      <w:r w:rsidR="00285413" w:rsidRPr="00153CB0">
        <w:rPr>
          <w:rFonts w:ascii="Roboto" w:eastAsia="Times New Roman" w:hAnsi="Roboto" w:cs="Times New Roman"/>
          <w:i/>
          <w:noProof/>
          <w:color w:val="031D39"/>
          <w:spacing w:val="3"/>
          <w:kern w:val="0"/>
          <w:sz w:val="20"/>
          <w:szCs w:val="20"/>
          <w:lang w:eastAsia="en-GB"/>
          <w14:ligatures w14:val="none"/>
        </w:rPr>
        <w:t>(30, 31)</w:t>
      </w:r>
      <w:r w:rsidR="00803D88">
        <w:rPr>
          <w:rFonts w:ascii="Roboto" w:eastAsia="Times New Roman" w:hAnsi="Roboto" w:cs="Times New Roman"/>
          <w:color w:val="031D39"/>
          <w:spacing w:val="3"/>
          <w:kern w:val="0"/>
          <w:sz w:val="20"/>
          <w:szCs w:val="20"/>
          <w:lang w:eastAsia="en-GB"/>
          <w14:ligatures w14:val="none"/>
        </w:rPr>
        <w:fldChar w:fldCharType="end"/>
      </w:r>
      <w:r w:rsidR="00814850">
        <w:rPr>
          <w:rFonts w:ascii="Roboto" w:eastAsia="Times New Roman" w:hAnsi="Roboto" w:cs="Times New Roman"/>
          <w:color w:val="031D39"/>
          <w:spacing w:val="3"/>
          <w:kern w:val="0"/>
          <w:sz w:val="20"/>
          <w:szCs w:val="20"/>
          <w:lang w:eastAsia="en-GB"/>
          <w14:ligatures w14:val="none"/>
        </w:rPr>
        <w:t xml:space="preserve">. </w:t>
      </w:r>
      <w:r w:rsidR="000863C4">
        <w:rPr>
          <w:rFonts w:ascii="Roboto" w:eastAsia="Times New Roman" w:hAnsi="Roboto" w:cs="Times New Roman"/>
          <w:color w:val="031D39"/>
          <w:spacing w:val="3"/>
          <w:kern w:val="0"/>
          <w:sz w:val="20"/>
          <w:szCs w:val="20"/>
          <w:lang w:eastAsia="en-GB"/>
          <w14:ligatures w14:val="none"/>
        </w:rPr>
        <w:t xml:space="preserve">In doing, we underscore the potential utility of </w:t>
      </w:r>
      <w:r w:rsidR="00C35D3E">
        <w:rPr>
          <w:rFonts w:ascii="Roboto" w:eastAsia="Times New Roman" w:hAnsi="Roboto" w:cs="Times New Roman"/>
          <w:color w:val="031D39"/>
          <w:spacing w:val="3"/>
          <w:kern w:val="0"/>
          <w:sz w:val="20"/>
          <w:szCs w:val="20"/>
          <w:lang w:eastAsia="en-GB"/>
          <w14:ligatures w14:val="none"/>
        </w:rPr>
        <w:t>broad-spectrum</w:t>
      </w:r>
      <w:r w:rsidR="000863C4">
        <w:rPr>
          <w:rFonts w:ascii="Roboto" w:eastAsia="Times New Roman" w:hAnsi="Roboto" w:cs="Times New Roman"/>
          <w:color w:val="031D39"/>
          <w:spacing w:val="3"/>
          <w:kern w:val="0"/>
          <w:sz w:val="20"/>
          <w:szCs w:val="20"/>
          <w:lang w:eastAsia="en-GB"/>
          <w14:ligatures w14:val="none"/>
        </w:rPr>
        <w:t xml:space="preserve"> vaccines as tools </w:t>
      </w:r>
      <w:r w:rsidR="00A50AE3">
        <w:rPr>
          <w:rFonts w:ascii="Roboto" w:eastAsia="Times New Roman" w:hAnsi="Roboto" w:cs="Times New Roman"/>
          <w:color w:val="031D39"/>
          <w:spacing w:val="3"/>
          <w:kern w:val="0"/>
          <w:sz w:val="20"/>
          <w:szCs w:val="20"/>
          <w:lang w:eastAsia="en-GB"/>
          <w14:ligatures w14:val="none"/>
        </w:rPr>
        <w:t>to support future</w:t>
      </w:r>
      <w:r w:rsidR="000863C4">
        <w:rPr>
          <w:rFonts w:ascii="Roboto" w:eastAsia="Times New Roman" w:hAnsi="Roboto" w:cs="Times New Roman"/>
          <w:color w:val="031D39"/>
          <w:spacing w:val="3"/>
          <w:kern w:val="0"/>
          <w:sz w:val="20"/>
          <w:szCs w:val="20"/>
          <w:lang w:eastAsia="en-GB"/>
          <w14:ligatures w14:val="none"/>
        </w:rPr>
        <w:t xml:space="preserve"> pandemic preparedness</w:t>
      </w:r>
      <w:r w:rsidR="00A50AE3">
        <w:rPr>
          <w:rFonts w:ascii="Roboto" w:eastAsia="Times New Roman" w:hAnsi="Roboto" w:cs="Times New Roman"/>
          <w:color w:val="031D39"/>
          <w:spacing w:val="3"/>
          <w:kern w:val="0"/>
          <w:sz w:val="20"/>
          <w:szCs w:val="20"/>
          <w:lang w:eastAsia="en-GB"/>
          <w14:ligatures w14:val="none"/>
        </w:rPr>
        <w:t xml:space="preserve"> and identify funding priorities to help realise their potential impact. </w:t>
      </w:r>
    </w:p>
    <w:p w14:paraId="68ECEB9C" w14:textId="77777777" w:rsidR="00C35D3E" w:rsidRDefault="00C35D3E"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D93763" w14:textId="14F8D4D8" w:rsidR="00185E37" w:rsidRPr="008A3E89"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t>Results</w:t>
      </w:r>
    </w:p>
    <w:p w14:paraId="193688BA" w14:textId="77777777" w:rsidR="003009F7" w:rsidRPr="000252D5"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16"/>
          <w:szCs w:val="16"/>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Start w:id="2"/>
      <w:commentRangeStart w:id="3"/>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2"/>
      <w:r w:rsidR="00070E74">
        <w:rPr>
          <w:rStyle w:val="CommentReference"/>
        </w:rPr>
        <w:commentReference w:id="2"/>
      </w:r>
      <w:commentRangeEnd w:id="3"/>
      <w:r w:rsidR="00433136">
        <w:rPr>
          <w:rStyle w:val="CommentReference"/>
        </w:rPr>
        <w:commentReference w:id="3"/>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0715922B" w14:textId="1078E306" w:rsidR="00DB31B6" w:rsidRPr="00DB31B6"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 xml:space="preserve">A stochastic branching-process-based approach was utilised to explore the potential for a BPSV to support containment </w:t>
      </w:r>
      <w:r w:rsidR="004F6486">
        <w:rPr>
          <w:rFonts w:ascii="Roboto" w:eastAsia="Times New Roman" w:hAnsi="Roboto" w:cs="Times New Roman"/>
          <w:color w:val="031D39"/>
          <w:spacing w:val="3"/>
          <w:kern w:val="0"/>
          <w:sz w:val="20"/>
          <w:szCs w:val="20"/>
          <w:lang w:eastAsia="en-GB"/>
          <w14:ligatures w14:val="none"/>
        </w:rPr>
        <w:t>of a hypothetical SARS-</w:t>
      </w:r>
      <w:proofErr w:type="spellStart"/>
      <w:r w:rsidR="004F6486">
        <w:rPr>
          <w:rFonts w:ascii="Roboto" w:eastAsia="Times New Roman" w:hAnsi="Roboto" w:cs="Times New Roman"/>
          <w:color w:val="031D39"/>
          <w:spacing w:val="3"/>
          <w:kern w:val="0"/>
          <w:sz w:val="20"/>
          <w:szCs w:val="20"/>
          <w:lang w:eastAsia="en-GB"/>
          <w14:ligatures w14:val="none"/>
        </w:rPr>
        <w:t>CoV</w:t>
      </w:r>
      <w:proofErr w:type="spellEnd"/>
      <w:r w:rsidR="004F6486">
        <w:rPr>
          <w:rFonts w:ascii="Roboto" w:eastAsia="Times New Roman" w:hAnsi="Roboto" w:cs="Times New Roman"/>
          <w:color w:val="031D39"/>
          <w:spacing w:val="3"/>
          <w:kern w:val="0"/>
          <w:sz w:val="20"/>
          <w:szCs w:val="20"/>
          <w:lang w:eastAsia="en-GB"/>
          <w14:ligatures w14:val="none"/>
        </w:rPr>
        <w:t xml:space="preserve">-X outbreak via a </w:t>
      </w:r>
      <w:r w:rsidRPr="001E7350">
        <w:rPr>
          <w:rFonts w:ascii="Roboto" w:eastAsia="Times New Roman" w:hAnsi="Roboto" w:cs="Times New Roman"/>
          <w:color w:val="031D39"/>
          <w:spacing w:val="3"/>
          <w:kern w:val="0"/>
          <w:sz w:val="20"/>
          <w:szCs w:val="20"/>
          <w:lang w:eastAsia="en-GB"/>
          <w14:ligatures w14:val="none"/>
        </w:rPr>
        <w:t>ring vaccination</w:t>
      </w:r>
      <w:r w:rsidR="004F6486">
        <w:rPr>
          <w:rFonts w:ascii="Roboto" w:eastAsia="Times New Roman" w:hAnsi="Roboto" w:cs="Times New Roman"/>
          <w:color w:val="031D39"/>
          <w:spacing w:val="3"/>
          <w:kern w:val="0"/>
          <w:sz w:val="20"/>
          <w:szCs w:val="20"/>
          <w:lang w:eastAsia="en-GB"/>
          <w14:ligatures w14:val="none"/>
        </w:rPr>
        <w:t xml:space="preserve">- based approach </w:t>
      </w:r>
      <w:r>
        <w:rPr>
          <w:rFonts w:ascii="Roboto" w:eastAsia="Times New Roman" w:hAnsi="Roboto" w:cs="Times New Roman"/>
          <w:color w:val="031D39"/>
          <w:spacing w:val="3"/>
          <w:kern w:val="0"/>
          <w:sz w:val="20"/>
          <w:szCs w:val="20"/>
          <w:lang w:eastAsia="en-GB"/>
          <w14:ligatures w14:val="none"/>
        </w:rPr>
        <w:t>(as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lt;data&gt;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&lt;/data&gt; \* MERGEFORMAT</w:instrText>
      </w:r>
      <w:r w:rsidR="002F7FE6">
        <w:rPr>
          <w:rFonts w:ascii="Roboto" w:eastAsia="Times New Roman" w:hAnsi="Roboto" w:cs="Times New Roman"/>
          <w:color w:val="031D39"/>
          <w:spacing w:val="3"/>
          <w:kern w:val="0"/>
          <w:sz w:val="20"/>
          <w:szCs w:val="20"/>
          <w:lang w:eastAsia="en-GB"/>
          <w14:ligatures w14:val="none"/>
        </w:rPr>
      </w:r>
      <w:r>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(32)</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 and the vaccine properties most critical to</w:t>
      </w:r>
      <w:r w:rsidR="00D04D84">
        <w:rPr>
          <w:rFonts w:ascii="Roboto" w:eastAsia="Times New Roman" w:hAnsi="Roboto" w:cs="Times New Roman"/>
          <w:color w:val="031D39"/>
          <w:spacing w:val="3"/>
          <w:kern w:val="0"/>
          <w:sz w:val="20"/>
          <w:szCs w:val="20"/>
          <w:lang w:eastAsia="en-GB"/>
          <w14:ligatures w14:val="none"/>
        </w:rPr>
        <w:t xml:space="preserve"> containment prospects</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4F6486">
        <w:rPr>
          <w:rFonts w:ascii="Roboto" w:eastAsia="Times New Roman" w:hAnsi="Roboto" w:cs="Times New Roman"/>
          <w:color w:val="031D39"/>
          <w:spacing w:val="3"/>
          <w:kern w:val="0"/>
          <w:sz w:val="20"/>
          <w:szCs w:val="20"/>
          <w:lang w:eastAsia="en-GB"/>
          <w14:ligatures w14:val="none"/>
        </w:rPr>
        <w:t xml:space="preserve">Our analyses initially considered two </w:t>
      </w:r>
      <w:r w:rsidR="008D0B96">
        <w:rPr>
          <w:rFonts w:ascii="Roboto" w:eastAsia="Times New Roman" w:hAnsi="Roboto" w:cs="Times New Roman"/>
          <w:color w:val="031D39"/>
          <w:spacing w:val="3"/>
          <w:kern w:val="0"/>
          <w:sz w:val="20"/>
          <w:szCs w:val="20"/>
          <w:lang w:eastAsia="en-GB"/>
          <w14:ligatures w14:val="none"/>
        </w:rPr>
        <w:t xml:space="preserve">“archetype” pathogens – one with properties </w:t>
      </w:r>
      <w:proofErr w:type="gramStart"/>
      <w:r w:rsidR="008D0B96">
        <w:rPr>
          <w:rFonts w:ascii="Roboto" w:eastAsia="Times New Roman" w:hAnsi="Roboto" w:cs="Times New Roman"/>
          <w:color w:val="031D39"/>
          <w:spacing w:val="3"/>
          <w:kern w:val="0"/>
          <w:sz w:val="20"/>
          <w:szCs w:val="20"/>
          <w:lang w:eastAsia="en-GB"/>
          <w14:ligatures w14:val="none"/>
        </w:rPr>
        <w:t>similar to</w:t>
      </w:r>
      <w:proofErr w:type="gramEnd"/>
      <w:r w:rsidR="008D0B96">
        <w:rPr>
          <w:rFonts w:ascii="Roboto" w:eastAsia="Times New Roman" w:hAnsi="Roboto" w:cs="Times New Roman"/>
          <w:color w:val="031D39"/>
          <w:spacing w:val="3"/>
          <w:kern w:val="0"/>
          <w:sz w:val="20"/>
          <w:szCs w:val="20"/>
          <w:lang w:eastAsia="en-GB"/>
          <w14:ligatures w14:val="none"/>
        </w:rPr>
        <w:t xml:space="preserve"> SARS-CoV-1 </w:t>
      </w:r>
      <w:r w:rsidR="008D0B96">
        <w:rPr>
          <w:rFonts w:ascii="Roboto" w:eastAsia="Times New Roman" w:hAnsi="Roboto" w:cs="Times New Roman"/>
          <w:color w:val="031D39"/>
          <w:spacing w:val="3"/>
          <w:kern w:val="0"/>
          <w:sz w:val="20"/>
          <w:szCs w:val="20"/>
          <w:lang w:eastAsia="en-GB"/>
          <w14:ligatures w14:val="none"/>
        </w:rPr>
        <w:t>(</w:t>
      </w:r>
      <w:r w:rsidR="008D0B96">
        <w:rPr>
          <w:rFonts w:ascii="Roboto" w:eastAsia="Times New Roman" w:hAnsi="Roboto" w:cs="Times New Roman"/>
          <w:b/>
          <w:bCs/>
          <w:color w:val="031D39"/>
          <w:spacing w:val="3"/>
          <w:kern w:val="0"/>
          <w:sz w:val="20"/>
          <w:szCs w:val="20"/>
          <w:lang w:eastAsia="en-GB"/>
          <w14:ligatures w14:val="none"/>
        </w:rPr>
        <w:t>Fig 1B</w:t>
      </w:r>
      <w:r w:rsidR="008D0B96">
        <w:rPr>
          <w:rFonts w:ascii="Roboto" w:eastAsia="Times New Roman" w:hAnsi="Roboto" w:cs="Times New Roman"/>
          <w:color w:val="031D39"/>
          <w:spacing w:val="3"/>
          <w:kern w:val="0"/>
          <w:sz w:val="20"/>
          <w:szCs w:val="20"/>
          <w:lang w:eastAsia="en-GB"/>
          <w14:ligatures w14:val="none"/>
        </w:rPr>
        <w:t>, mean generation time 12 days, 0% presymptomatic transmission, 0% asymptomatic infections)</w:t>
      </w:r>
      <w:r w:rsidR="008D0B96">
        <w:rPr>
          <w:rFonts w:ascii="Roboto" w:eastAsia="Times New Roman" w:hAnsi="Roboto" w:cs="Times New Roman"/>
          <w:color w:val="031D39"/>
          <w:spacing w:val="3"/>
          <w:kern w:val="0"/>
          <w:sz w:val="20"/>
          <w:szCs w:val="20"/>
          <w:lang w:eastAsia="en-GB"/>
          <w14:ligatures w14:val="none"/>
        </w:rPr>
        <w:t xml:space="preserve"> and one similar to SARS-CoV-2 </w:t>
      </w:r>
      <w:r w:rsidR="008D0B96" w:rsidRPr="008D0B96">
        <w:rPr>
          <w:rFonts w:ascii="Roboto" w:eastAsia="Times New Roman" w:hAnsi="Roboto" w:cs="Times New Roman"/>
          <w:color w:val="031D39"/>
          <w:spacing w:val="3"/>
          <w:kern w:val="0"/>
          <w:sz w:val="20"/>
          <w:szCs w:val="20"/>
          <w:lang w:eastAsia="en-GB"/>
          <w14:ligatures w14:val="none"/>
        </w:rPr>
        <w:t>(</w:t>
      </w:r>
      <w:r w:rsidR="008D0B96">
        <w:rPr>
          <w:rFonts w:ascii="Roboto" w:eastAsia="Times New Roman" w:hAnsi="Roboto" w:cs="Times New Roman"/>
          <w:b/>
          <w:bCs/>
          <w:color w:val="031D39"/>
          <w:spacing w:val="3"/>
          <w:kern w:val="0"/>
          <w:sz w:val="20"/>
          <w:szCs w:val="20"/>
          <w:lang w:eastAsia="en-GB"/>
          <w14:ligatures w14:val="none"/>
        </w:rPr>
        <w:t>Fig 1C</w:t>
      </w:r>
      <w:r w:rsidR="008D0B96" w:rsidRPr="008D0B96">
        <w:rPr>
          <w:rFonts w:ascii="Roboto" w:eastAsia="Times New Roman" w:hAnsi="Roboto" w:cs="Times New Roman"/>
          <w:color w:val="031D39"/>
          <w:spacing w:val="3"/>
          <w:kern w:val="0"/>
          <w:sz w:val="20"/>
          <w:szCs w:val="20"/>
          <w:lang w:eastAsia="en-GB"/>
          <w14:ligatures w14:val="none"/>
        </w:rPr>
        <w:t>, mean generation</w:t>
      </w:r>
      <w:r w:rsidR="008D0B96">
        <w:rPr>
          <w:rFonts w:ascii="Roboto" w:eastAsia="Times New Roman" w:hAnsi="Roboto" w:cs="Times New Roman"/>
          <w:color w:val="031D39"/>
          <w:spacing w:val="3"/>
          <w:kern w:val="0"/>
          <w:sz w:val="20"/>
          <w:szCs w:val="20"/>
          <w:lang w:eastAsia="en-GB"/>
          <w14:ligatures w14:val="none"/>
        </w:rPr>
        <w:t xml:space="preserve"> time 6.75 days, 35% presymptomatic transmission). </w:t>
      </w:r>
      <w:r w:rsidR="00651FDA">
        <w:rPr>
          <w:rFonts w:ascii="Roboto" w:eastAsia="Times New Roman" w:hAnsi="Roboto" w:cs="Times New Roman"/>
          <w:color w:val="031D39"/>
          <w:spacing w:val="3"/>
          <w:kern w:val="0"/>
          <w:sz w:val="20"/>
          <w:szCs w:val="20"/>
          <w:lang w:eastAsia="en-GB"/>
          <w14:ligatures w14:val="none"/>
        </w:rPr>
        <w:t xml:space="preserve">In both cases, </w:t>
      </w:r>
      <w:r w:rsidR="00070E74">
        <w:rPr>
          <w:rFonts w:ascii="Roboto" w:eastAsia="Times New Roman" w:hAnsi="Roboto" w:cs="Times New Roman"/>
          <w:color w:val="031D39"/>
          <w:spacing w:val="3"/>
          <w:kern w:val="0"/>
          <w:sz w:val="20"/>
          <w:szCs w:val="20"/>
          <w:lang w:eastAsia="en-GB"/>
          <w14:ligatures w14:val="none"/>
        </w:rPr>
        <w:t>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8A38BD">
        <w:rPr>
          <w:rFonts w:ascii="Roboto" w:eastAsia="Times New Roman" w:hAnsi="Roboto" w:cs="Times New Roman"/>
          <w:color w:val="031D39"/>
          <w:spacing w:val="3"/>
          <w:kern w:val="0"/>
          <w:sz w:val="20"/>
          <w:szCs w:val="20"/>
          <w:lang w:eastAsia="en-GB"/>
          <w14:ligatures w14:val="none"/>
        </w:rPr>
        <w:t xml:space="preserve">, that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delay of 2 days between identification of an index case and completion of the ring-vaccination campaign. </w:t>
      </w:r>
    </w:p>
    <w:p w14:paraId="3114BC96" w14:textId="77777777" w:rsidR="00DB31B6" w:rsidRDefault="00DB31B6"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52A98FF" w14:textId="33AC1F04" w:rsidR="008B5FC1" w:rsidRDefault="00090406"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For a pathogen with properties similar to SARS-CoV-1 </w:t>
      </w:r>
      <w:r w:rsidR="00E958A6">
        <w:rPr>
          <w:rFonts w:ascii="Roboto" w:eastAsia="Times New Roman" w:hAnsi="Roboto" w:cs="Times New Roman"/>
          <w:color w:val="031D39"/>
          <w:spacing w:val="3"/>
          <w:kern w:val="0"/>
          <w:sz w:val="20"/>
          <w:szCs w:val="20"/>
          <w:lang w:eastAsia="en-GB"/>
          <w14:ligatures w14:val="none"/>
        </w:rPr>
        <w:t xml:space="preserve">a vaccine protection </w:t>
      </w:r>
      <w:proofErr w:type="gramStart"/>
      <w:r w:rsidR="00E958A6">
        <w:rPr>
          <w:rFonts w:ascii="Roboto" w:eastAsia="Times New Roman" w:hAnsi="Roboto" w:cs="Times New Roman"/>
          <w:color w:val="031D39"/>
          <w:spacing w:val="3"/>
          <w:kern w:val="0"/>
          <w:sz w:val="20"/>
          <w:szCs w:val="20"/>
          <w:lang w:eastAsia="en-GB"/>
          <w14:ligatures w14:val="none"/>
        </w:rPr>
        <w:t>delay</w:t>
      </w:r>
      <w:proofErr w:type="gramEnd"/>
      <w:r w:rsidR="00E958A6">
        <w:rPr>
          <w:rFonts w:ascii="Roboto" w:eastAsia="Times New Roman" w:hAnsi="Roboto" w:cs="Times New Roman"/>
          <w:color w:val="031D39"/>
          <w:spacing w:val="3"/>
          <w:kern w:val="0"/>
          <w:sz w:val="20"/>
          <w:szCs w:val="20"/>
          <w:lang w:eastAsia="en-GB"/>
          <w14:ligatures w14:val="none"/>
        </w:rPr>
        <w:t xml:space="preserve"> of 1 week or shorter was sufficient to completely contain </w:t>
      </w:r>
      <w:r w:rsidR="00FD1170">
        <w:rPr>
          <w:rFonts w:ascii="Roboto" w:eastAsia="Times New Roman" w:hAnsi="Roboto" w:cs="Times New Roman"/>
          <w:color w:val="031D39"/>
          <w:spacing w:val="3"/>
          <w:kern w:val="0"/>
          <w:sz w:val="20"/>
          <w:szCs w:val="20"/>
          <w:lang w:eastAsia="en-GB"/>
          <w14:ligatures w14:val="none"/>
        </w:rPr>
        <w:t xml:space="preserve">the </w:t>
      </w:r>
      <w:r w:rsidR="00E958A6">
        <w:rPr>
          <w:rFonts w:ascii="Roboto" w:eastAsia="Times New Roman" w:hAnsi="Roboto" w:cs="Times New Roman"/>
          <w:color w:val="031D39"/>
          <w:spacing w:val="3"/>
          <w:kern w:val="0"/>
          <w:sz w:val="20"/>
          <w:szCs w:val="20"/>
          <w:lang w:eastAsia="en-GB"/>
          <w14:ligatures w14:val="none"/>
        </w:rPr>
        <w:t>outbreak</w:t>
      </w:r>
      <w:r w:rsidR="00FD1170">
        <w:rPr>
          <w:rFonts w:ascii="Roboto" w:eastAsia="Times New Roman" w:hAnsi="Roboto" w:cs="Times New Roman"/>
          <w:color w:val="031D39"/>
          <w:spacing w:val="3"/>
          <w:kern w:val="0"/>
          <w:sz w:val="20"/>
          <w:szCs w:val="20"/>
          <w:lang w:eastAsia="en-GB"/>
          <w14:ligatures w14:val="none"/>
        </w:rPr>
        <w:t xml:space="preserve"> across all stochastic simulations up to R0 = 2</w:t>
      </w:r>
      <w:r w:rsidR="00D24FD5">
        <w:rPr>
          <w:rFonts w:ascii="Roboto" w:eastAsia="Times New Roman" w:hAnsi="Roboto" w:cs="Times New Roman"/>
          <w:color w:val="031D39"/>
          <w:spacing w:val="3"/>
          <w:kern w:val="0"/>
          <w:sz w:val="20"/>
          <w:szCs w:val="20"/>
          <w:lang w:eastAsia="en-GB"/>
          <w14:ligatures w14:val="none"/>
        </w:rPr>
        <w:t>. H</w:t>
      </w:r>
      <w:r w:rsidR="00E958A6">
        <w:rPr>
          <w:rFonts w:ascii="Roboto" w:eastAsia="Times New Roman" w:hAnsi="Roboto" w:cs="Times New Roman"/>
          <w:color w:val="031D39"/>
          <w:spacing w:val="3"/>
          <w:kern w:val="0"/>
          <w:sz w:val="20"/>
          <w:szCs w:val="20"/>
          <w:lang w:eastAsia="en-GB"/>
          <w14:ligatures w14:val="none"/>
        </w:rPr>
        <w:t xml:space="preserve">owever, when the vaccine protection delay was set to 2 weeks, &lt;1% additional outbreaks were contained compared to situations without the BPSV, </w:t>
      </w:r>
      <w:r w:rsidR="00E958A6">
        <w:rPr>
          <w:rFonts w:ascii="Roboto" w:eastAsia="Times New Roman" w:hAnsi="Roboto" w:cs="Times New Roman"/>
          <w:color w:val="031D39"/>
          <w:spacing w:val="3"/>
          <w:kern w:val="0"/>
          <w:sz w:val="20"/>
          <w:szCs w:val="20"/>
          <w:lang w:eastAsia="en-GB"/>
          <w14:ligatures w14:val="none"/>
        </w:rPr>
        <w:t>across all values of R0 considered</w:t>
      </w:r>
      <w:r w:rsidR="00E958A6">
        <w:rPr>
          <w:rFonts w:ascii="Roboto" w:eastAsia="Times New Roman" w:hAnsi="Roboto" w:cs="Times New Roman"/>
          <w:color w:val="031D39"/>
          <w:spacing w:val="3"/>
          <w:kern w:val="0"/>
          <w:sz w:val="20"/>
          <w:szCs w:val="20"/>
          <w:lang w:eastAsia="en-GB"/>
          <w14:ligatures w14:val="none"/>
        </w:rPr>
        <w:t xml:space="preserve">. </w:t>
      </w:r>
      <w:r w:rsidR="008B5FC1">
        <w:rPr>
          <w:rFonts w:ascii="Roboto" w:eastAsia="Times New Roman" w:hAnsi="Roboto" w:cs="Times New Roman"/>
          <w:color w:val="031D39"/>
          <w:spacing w:val="3"/>
          <w:kern w:val="0"/>
          <w:sz w:val="20"/>
          <w:szCs w:val="20"/>
          <w:lang w:eastAsia="en-GB"/>
          <w14:ligatures w14:val="none"/>
        </w:rPr>
        <w:t xml:space="preserve">For a pathogen similar to SARS-CoV-2, the only scenario sufficient to increase containment prospects was when the protection delay was 2 days; and even </w:t>
      </w:r>
      <w:proofErr w:type="gramStart"/>
      <w:r w:rsidR="008B5FC1">
        <w:rPr>
          <w:rFonts w:ascii="Roboto" w:eastAsia="Times New Roman" w:hAnsi="Roboto" w:cs="Times New Roman"/>
          <w:color w:val="031D39"/>
          <w:spacing w:val="3"/>
          <w:kern w:val="0"/>
          <w:sz w:val="20"/>
          <w:szCs w:val="20"/>
          <w:lang w:eastAsia="en-GB"/>
          <w14:ligatures w14:val="none"/>
        </w:rPr>
        <w:t>then</w:t>
      </w:r>
      <w:proofErr w:type="gramEnd"/>
      <w:r w:rsidR="008B5FC1">
        <w:rPr>
          <w:rFonts w:ascii="Roboto" w:eastAsia="Times New Roman" w:hAnsi="Roboto" w:cs="Times New Roman"/>
          <w:color w:val="031D39"/>
          <w:spacing w:val="3"/>
          <w:kern w:val="0"/>
          <w:sz w:val="20"/>
          <w:szCs w:val="20"/>
          <w:lang w:eastAsia="en-GB"/>
          <w14:ligatures w14:val="none"/>
        </w:rPr>
        <w:t xml:space="preserve"> only up to an R0 of 1.75. Neither the 1 week </w:t>
      </w:r>
      <w:proofErr w:type="gramStart"/>
      <w:r w:rsidR="008B5FC1">
        <w:rPr>
          <w:rFonts w:ascii="Roboto" w:eastAsia="Times New Roman" w:hAnsi="Roboto" w:cs="Times New Roman"/>
          <w:color w:val="031D39"/>
          <w:spacing w:val="3"/>
          <w:kern w:val="0"/>
          <w:sz w:val="20"/>
          <w:szCs w:val="20"/>
          <w:lang w:eastAsia="en-GB"/>
          <w14:ligatures w14:val="none"/>
        </w:rPr>
        <w:t>or</w:t>
      </w:r>
      <w:proofErr w:type="gramEnd"/>
      <w:r w:rsidR="008B5FC1">
        <w:rPr>
          <w:rFonts w:ascii="Roboto" w:eastAsia="Times New Roman" w:hAnsi="Roboto" w:cs="Times New Roman"/>
          <w:color w:val="031D39"/>
          <w:spacing w:val="3"/>
          <w:kern w:val="0"/>
          <w:sz w:val="20"/>
          <w:szCs w:val="20"/>
          <w:lang w:eastAsia="en-GB"/>
          <w14:ligatures w14:val="none"/>
        </w:rPr>
        <w:t xml:space="preserve"> 2 week protection delay scenarios increased containment prospects compared to a no vaccination scenario. </w:t>
      </w:r>
      <w:r w:rsidR="00BE3612">
        <w:rPr>
          <w:rFonts w:ascii="Roboto" w:eastAsia="Times New Roman" w:hAnsi="Roboto" w:cs="Times New Roman"/>
          <w:color w:val="031D39"/>
          <w:spacing w:val="3"/>
          <w:kern w:val="0"/>
          <w:sz w:val="20"/>
          <w:szCs w:val="20"/>
          <w:lang w:eastAsia="en-GB"/>
          <w14:ligatures w14:val="none"/>
        </w:rPr>
        <w:t xml:space="preserve">Across both pathogen archetypes, </w:t>
      </w:r>
      <w:r w:rsidR="0073250C">
        <w:rPr>
          <w:rFonts w:ascii="Roboto" w:eastAsia="Times New Roman" w:hAnsi="Roboto" w:cs="Times New Roman"/>
          <w:color w:val="031D39"/>
          <w:spacing w:val="3"/>
          <w:kern w:val="0"/>
          <w:sz w:val="20"/>
          <w:szCs w:val="20"/>
          <w:lang w:eastAsia="en-GB"/>
          <w14:ligatures w14:val="none"/>
        </w:rPr>
        <w:t>t</w:t>
      </w:r>
      <w:r w:rsidR="00806821">
        <w:rPr>
          <w:rFonts w:ascii="Roboto" w:eastAsia="Times New Roman" w:hAnsi="Roboto" w:cs="Times New Roman"/>
          <w:color w:val="031D39"/>
          <w:spacing w:val="3"/>
          <w:kern w:val="0"/>
          <w:sz w:val="20"/>
          <w:szCs w:val="20"/>
          <w:lang w:eastAsia="en-GB"/>
          <w14:ligatures w14:val="none"/>
        </w:rPr>
        <w:t xml:space="preserve">he proportion of outbreaks successfully contained </w:t>
      </w:r>
      <w:r w:rsidR="00C62E4B">
        <w:rPr>
          <w:rFonts w:ascii="Roboto" w:eastAsia="Times New Roman" w:hAnsi="Roboto" w:cs="Times New Roman"/>
          <w:color w:val="031D39"/>
          <w:spacing w:val="3"/>
          <w:kern w:val="0"/>
          <w:sz w:val="20"/>
          <w:szCs w:val="20"/>
          <w:lang w:eastAsia="en-GB"/>
          <w14:ligatures w14:val="none"/>
        </w:rPr>
        <w:t xml:space="preserve">decreased as pathogen R0 </w:t>
      </w:r>
      <w:r w:rsidR="00806821">
        <w:rPr>
          <w:rFonts w:ascii="Roboto" w:eastAsia="Times New Roman" w:hAnsi="Roboto" w:cs="Times New Roman"/>
          <w:color w:val="031D39"/>
          <w:spacing w:val="3"/>
          <w:kern w:val="0"/>
          <w:sz w:val="20"/>
          <w:szCs w:val="20"/>
          <w:lang w:eastAsia="en-GB"/>
          <w14:ligatures w14:val="none"/>
        </w:rPr>
        <w:t>increased</w:t>
      </w:r>
      <w:r w:rsidR="00C62E4B">
        <w:rPr>
          <w:rFonts w:ascii="Roboto" w:eastAsia="Times New Roman" w:hAnsi="Roboto" w:cs="Times New Roman"/>
          <w:color w:val="031D39"/>
          <w:spacing w:val="3"/>
          <w:kern w:val="0"/>
          <w:sz w:val="20"/>
          <w:szCs w:val="20"/>
          <w:lang w:eastAsia="en-GB"/>
          <w14:ligatures w14:val="none"/>
        </w:rPr>
        <w:t xml:space="preserve">, and </w:t>
      </w:r>
      <w:r w:rsidR="00364D98">
        <w:rPr>
          <w:rFonts w:ascii="Roboto" w:eastAsia="Times New Roman" w:hAnsi="Roboto" w:cs="Times New Roman"/>
          <w:color w:val="031D39"/>
          <w:spacing w:val="3"/>
          <w:kern w:val="0"/>
          <w:sz w:val="20"/>
          <w:szCs w:val="20"/>
          <w:lang w:eastAsia="en-GB"/>
          <w14:ligatures w14:val="none"/>
        </w:rPr>
        <w:t>increased as</w:t>
      </w:r>
      <w:r w:rsidR="00806821">
        <w:rPr>
          <w:rFonts w:ascii="Roboto" w:eastAsia="Times New Roman" w:hAnsi="Roboto" w:cs="Times New Roman"/>
          <w:color w:val="031D39"/>
          <w:spacing w:val="3"/>
          <w:kern w:val="0"/>
          <w:sz w:val="20"/>
          <w:szCs w:val="20"/>
          <w:lang w:eastAsia="en-GB"/>
          <w14:ligatures w14:val="none"/>
        </w:rPr>
        <w:t xml:space="preserve"> the assumed delay between vaccination and protection developing was shortened.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successfully protected 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this fraction of individuals decreases as the delay between vaccination and protection development increases, reducing prospects for control. </w:t>
      </w:r>
    </w:p>
    <w:p w14:paraId="74ECB915" w14:textId="77777777" w:rsidR="008B5FC1" w:rsidRDefault="008B5FC1"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61BA3" w14:textId="53261DF1" w:rsidR="000E3C68" w:rsidRDefault="00FA4918"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P</w:t>
      </w:r>
      <w:r w:rsidR="00DF3E37" w:rsidRPr="004D01A5">
        <w:rPr>
          <w:rFonts w:ascii="Roboto" w:eastAsia="Times New Roman" w:hAnsi="Roboto" w:cs="Times New Roman"/>
          <w:color w:val="031D39"/>
          <w:spacing w:val="3"/>
          <w:kern w:val="0"/>
          <w:sz w:val="20"/>
          <w:szCs w:val="20"/>
          <w:lang w:eastAsia="en-GB"/>
          <w14:ligatures w14:val="none"/>
        </w:rPr>
        <w:t xml:space="preserve">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D</w:t>
      </w:r>
      <w:r w:rsidR="00DF3E37" w:rsidRPr="004D01A5">
        <w:rPr>
          <w:rFonts w:ascii="Roboto" w:eastAsia="Times New Roman" w:hAnsi="Roboto" w:cs="Times New Roman"/>
          <w:b/>
          <w:bCs/>
          <w:color w:val="031D39"/>
          <w:spacing w:val="3"/>
          <w:kern w:val="0"/>
          <w:sz w:val="20"/>
          <w:szCs w:val="20"/>
          <w:lang w:eastAsia="en-GB"/>
          <w14:ligatures w14:val="none"/>
        </w:rPr>
        <w:t>, 1</w:t>
      </w:r>
      <w:r w:rsidR="001F2092">
        <w:rPr>
          <w:rFonts w:ascii="Roboto" w:eastAsia="Times New Roman" w:hAnsi="Roboto" w:cs="Times New Roman"/>
          <w:b/>
          <w:bCs/>
          <w:color w:val="031D39"/>
          <w:spacing w:val="3"/>
          <w:kern w:val="0"/>
          <w:sz w:val="20"/>
          <w:szCs w:val="20"/>
          <w:lang w:eastAsia="en-GB"/>
          <w14:ligatures w14:val="none"/>
        </w:rPr>
        <w:t>E</w:t>
      </w:r>
      <w:r w:rsidR="00DF3E37" w:rsidRPr="004D01A5">
        <w:rPr>
          <w:rFonts w:ascii="Roboto" w:eastAsia="Times New Roman" w:hAnsi="Roboto" w:cs="Times New Roman"/>
          <w:b/>
          <w:bCs/>
          <w:color w:val="031D39"/>
          <w:spacing w:val="3"/>
          <w:kern w:val="0"/>
          <w:sz w:val="20"/>
          <w:szCs w:val="20"/>
          <w:lang w:eastAsia="en-GB"/>
          <w14:ligatures w14:val="none"/>
        </w:rPr>
        <w:t xml:space="preserve"> &amp; 1</w:t>
      </w:r>
      <w:r w:rsidR="001F2092">
        <w:rPr>
          <w:rFonts w:ascii="Roboto" w:eastAsia="Times New Roman" w:hAnsi="Roboto" w:cs="Times New Roman"/>
          <w:b/>
          <w:bCs/>
          <w:color w:val="031D39"/>
          <w:spacing w:val="3"/>
          <w:kern w:val="0"/>
          <w:sz w:val="20"/>
          <w:szCs w:val="20"/>
          <w:lang w:eastAsia="en-GB"/>
          <w14:ligatures w14:val="none"/>
        </w:rPr>
        <w:t>F</w:t>
      </w:r>
      <w:r w:rsidR="00DF3E37" w:rsidRPr="004D01A5">
        <w:rPr>
          <w:rFonts w:ascii="Roboto" w:eastAsia="Times New Roman" w:hAnsi="Roboto" w:cs="Times New Roman"/>
          <w:b/>
          <w:bCs/>
          <w:color w:val="031D39"/>
          <w:spacing w:val="3"/>
          <w:kern w:val="0"/>
          <w:sz w:val="20"/>
          <w:szCs w:val="20"/>
          <w:lang w:eastAsia="en-GB"/>
          <w14:ligatures w14:val="none"/>
        </w:rPr>
        <w:t>)</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 xml:space="preserve">the same,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D</w:t>
      </w:r>
      <w:r w:rsidR="006B7CD3" w:rsidRPr="0009146D">
        <w:rPr>
          <w:rFonts w:ascii="Roboto" w:eastAsia="Times New Roman" w:hAnsi="Roboto" w:cs="Times New Roman"/>
          <w:b/>
          <w:bCs/>
          <w:color w:val="031D39"/>
          <w:spacing w:val="3"/>
          <w:kern w:val="0"/>
          <w:sz w:val="20"/>
          <w:szCs w:val="20"/>
          <w:lang w:eastAsia="en-GB"/>
          <w14:ligatures w14:val="none"/>
        </w:rPr>
        <w:t>)</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 xml:space="preserve">an increasing fraction of outbreaks being successfully </w:t>
      </w:r>
      <w:r w:rsidR="00322184" w:rsidRPr="0009146D">
        <w:rPr>
          <w:rFonts w:ascii="Roboto" w:eastAsia="Times New Roman" w:hAnsi="Roboto" w:cs="Times New Roman"/>
          <w:color w:val="031D39"/>
          <w:spacing w:val="3"/>
          <w:kern w:val="0"/>
          <w:sz w:val="20"/>
          <w:szCs w:val="20"/>
          <w:lang w:eastAsia="en-GB"/>
          <w14:ligatures w14:val="none"/>
        </w:rPr>
        <w:lastRenderedPageBreak/>
        <w:t>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E</w:t>
      </w:r>
      <w:r w:rsidR="000E3C68">
        <w:rPr>
          <w:rFonts w:ascii="Roboto" w:eastAsia="Times New Roman" w:hAnsi="Roboto" w:cs="Times New Roman"/>
          <w:b/>
          <w:bCs/>
          <w:color w:val="031D39"/>
          <w:spacing w:val="3"/>
          <w:kern w:val="0"/>
          <w:sz w:val="20"/>
          <w:szCs w:val="20"/>
          <w:lang w:eastAsia="en-GB"/>
          <w14:ligatures w14:val="none"/>
        </w:rPr>
        <w:t>)</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F</w:t>
      </w:r>
      <w:r w:rsidR="00364D98">
        <w:rPr>
          <w:rFonts w:ascii="Roboto" w:eastAsia="Times New Roman" w:hAnsi="Roboto" w:cs="Times New Roman"/>
          <w:b/>
          <w:bCs/>
          <w:color w:val="031D39"/>
          <w:spacing w:val="3"/>
          <w:kern w:val="0"/>
          <w:sz w:val="20"/>
          <w:szCs w:val="20"/>
          <w:lang w:eastAsia="en-GB"/>
          <w14:ligatures w14:val="none"/>
        </w:rPr>
        <w:t>)</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5AC3CCA7" w:rsidR="00761C7B" w:rsidRDefault="00835388"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Mass</w:t>
      </w:r>
      <w:r w:rsidR="00761C7B">
        <w:rPr>
          <w:rFonts w:ascii="Roboto" w:eastAsia="Times New Roman" w:hAnsi="Roboto" w:cs="Times New Roman"/>
          <w:b/>
          <w:bCs/>
          <w:color w:val="031D39"/>
          <w:spacing w:val="3"/>
          <w:kern w:val="0"/>
          <w:sz w:val="20"/>
          <w:szCs w:val="20"/>
          <w:lang w:eastAsia="en-GB"/>
          <w14:ligatures w14:val="none"/>
        </w:rPr>
        <w:t>-vaccination 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761C7B">
        <w:rPr>
          <w:rFonts w:ascii="Roboto" w:eastAsia="Times New Roman" w:hAnsi="Roboto" w:cs="Times New Roman"/>
          <w:b/>
          <w:bCs/>
          <w:color w:val="031D39"/>
          <w:spacing w:val="3"/>
          <w:kern w:val="0"/>
          <w:sz w:val="20"/>
          <w:szCs w:val="20"/>
          <w:lang w:eastAsia="en-GB"/>
          <w14:ligatures w14:val="none"/>
        </w:rPr>
        <w:t>support more rapid cessation of non-pharmaceutical interventions aimed at limiting transmission</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5698B13C"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4"/>
      <w:r w:rsidRPr="00976447">
        <w:rPr>
          <w:rFonts w:ascii="Roboto" w:eastAsia="Times New Roman" w:hAnsi="Roboto" w:cs="Times New Roman"/>
          <w:color w:val="031D39"/>
          <w:spacing w:val="3"/>
          <w:kern w:val="0"/>
          <w:sz w:val="20"/>
          <w:szCs w:val="20"/>
          <w:lang w:eastAsia="en-GB"/>
          <w14:ligatures w14:val="none"/>
        </w:rPr>
        <w:t xml:space="preserve">The </w:t>
      </w:r>
      <w:commentRangeEnd w:id="4"/>
      <w:r w:rsidR="004D2C16">
        <w:rPr>
          <w:rStyle w:val="CommentReference"/>
        </w:rPr>
        <w:commentReference w:id="4"/>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w:t>
      </w:r>
      <w:r w:rsidR="00B477EC">
        <w:rPr>
          <w:rFonts w:ascii="Roboto" w:eastAsia="Times New Roman" w:hAnsi="Roboto" w:cs="Times New Roman"/>
          <w:color w:val="031D39"/>
          <w:spacing w:val="3"/>
          <w:kern w:val="0"/>
          <w:sz w:val="20"/>
          <w:szCs w:val="20"/>
          <w:lang w:eastAsia="en-GB"/>
          <w14:ligatures w14:val="none"/>
        </w:rPr>
        <w:t xml:space="preserve">potential </w:t>
      </w:r>
      <w:r w:rsidRPr="00976447">
        <w:rPr>
          <w:rFonts w:ascii="Roboto" w:eastAsia="Times New Roman" w:hAnsi="Roboto" w:cs="Times New Roman"/>
          <w:color w:val="031D39"/>
          <w:spacing w:val="3"/>
          <w:kern w:val="0"/>
          <w:sz w:val="20"/>
          <w:szCs w:val="20"/>
          <w:lang w:eastAsia="en-GB"/>
          <w14:ligatures w14:val="none"/>
        </w:rPr>
        <w:t xml:space="preserve">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lt;data&gt;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&lt;/data&gt; \* MERGEFORMAT</w:instrText>
      </w:r>
      <w:r w:rsidR="002F7FE6">
        <w:rPr>
          <w:rFonts w:ascii="Roboto" w:eastAsia="Times New Roman" w:hAnsi="Roboto" w:cs="Times New Roman"/>
          <w:color w:val="031D39"/>
          <w:spacing w:val="3"/>
          <w:kern w:val="0"/>
          <w:sz w:val="20"/>
          <w:szCs w:val="20"/>
          <w:lang w:eastAsia="en-GB"/>
          <w14:ligatures w14:val="none"/>
        </w:rPr>
      </w:r>
      <w:r w:rsidR="00B8496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(33, 34)</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802442">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3471A7DA"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220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lt;data&gt;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&lt;/data&gt; \* MERGEFORMAT</w:instrText>
      </w:r>
      <w:r w:rsidR="002F7FE6">
        <w:rPr>
          <w:rFonts w:ascii="Roboto" w:eastAsia="Times New Roman" w:hAnsi="Roboto" w:cs="Times New Roman"/>
          <w:color w:val="031D39"/>
          <w:spacing w:val="3"/>
          <w:kern w:val="0"/>
          <w:sz w:val="20"/>
          <w:szCs w:val="20"/>
          <w:lang w:eastAsia="en-GB"/>
          <w14:ligatures w14:val="none"/>
        </w:rPr>
      </w:r>
      <w:r w:rsidR="00FD06F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DA13F3">
        <w:rPr>
          <w:rFonts w:ascii="Roboto" w:eastAsia="Times New Roman" w:hAnsi="Roboto" w:cs="Times New Roman"/>
          <w:color w:val="031D39"/>
          <w:spacing w:val="3"/>
          <w:kern w:val="0"/>
          <w:sz w:val="20"/>
          <w:szCs w:val="20"/>
          <w:lang w:eastAsia="en-GB"/>
          <w14:ligatures w14:val="none"/>
        </w:rPr>
        <w:t xml:space="preserve"> </w:t>
      </w:r>
      <w:r w:rsidR="008C6BA0">
        <w:rPr>
          <w:rFonts w:ascii="Roboto" w:eastAsia="Times New Roman" w:hAnsi="Roboto" w:cs="Times New Roman"/>
          <w:color w:val="031D39"/>
          <w:spacing w:val="3"/>
          <w:kern w:val="0"/>
          <w:sz w:val="20"/>
          <w:szCs w:val="20"/>
          <w:lang w:eastAsia="en-GB"/>
          <w14:ligatures w14:val="none"/>
        </w:rPr>
        <w:t>Additionally,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proofErr w:type="gramStart"/>
      <w:r w:rsidR="00DA7145">
        <w:rPr>
          <w:rFonts w:ascii="Roboto" w:eastAsia="Times New Roman" w:hAnsi="Roboto" w:cs="Times New Roman"/>
          <w:color w:val="031D39"/>
          <w:spacing w:val="3"/>
          <w:kern w:val="0"/>
          <w:sz w:val="20"/>
          <w:szCs w:val="20"/>
          <w:lang w:eastAsia="en-GB"/>
          <w14:ligatures w14:val="none"/>
        </w:rPr>
        <w:t>duration</w:t>
      </w:r>
      <w:proofErr w:type="gramEnd"/>
      <w:r w:rsidR="00DA7145">
        <w:rPr>
          <w:rFonts w:ascii="Roboto" w:eastAsia="Times New Roman" w:hAnsi="Roboto" w:cs="Times New Roman"/>
          <w:color w:val="031D39"/>
          <w:spacing w:val="3"/>
          <w:kern w:val="0"/>
          <w:sz w:val="20"/>
          <w:szCs w:val="20"/>
          <w:lang w:eastAsia="en-GB"/>
          <w14:ligatures w14:val="none"/>
        </w:rPr>
        <w:t xml:space="preserve">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0E51FDD8"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220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220 days (with deaths reducing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w:t>
      </w:r>
      <w:proofErr w:type="gramStart"/>
      <w:r w:rsidR="00AA2395">
        <w:rPr>
          <w:rFonts w:ascii="Roboto" w:eastAsia="Times New Roman" w:hAnsi="Roboto" w:cs="Times New Roman"/>
          <w:color w:val="031D39"/>
          <w:spacing w:val="3"/>
          <w:kern w:val="0"/>
          <w:sz w:val="20"/>
          <w:szCs w:val="20"/>
          <w:lang w:eastAsia="en-GB"/>
          <w14:ligatures w14:val="none"/>
        </w:rPr>
        <w:t>220 day</w:t>
      </w:r>
      <w:proofErr w:type="gramEnd"/>
      <w:r w:rsidR="00AA2395">
        <w:rPr>
          <w:rFonts w:ascii="Roboto" w:eastAsia="Times New Roman" w:hAnsi="Roboto" w:cs="Times New Roman"/>
          <w:color w:val="031D39"/>
          <w:spacing w:val="3"/>
          <w:kern w:val="0"/>
          <w:sz w:val="20"/>
          <w:szCs w:val="20"/>
          <w:lang w:eastAsia="en-GB"/>
          <w14:ligatures w14:val="none"/>
        </w:rPr>
        <w:t xml:space="preserve">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highlighting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915E5">
        <w:rPr>
          <w:rFonts w:ascii="Roboto" w:eastAsia="Times New Roman" w:hAnsi="Roboto" w:cs="Times New Roman"/>
          <w:color w:val="031D39"/>
          <w:spacing w:val="3"/>
          <w:kern w:val="0"/>
          <w:sz w:val="20"/>
          <w:szCs w:val="20"/>
          <w:lang w:eastAsia="en-GB"/>
          <w14:ligatures w14:val="none"/>
        </w:rPr>
        <w:t xml:space="preserve"> </w:t>
      </w:r>
      <w:r w:rsidR="00CC2870">
        <w:rPr>
          <w:rFonts w:ascii="Roboto" w:eastAsia="Times New Roman" w:hAnsi="Roboto" w:cs="Times New Roman"/>
          <w:color w:val="031D39"/>
          <w:spacing w:val="3"/>
          <w:kern w:val="0"/>
          <w:sz w:val="20"/>
          <w:szCs w:val="20"/>
          <w:lang w:eastAsia="en-GB"/>
          <w14:ligatures w14:val="none"/>
        </w:rPr>
        <w:t>Indeed, t</w:t>
      </w:r>
      <w:r w:rsidR="00B76566">
        <w:rPr>
          <w:rFonts w:ascii="Roboto" w:eastAsia="Times New Roman" w:hAnsi="Roboto" w:cs="Times New Roman"/>
          <w:color w:val="031D39"/>
          <w:spacing w:val="3"/>
          <w:kern w:val="0"/>
          <w:sz w:val="20"/>
          <w:szCs w:val="20"/>
          <w:lang w:eastAsia="en-GB"/>
          <w14:ligatures w14:val="none"/>
        </w:rPr>
        <w:t>he impact of the BPSV is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5"/>
      <w:r>
        <w:rPr>
          <w:rFonts w:ascii="Roboto" w:eastAsia="Times New Roman" w:hAnsi="Roboto" w:cs="Times New Roman"/>
          <w:b/>
          <w:bCs/>
          <w:color w:val="031D39"/>
          <w:spacing w:val="3"/>
          <w:kern w:val="0"/>
          <w:sz w:val="20"/>
          <w:szCs w:val="20"/>
          <w:lang w:eastAsia="en-GB"/>
          <w14:ligatures w14:val="none"/>
        </w:rPr>
        <w:lastRenderedPageBreak/>
        <w:t xml:space="preserve">Availability </w:t>
      </w:r>
      <w:commentRangeEnd w:id="5"/>
      <w:r w:rsidR="009A19B7">
        <w:rPr>
          <w:rStyle w:val="CommentReference"/>
        </w:rPr>
        <w:commentReference w:id="5"/>
      </w:r>
      <w:r>
        <w:rPr>
          <w:rFonts w:ascii="Roboto" w:eastAsia="Times New Roman" w:hAnsi="Roboto" w:cs="Times New Roman"/>
          <w:b/>
          <w:bCs/>
          <w:color w:val="031D39"/>
          <w:spacing w:val="3"/>
          <w:kern w:val="0"/>
          <w:sz w:val="20"/>
          <w:szCs w:val="20"/>
          <w:lang w:eastAsia="en-GB"/>
          <w14:ligatures w14:val="none"/>
        </w:rPr>
        <w:t xml:space="preserve">of a BPSV could have substantially reduced mortality and public-health impact during the COVID-19 pandemic. </w:t>
      </w:r>
    </w:p>
    <w:p w14:paraId="7F22D90F" w14:textId="683BF934" w:rsidR="00143E71" w:rsidRDefault="005733F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w:t>
      </w:r>
      <w:proofErr w:type="gramStart"/>
      <w:r>
        <w:rPr>
          <w:rFonts w:ascii="Roboto" w:eastAsia="Times New Roman" w:hAnsi="Roboto" w:cs="Times New Roman"/>
          <w:color w:val="031D39"/>
          <w:spacing w:val="3"/>
          <w:kern w:val="0"/>
          <w:sz w:val="20"/>
          <w:szCs w:val="20"/>
          <w:lang w:eastAsia="en-GB"/>
          <w14:ligatures w14:val="none"/>
        </w:rPr>
        <w:t>similar to</w:t>
      </w:r>
      <w:proofErr w:type="gramEnd"/>
      <w:r>
        <w:rPr>
          <w:rFonts w:ascii="Roboto" w:eastAsia="Times New Roman" w:hAnsi="Roboto" w:cs="Times New Roman"/>
          <w:color w:val="031D39"/>
          <w:spacing w:val="3"/>
          <w:kern w:val="0"/>
          <w:sz w:val="20"/>
          <w:szCs w:val="20"/>
          <w:lang w:eastAsia="en-GB"/>
          <w14:ligatures w14:val="none"/>
        </w:rPr>
        <w:t xml:space="preserve"> SARS-CoV-2. </w:t>
      </w:r>
      <w:commentRangeStart w:id="6"/>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6"/>
      <w:r w:rsidR="00143E71">
        <w:rPr>
          <w:rStyle w:val="CommentReference"/>
        </w:rPr>
        <w:commentReference w:id="6"/>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Pr>
          <w:rFonts w:ascii="Roboto" w:eastAsia="Times New Roman" w:hAnsi="Roboto" w:cs="Times New Roman"/>
          <w:color w:val="031D39"/>
          <w:spacing w:val="3"/>
          <w:kern w:val="0"/>
          <w:sz w:val="20"/>
          <w:szCs w:val="20"/>
          <w:lang w:eastAsia="en-GB"/>
          <w14:ligatures w14:val="none"/>
        </w:rPr>
      </w:r>
      <w:r w:rsidR="005667B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 in Italy and Iran</w:t>
      </w:r>
      <w:r w:rsidR="00742A91">
        <w:rPr>
          <w:rFonts w:ascii="Roboto" w:eastAsia="Times New Roman" w:hAnsi="Roboto" w:cs="Times New Roman"/>
          <w:color w:val="031D39"/>
          <w:spacing w:val="3"/>
          <w:kern w:val="0"/>
          <w:sz w:val="20"/>
          <w:szCs w:val="20"/>
          <w:lang w:eastAsia="en-GB"/>
          <w14:ligatures w14:val="none"/>
        </w:rPr>
        <w:t xml:space="preserve">. These countries were chosen for the </w:t>
      </w:r>
      <w:r w:rsidR="00AD08FE">
        <w:rPr>
          <w:rFonts w:ascii="Roboto" w:eastAsia="Times New Roman" w:hAnsi="Roboto" w:cs="Times New Roman"/>
          <w:color w:val="031D39"/>
          <w:spacing w:val="3"/>
          <w:kern w:val="0"/>
          <w:sz w:val="20"/>
          <w:szCs w:val="20"/>
          <w:lang w:eastAsia="en-GB"/>
          <w14:ligatures w14:val="none"/>
        </w:rPr>
        <w:t xml:space="preserve">comparatively early </w:t>
      </w:r>
      <w:r w:rsidR="00742A91">
        <w:rPr>
          <w:rFonts w:ascii="Roboto" w:eastAsia="Times New Roman" w:hAnsi="Roboto" w:cs="Times New Roman"/>
          <w:color w:val="031D39"/>
          <w:spacing w:val="3"/>
          <w:kern w:val="0"/>
          <w:sz w:val="20"/>
          <w:szCs w:val="20"/>
          <w:lang w:eastAsia="en-GB"/>
          <w14:ligatures w14:val="none"/>
        </w:rPr>
        <w:t xml:space="preserve">epidemics they experienced, as well as the </w:t>
      </w:r>
      <w:r w:rsidR="00AD08FE">
        <w:rPr>
          <w:rFonts w:ascii="Roboto" w:eastAsia="Times New Roman" w:hAnsi="Roboto" w:cs="Times New Roman"/>
          <w:color w:val="031D39"/>
          <w:spacing w:val="3"/>
          <w:kern w:val="0"/>
          <w:sz w:val="20"/>
          <w:szCs w:val="20"/>
          <w:lang w:eastAsia="en-GB"/>
          <w14:ligatures w14:val="none"/>
        </w:rPr>
        <w:t xml:space="preserve">significant mortality </w:t>
      </w:r>
      <w:r w:rsidR="00742A91">
        <w:rPr>
          <w:rFonts w:ascii="Roboto" w:eastAsia="Times New Roman" w:hAnsi="Roboto" w:cs="Times New Roman"/>
          <w:color w:val="031D39"/>
          <w:spacing w:val="3"/>
          <w:kern w:val="0"/>
          <w:sz w:val="20"/>
          <w:szCs w:val="20"/>
          <w:lang w:eastAsia="en-GB"/>
          <w14:ligatures w14:val="none"/>
        </w:rPr>
        <w:t xml:space="preserve">sustained </w:t>
      </w:r>
      <w:r w:rsidR="00AD08FE">
        <w:rPr>
          <w:rFonts w:ascii="Roboto" w:eastAsia="Times New Roman" w:hAnsi="Roboto" w:cs="Times New Roman"/>
          <w:color w:val="031D39"/>
          <w:spacing w:val="3"/>
          <w:kern w:val="0"/>
          <w:sz w:val="20"/>
          <w:szCs w:val="20"/>
          <w:lang w:eastAsia="en-GB"/>
          <w14:ligatures w14:val="none"/>
        </w:rPr>
        <w:t>during the first year of the pandemic.</w:t>
      </w:r>
      <w:r w:rsidR="00C81A4C">
        <w:rPr>
          <w:rFonts w:ascii="Roboto" w:eastAsia="Times New Roman" w:hAnsi="Roboto" w:cs="Times New Roman"/>
          <w:color w:val="031D39"/>
          <w:spacing w:val="3"/>
          <w:kern w:val="0"/>
          <w:sz w:val="20"/>
          <w:szCs w:val="20"/>
          <w:lang w:eastAsia="en-GB"/>
          <w14:ligatures w14:val="none"/>
        </w:rPr>
        <w:t xml:space="preserve"> Our results highlight the substantial impact that availability of a stockpiled BPSV could have had on COVID-19 mortality in these countries during the first year of the pandemic. </w:t>
      </w:r>
      <w:r w:rsidR="002A132C">
        <w:rPr>
          <w:rFonts w:ascii="Roboto" w:eastAsia="Times New Roman" w:hAnsi="Roboto" w:cs="Times New Roman"/>
          <w:color w:val="031D39"/>
          <w:spacing w:val="3"/>
          <w:kern w:val="0"/>
          <w:sz w:val="20"/>
          <w:szCs w:val="20"/>
          <w:lang w:eastAsia="en-GB"/>
          <w14:ligatures w14:val="none"/>
        </w:rPr>
        <w:t>In Italy,</w:t>
      </w:r>
      <w:r w:rsidR="00E64F40">
        <w:rPr>
          <w:rFonts w:ascii="Roboto" w:eastAsia="Times New Roman" w:hAnsi="Roboto" w:cs="Times New Roman"/>
          <w:color w:val="031D39"/>
          <w:spacing w:val="3"/>
          <w:kern w:val="0"/>
          <w:sz w:val="20"/>
          <w:szCs w:val="20"/>
          <w:lang w:eastAsia="en-GB"/>
          <w14:ligatures w14:val="none"/>
        </w:rPr>
        <w:t xml:space="preserve"> 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3A)</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3B)</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Iran’s epidemic. Availability of the BPSV significantly reduced mortality, from over 900 COVID-19 deaths a day during the country’s largest wave of the first year to only approximately 580 deaths per day; and overall COVID-19 mortality during the first year reduced from 123,900 deaths to 53,400 deaths.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0D44A95F" w:rsidR="00143E71" w:rsidRDefault="00D44D4C"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7"/>
      <w:r>
        <w:rPr>
          <w:rFonts w:ascii="Roboto" w:eastAsia="Times New Roman" w:hAnsi="Roboto" w:cs="Times New Roman"/>
          <w:b/>
          <w:bCs/>
          <w:color w:val="031D39"/>
          <w:spacing w:val="3"/>
          <w:kern w:val="0"/>
          <w:sz w:val="20"/>
          <w:szCs w:val="20"/>
          <w:lang w:eastAsia="en-GB"/>
          <w14:ligatures w14:val="none"/>
        </w:rPr>
        <w:t xml:space="preserve">Projected </w:t>
      </w:r>
      <w:commentRangeEnd w:id="7"/>
      <w:r w:rsidR="00324D33">
        <w:rPr>
          <w:rStyle w:val="CommentReference"/>
        </w:rPr>
        <w:commentReference w:id="7"/>
      </w:r>
      <w:r w:rsidR="00143E71">
        <w:rPr>
          <w:rFonts w:ascii="Roboto" w:eastAsia="Times New Roman" w:hAnsi="Roboto" w:cs="Times New Roman"/>
          <w:b/>
          <w:bCs/>
          <w:color w:val="031D39"/>
          <w:spacing w:val="3"/>
          <w:kern w:val="0"/>
          <w:sz w:val="20"/>
          <w:szCs w:val="20"/>
          <w:lang w:eastAsia="en-GB"/>
          <w14:ligatures w14:val="none"/>
        </w:rPr>
        <w:t xml:space="preserve">BPSV impact is shaped by </w:t>
      </w:r>
      <w:r>
        <w:rPr>
          <w:rFonts w:ascii="Roboto" w:eastAsia="Times New Roman" w:hAnsi="Roboto" w:cs="Times New Roman"/>
          <w:b/>
          <w:bCs/>
          <w:color w:val="031D39"/>
          <w:spacing w:val="3"/>
          <w:kern w:val="0"/>
          <w:sz w:val="20"/>
          <w:szCs w:val="20"/>
          <w:lang w:eastAsia="en-GB"/>
          <w14:ligatures w14:val="none"/>
        </w:rPr>
        <w:t xml:space="preserve">an interplay of </w:t>
      </w:r>
      <w:r w:rsidR="00833A32">
        <w:rPr>
          <w:rFonts w:ascii="Roboto" w:eastAsia="Times New Roman" w:hAnsi="Roboto" w:cs="Times New Roman"/>
          <w:b/>
          <w:bCs/>
          <w:color w:val="031D39"/>
          <w:spacing w:val="3"/>
          <w:kern w:val="0"/>
          <w:sz w:val="20"/>
          <w:szCs w:val="20"/>
          <w:lang w:eastAsia="en-GB"/>
          <w14:ligatures w14:val="none"/>
        </w:rPr>
        <w:t xml:space="preserve">intrinsic </w:t>
      </w:r>
      <w:r w:rsidR="00143E71">
        <w:rPr>
          <w:rFonts w:ascii="Roboto" w:eastAsia="Times New Roman" w:hAnsi="Roboto" w:cs="Times New Roman"/>
          <w:b/>
          <w:bCs/>
          <w:color w:val="031D39"/>
          <w:spacing w:val="3"/>
          <w:kern w:val="0"/>
          <w:sz w:val="20"/>
          <w:szCs w:val="20"/>
          <w:lang w:eastAsia="en-GB"/>
          <w14:ligatures w14:val="none"/>
        </w:rPr>
        <w:t>vaccine characteristics</w:t>
      </w:r>
      <w:r>
        <w:rPr>
          <w:rFonts w:ascii="Roboto" w:eastAsia="Times New Roman" w:hAnsi="Roboto" w:cs="Times New Roman"/>
          <w:b/>
          <w:bCs/>
          <w:color w:val="031D39"/>
          <w:spacing w:val="3"/>
          <w:kern w:val="0"/>
          <w:sz w:val="20"/>
          <w:szCs w:val="20"/>
          <w:lang w:eastAsia="en-GB"/>
          <w14:ligatures w14:val="none"/>
        </w:rPr>
        <w:t xml:space="preserve">, pathogen properties and </w:t>
      </w:r>
      <w:r w:rsidR="00E42ABF">
        <w:rPr>
          <w:rFonts w:ascii="Roboto" w:eastAsia="Times New Roman" w:hAnsi="Roboto" w:cs="Times New Roman"/>
          <w:b/>
          <w:bCs/>
          <w:color w:val="031D39"/>
          <w:spacing w:val="3"/>
          <w:kern w:val="0"/>
          <w:sz w:val="20"/>
          <w:szCs w:val="20"/>
          <w:lang w:eastAsia="en-GB"/>
          <w14:ligatures w14:val="none"/>
        </w:rPr>
        <w:t>imposed control measures</w:t>
      </w:r>
      <w:r w:rsidR="00B9550D">
        <w:rPr>
          <w:rFonts w:ascii="Roboto" w:eastAsia="Times New Roman" w:hAnsi="Roboto" w:cs="Times New Roman"/>
          <w:b/>
          <w:bCs/>
          <w:color w:val="031D39"/>
          <w:spacing w:val="3"/>
          <w:kern w:val="0"/>
          <w:sz w:val="20"/>
          <w:szCs w:val="20"/>
          <w:lang w:eastAsia="en-GB"/>
          <w14:ligatures w14:val="none"/>
        </w:rPr>
        <w:t>.</w:t>
      </w:r>
    </w:p>
    <w:p w14:paraId="3152353B" w14:textId="35A0E13B" w:rsidR="001F5DBE"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Currently, the </w:t>
      </w:r>
      <w:r w:rsidR="00395FFD">
        <w:rPr>
          <w:rFonts w:ascii="Roboto" w:eastAsia="Times New Roman" w:hAnsi="Roboto" w:cs="Times New Roman"/>
          <w:color w:val="031D39"/>
          <w:spacing w:val="3"/>
          <w:kern w:val="0"/>
          <w:sz w:val="20"/>
          <w:szCs w:val="20"/>
          <w:lang w:eastAsia="en-GB"/>
          <w14:ligatures w14:val="none"/>
        </w:rPr>
        <w:t xml:space="preserve">previously presented </w:t>
      </w:r>
      <w:r>
        <w:rPr>
          <w:rFonts w:ascii="Roboto" w:eastAsia="Times New Roman" w:hAnsi="Roboto" w:cs="Times New Roman"/>
          <w:color w:val="031D39"/>
          <w:spacing w:val="3"/>
          <w:kern w:val="0"/>
          <w:sz w:val="20"/>
          <w:szCs w:val="20"/>
          <w:lang w:eastAsia="en-GB"/>
          <w14:ligatures w14:val="none"/>
        </w:rPr>
        <w:t xml:space="preserve">results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Pr>
          <w:rFonts w:ascii="Roboto" w:eastAsia="Times New Roman" w:hAnsi="Roboto" w:cs="Times New Roman"/>
          <w:color w:val="031D39"/>
          <w:spacing w:val="3"/>
          <w:kern w:val="0"/>
          <w:sz w:val="20"/>
          <w:szCs w:val="20"/>
          <w:lang w:eastAsia="en-GB"/>
          <w14:ligatures w14:val="none"/>
        </w:rPr>
      </w:r>
      <w:r w:rsidR="004C12A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during hypothetical epidemics driven a SARS</w:t>
      </w:r>
      <w:r w:rsidR="002E7F4A">
        <w:rPr>
          <w:rFonts w:ascii="Roboto" w:eastAsia="Times New Roman" w:hAnsi="Roboto" w:cs="Times New Roman"/>
          <w:color w:val="031D39"/>
          <w:spacing w:val="3"/>
          <w:kern w:val="0"/>
          <w:sz w:val="20"/>
          <w:szCs w:val="20"/>
          <w:lang w:eastAsia="en-GB"/>
          <w14:ligatures w14:val="none"/>
        </w:rPr>
        <w:t>-</w:t>
      </w:r>
      <w:proofErr w:type="spellStart"/>
      <w:r w:rsidR="002E7F4A">
        <w:rPr>
          <w:rFonts w:ascii="Roboto" w:eastAsia="Times New Roman" w:hAnsi="Roboto" w:cs="Times New Roman"/>
          <w:color w:val="031D39"/>
          <w:spacing w:val="3"/>
          <w:kern w:val="0"/>
          <w:sz w:val="20"/>
          <w:szCs w:val="20"/>
          <w:lang w:eastAsia="en-GB"/>
          <w14:ligatures w14:val="none"/>
        </w:rPr>
        <w:t>CoV</w:t>
      </w:r>
      <w:proofErr w:type="spellEnd"/>
      <w:r w:rsidR="002E7F4A">
        <w:rPr>
          <w:rFonts w:ascii="Roboto" w:eastAsia="Times New Roman" w:hAnsi="Roboto" w:cs="Times New Roman"/>
          <w:color w:val="031D39"/>
          <w:spacing w:val="3"/>
          <w:kern w:val="0"/>
          <w:sz w:val="20"/>
          <w:szCs w:val="20"/>
          <w:lang w:eastAsia="en-GB"/>
          <w14:ligatures w14:val="none"/>
        </w:rPr>
        <w:t xml:space="preserve">-X </w:t>
      </w:r>
      <w:r w:rsidR="00AF786D">
        <w:rPr>
          <w:rFonts w:ascii="Roboto" w:eastAsia="Times New Roman" w:hAnsi="Roboto" w:cs="Times New Roman"/>
          <w:color w:val="031D39"/>
          <w:spacing w:val="3"/>
          <w:kern w:val="0"/>
          <w:sz w:val="20"/>
          <w:szCs w:val="20"/>
          <w:lang w:eastAsia="en-GB"/>
          <w14:ligatures w14:val="none"/>
        </w:rPr>
        <w:t xml:space="preserve">pathogen with epidemiological properties similar to SARS-CoV-2 </w:t>
      </w:r>
      <w:r>
        <w:rPr>
          <w:rFonts w:ascii="Roboto" w:eastAsia="Times New Roman" w:hAnsi="Roboto" w:cs="Times New Roman"/>
          <w:color w:val="031D39"/>
          <w:spacing w:val="3"/>
          <w:kern w:val="0"/>
          <w:sz w:val="20"/>
          <w:szCs w:val="20"/>
          <w:lang w:eastAsia="en-GB"/>
          <w14:ligatures w14:val="none"/>
        </w:rPr>
        <w:t xml:space="preserve">whilst varying BPSV characteristics (specifically efficacy against severe disease and duration of elicited immunity), pathogen characteristics (R0) and characteristics of the disease-specific vaccine (the delay between pathogen identification and </w:t>
      </w:r>
      <w:r w:rsidR="00D75EFB">
        <w:rPr>
          <w:rFonts w:ascii="Roboto" w:eastAsia="Times New Roman" w:hAnsi="Roboto" w:cs="Times New Roman"/>
          <w:color w:val="031D39"/>
          <w:spacing w:val="3"/>
          <w:kern w:val="0"/>
          <w:sz w:val="20"/>
          <w:szCs w:val="20"/>
          <w:lang w:eastAsia="en-GB"/>
          <w14:ligatures w14:val="none"/>
        </w:rPr>
        <w:t>successful development of the vaccine).</w:t>
      </w:r>
      <w:r w:rsidR="007D342D">
        <w:rPr>
          <w:rFonts w:ascii="Roboto" w:eastAsia="Times New Roman" w:hAnsi="Roboto" w:cs="Times New Roman"/>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impact of the BPSV 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For low values of R0 (R0 = 1.5) and assuming a time-to-development for the disease-specific vaccine of 220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sidR="001F5DBE">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linear and substantial increases 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EA375E">
        <w:rPr>
          <w:rFonts w:ascii="Roboto" w:eastAsia="Times New Roman" w:hAnsi="Roboto" w:cs="Times New Roman"/>
          <w:color w:val="031D39"/>
          <w:spacing w:val="3"/>
          <w:kern w:val="0"/>
          <w:sz w:val="20"/>
          <w:szCs w:val="20"/>
          <w:lang w:eastAsia="en-GB"/>
          <w14:ligatures w14:val="none"/>
        </w:rPr>
        <w:t>BPSV impact similarly increases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4B)</w:t>
      </w:r>
      <w:r w:rsidR="00EA375E">
        <w:rPr>
          <w:rFonts w:ascii="Roboto" w:eastAsia="Times New Roman" w:hAnsi="Roboto" w:cs="Times New Roman"/>
          <w:color w:val="031D39"/>
          <w:spacing w:val="3"/>
          <w:kern w:val="0"/>
          <w:sz w:val="20"/>
          <w:szCs w:val="20"/>
          <w:lang w:eastAsia="en-GB"/>
          <w14:ligatures w14:val="none"/>
        </w:rPr>
        <w:t xml:space="preserve">, ranging from </w:t>
      </w:r>
      <w:r w:rsidR="00EA375E" w:rsidRPr="001B40BD">
        <w:rPr>
          <w:rFonts w:ascii="Roboto" w:eastAsia="Times New Roman" w:hAnsi="Roboto" w:cs="Times New Roman"/>
          <w:color w:val="031D39"/>
          <w:spacing w:val="3"/>
          <w:kern w:val="0"/>
          <w:sz w:val="20"/>
          <w:szCs w:val="20"/>
          <w:highlight w:val="yellow"/>
          <w:lang w:eastAsia="en-GB"/>
          <w14:ligatures w14:val="none"/>
        </w:rPr>
        <w:t>_</w:t>
      </w:r>
      <w:r w:rsidR="001B40BD" w:rsidRPr="001B40BD">
        <w:rPr>
          <w:rFonts w:ascii="Roboto" w:eastAsia="Times New Roman" w:hAnsi="Roboto" w:cs="Times New Roman"/>
          <w:color w:val="031D39"/>
          <w:spacing w:val="3"/>
          <w:kern w:val="0"/>
          <w:sz w:val="20"/>
          <w:szCs w:val="20"/>
          <w:highlight w:val="yellow"/>
          <w:lang w:eastAsia="en-GB"/>
          <w14:ligatures w14:val="none"/>
        </w:rPr>
        <w:t>__</w:t>
      </w:r>
      <w:r w:rsidR="00EA375E" w:rsidRPr="001B40BD">
        <w:rPr>
          <w:rFonts w:ascii="Roboto" w:eastAsia="Times New Roman" w:hAnsi="Roboto" w:cs="Times New Roman"/>
          <w:color w:val="031D39"/>
          <w:spacing w:val="3"/>
          <w:kern w:val="0"/>
          <w:sz w:val="20"/>
          <w:szCs w:val="20"/>
          <w:highlight w:val="yellow"/>
          <w:lang w:eastAsia="en-GB"/>
          <w14:ligatures w14:val="none"/>
        </w:rPr>
        <w:t>__</w:t>
      </w:r>
      <w:r w:rsidR="00EA375E">
        <w:rPr>
          <w:rFonts w:ascii="Roboto" w:eastAsia="Times New Roman" w:hAnsi="Roboto" w:cs="Times New Roman"/>
          <w:color w:val="031D39"/>
          <w:spacing w:val="3"/>
          <w:kern w:val="0"/>
          <w:sz w:val="20"/>
          <w:szCs w:val="20"/>
          <w:lang w:eastAsia="en-GB"/>
          <w14:ligatures w14:val="none"/>
        </w:rPr>
        <w:t xml:space="preserve"> 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averted per 1,000 population (for the “Stringent” and “Minimal” NPI scenarios respectively) when average immunity duration is assumed to be 2 months, to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and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per 1,000 population when average immunity is assumed to be 6 months. </w:t>
      </w:r>
      <w:r w:rsidR="00DA0448">
        <w:rPr>
          <w:rFonts w:ascii="Roboto" w:eastAsia="Times New Roman" w:hAnsi="Roboto" w:cs="Times New Roman"/>
          <w:color w:val="031D39"/>
          <w:spacing w:val="3"/>
          <w:kern w:val="0"/>
          <w:sz w:val="20"/>
          <w:szCs w:val="20"/>
          <w:lang w:eastAsia="en-GB"/>
          <w14:ligatures w14:val="none"/>
        </w:rPr>
        <w:t xml:space="preserve">Our results also support a significant impact of the BPSV under a wide range of assumed timelines between pathogen identification and disease-specific vaccine development </w:t>
      </w:r>
      <w:r w:rsidR="00DA0448">
        <w:rPr>
          <w:rFonts w:ascii="Roboto" w:eastAsia="Times New Roman" w:hAnsi="Roboto" w:cs="Times New Roman"/>
          <w:b/>
          <w:bCs/>
          <w:color w:val="031D39"/>
          <w:spacing w:val="3"/>
          <w:kern w:val="0"/>
          <w:sz w:val="20"/>
          <w:szCs w:val="20"/>
          <w:lang w:eastAsia="en-GB"/>
          <w14:ligatures w14:val="none"/>
        </w:rPr>
        <w:t>(Fig 4C)</w:t>
      </w:r>
      <w:r w:rsidR="00DA0448">
        <w:rPr>
          <w:rFonts w:ascii="Roboto" w:eastAsia="Times New Roman" w:hAnsi="Roboto" w:cs="Times New Roman"/>
          <w:color w:val="031D39"/>
          <w:spacing w:val="3"/>
          <w:kern w:val="0"/>
          <w:sz w:val="20"/>
          <w:szCs w:val="20"/>
          <w:lang w:eastAsia="en-GB"/>
          <w14:ligatures w14:val="none"/>
        </w:rPr>
        <w:t xml:space="preserve">. BPSV impact is substantial in </w:t>
      </w:r>
      <w:r w:rsidR="006A2D06">
        <w:rPr>
          <w:rFonts w:ascii="Roboto" w:eastAsia="Times New Roman" w:hAnsi="Roboto" w:cs="Times New Roman"/>
          <w:color w:val="031D39"/>
          <w:spacing w:val="3"/>
          <w:kern w:val="0"/>
          <w:sz w:val="20"/>
          <w:szCs w:val="20"/>
          <w:lang w:eastAsia="en-GB"/>
          <w14:ligatures w14:val="none"/>
        </w:rPr>
        <w:t>all but the shortest development timelines (&lt;100 days)</w:t>
      </w:r>
      <w:r w:rsidR="00BC3C87">
        <w:rPr>
          <w:rFonts w:ascii="Roboto" w:eastAsia="Times New Roman" w:hAnsi="Roboto" w:cs="Times New Roman"/>
          <w:color w:val="031D39"/>
          <w:spacing w:val="3"/>
          <w:kern w:val="0"/>
          <w:sz w:val="20"/>
          <w:szCs w:val="20"/>
          <w:lang w:eastAsia="en-GB"/>
          <w14:ligatures w14:val="none"/>
        </w:rPr>
        <w:t xml:space="preserve">. For a disease-specific vaccine development timeline of 220 days (matching timelines considered ambitious but achievable with current technologies </w:t>
      </w:r>
      <w:r w:rsidR="00BC3C87">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lt;data&gt;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&lt;/data&gt; \* MERGEFORMAT</w:instrText>
      </w:r>
      <w:r w:rsidR="002F7FE6">
        <w:rPr>
          <w:rFonts w:ascii="Roboto" w:eastAsia="Times New Roman" w:hAnsi="Roboto" w:cs="Times New Roman"/>
          <w:color w:val="031D39"/>
          <w:spacing w:val="3"/>
          <w:kern w:val="0"/>
          <w:sz w:val="20"/>
          <w:szCs w:val="20"/>
          <w:lang w:eastAsia="en-GB"/>
          <w14:ligatures w14:val="none"/>
        </w:rPr>
      </w:r>
      <w:r w:rsidR="00BC3C87">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(18)</w:t>
      </w:r>
      <w:r w:rsidR="00BC3C87">
        <w:rPr>
          <w:rFonts w:ascii="Roboto" w:eastAsia="Times New Roman" w:hAnsi="Roboto" w:cs="Times New Roman"/>
          <w:color w:val="031D39"/>
          <w:spacing w:val="3"/>
          <w:kern w:val="0"/>
          <w:sz w:val="20"/>
          <w:szCs w:val="20"/>
          <w:lang w:eastAsia="en-GB"/>
          <w14:ligatures w14:val="none"/>
        </w:rPr>
        <w:fldChar w:fldCharType="end"/>
      </w:r>
      <w:r w:rsidR="00BC3C87">
        <w:rPr>
          <w:rFonts w:ascii="Roboto" w:eastAsia="Times New Roman" w:hAnsi="Roboto" w:cs="Times New Roman"/>
          <w:color w:val="031D39"/>
          <w:spacing w:val="3"/>
          <w:kern w:val="0"/>
          <w:sz w:val="20"/>
          <w:szCs w:val="20"/>
          <w:lang w:eastAsia="en-GB"/>
          <w14:ligatures w14:val="none"/>
        </w:rPr>
        <w:t>)</w:t>
      </w:r>
      <w:r w:rsidR="00FD3D96">
        <w:rPr>
          <w:rFonts w:ascii="Roboto" w:eastAsia="Times New Roman" w:hAnsi="Roboto" w:cs="Times New Roman"/>
          <w:color w:val="031D39"/>
          <w:spacing w:val="3"/>
          <w:kern w:val="0"/>
          <w:sz w:val="20"/>
          <w:szCs w:val="20"/>
          <w:lang w:eastAsia="en-GB"/>
          <w14:ligatures w14:val="none"/>
        </w:rPr>
        <w:t>, availability of a BPSV</w:t>
      </w:r>
      <w:r w:rsidR="00BC3C87">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averts significant mortality in the period before the disease-specific vaccine becomes available, ranging from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deaths depending on the exact NPI scenario considered</w:t>
      </w:r>
      <w:r w:rsidR="00EF4919">
        <w:rPr>
          <w:rFonts w:ascii="Roboto" w:eastAsia="Times New Roman" w:hAnsi="Roboto" w:cs="Times New Roman"/>
          <w:color w:val="031D39"/>
          <w:spacing w:val="3"/>
          <w:kern w:val="0"/>
          <w:sz w:val="20"/>
          <w:szCs w:val="20"/>
          <w:lang w:eastAsia="en-GB"/>
          <w14:ligatures w14:val="none"/>
        </w:rPr>
        <w:t xml:space="preserve"> and assuming a basic reproduction number of 2.5</w:t>
      </w:r>
      <w:r w:rsidR="00FD3D96">
        <w:rPr>
          <w:rFonts w:ascii="Roboto" w:eastAsia="Times New Roman" w:hAnsi="Roboto" w:cs="Times New Roman"/>
          <w:color w:val="031D39"/>
          <w:spacing w:val="3"/>
          <w:kern w:val="0"/>
          <w:sz w:val="20"/>
          <w:szCs w:val="20"/>
          <w:lang w:eastAsia="en-GB"/>
          <w14:ligatures w14:val="none"/>
        </w:rPr>
        <w:t>.</w:t>
      </w:r>
    </w:p>
    <w:p w14:paraId="6D9AED82" w14:textId="77777777"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6A7A83B3"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The magnitude of BPSV impact is dependent on </w:t>
      </w:r>
      <w:r w:rsidR="004049AD">
        <w:rPr>
          <w:rFonts w:ascii="Roboto" w:eastAsia="Times New Roman" w:hAnsi="Roboto" w:cs="Times New Roman"/>
          <w:b/>
          <w:bCs/>
          <w:color w:val="031D39"/>
          <w:spacing w:val="3"/>
          <w:kern w:val="0"/>
          <w:sz w:val="20"/>
          <w:szCs w:val="20"/>
          <w:lang w:eastAsia="en-GB"/>
          <w14:ligatures w14:val="none"/>
        </w:rPr>
        <w:t xml:space="preserve">stockpile size, vaccination speed and the time taken to develop disease-specific vaccine </w:t>
      </w:r>
      <w:r w:rsidR="00AD4023">
        <w:rPr>
          <w:rFonts w:ascii="Roboto" w:eastAsia="Times New Roman" w:hAnsi="Roboto" w:cs="Times New Roman"/>
          <w:b/>
          <w:bCs/>
          <w:color w:val="031D39"/>
          <w:spacing w:val="3"/>
          <w:kern w:val="0"/>
          <w:sz w:val="20"/>
          <w:szCs w:val="20"/>
          <w:lang w:eastAsia="en-GB"/>
          <w14:ligatures w14:val="none"/>
        </w:rPr>
        <w:t>alternatives.</w:t>
      </w:r>
    </w:p>
    <w:p w14:paraId="599DAAF8" w14:textId="74736823" w:rsidR="009C049F" w:rsidRPr="009C049F" w:rsidRDefault="009C049F" w:rsidP="00827AB6">
      <w:pPr>
        <w:shd w:val="clear" w:color="auto" w:fill="FFFFFF"/>
        <w:spacing w:after="0" w:line="240" w:lineRule="auto"/>
        <w:jc w:val="both"/>
        <w:textAlignment w:val="baseline"/>
        <w:rPr>
          <w:rFonts w:ascii="Roboto" w:eastAsia="Times New Roman" w:hAnsi="Roboto" w:cs="Times New Roman"/>
          <w:b/>
          <w:bCs/>
          <w:i/>
          <w:iCs/>
          <w:color w:val="031D39"/>
          <w:spacing w:val="3"/>
          <w:kern w:val="0"/>
          <w:sz w:val="20"/>
          <w:szCs w:val="20"/>
          <w:lang w:eastAsia="en-GB"/>
          <w14:ligatures w14:val="none"/>
        </w:rPr>
      </w:pPr>
      <w:r w:rsidRPr="009C049F">
        <w:rPr>
          <w:rFonts w:ascii="Roboto" w:eastAsia="Times New Roman" w:hAnsi="Roboto" w:cs="Times New Roman"/>
          <w:b/>
          <w:bCs/>
          <w:i/>
          <w:iCs/>
          <w:color w:val="031D39"/>
          <w:spacing w:val="3"/>
          <w:kern w:val="0"/>
          <w:sz w:val="20"/>
          <w:szCs w:val="20"/>
          <w:highlight w:val="yellow"/>
          <w:lang w:eastAsia="en-GB"/>
          <w14:ligatures w14:val="none"/>
        </w:rPr>
        <w:lastRenderedPageBreak/>
        <w:t>[missing introductory couple of sentences]</w:t>
      </w:r>
    </w:p>
    <w:p w14:paraId="15ECF5C8" w14:textId="6947D523" w:rsidR="007B27AD" w:rsidRDefault="00FA6753"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8"/>
      <w:r>
        <w:rPr>
          <w:rFonts w:ascii="Roboto" w:eastAsia="Times New Roman" w:hAnsi="Roboto" w:cs="Times New Roman"/>
          <w:color w:val="031D39"/>
          <w:spacing w:val="3"/>
          <w:kern w:val="0"/>
          <w:sz w:val="20"/>
          <w:szCs w:val="20"/>
          <w:lang w:eastAsia="en-GB"/>
          <w14:ligatures w14:val="none"/>
        </w:rPr>
        <w:t xml:space="preserve">The </w:t>
      </w:r>
      <w:commentRangeEnd w:id="8"/>
      <w:r w:rsidR="004304A4">
        <w:rPr>
          <w:rStyle w:val="CommentReference"/>
        </w:rPr>
        <w:commentReference w:id="8"/>
      </w:r>
      <w:r>
        <w:rPr>
          <w:rFonts w:ascii="Roboto" w:eastAsia="Times New Roman" w:hAnsi="Roboto" w:cs="Times New Roman"/>
          <w:color w:val="031D39"/>
          <w:spacing w:val="3"/>
          <w:kern w:val="0"/>
          <w:sz w:val="20"/>
          <w:szCs w:val="20"/>
          <w:lang w:eastAsia="en-GB"/>
          <w14:ligatures w14:val="none"/>
        </w:rPr>
        <w:t xml:space="preserve">magnitude of disease mortality averted through availability of the BPSV increased linearly with the size of the stockpile (and the associated coverage of 65+ individuals with the BPSV therefore achieved) </w:t>
      </w:r>
      <w:r>
        <w:rPr>
          <w:rFonts w:ascii="Roboto" w:eastAsia="Times New Roman" w:hAnsi="Roboto" w:cs="Times New Roman"/>
          <w:b/>
          <w:bCs/>
          <w:color w:val="031D39"/>
          <w:spacing w:val="3"/>
          <w:kern w:val="0"/>
          <w:sz w:val="20"/>
          <w:szCs w:val="20"/>
          <w:lang w:eastAsia="en-GB"/>
          <w14:ligatures w14:val="none"/>
        </w:rPr>
        <w:t>(Fig 5A)</w:t>
      </w:r>
      <w:r w:rsidR="007B27AD">
        <w:rPr>
          <w:rFonts w:ascii="Roboto" w:eastAsia="Times New Roman" w:hAnsi="Roboto" w:cs="Times New Roman"/>
          <w:color w:val="031D39"/>
          <w:spacing w:val="3"/>
          <w:kern w:val="0"/>
          <w:sz w:val="20"/>
          <w:szCs w:val="20"/>
          <w:lang w:eastAsia="en-GB"/>
          <w14:ligatures w14:val="none"/>
        </w:rPr>
        <w:t xml:space="preserve">. Impact on mortality was highest under the scenarios with the highest R0 (R0 = 3.5) and decreased at lower R0 values. </w:t>
      </w:r>
      <w:r w:rsidR="001874E6">
        <w:rPr>
          <w:rFonts w:ascii="Roboto" w:eastAsia="Times New Roman" w:hAnsi="Roboto" w:cs="Times New Roman"/>
          <w:color w:val="031D39"/>
          <w:spacing w:val="3"/>
          <w:kern w:val="0"/>
          <w:sz w:val="20"/>
          <w:szCs w:val="20"/>
          <w:lang w:eastAsia="en-GB"/>
          <w14:ligatures w14:val="none"/>
        </w:rPr>
        <w:t xml:space="preserve">Assuming an R0 of 2.5, maintaining a stockpile sufficient to vaccinate </w:t>
      </w:r>
      <w:r w:rsidR="00BD52B0">
        <w:rPr>
          <w:rFonts w:ascii="Roboto" w:eastAsia="Times New Roman" w:hAnsi="Roboto" w:cs="Times New Roman"/>
          <w:color w:val="031D39"/>
          <w:spacing w:val="3"/>
          <w:kern w:val="0"/>
          <w:sz w:val="20"/>
          <w:szCs w:val="20"/>
          <w:lang w:eastAsia="en-GB"/>
          <w14:ligatures w14:val="none"/>
        </w:rPr>
        <w:t>76</w:t>
      </w:r>
      <w:r w:rsidR="001874E6">
        <w:rPr>
          <w:rFonts w:ascii="Roboto" w:eastAsia="Times New Roman" w:hAnsi="Roboto" w:cs="Times New Roman"/>
          <w:color w:val="031D39"/>
          <w:spacing w:val="3"/>
          <w:kern w:val="0"/>
          <w:sz w:val="20"/>
          <w:szCs w:val="20"/>
          <w:lang w:eastAsia="en-GB"/>
          <w14:ligatures w14:val="none"/>
        </w:rPr>
        <w:t>% of eligible 65+</w:t>
      </w:r>
      <w:r w:rsidR="00B87F8D">
        <w:rPr>
          <w:rFonts w:ascii="Roboto" w:eastAsia="Times New Roman" w:hAnsi="Roboto" w:cs="Times New Roman"/>
          <w:color w:val="031D39"/>
          <w:spacing w:val="3"/>
          <w:kern w:val="0"/>
          <w:sz w:val="20"/>
          <w:szCs w:val="20"/>
          <w:lang w:eastAsia="en-GB"/>
          <w14:ligatures w14:val="none"/>
        </w:rPr>
        <w:t xml:space="preserve"> (in-keeping with estimates of primary SARS-CoV-2 vaccination series coverage of older adults as of December 2022 </w:t>
      </w:r>
      <w:r w:rsidR="00B87F8D">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lt;data&gt;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&lt;/data&gt; \* MERGEFORMAT</w:instrText>
      </w:r>
      <w:r w:rsidR="002F7FE6">
        <w:rPr>
          <w:rFonts w:ascii="Roboto" w:eastAsia="Times New Roman" w:hAnsi="Roboto" w:cs="Times New Roman"/>
          <w:color w:val="031D39"/>
          <w:spacing w:val="3"/>
          <w:kern w:val="0"/>
          <w:sz w:val="20"/>
          <w:szCs w:val="20"/>
          <w:lang w:eastAsia="en-GB"/>
          <w14:ligatures w14:val="none"/>
        </w:rPr>
      </w:r>
      <w:r w:rsidR="00B87F8D">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(35)</w:t>
      </w:r>
      <w:r w:rsidR="00B87F8D">
        <w:rPr>
          <w:rFonts w:ascii="Roboto" w:eastAsia="Times New Roman" w:hAnsi="Roboto" w:cs="Times New Roman"/>
          <w:color w:val="031D39"/>
          <w:spacing w:val="3"/>
          <w:kern w:val="0"/>
          <w:sz w:val="20"/>
          <w:szCs w:val="20"/>
          <w:lang w:eastAsia="en-GB"/>
          <w14:ligatures w14:val="none"/>
        </w:rPr>
        <w:fldChar w:fldCharType="end"/>
      </w:r>
      <w:r w:rsidR="00B87F8D">
        <w:rPr>
          <w:rFonts w:ascii="Roboto" w:eastAsia="Times New Roman" w:hAnsi="Roboto" w:cs="Times New Roman"/>
          <w:color w:val="031D39"/>
          <w:spacing w:val="3"/>
          <w:kern w:val="0"/>
          <w:sz w:val="20"/>
          <w:szCs w:val="20"/>
          <w:lang w:eastAsia="en-GB"/>
          <w14:ligatures w14:val="none"/>
        </w:rPr>
        <w:t xml:space="preserve">, </w:t>
      </w:r>
      <w:r w:rsidR="00324D33">
        <w:rPr>
          <w:rFonts w:ascii="Roboto" w:eastAsia="Times New Roman" w:hAnsi="Roboto" w:cs="Times New Roman"/>
          <w:color w:val="031D39"/>
          <w:spacing w:val="3"/>
          <w:kern w:val="0"/>
          <w:sz w:val="20"/>
          <w:szCs w:val="20"/>
          <w:lang w:eastAsia="en-GB"/>
          <w14:ligatures w14:val="none"/>
        </w:rPr>
        <w:t xml:space="preserve">our analyses suggest availability of a BPSV could avert 3.1 deaths per 1,000 population </w:t>
      </w:r>
      <w:r w:rsidR="00390120">
        <w:rPr>
          <w:rFonts w:ascii="Roboto" w:eastAsia="Times New Roman" w:hAnsi="Roboto" w:cs="Times New Roman"/>
          <w:color w:val="031D39"/>
          <w:spacing w:val="3"/>
          <w:kern w:val="0"/>
          <w:sz w:val="20"/>
          <w:szCs w:val="20"/>
          <w:lang w:eastAsia="en-GB"/>
          <w14:ligatures w14:val="none"/>
        </w:rPr>
        <w:t xml:space="preserve">compared to scenarios where the BPSV is not present. This </w:t>
      </w:r>
      <w:commentRangeStart w:id="9"/>
      <w:r w:rsidR="00390120">
        <w:rPr>
          <w:rFonts w:ascii="Roboto" w:eastAsia="Times New Roman" w:hAnsi="Roboto" w:cs="Times New Roman"/>
          <w:color w:val="031D39"/>
          <w:spacing w:val="3"/>
          <w:kern w:val="0"/>
          <w:sz w:val="20"/>
          <w:szCs w:val="20"/>
          <w:lang w:eastAsia="en-GB"/>
          <w14:ligatures w14:val="none"/>
        </w:rPr>
        <w:t>represents __% of the total disease mortality</w:t>
      </w:r>
      <w:commentRangeEnd w:id="9"/>
      <w:r w:rsidR="00390120">
        <w:rPr>
          <w:rStyle w:val="CommentReference"/>
        </w:rPr>
        <w:commentReference w:id="9"/>
      </w:r>
      <w:r w:rsidR="00390120">
        <w:rPr>
          <w:rFonts w:ascii="Roboto" w:eastAsia="Times New Roman" w:hAnsi="Roboto" w:cs="Times New Roman"/>
          <w:color w:val="031D39"/>
          <w:spacing w:val="3"/>
          <w:kern w:val="0"/>
          <w:sz w:val="20"/>
          <w:szCs w:val="20"/>
          <w:lang w:eastAsia="en-GB"/>
          <w14:ligatures w14:val="none"/>
        </w:rPr>
        <w:t xml:space="preserve">. </w:t>
      </w:r>
      <w:r w:rsidR="007B27AD">
        <w:rPr>
          <w:rFonts w:ascii="Roboto" w:eastAsia="Times New Roman" w:hAnsi="Roboto" w:cs="Times New Roman"/>
          <w:color w:val="031D39"/>
          <w:spacing w:val="3"/>
          <w:kern w:val="0"/>
          <w:sz w:val="20"/>
          <w:szCs w:val="20"/>
          <w:lang w:eastAsia="en-GB"/>
          <w14:ligatures w14:val="none"/>
        </w:rPr>
        <w:t>The speed of the BPSV vacc</w:t>
      </w:r>
      <w:r w:rsidR="00A30D01">
        <w:rPr>
          <w:rFonts w:ascii="Roboto" w:eastAsia="Times New Roman" w:hAnsi="Roboto" w:cs="Times New Roman"/>
          <w:color w:val="031D39"/>
          <w:spacing w:val="3"/>
          <w:kern w:val="0"/>
          <w:sz w:val="20"/>
          <w:szCs w:val="20"/>
          <w:lang w:eastAsia="en-GB"/>
          <w14:ligatures w14:val="none"/>
        </w:rPr>
        <w:t>ination (and the associated duration of the</w:t>
      </w:r>
      <w:r w:rsidR="007F2FC7">
        <w:rPr>
          <w:rFonts w:ascii="Roboto" w:eastAsia="Times New Roman" w:hAnsi="Roboto" w:cs="Times New Roman"/>
          <w:color w:val="031D39"/>
          <w:spacing w:val="3"/>
          <w:kern w:val="0"/>
          <w:sz w:val="20"/>
          <w:szCs w:val="20"/>
          <w:lang w:eastAsia="en-GB"/>
          <w14:ligatures w14:val="none"/>
        </w:rPr>
        <w:t xml:space="preserve"> vaccination</w:t>
      </w:r>
      <w:r w:rsidR="00A30D01">
        <w:rPr>
          <w:rFonts w:ascii="Roboto" w:eastAsia="Times New Roman" w:hAnsi="Roboto" w:cs="Times New Roman"/>
          <w:color w:val="031D39"/>
          <w:spacing w:val="3"/>
          <w:kern w:val="0"/>
          <w:sz w:val="20"/>
          <w:szCs w:val="20"/>
          <w:lang w:eastAsia="en-GB"/>
          <w14:ligatures w14:val="none"/>
        </w:rPr>
        <w:t xml:space="preserve"> campaign required to</w:t>
      </w:r>
      <w:r w:rsidR="007F2FC7">
        <w:rPr>
          <w:rFonts w:ascii="Roboto" w:eastAsia="Times New Roman" w:hAnsi="Roboto" w:cs="Times New Roman"/>
          <w:color w:val="031D39"/>
          <w:spacing w:val="3"/>
          <w:kern w:val="0"/>
          <w:sz w:val="20"/>
          <w:szCs w:val="20"/>
          <w:lang w:eastAsia="en-GB"/>
          <w14:ligatures w14:val="none"/>
        </w:rPr>
        <w:t xml:space="preserve"> achieve coverage</w:t>
      </w:r>
      <w:r w:rsidR="00A30D01">
        <w:rPr>
          <w:rFonts w:ascii="Roboto" w:eastAsia="Times New Roman" w:hAnsi="Roboto" w:cs="Times New Roman"/>
          <w:color w:val="031D39"/>
          <w:spacing w:val="3"/>
          <w:kern w:val="0"/>
          <w:sz w:val="20"/>
          <w:szCs w:val="20"/>
          <w:lang w:eastAsia="en-GB"/>
          <w14:ligatures w14:val="none"/>
        </w:rPr>
        <w:t xml:space="preserve">) also significantly shaped </w:t>
      </w:r>
      <w:r w:rsidR="007F2FC7">
        <w:rPr>
          <w:rFonts w:ascii="Roboto" w:eastAsia="Times New Roman" w:hAnsi="Roboto" w:cs="Times New Roman"/>
          <w:color w:val="031D39"/>
          <w:spacing w:val="3"/>
          <w:kern w:val="0"/>
          <w:sz w:val="20"/>
          <w:szCs w:val="20"/>
          <w:lang w:eastAsia="en-GB"/>
          <w14:ligatures w14:val="none"/>
        </w:rPr>
        <w:t xml:space="preserve">projected BPSV </w:t>
      </w:r>
      <w:r w:rsidR="00A30D01">
        <w:rPr>
          <w:rFonts w:ascii="Roboto" w:eastAsia="Times New Roman" w:hAnsi="Roboto" w:cs="Times New Roman"/>
          <w:color w:val="031D39"/>
          <w:spacing w:val="3"/>
          <w:kern w:val="0"/>
          <w:sz w:val="20"/>
          <w:szCs w:val="20"/>
          <w:lang w:eastAsia="en-GB"/>
          <w14:ligatures w14:val="none"/>
        </w:rPr>
        <w:t xml:space="preserve">impact </w:t>
      </w:r>
      <w:r w:rsidR="00A30D01">
        <w:rPr>
          <w:rFonts w:ascii="Roboto" w:eastAsia="Times New Roman" w:hAnsi="Roboto" w:cs="Times New Roman"/>
          <w:b/>
          <w:bCs/>
          <w:color w:val="031D39"/>
          <w:spacing w:val="3"/>
          <w:kern w:val="0"/>
          <w:sz w:val="20"/>
          <w:szCs w:val="20"/>
          <w:lang w:eastAsia="en-GB"/>
          <w14:ligatures w14:val="none"/>
        </w:rPr>
        <w:t>(Fig 5B)</w:t>
      </w:r>
      <w:r w:rsidR="00A30D01">
        <w:rPr>
          <w:rFonts w:ascii="Roboto" w:eastAsia="Times New Roman" w:hAnsi="Roboto" w:cs="Times New Roman"/>
          <w:color w:val="031D39"/>
          <w:spacing w:val="3"/>
          <w:kern w:val="0"/>
          <w:sz w:val="20"/>
          <w:szCs w:val="20"/>
          <w:lang w:eastAsia="en-GB"/>
          <w14:ligatures w14:val="none"/>
        </w:rPr>
        <w:t xml:space="preserve">. In contrast </w:t>
      </w:r>
      <w:r w:rsidR="00C75E13">
        <w:rPr>
          <w:rFonts w:ascii="Roboto" w:eastAsia="Times New Roman" w:hAnsi="Roboto" w:cs="Times New Roman"/>
          <w:color w:val="031D39"/>
          <w:spacing w:val="3"/>
          <w:kern w:val="0"/>
          <w:sz w:val="20"/>
          <w:szCs w:val="20"/>
          <w:lang w:eastAsia="en-GB"/>
          <w14:ligatures w14:val="none"/>
        </w:rPr>
        <w:t xml:space="preserve">to the results for the stockpile size, our analyses highlight a highly non-linear relationship between vaccination campaign speed and R0 in shaping BPSV impact. For the fastest moving epidemics with the highest R0 (R0 = 3.5), 4.88 deaths per 1,000 are averted when the campaign can be completed in under 2 months, compared to only 2.02 deaths per 1,000 when the campaign is completed in 5 months. </w:t>
      </w:r>
      <w:r w:rsidR="00796398">
        <w:rPr>
          <w:rFonts w:ascii="Roboto" w:eastAsia="Times New Roman" w:hAnsi="Roboto" w:cs="Times New Roman"/>
          <w:color w:val="031D39"/>
          <w:spacing w:val="3"/>
          <w:kern w:val="0"/>
          <w:sz w:val="20"/>
          <w:szCs w:val="20"/>
          <w:lang w:eastAsia="en-GB"/>
          <w14:ligatures w14:val="none"/>
        </w:rPr>
        <w:t xml:space="preserve">These results assume that the epidemic starts with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 xml:space="preserve">seeding infections and the BPSV vaccination campaign is triggered after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hospitalisations have been observed by the surveillance system</w:t>
      </w:r>
      <w:r w:rsidR="00C55B54">
        <w:rPr>
          <w:rFonts w:ascii="Roboto" w:eastAsia="Times New Roman" w:hAnsi="Roboto" w:cs="Times New Roman"/>
          <w:color w:val="031D39"/>
          <w:spacing w:val="3"/>
          <w:kern w:val="0"/>
          <w:sz w:val="20"/>
          <w:szCs w:val="20"/>
          <w:lang w:eastAsia="en-GB"/>
          <w14:ligatures w14:val="none"/>
        </w:rPr>
        <w:t xml:space="preserve"> (see </w:t>
      </w:r>
      <w:r w:rsidR="00C55B54">
        <w:rPr>
          <w:rFonts w:ascii="Roboto" w:eastAsia="Times New Roman" w:hAnsi="Roboto" w:cs="Times New Roman"/>
          <w:b/>
          <w:bCs/>
          <w:i/>
          <w:iCs/>
          <w:color w:val="031D39"/>
          <w:spacing w:val="3"/>
          <w:kern w:val="0"/>
          <w:sz w:val="20"/>
          <w:szCs w:val="20"/>
          <w:lang w:eastAsia="en-GB"/>
          <w14:ligatures w14:val="none"/>
        </w:rPr>
        <w:t>Supplementary Materials</w:t>
      </w:r>
      <w:r w:rsidR="00C55B54">
        <w:rPr>
          <w:rFonts w:ascii="Roboto" w:eastAsia="Times New Roman" w:hAnsi="Roboto" w:cs="Times New Roman"/>
          <w:color w:val="031D39"/>
          <w:spacing w:val="3"/>
          <w:kern w:val="0"/>
          <w:sz w:val="20"/>
          <w:szCs w:val="20"/>
          <w:lang w:eastAsia="en-GB"/>
          <w14:ligatures w14:val="none"/>
        </w:rPr>
        <w:t xml:space="preserve"> and </w:t>
      </w:r>
      <w:r w:rsidR="00C55B54">
        <w:rPr>
          <w:rFonts w:ascii="Roboto" w:eastAsia="Times New Roman" w:hAnsi="Roboto" w:cs="Times New Roman"/>
          <w:b/>
          <w:bCs/>
          <w:color w:val="031D39"/>
          <w:spacing w:val="3"/>
          <w:kern w:val="0"/>
          <w:sz w:val="20"/>
          <w:szCs w:val="20"/>
          <w:lang w:eastAsia="en-GB"/>
          <w14:ligatures w14:val="none"/>
        </w:rPr>
        <w:t xml:space="preserve">Figure SX and SY </w:t>
      </w:r>
      <w:r w:rsidR="00C55B54">
        <w:rPr>
          <w:rFonts w:ascii="Roboto" w:eastAsia="Times New Roman" w:hAnsi="Roboto" w:cs="Times New Roman"/>
          <w:color w:val="031D39"/>
          <w:spacing w:val="3"/>
          <w:kern w:val="0"/>
          <w:sz w:val="20"/>
          <w:szCs w:val="20"/>
          <w:lang w:eastAsia="en-GB"/>
          <w14:ligatures w14:val="none"/>
        </w:rPr>
        <w:t xml:space="preserve">for further results varying these parameters). </w:t>
      </w:r>
      <w:r w:rsidR="007B27AD">
        <w:rPr>
          <w:rFonts w:ascii="Roboto" w:eastAsia="Times New Roman" w:hAnsi="Roboto" w:cs="Times New Roman"/>
          <w:color w:val="031D39"/>
          <w:spacing w:val="3"/>
          <w:kern w:val="0"/>
          <w:sz w:val="20"/>
          <w:szCs w:val="20"/>
          <w:lang w:eastAsia="en-GB"/>
          <w14:ligatures w14:val="none"/>
        </w:rPr>
        <w:t>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2B245DD8" w14:textId="77777777" w:rsidR="00A94538" w:rsidRDefault="00A94538"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32ECE93" w14:textId="05FA53B9" w:rsidR="00DA3A91" w:rsidRPr="00FF5CDA" w:rsidRDefault="00A94538"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the potential impact of BPSV availability is shaped by the delay to accessing the disease-specific vaccine following its successful development.</w:t>
      </w:r>
      <w:r w:rsidR="00480772">
        <w:rPr>
          <w:rFonts w:ascii="Roboto" w:eastAsia="Times New Roman" w:hAnsi="Roboto" w:cs="Times New Roman"/>
          <w:color w:val="031D39"/>
          <w:spacing w:val="3"/>
          <w:kern w:val="0"/>
          <w:sz w:val="20"/>
          <w:szCs w:val="20"/>
          <w:lang w:eastAsia="en-GB"/>
          <w14:ligatures w14:val="none"/>
        </w:rPr>
        <w:t xml:space="preserve"> 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lt;data&gt;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&lt;/data&gt; \* MERGEFORMAT</w:instrText>
      </w:r>
      <w:r w:rsidR="002F7FE6">
        <w:rPr>
          <w:rFonts w:ascii="Roboto" w:eastAsia="Times New Roman" w:hAnsi="Roboto" w:cs="Times New Roman"/>
          <w:color w:val="031D39"/>
          <w:spacing w:val="3"/>
          <w:kern w:val="0"/>
          <w:sz w:val="20"/>
          <w:szCs w:val="20"/>
          <w:lang w:eastAsia="en-GB"/>
          <w14:ligatures w14:val="none"/>
        </w:rPr>
      </w:r>
      <w:r w:rsidR="005A38B1">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(11)</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w:t>
      </w:r>
      <w:r w:rsidR="00566CAC">
        <w:rPr>
          <w:rFonts w:ascii="Roboto" w:eastAsia="Times New Roman" w:hAnsi="Roboto" w:cs="Times New Roman"/>
          <w:color w:val="031D39"/>
          <w:spacing w:val="3"/>
          <w:kern w:val="0"/>
          <w:sz w:val="20"/>
          <w:szCs w:val="20"/>
          <w:lang w:eastAsia="en-GB"/>
          <w14:ligatures w14:val="none"/>
        </w:rPr>
        <w:t xml:space="preserve">on the time taken to achieve vaccination coverage of 1% of eligible population (as a proxy for timeliness off vaccine access) </w:t>
      </w:r>
      <w:r w:rsidR="005A38B1">
        <w:rPr>
          <w:rFonts w:ascii="Roboto" w:eastAsia="Times New Roman" w:hAnsi="Roboto" w:cs="Times New Roman"/>
          <w:color w:val="031D39"/>
          <w:spacing w:val="3"/>
          <w:kern w:val="0"/>
          <w:sz w:val="20"/>
          <w:szCs w:val="20"/>
          <w:lang w:eastAsia="en-GB"/>
          <w14:ligatures w14:val="none"/>
        </w:rPr>
        <w:t xml:space="preserve">from Our World in Data </w:t>
      </w:r>
      <w:r w:rsidR="0095377D">
        <w:rPr>
          <w:rFonts w:ascii="Roboto" w:eastAsia="Times New Roman" w:hAnsi="Roboto" w:cs="Times New Roman"/>
          <w:color w:val="031D39"/>
          <w:spacing w:val="3"/>
          <w:kern w:val="0"/>
          <w:sz w:val="20"/>
          <w:szCs w:val="20"/>
          <w:lang w:eastAsia="en-GB"/>
          <w14:ligatures w14:val="none"/>
        </w:rPr>
        <w:fldChar w:fldCharType="begin" w:fldLock="1"/>
      </w:r>
      <w:r w:rsidR="00D75062">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metadata&gt;&lt;citation&gt;&lt;id&gt;decc7fb9-a5cb-0bb4-bc19-3c4f3e57181e&lt;/id&gt;&lt;/citation&gt;&lt;citation&gt;&lt;id&gt;05c61c50-3005-094d-9f50-b80395aa5c70&lt;/id&gt;&lt;/citation&gt;&lt;/metadata&gt;&lt;data&gt;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&lt;/data&gt; \* MERGEFORMAT</w:instrText>
      </w:r>
      <w:r w:rsidR="0095377D">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(36, 37)</w:t>
      </w:r>
      <w:r w:rsidR="0095377D">
        <w:rPr>
          <w:rFonts w:ascii="Roboto" w:eastAsia="Times New Roman" w:hAnsi="Roboto" w:cs="Times New Roman"/>
          <w:color w:val="031D39"/>
          <w:spacing w:val="3"/>
          <w:kern w:val="0"/>
          <w:sz w:val="20"/>
          <w:szCs w:val="20"/>
          <w:lang w:eastAsia="en-GB"/>
          <w14:ligatures w14:val="none"/>
        </w:rPr>
        <w:fldChar w:fldCharType="end"/>
      </w:r>
      <w:r w:rsidR="00FF5CDA">
        <w:rPr>
          <w:rFonts w:ascii="Roboto" w:eastAsia="Times New Roman" w:hAnsi="Roboto" w:cs="Times New Roman"/>
          <w:color w:val="031D39"/>
          <w:spacing w:val="3"/>
          <w:kern w:val="0"/>
          <w:sz w:val="20"/>
          <w:szCs w:val="20"/>
          <w:lang w:eastAsia="en-GB"/>
          <w14:ligatures w14:val="none"/>
        </w:rPr>
        <w:t xml:space="preserve"> highlights this</w:t>
      </w:r>
      <w:r w:rsidR="00231C9B">
        <w:rPr>
          <w:rFonts w:ascii="Roboto" w:eastAsia="Times New Roman" w:hAnsi="Roboto" w:cs="Times New Roman"/>
          <w:color w:val="031D39"/>
          <w:spacing w:val="3"/>
          <w:kern w:val="0"/>
          <w:sz w:val="20"/>
          <w:szCs w:val="20"/>
          <w:lang w:eastAsia="en-GB"/>
          <w14:ligatures w14:val="none"/>
        </w:rPr>
        <w:t xml:space="preserve"> </w:t>
      </w:r>
      <w:r w:rsidR="00231C9B">
        <w:rPr>
          <w:rFonts w:ascii="Roboto" w:eastAsia="Times New Roman" w:hAnsi="Roboto" w:cs="Times New Roman"/>
          <w:b/>
          <w:bCs/>
          <w:color w:val="031D39"/>
          <w:spacing w:val="3"/>
          <w:kern w:val="0"/>
          <w:sz w:val="20"/>
          <w:szCs w:val="20"/>
          <w:lang w:eastAsia="en-GB"/>
          <w14:ligatures w14:val="none"/>
        </w:rPr>
        <w:t>(Fig 5C)</w:t>
      </w:r>
      <w:r w:rsidR="00FF5CDA">
        <w:rPr>
          <w:rFonts w:ascii="Roboto" w:eastAsia="Times New Roman" w:hAnsi="Roboto" w:cs="Times New Roman"/>
          <w:color w:val="031D39"/>
          <w:spacing w:val="3"/>
          <w:kern w:val="0"/>
          <w:sz w:val="20"/>
          <w:szCs w:val="20"/>
          <w:lang w:eastAsia="en-GB"/>
          <w14:ligatures w14:val="none"/>
        </w:rPr>
        <w:t xml:space="preserve">. Relative to </w:t>
      </w:r>
      <w:r w:rsidR="001378D1" w:rsidRPr="001B40BD">
        <w:rPr>
          <w:rFonts w:ascii="Roboto" w:eastAsia="Times New Roman" w:hAnsi="Roboto" w:cs="Times New Roman"/>
          <w:color w:val="031D39"/>
          <w:spacing w:val="3"/>
          <w:kern w:val="0"/>
          <w:sz w:val="20"/>
          <w:szCs w:val="20"/>
          <w:highlight w:val="yellow"/>
          <w:lang w:eastAsia="en-GB"/>
          <w14:ligatures w14:val="none"/>
        </w:rPr>
        <w:t>_____</w:t>
      </w:r>
      <w:r w:rsidR="001378D1">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(the first country to vaccinate 1% of their population</w:t>
      </w:r>
      <w:r w:rsidR="00566CAC">
        <w:rPr>
          <w:rFonts w:ascii="Roboto" w:eastAsia="Times New Roman" w:hAnsi="Roboto" w:cs="Times New Roman"/>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countries in Europe experienced a delay of only X days on average (median, interquartile range of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proofErr w:type="spellStart"/>
      <w:r w:rsidR="00FF5CDA">
        <w:rPr>
          <w:rFonts w:ascii="Roboto" w:eastAsia="Times New Roman" w:hAnsi="Roboto" w:cs="Times New Roman"/>
          <w:color w:val="031D39"/>
          <w:spacing w:val="3"/>
          <w:kern w:val="0"/>
          <w:sz w:val="20"/>
          <w:szCs w:val="20"/>
          <w:lang w:eastAsia="en-GB"/>
          <w14:ligatures w14:val="none"/>
        </w:rPr>
        <w:t>to</w:t>
      </w:r>
      <w:proofErr w:type="spellEnd"/>
      <w:r w:rsidR="00FF5CDA">
        <w:rPr>
          <w:rFonts w:ascii="Roboto" w:eastAsia="Times New Roman" w:hAnsi="Roboto" w:cs="Times New Roman"/>
          <w:color w:val="031D39"/>
          <w:spacing w:val="3"/>
          <w:kern w:val="0"/>
          <w:sz w:val="20"/>
          <w:szCs w:val="20"/>
          <w:lang w:eastAsia="en-GB"/>
          <w14:ligatures w14:val="none"/>
        </w:rPr>
        <w:t xml:space="preserv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days). By contrast, countries in Africa </w:t>
      </w:r>
      <w:r w:rsidR="00566CAC">
        <w:rPr>
          <w:rFonts w:ascii="Roboto" w:eastAsia="Times New Roman" w:hAnsi="Roboto" w:cs="Times New Roman"/>
          <w:color w:val="031D39"/>
          <w:spacing w:val="3"/>
          <w:kern w:val="0"/>
          <w:sz w:val="20"/>
          <w:szCs w:val="20"/>
          <w:lang w:eastAsia="en-GB"/>
          <w14:ligatures w14:val="none"/>
        </w:rPr>
        <w:t>successfully vaccinated 1% of their population</w:t>
      </w:r>
      <w:r w:rsidR="00271E67">
        <w:rPr>
          <w:rFonts w:ascii="Roboto" w:eastAsia="Times New Roman" w:hAnsi="Roboto" w:cs="Times New Roman"/>
          <w:color w:val="031D39"/>
          <w:spacing w:val="3"/>
          <w:kern w:val="0"/>
          <w:sz w:val="20"/>
          <w:szCs w:val="20"/>
          <w:lang w:eastAsia="en-GB"/>
          <w14:ligatures w14:val="none"/>
        </w:rPr>
        <w:t xml:space="preserve"> on average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(IQR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after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7B77C0">
        <w:rPr>
          <w:rFonts w:ascii="Roboto" w:eastAsia="Times New Roman" w:hAnsi="Roboto" w:cs="Times New Roman"/>
          <w:color w:val="031D39"/>
          <w:spacing w:val="3"/>
          <w:kern w:val="0"/>
          <w:sz w:val="20"/>
          <w:szCs w:val="20"/>
          <w:lang w:eastAsia="en-GB"/>
          <w14:ligatures w14:val="none"/>
        </w:rPr>
        <w:t xml:space="preserve">. </w:t>
      </w:r>
      <w:r w:rsidR="00D871AB">
        <w:rPr>
          <w:rFonts w:ascii="Roboto" w:eastAsia="Times New Roman" w:hAnsi="Roboto" w:cs="Times New Roman"/>
          <w:color w:val="031D39"/>
          <w:spacing w:val="3"/>
          <w:kern w:val="0"/>
          <w:sz w:val="20"/>
          <w:szCs w:val="20"/>
          <w:lang w:eastAsia="en-GB"/>
          <w14:ligatures w14:val="none"/>
        </w:rPr>
        <w:t xml:space="preserve">We next incorporated delays to access into the disease-specific vaccine development timeline (so that if delay to access was 100 days and the disease-specific vaccine development time was 220 days, a country would only get access to the disease-specific vaccine 320 days after development had been initiated). </w:t>
      </w:r>
      <w:r w:rsidR="00DA3A91">
        <w:rPr>
          <w:rFonts w:ascii="Roboto" w:eastAsia="Times New Roman" w:hAnsi="Roboto" w:cs="Times New Roman"/>
          <w:color w:val="031D39"/>
          <w:spacing w:val="3"/>
          <w:kern w:val="0"/>
          <w:sz w:val="20"/>
          <w:szCs w:val="20"/>
          <w:lang w:eastAsia="en-GB"/>
          <w14:ligatures w14:val="none"/>
        </w:rPr>
        <w:t xml:space="preserve">For a disease-specific vaccine development time of 220 days, our results highlight substantial impact of the BPSV </w:t>
      </w:r>
      <w:r w:rsidR="00D47DE8">
        <w:rPr>
          <w:rFonts w:ascii="Roboto" w:eastAsia="Times New Roman" w:hAnsi="Roboto" w:cs="Times New Roman"/>
          <w:color w:val="031D39"/>
          <w:spacing w:val="3"/>
          <w:kern w:val="0"/>
          <w:sz w:val="20"/>
          <w:szCs w:val="20"/>
          <w:lang w:eastAsia="en-GB"/>
          <w14:ligatures w14:val="none"/>
        </w:rPr>
        <w:t>across a</w:t>
      </w:r>
      <w:r w:rsidR="00DA3A91">
        <w:rPr>
          <w:rFonts w:ascii="Roboto" w:eastAsia="Times New Roman" w:hAnsi="Roboto" w:cs="Times New Roman"/>
          <w:color w:val="031D39"/>
          <w:spacing w:val="3"/>
          <w:kern w:val="0"/>
          <w:sz w:val="20"/>
          <w:szCs w:val="20"/>
          <w:lang w:eastAsia="en-GB"/>
          <w14:ligatures w14:val="none"/>
        </w:rPr>
        <w:t xml:space="preserve"> </w:t>
      </w:r>
      <w:r w:rsidR="00D47DE8">
        <w:rPr>
          <w:rFonts w:ascii="Roboto" w:eastAsia="Times New Roman" w:hAnsi="Roboto" w:cs="Times New Roman"/>
          <w:color w:val="031D39"/>
          <w:spacing w:val="3"/>
          <w:kern w:val="0"/>
          <w:sz w:val="20"/>
          <w:szCs w:val="20"/>
          <w:lang w:eastAsia="en-GB"/>
          <w14:ligatures w14:val="none"/>
        </w:rPr>
        <w:t>range</w:t>
      </w:r>
      <w:r w:rsidR="00DA3A91">
        <w:rPr>
          <w:rFonts w:ascii="Roboto" w:eastAsia="Times New Roman" w:hAnsi="Roboto" w:cs="Times New Roman"/>
          <w:color w:val="031D39"/>
          <w:spacing w:val="3"/>
          <w:kern w:val="0"/>
          <w:sz w:val="20"/>
          <w:szCs w:val="20"/>
          <w:lang w:eastAsia="en-GB"/>
          <w14:ligatures w14:val="none"/>
        </w:rPr>
        <w:t xml:space="preserve"> of different scenarios. </w:t>
      </w:r>
      <w:r w:rsidR="00B66BFD">
        <w:rPr>
          <w:rFonts w:ascii="Roboto" w:eastAsia="Times New Roman" w:hAnsi="Roboto" w:cs="Times New Roman"/>
          <w:color w:val="031D39"/>
          <w:spacing w:val="3"/>
          <w:kern w:val="0"/>
          <w:sz w:val="20"/>
          <w:szCs w:val="20"/>
          <w:lang w:eastAsia="en-GB"/>
          <w14:ligatures w14:val="none"/>
        </w:rPr>
        <w:t xml:space="preserve">Under the highest R0 scenario (R0 = 3.5), the BPSV averted significant mortality under all NPI scenarios and delays to access considered. Interestingly, </w:t>
      </w:r>
      <w:r w:rsidR="00FE1702">
        <w:rPr>
          <w:rFonts w:ascii="Roboto" w:eastAsia="Times New Roman" w:hAnsi="Roboto" w:cs="Times New Roman"/>
          <w:color w:val="031D39"/>
          <w:spacing w:val="3"/>
          <w:kern w:val="0"/>
          <w:sz w:val="20"/>
          <w:szCs w:val="20"/>
          <w:lang w:eastAsia="en-GB"/>
          <w14:ligatures w14:val="none"/>
        </w:rPr>
        <w:t>for R0 = 2.5 and stringent NPI scenarios, the impact of the BPSV was</w:t>
      </w:r>
      <w:r w:rsidR="00A74A21">
        <w:rPr>
          <w:rFonts w:ascii="Roboto" w:eastAsia="Times New Roman" w:hAnsi="Roboto" w:cs="Times New Roman"/>
          <w:color w:val="031D39"/>
          <w:spacing w:val="3"/>
          <w:kern w:val="0"/>
          <w:sz w:val="20"/>
          <w:szCs w:val="20"/>
          <w:lang w:eastAsia="en-GB"/>
          <w14:ligatures w14:val="none"/>
        </w:rPr>
        <w:t xml:space="preserve"> more</w:t>
      </w:r>
      <w:r w:rsidR="00FE1702">
        <w:rPr>
          <w:rFonts w:ascii="Roboto" w:eastAsia="Times New Roman" w:hAnsi="Roboto" w:cs="Times New Roman"/>
          <w:color w:val="031D39"/>
          <w:spacing w:val="3"/>
          <w:kern w:val="0"/>
          <w:sz w:val="20"/>
          <w:szCs w:val="20"/>
          <w:lang w:eastAsia="en-GB"/>
          <w14:ligatures w14:val="none"/>
        </w:rPr>
        <w:t xml:space="preserve"> limited in situations of rapid access </w:t>
      </w:r>
      <w:proofErr w:type="gramStart"/>
      <w:r w:rsidR="00FE1702">
        <w:rPr>
          <w:rFonts w:ascii="Roboto" w:eastAsia="Times New Roman" w:hAnsi="Roboto" w:cs="Times New Roman"/>
          <w:color w:val="031D39"/>
          <w:spacing w:val="3"/>
          <w:kern w:val="0"/>
          <w:sz w:val="20"/>
          <w:szCs w:val="20"/>
          <w:lang w:eastAsia="en-GB"/>
          <w14:ligatures w14:val="none"/>
        </w:rPr>
        <w:t>similar to</w:t>
      </w:r>
      <w:proofErr w:type="gramEnd"/>
      <w:r w:rsidR="00FE1702">
        <w:rPr>
          <w:rFonts w:ascii="Roboto" w:eastAsia="Times New Roman" w:hAnsi="Roboto" w:cs="Times New Roman"/>
          <w:color w:val="031D39"/>
          <w:spacing w:val="3"/>
          <w:kern w:val="0"/>
          <w:sz w:val="20"/>
          <w:szCs w:val="20"/>
          <w:lang w:eastAsia="en-GB"/>
          <w14:ligatures w14:val="none"/>
        </w:rPr>
        <w:t xml:space="preserve"> those experienced by the average European country during the SARS-CoV-2 pandemic </w:t>
      </w:r>
      <w:r w:rsidR="00FE1702">
        <w:rPr>
          <w:rFonts w:ascii="Roboto" w:eastAsia="Times New Roman" w:hAnsi="Roboto" w:cs="Times New Roman"/>
          <w:b/>
          <w:bCs/>
          <w:color w:val="031D39"/>
          <w:spacing w:val="3"/>
          <w:kern w:val="0"/>
          <w:sz w:val="20"/>
          <w:szCs w:val="20"/>
          <w:lang w:eastAsia="en-GB"/>
          <w14:ligatures w14:val="none"/>
        </w:rPr>
        <w:t>(Fig 5C, bottom panel, pink line)</w:t>
      </w:r>
      <w:r w:rsidR="00300CE3" w:rsidRPr="00300CE3">
        <w:rPr>
          <w:rFonts w:ascii="Roboto" w:eastAsia="Times New Roman" w:hAnsi="Roboto" w:cs="Times New Roman"/>
          <w:color w:val="031D39"/>
          <w:spacing w:val="3"/>
          <w:kern w:val="0"/>
          <w:sz w:val="20"/>
          <w:szCs w:val="20"/>
          <w:lang w:eastAsia="en-GB"/>
          <w14:ligatures w14:val="none"/>
        </w:rPr>
        <w:t>, averting</w:t>
      </w:r>
      <w:r w:rsidR="00300CE3">
        <w:rPr>
          <w:rFonts w:ascii="Roboto" w:eastAsia="Times New Roman" w:hAnsi="Roboto" w:cs="Times New Roman"/>
          <w:color w:val="031D39"/>
          <w:spacing w:val="3"/>
          <w:kern w:val="0"/>
          <w:sz w:val="20"/>
          <w:szCs w:val="20"/>
          <w:lang w:eastAsia="en-GB"/>
          <w14:ligatures w14:val="none"/>
        </w:rPr>
        <w:t xml:space="preserve"> 2.2 deaths per 1,000 population on average. By contrast, the BPSV had a substantially higher impact on disease burden when access was delayed to level </w:t>
      </w:r>
      <w:proofErr w:type="gramStart"/>
      <w:r w:rsidR="00300CE3">
        <w:rPr>
          <w:rFonts w:ascii="Roboto" w:eastAsia="Times New Roman" w:hAnsi="Roboto" w:cs="Times New Roman"/>
          <w:color w:val="031D39"/>
          <w:spacing w:val="3"/>
          <w:kern w:val="0"/>
          <w:sz w:val="20"/>
          <w:szCs w:val="20"/>
          <w:lang w:eastAsia="en-GB"/>
          <w14:ligatures w14:val="none"/>
        </w:rPr>
        <w:t>similar to</w:t>
      </w:r>
      <w:proofErr w:type="gramEnd"/>
      <w:r w:rsidR="00300CE3">
        <w:rPr>
          <w:rFonts w:ascii="Roboto" w:eastAsia="Times New Roman" w:hAnsi="Roboto" w:cs="Times New Roman"/>
          <w:color w:val="031D39"/>
          <w:spacing w:val="3"/>
          <w:kern w:val="0"/>
          <w:sz w:val="20"/>
          <w:szCs w:val="20"/>
          <w:lang w:eastAsia="en-GB"/>
          <w14:ligatures w14:val="none"/>
        </w:rPr>
        <w:t xml:space="preserve"> that experienced by the average African nation, averting almost double the number of deaths per 1,000 population (4.1 per 1,000 population</w:t>
      </w:r>
      <w:r w:rsidR="00D2687C">
        <w:rPr>
          <w:rFonts w:ascii="Roboto" w:eastAsia="Times New Roman" w:hAnsi="Roboto" w:cs="Times New Roman"/>
          <w:color w:val="031D39"/>
          <w:spacing w:val="3"/>
          <w:kern w:val="0"/>
          <w:sz w:val="20"/>
          <w:szCs w:val="20"/>
          <w:lang w:eastAsia="en-GB"/>
          <w14:ligatures w14:val="none"/>
        </w:rPr>
        <w:t xml:space="preserve">, </w:t>
      </w:r>
      <w:r w:rsidR="00D2687C">
        <w:rPr>
          <w:rFonts w:ascii="Roboto" w:eastAsia="Times New Roman" w:hAnsi="Roboto" w:cs="Times New Roman"/>
          <w:b/>
          <w:bCs/>
          <w:color w:val="031D39"/>
          <w:spacing w:val="3"/>
          <w:kern w:val="0"/>
          <w:sz w:val="20"/>
          <w:szCs w:val="20"/>
          <w:lang w:eastAsia="en-GB"/>
          <w14:ligatures w14:val="none"/>
        </w:rPr>
        <w:t>Fig 5C, bottom panel, yellow line</w:t>
      </w:r>
      <w:r w:rsidR="00300CE3">
        <w:rPr>
          <w:rFonts w:ascii="Roboto" w:eastAsia="Times New Roman" w:hAnsi="Roboto" w:cs="Times New Roman"/>
          <w:color w:val="031D39"/>
          <w:spacing w:val="3"/>
          <w:kern w:val="0"/>
          <w:sz w:val="20"/>
          <w:szCs w:val="20"/>
          <w:lang w:eastAsia="en-GB"/>
          <w14:ligatures w14:val="none"/>
        </w:rPr>
        <w:t>) compared to the European delay scenario.</w:t>
      </w:r>
      <w:r w:rsidR="00B00D0F">
        <w:rPr>
          <w:rFonts w:ascii="Roboto" w:eastAsia="Times New Roman" w:hAnsi="Roboto" w:cs="Times New Roman"/>
          <w:color w:val="031D39"/>
          <w:spacing w:val="3"/>
          <w:kern w:val="0"/>
          <w:sz w:val="20"/>
          <w:szCs w:val="20"/>
          <w:lang w:eastAsia="en-GB"/>
          <w14:ligatures w14:val="none"/>
        </w:rPr>
        <w:t xml:space="preserve"> Appropriately allocated and stockpiled then, BPSV availability therefore has the potential to mitigate disease burden arising from an inequitable global distribution of purchasing power and doses of the disease-specific vaccine following its development. </w:t>
      </w:r>
    </w:p>
    <w:p w14:paraId="0359C9EF"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2757BE31" w14:textId="62C9F202" w:rsidR="00AD4023" w:rsidRPr="009B304D" w:rsidRDefault="009B304D"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0"/>
      <w:r w:rsidRPr="009B304D">
        <w:rPr>
          <w:rFonts w:ascii="Roboto" w:eastAsia="Times New Roman" w:hAnsi="Roboto" w:cs="Times New Roman"/>
          <w:b/>
          <w:bCs/>
          <w:color w:val="031D39"/>
          <w:spacing w:val="3"/>
          <w:kern w:val="0"/>
          <w:sz w:val="20"/>
          <w:szCs w:val="20"/>
          <w:lang w:eastAsia="en-GB"/>
          <w14:ligatures w14:val="none"/>
        </w:rPr>
        <w:t xml:space="preserve">BPSV </w:t>
      </w:r>
      <w:commentRangeEnd w:id="10"/>
      <w:r w:rsidR="00906325">
        <w:rPr>
          <w:rStyle w:val="CommentReference"/>
        </w:rPr>
        <w:commentReference w:id="10"/>
      </w:r>
      <w:r w:rsidRPr="009B304D">
        <w:rPr>
          <w:rFonts w:ascii="Roboto" w:eastAsia="Times New Roman" w:hAnsi="Roboto" w:cs="Times New Roman"/>
          <w:b/>
          <w:bCs/>
          <w:color w:val="031D39"/>
          <w:spacing w:val="3"/>
          <w:kern w:val="0"/>
          <w:sz w:val="20"/>
          <w:szCs w:val="20"/>
          <w:lang w:eastAsia="en-GB"/>
          <w14:ligatures w14:val="none"/>
        </w:rPr>
        <w:t xml:space="preserve">impact is shaped extensively by health system strength and the sensitivity of infectious disease </w:t>
      </w:r>
      <w:r w:rsidR="006D60FC" w:rsidRPr="009B304D">
        <w:rPr>
          <w:rFonts w:ascii="Roboto" w:eastAsia="Times New Roman" w:hAnsi="Roboto" w:cs="Times New Roman"/>
          <w:b/>
          <w:bCs/>
          <w:color w:val="031D39"/>
          <w:spacing w:val="3"/>
          <w:kern w:val="0"/>
          <w:sz w:val="20"/>
          <w:szCs w:val="20"/>
          <w:lang w:eastAsia="en-GB"/>
          <w14:ligatures w14:val="none"/>
        </w:rPr>
        <w:t>surveillance.</w:t>
      </w:r>
    </w:p>
    <w:p w14:paraId="01BF3DE7" w14:textId="651B247B" w:rsidR="004B3065" w:rsidRDefault="009B304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F968A9">
        <w:rPr>
          <w:rFonts w:ascii="Roboto" w:eastAsia="Times New Roman" w:hAnsi="Roboto" w:cs="Times New Roman"/>
          <w:color w:val="031D39"/>
          <w:spacing w:val="3"/>
          <w:kern w:val="0"/>
          <w:sz w:val="20"/>
          <w:szCs w:val="20"/>
          <w:lang w:eastAsia="en-GB"/>
          <w14:ligatures w14:val="none"/>
        </w:rPr>
        <w:t xml:space="preserve">The results presented here thus far assume that BPSV vaccination is initiated in response to pathogen identification following hospitalisations in local healthcare facilities. However, the SARS-CoV-2 pandemic was highlighted by extensive international and global spread, with the pathogen identified in Wuhan </w:t>
      </w:r>
      <w:r w:rsidRPr="00F968A9">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454D511S892X515&lt;/clusterId&gt;&lt;version&gt;0.6.11&lt;/version&gt;&lt;metadata&gt;&lt;citation&gt;&lt;id&gt;4a112787-d3e0-4786-9a47-fd4d6152c6d3&lt;/id&gt;&lt;no_author/&gt;&lt;prefix/&gt;&lt;suffix/&gt;&lt;locator/&gt;&lt;locator_label&gt;page&lt;/locator_label&gt;&lt;/citation&gt;&lt;/metadata&gt;&lt;data&gt;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&lt;/data&gt; \* MERGEFORMAT</w:instrText>
      </w:r>
      <w:r w:rsidR="002F7FE6" w:rsidRPr="00F968A9">
        <w:rPr>
          <w:rFonts w:ascii="Roboto" w:eastAsia="Times New Roman" w:hAnsi="Roboto" w:cs="Times New Roman"/>
          <w:color w:val="031D39"/>
          <w:spacing w:val="3"/>
          <w:kern w:val="0"/>
          <w:sz w:val="20"/>
          <w:szCs w:val="20"/>
          <w:lang w:eastAsia="en-GB"/>
          <w14:ligatures w14:val="none"/>
        </w:rPr>
      </w:r>
      <w:r w:rsidRPr="00F968A9">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(38)</w:t>
      </w:r>
      <w:r w:rsidRPr="00F968A9">
        <w:rPr>
          <w:rFonts w:ascii="Roboto" w:eastAsia="Times New Roman" w:hAnsi="Roboto" w:cs="Times New Roman"/>
          <w:color w:val="031D39"/>
          <w:spacing w:val="3"/>
          <w:kern w:val="0"/>
          <w:sz w:val="20"/>
          <w:szCs w:val="20"/>
          <w:lang w:eastAsia="en-GB"/>
          <w14:ligatures w14:val="none"/>
        </w:rPr>
        <w:fldChar w:fldCharType="end"/>
      </w:r>
      <w:r w:rsidRPr="00F968A9">
        <w:rPr>
          <w:rFonts w:ascii="Roboto" w:eastAsia="Times New Roman" w:hAnsi="Roboto" w:cs="Times New Roman"/>
          <w:color w:val="031D39"/>
          <w:spacing w:val="3"/>
          <w:kern w:val="0"/>
          <w:sz w:val="20"/>
          <w:szCs w:val="20"/>
          <w:lang w:eastAsia="en-GB"/>
          <w14:ligatures w14:val="none"/>
        </w:rPr>
        <w:t xml:space="preserve"> </w:t>
      </w:r>
      <w:r w:rsidR="00F11B3B">
        <w:rPr>
          <w:rFonts w:ascii="Roboto" w:eastAsia="Times New Roman" w:hAnsi="Roboto" w:cs="Times New Roman"/>
          <w:color w:val="031D39"/>
          <w:spacing w:val="3"/>
          <w:kern w:val="0"/>
          <w:sz w:val="20"/>
          <w:szCs w:val="20"/>
          <w:lang w:eastAsia="en-GB"/>
          <w14:ligatures w14:val="none"/>
        </w:rPr>
        <w:t xml:space="preserve">and subsequent interventions implemented in response to this discovery, i.e. </w:t>
      </w:r>
      <w:r w:rsidRPr="00F968A9">
        <w:rPr>
          <w:rFonts w:ascii="Roboto" w:eastAsia="Times New Roman" w:hAnsi="Roboto" w:cs="Times New Roman"/>
          <w:color w:val="031D39"/>
          <w:spacing w:val="3"/>
          <w:kern w:val="0"/>
          <w:sz w:val="20"/>
          <w:szCs w:val="20"/>
          <w:lang w:eastAsia="en-GB"/>
          <w14:ligatures w14:val="none"/>
        </w:rPr>
        <w:t xml:space="preserve">prior to reports of the first hospitalisations in other countries. </w:t>
      </w:r>
      <w:r w:rsidR="0013355F">
        <w:rPr>
          <w:rFonts w:ascii="Roboto" w:eastAsia="Times New Roman" w:hAnsi="Roboto" w:cs="Times New Roman"/>
          <w:color w:val="031D39"/>
          <w:spacing w:val="3"/>
          <w:kern w:val="0"/>
          <w:sz w:val="20"/>
          <w:szCs w:val="20"/>
          <w:lang w:eastAsia="en-GB"/>
          <w14:ligatures w14:val="none"/>
        </w:rPr>
        <w:t xml:space="preserve">We therefore carried out a set of analyses exploring how the timeliness of novel pathogen detection in the country where the pathogen initially emerges (hereafter referred to as the “source country”) might influence the impact </w:t>
      </w:r>
      <w:r w:rsidR="0013355F">
        <w:rPr>
          <w:rFonts w:ascii="Roboto" w:eastAsia="Times New Roman" w:hAnsi="Roboto" w:cs="Times New Roman"/>
          <w:color w:val="031D39"/>
          <w:spacing w:val="3"/>
          <w:kern w:val="0"/>
          <w:sz w:val="20"/>
          <w:szCs w:val="20"/>
          <w:lang w:eastAsia="en-GB"/>
          <w14:ligatures w14:val="none"/>
        </w:rPr>
        <w:lastRenderedPageBreak/>
        <w:t xml:space="preserve">of public health responses utilising the BPSV in other countries (hereafter referred to as “secondary countries”, where the epidemic arises due to importation of infections from the source country). </w:t>
      </w:r>
      <w:r w:rsidR="00C214C9">
        <w:rPr>
          <w:rFonts w:ascii="Roboto" w:eastAsia="Times New Roman" w:hAnsi="Roboto" w:cs="Times New Roman"/>
          <w:color w:val="031D39"/>
          <w:spacing w:val="3"/>
          <w:kern w:val="0"/>
          <w:sz w:val="20"/>
          <w:szCs w:val="20"/>
          <w:lang w:eastAsia="en-GB"/>
          <w14:ligatures w14:val="none"/>
        </w:rPr>
        <w:t xml:space="preserve">We considered how </w:t>
      </w:r>
      <w:r w:rsidR="000D3441" w:rsidRPr="006E15E2">
        <w:rPr>
          <w:rFonts w:ascii="Roboto" w:eastAsia="Times New Roman" w:hAnsi="Roboto" w:cs="Times New Roman"/>
          <w:color w:val="031D39"/>
          <w:spacing w:val="3"/>
          <w:kern w:val="0"/>
          <w:sz w:val="20"/>
          <w:szCs w:val="20"/>
          <w:lang w:eastAsia="en-GB"/>
          <w14:ligatures w14:val="none"/>
        </w:rPr>
        <w:t xml:space="preserve">surveillance capabilities </w:t>
      </w:r>
      <w:r w:rsidR="00C214C9">
        <w:rPr>
          <w:rFonts w:ascii="Roboto" w:eastAsia="Times New Roman" w:hAnsi="Roboto" w:cs="Times New Roman"/>
          <w:color w:val="031D39"/>
          <w:spacing w:val="3"/>
          <w:kern w:val="0"/>
          <w:sz w:val="20"/>
          <w:szCs w:val="20"/>
          <w:lang w:eastAsia="en-GB"/>
          <w14:ligatures w14:val="none"/>
        </w:rPr>
        <w:t xml:space="preserve">and sensitivity </w:t>
      </w:r>
      <w:r w:rsidR="000D3441" w:rsidRPr="006E15E2">
        <w:rPr>
          <w:rFonts w:ascii="Roboto" w:eastAsia="Times New Roman" w:hAnsi="Roboto" w:cs="Times New Roman"/>
          <w:color w:val="031D39"/>
          <w:spacing w:val="3"/>
          <w:kern w:val="0"/>
          <w:sz w:val="20"/>
          <w:szCs w:val="20"/>
          <w:lang w:eastAsia="en-GB"/>
          <w14:ligatures w14:val="none"/>
        </w:rPr>
        <w:t xml:space="preserve">in the </w:t>
      </w:r>
      <w:r w:rsidR="00C214C9">
        <w:rPr>
          <w:rFonts w:ascii="Roboto" w:eastAsia="Times New Roman" w:hAnsi="Roboto" w:cs="Times New Roman"/>
          <w:color w:val="031D39"/>
          <w:spacing w:val="3"/>
          <w:kern w:val="0"/>
          <w:sz w:val="20"/>
          <w:szCs w:val="20"/>
          <w:lang w:eastAsia="en-GB"/>
          <w14:ligatures w14:val="none"/>
        </w:rPr>
        <w:t xml:space="preserve">source </w:t>
      </w:r>
      <w:r w:rsidR="000D3441" w:rsidRPr="006E15E2">
        <w:rPr>
          <w:rFonts w:ascii="Roboto" w:eastAsia="Times New Roman" w:hAnsi="Roboto" w:cs="Times New Roman"/>
          <w:color w:val="031D39"/>
          <w:spacing w:val="3"/>
          <w:kern w:val="0"/>
          <w:sz w:val="20"/>
          <w:szCs w:val="20"/>
          <w:lang w:eastAsia="en-GB"/>
          <w14:ligatures w14:val="none"/>
        </w:rPr>
        <w:t>country shapes subsequent BPSV impact in secondary countries where the epidemic arises from importing infections</w:t>
      </w:r>
      <w:r w:rsidR="006E15E2">
        <w:rPr>
          <w:rFonts w:ascii="Roboto" w:eastAsia="Times New Roman" w:hAnsi="Roboto" w:cs="Times New Roman"/>
          <w:color w:val="031D39"/>
          <w:spacing w:val="3"/>
          <w:kern w:val="0"/>
          <w:sz w:val="20"/>
          <w:szCs w:val="20"/>
          <w:lang w:eastAsia="en-GB"/>
          <w14:ligatures w14:val="none"/>
        </w:rPr>
        <w:t>, specifically</w:t>
      </w:r>
      <w:r w:rsidR="009243B3">
        <w:rPr>
          <w:rFonts w:ascii="Roboto" w:eastAsia="Times New Roman" w:hAnsi="Roboto" w:cs="Times New Roman"/>
          <w:color w:val="031D39"/>
          <w:spacing w:val="3"/>
          <w:kern w:val="0"/>
          <w:sz w:val="20"/>
          <w:szCs w:val="20"/>
          <w:lang w:eastAsia="en-GB"/>
          <w14:ligatures w14:val="none"/>
        </w:rPr>
        <w:t xml:space="preserve"> how </w:t>
      </w:r>
      <w:r w:rsidR="006E15E2">
        <w:rPr>
          <w:rFonts w:ascii="Roboto" w:eastAsia="Times New Roman" w:hAnsi="Roboto" w:cs="Times New Roman"/>
          <w:color w:val="031D39"/>
          <w:spacing w:val="3"/>
          <w:kern w:val="0"/>
          <w:sz w:val="20"/>
          <w:szCs w:val="20"/>
          <w:lang w:eastAsia="en-GB"/>
          <w14:ligatures w14:val="none"/>
        </w:rPr>
        <w:t xml:space="preserve">the </w:t>
      </w:r>
      <w:r w:rsidR="00520020">
        <w:rPr>
          <w:rFonts w:ascii="Roboto" w:eastAsia="Times New Roman" w:hAnsi="Roboto" w:cs="Times New Roman"/>
          <w:color w:val="031D39"/>
          <w:spacing w:val="3"/>
          <w:kern w:val="0"/>
          <w:sz w:val="20"/>
          <w:szCs w:val="20"/>
          <w:lang w:eastAsia="en-GB"/>
          <w14:ligatures w14:val="none"/>
        </w:rPr>
        <w:t xml:space="preserve">BPSV impact is influenced by the </w:t>
      </w:r>
      <w:r w:rsidR="006E15E2">
        <w:rPr>
          <w:rFonts w:ascii="Roboto" w:eastAsia="Times New Roman" w:hAnsi="Roboto" w:cs="Times New Roman"/>
          <w:color w:val="031D39"/>
          <w:spacing w:val="3"/>
          <w:kern w:val="0"/>
          <w:sz w:val="20"/>
          <w:szCs w:val="20"/>
          <w:lang w:eastAsia="en-GB"/>
          <w14:ligatures w14:val="none"/>
        </w:rPr>
        <w:t>number of days that pathogen detection (in the source country) is ahead of importation to this secondary country</w:t>
      </w:r>
      <w:r w:rsidR="000D1E14">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Fig 6</w:t>
      </w:r>
      <w:r w:rsidR="00253FD6">
        <w:rPr>
          <w:rFonts w:ascii="Roboto" w:eastAsia="Times New Roman" w:hAnsi="Roboto" w:cs="Times New Roman"/>
          <w:b/>
          <w:bCs/>
          <w:color w:val="031D39"/>
          <w:spacing w:val="3"/>
          <w:kern w:val="0"/>
          <w:sz w:val="20"/>
          <w:szCs w:val="20"/>
          <w:lang w:eastAsia="en-GB"/>
          <w14:ligatures w14:val="none"/>
        </w:rPr>
        <w:t>A</w:t>
      </w:r>
      <w:r w:rsidR="000D1E14">
        <w:rPr>
          <w:rFonts w:ascii="Roboto" w:eastAsia="Times New Roman" w:hAnsi="Roboto" w:cs="Times New Roman"/>
          <w:b/>
          <w:bCs/>
          <w:color w:val="031D39"/>
          <w:spacing w:val="3"/>
          <w:kern w:val="0"/>
          <w:sz w:val="20"/>
          <w:szCs w:val="20"/>
          <w:lang w:eastAsia="en-GB"/>
          <w14:ligatures w14:val="none"/>
        </w:rPr>
        <w:t>)</w:t>
      </w:r>
      <w:r w:rsidR="006E15E2">
        <w:rPr>
          <w:rFonts w:ascii="Roboto" w:eastAsia="Times New Roman" w:hAnsi="Roboto" w:cs="Times New Roman"/>
          <w:color w:val="031D39"/>
          <w:spacing w:val="3"/>
          <w:kern w:val="0"/>
          <w:sz w:val="20"/>
          <w:szCs w:val="20"/>
          <w:lang w:eastAsia="en-GB"/>
          <w14:ligatures w14:val="none"/>
        </w:rPr>
        <w:t>.</w:t>
      </w:r>
      <w:r w:rsidR="001D4194">
        <w:rPr>
          <w:rFonts w:ascii="Roboto" w:eastAsia="Times New Roman" w:hAnsi="Roboto" w:cs="Times New Roman"/>
          <w:color w:val="031D39"/>
          <w:spacing w:val="3"/>
          <w:kern w:val="0"/>
          <w:sz w:val="20"/>
          <w:szCs w:val="20"/>
          <w:lang w:eastAsia="en-GB"/>
          <w14:ligatures w14:val="none"/>
        </w:rPr>
        <w:t xml:space="preserve"> </w:t>
      </w:r>
    </w:p>
    <w:p w14:paraId="131DAAE5" w14:textId="77777777" w:rsidR="004B3065" w:rsidRDefault="004B3065"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D9E8FA0" w14:textId="62DA894C" w:rsidR="006D33A3" w:rsidRDefault="006D33A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D33A3">
        <w:rPr>
          <w:rFonts w:ascii="Roboto" w:eastAsia="Times New Roman" w:hAnsi="Roboto" w:cs="Times New Roman"/>
          <w:color w:val="031D39"/>
          <w:spacing w:val="3"/>
          <w:kern w:val="0"/>
          <w:sz w:val="20"/>
          <w:szCs w:val="20"/>
          <w:lang w:eastAsia="en-GB"/>
          <w14:ligatures w14:val="none"/>
        </w:rPr>
        <w:t xml:space="preserve">Assuming </w:t>
      </w:r>
      <w:r>
        <w:rPr>
          <w:rFonts w:ascii="Roboto" w:eastAsia="Times New Roman" w:hAnsi="Roboto" w:cs="Times New Roman"/>
          <w:color w:val="031D39"/>
          <w:spacing w:val="3"/>
          <w:kern w:val="0"/>
          <w:sz w:val="20"/>
          <w:szCs w:val="20"/>
          <w:lang w:eastAsia="en-GB"/>
          <w14:ligatures w14:val="none"/>
        </w:rPr>
        <w:t xml:space="preserve">the disease-specific vaccine is available in 220 days, the BPSV had significant impact under all 3 NPI scenarios considered for an R0 of </w:t>
      </w:r>
      <w:r w:rsidR="007B2457">
        <w:rPr>
          <w:rFonts w:ascii="Roboto" w:eastAsia="Times New Roman" w:hAnsi="Roboto" w:cs="Times New Roman"/>
          <w:color w:val="031D39"/>
          <w:spacing w:val="3"/>
          <w:kern w:val="0"/>
          <w:sz w:val="20"/>
          <w:szCs w:val="20"/>
          <w:lang w:eastAsia="en-GB"/>
          <w14:ligatures w14:val="none"/>
        </w:rPr>
        <w:t>3</w:t>
      </w:r>
      <w:r>
        <w:rPr>
          <w:rFonts w:ascii="Roboto" w:eastAsia="Times New Roman" w:hAnsi="Roboto" w:cs="Times New Roman"/>
          <w:color w:val="031D39"/>
          <w:spacing w:val="3"/>
          <w:kern w:val="0"/>
          <w:sz w:val="20"/>
          <w:szCs w:val="20"/>
          <w:lang w:eastAsia="en-GB"/>
          <w14:ligatures w14:val="none"/>
        </w:rPr>
        <w:t>.5</w:t>
      </w:r>
      <w:r w:rsidR="001D4194">
        <w:rPr>
          <w:rFonts w:ascii="Roboto" w:eastAsia="Times New Roman" w:hAnsi="Roboto" w:cs="Times New Roman"/>
          <w:color w:val="031D39"/>
          <w:spacing w:val="3"/>
          <w:kern w:val="0"/>
          <w:sz w:val="20"/>
          <w:szCs w:val="20"/>
          <w:lang w:eastAsia="en-GB"/>
          <w14:ligatures w14:val="none"/>
        </w:rPr>
        <w:t xml:space="preserve"> </w:t>
      </w:r>
      <w:r w:rsidR="001D4194" w:rsidRPr="001D4194">
        <w:rPr>
          <w:rFonts w:ascii="Roboto" w:eastAsia="Times New Roman" w:hAnsi="Roboto" w:cs="Times New Roman"/>
          <w:b/>
          <w:bCs/>
          <w:color w:val="031D39"/>
          <w:spacing w:val="3"/>
          <w:kern w:val="0"/>
          <w:sz w:val="20"/>
          <w:szCs w:val="20"/>
          <w:lang w:eastAsia="en-GB"/>
          <w14:ligatures w14:val="none"/>
        </w:rPr>
        <w:t>(Fig 6B)</w:t>
      </w:r>
      <w:r w:rsidR="00272CBB">
        <w:rPr>
          <w:rFonts w:ascii="Roboto" w:eastAsia="Times New Roman" w:hAnsi="Roboto" w:cs="Times New Roman"/>
          <w:color w:val="031D39"/>
          <w:spacing w:val="3"/>
          <w:kern w:val="0"/>
          <w:sz w:val="20"/>
          <w:szCs w:val="20"/>
          <w:lang w:eastAsia="en-GB"/>
          <w14:ligatures w14:val="none"/>
        </w:rPr>
        <w:t>. When R0 was assumed to be 2.5,</w:t>
      </w:r>
      <w:r w:rsidR="000D3441">
        <w:rPr>
          <w:rFonts w:ascii="Roboto" w:eastAsia="Times New Roman" w:hAnsi="Roboto" w:cs="Times New Roman"/>
          <w:color w:val="031D39"/>
          <w:spacing w:val="3"/>
          <w:kern w:val="0"/>
          <w:sz w:val="20"/>
          <w:szCs w:val="20"/>
          <w:lang w:eastAsia="en-GB"/>
          <w14:ligatures w14:val="none"/>
        </w:rPr>
        <w:t xml:space="preserve"> </w:t>
      </w:r>
      <w:r w:rsidR="00A57009">
        <w:rPr>
          <w:rFonts w:ascii="Roboto" w:eastAsia="Times New Roman" w:hAnsi="Roboto" w:cs="Times New Roman"/>
          <w:color w:val="031D39"/>
          <w:spacing w:val="3"/>
          <w:kern w:val="0"/>
          <w:sz w:val="20"/>
          <w:szCs w:val="20"/>
          <w:lang w:eastAsia="en-GB"/>
          <w14:ligatures w14:val="none"/>
        </w:rPr>
        <w:t xml:space="preserve">surveillance sensitivity and time to detection significantly shaped BPSV impact. Assuming a stringent NPI scenario </w:t>
      </w:r>
      <w:r w:rsidR="00A57009">
        <w:rPr>
          <w:rFonts w:ascii="Roboto" w:eastAsia="Times New Roman" w:hAnsi="Roboto" w:cs="Times New Roman"/>
          <w:b/>
          <w:bCs/>
          <w:color w:val="031D39"/>
          <w:spacing w:val="3"/>
          <w:kern w:val="0"/>
          <w:sz w:val="20"/>
          <w:szCs w:val="20"/>
          <w:lang w:eastAsia="en-GB"/>
          <w14:ligatures w14:val="none"/>
        </w:rPr>
        <w:t>(Fig 6B, bottom central panel)</w:t>
      </w:r>
      <w:r w:rsidR="00A57009">
        <w:rPr>
          <w:rFonts w:ascii="Roboto" w:eastAsia="Times New Roman" w:hAnsi="Roboto" w:cs="Times New Roman"/>
          <w:color w:val="031D39"/>
          <w:spacing w:val="3"/>
          <w:kern w:val="0"/>
          <w:sz w:val="20"/>
          <w:szCs w:val="20"/>
          <w:lang w:eastAsia="en-GB"/>
          <w14:ligatures w14:val="none"/>
        </w:rPr>
        <w:t xml:space="preserve">, </w:t>
      </w:r>
      <w:r w:rsidR="00342DCF">
        <w:rPr>
          <w:rFonts w:ascii="Roboto" w:eastAsia="Times New Roman" w:hAnsi="Roboto" w:cs="Times New Roman"/>
          <w:color w:val="031D39"/>
          <w:spacing w:val="3"/>
          <w:kern w:val="0"/>
          <w:sz w:val="20"/>
          <w:szCs w:val="20"/>
          <w:lang w:eastAsia="en-GB"/>
          <w14:ligatures w14:val="none"/>
        </w:rPr>
        <w:t xml:space="preserve">sensitive surveillance in the source country (leading to earlier pathogen identification and disease-specific vaccine development relative to pathogen importation into the secondary country) led to reductions in BPSV impact (as the disease-specific vaccine could be developed before substantial community transmission had occurred in the secondary country). </w:t>
      </w:r>
      <w:r w:rsidR="00044C65">
        <w:rPr>
          <w:rFonts w:ascii="Roboto" w:eastAsia="Times New Roman" w:hAnsi="Roboto" w:cs="Times New Roman"/>
          <w:color w:val="031D39"/>
          <w:spacing w:val="3"/>
          <w:kern w:val="0"/>
          <w:sz w:val="20"/>
          <w:szCs w:val="20"/>
          <w:lang w:eastAsia="en-GB"/>
          <w14:ligatures w14:val="none"/>
        </w:rPr>
        <w:t xml:space="preserve">How realistic such timelines for detection are unclear however – with previous work suggesting that SARS-CoV-2 had likely been circulating for around a month before detection by clinical metagenomic sequencing </w:t>
      </w:r>
      <w:r w:rsidR="00044C65">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257O215E695I388&lt;/clusterId&gt;&lt;version&gt;0.6.11&lt;/version&gt;&lt;metadata&gt;&lt;citation&gt;&lt;id&gt;ce7cba71-0bd6-474e-a650-bd0e006e11ef&lt;/id&gt;&lt;no_author/&gt;&lt;prefix/&gt;&lt;suffix/&gt;&lt;locator/&gt;&lt;locator_label&gt;page&lt;/locator_label&gt;&lt;/citation&gt;&lt;/metadata&gt;&lt;data&gt;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&lt;/data&gt; \* MERGEFORMAT</w:instrText>
      </w:r>
      <w:r w:rsidR="002F7FE6">
        <w:rPr>
          <w:rFonts w:ascii="Roboto" w:eastAsia="Times New Roman" w:hAnsi="Roboto" w:cs="Times New Roman"/>
          <w:color w:val="031D39"/>
          <w:spacing w:val="3"/>
          <w:kern w:val="0"/>
          <w:sz w:val="20"/>
          <w:szCs w:val="20"/>
          <w:lang w:eastAsia="en-GB"/>
          <w14:ligatures w14:val="none"/>
        </w:rPr>
      </w:r>
      <w:r w:rsidR="00044C65">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(39)</w:t>
      </w:r>
      <w:r w:rsidR="00044C65">
        <w:rPr>
          <w:rFonts w:ascii="Roboto" w:eastAsia="Times New Roman" w:hAnsi="Roboto" w:cs="Times New Roman"/>
          <w:color w:val="031D39"/>
          <w:spacing w:val="3"/>
          <w:kern w:val="0"/>
          <w:sz w:val="20"/>
          <w:szCs w:val="20"/>
          <w:lang w:eastAsia="en-GB"/>
          <w14:ligatures w14:val="none"/>
        </w:rPr>
        <w:fldChar w:fldCharType="end"/>
      </w:r>
      <w:r w:rsidR="00044C65">
        <w:rPr>
          <w:rFonts w:ascii="Roboto" w:eastAsia="Times New Roman" w:hAnsi="Roboto" w:cs="Times New Roman"/>
          <w:color w:val="031D39"/>
          <w:spacing w:val="3"/>
          <w:kern w:val="0"/>
          <w:sz w:val="20"/>
          <w:szCs w:val="20"/>
          <w:lang w:eastAsia="en-GB"/>
          <w14:ligatures w14:val="none"/>
        </w:rPr>
        <w:t xml:space="preserve">. </w:t>
      </w:r>
      <w:r w:rsidR="00EC7E4E">
        <w:rPr>
          <w:rFonts w:ascii="Roboto" w:eastAsia="Times New Roman" w:hAnsi="Roboto" w:cs="Times New Roman"/>
          <w:color w:val="031D39"/>
          <w:spacing w:val="3"/>
          <w:kern w:val="0"/>
          <w:sz w:val="20"/>
          <w:szCs w:val="20"/>
          <w:lang w:eastAsia="en-GB"/>
          <w14:ligatures w14:val="none"/>
        </w:rPr>
        <w:t>By contrast, availability of the BPSV had a significant impact on disease burden in scenarios where pathogen detection in the source country occurred concurrently with pathogen importation into the secondary country</w:t>
      </w:r>
      <w:r w:rsidR="00FD63D4">
        <w:rPr>
          <w:rFonts w:ascii="Roboto" w:eastAsia="Times New Roman" w:hAnsi="Roboto" w:cs="Times New Roman"/>
          <w:color w:val="031D39"/>
          <w:spacing w:val="3"/>
          <w:kern w:val="0"/>
          <w:sz w:val="20"/>
          <w:szCs w:val="20"/>
          <w:lang w:eastAsia="en-GB"/>
          <w14:ligatures w14:val="none"/>
        </w:rPr>
        <w:t xml:space="preserve">. </w:t>
      </w:r>
      <w:r w:rsidR="00C172FF">
        <w:rPr>
          <w:rFonts w:ascii="Roboto" w:eastAsia="Times New Roman" w:hAnsi="Roboto" w:cs="Times New Roman"/>
          <w:color w:val="031D39"/>
          <w:spacing w:val="3"/>
          <w:kern w:val="0"/>
          <w:sz w:val="20"/>
          <w:szCs w:val="20"/>
          <w:lang w:eastAsia="en-GB"/>
          <w14:ligatures w14:val="none"/>
        </w:rPr>
        <w:t>When disease-specific vaccine development was assumed to take 365 days rather than 220, BPSV impact was significant in all analysed scenarios</w:t>
      </w:r>
      <w:r w:rsidR="00956976">
        <w:rPr>
          <w:rFonts w:ascii="Roboto" w:eastAsia="Times New Roman" w:hAnsi="Roboto" w:cs="Times New Roman"/>
          <w:color w:val="031D39"/>
          <w:spacing w:val="3"/>
          <w:kern w:val="0"/>
          <w:sz w:val="20"/>
          <w:szCs w:val="20"/>
          <w:lang w:eastAsia="en-GB"/>
          <w14:ligatures w14:val="none"/>
        </w:rPr>
        <w:t xml:space="preserve"> </w:t>
      </w:r>
      <w:r w:rsidR="00956976" w:rsidRPr="00956976">
        <w:rPr>
          <w:rFonts w:ascii="Roboto" w:eastAsia="Times New Roman" w:hAnsi="Roboto" w:cs="Times New Roman"/>
          <w:b/>
          <w:bCs/>
          <w:color w:val="031D39"/>
          <w:spacing w:val="3"/>
          <w:kern w:val="0"/>
          <w:sz w:val="20"/>
          <w:szCs w:val="20"/>
          <w:lang w:eastAsia="en-GB"/>
          <w14:ligatures w14:val="none"/>
        </w:rPr>
        <w:t>(</w:t>
      </w:r>
      <w:r w:rsidR="00956976">
        <w:rPr>
          <w:rFonts w:ascii="Roboto" w:eastAsia="Times New Roman" w:hAnsi="Roboto" w:cs="Times New Roman"/>
          <w:b/>
          <w:bCs/>
          <w:color w:val="031D39"/>
          <w:spacing w:val="3"/>
          <w:kern w:val="0"/>
          <w:sz w:val="20"/>
          <w:szCs w:val="20"/>
          <w:lang w:eastAsia="en-GB"/>
          <w14:ligatures w14:val="none"/>
        </w:rPr>
        <w:t>Fig 6B, right-hand panel)</w:t>
      </w:r>
      <w:r w:rsidR="00C172FF">
        <w:rPr>
          <w:rFonts w:ascii="Roboto" w:eastAsia="Times New Roman" w:hAnsi="Roboto" w:cs="Times New Roman"/>
          <w:color w:val="031D39"/>
          <w:spacing w:val="3"/>
          <w:kern w:val="0"/>
          <w:sz w:val="20"/>
          <w:szCs w:val="20"/>
          <w:lang w:eastAsia="en-GB"/>
          <w14:ligatures w14:val="none"/>
        </w:rPr>
        <w:t xml:space="preserve">. </w:t>
      </w:r>
      <w:r w:rsidR="00272CBB">
        <w:rPr>
          <w:rFonts w:ascii="Roboto" w:eastAsia="Times New Roman" w:hAnsi="Roboto" w:cs="Times New Roman"/>
          <w:color w:val="031D39"/>
          <w:spacing w:val="3"/>
          <w:kern w:val="0"/>
          <w:sz w:val="20"/>
          <w:szCs w:val="20"/>
          <w:lang w:eastAsia="en-GB"/>
          <w14:ligatures w14:val="none"/>
        </w:rPr>
        <w:t xml:space="preserve"> </w:t>
      </w:r>
    </w:p>
    <w:p w14:paraId="53382449" w14:textId="77777777" w:rsidR="005B3217" w:rsidRDefault="005B321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2DD13CB" w14:textId="6045E9E9" w:rsidR="005B3217" w:rsidRPr="00060749" w:rsidRDefault="005B3217" w:rsidP="005B321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060749">
        <w:rPr>
          <w:rFonts w:ascii="Roboto" w:eastAsia="Times New Roman" w:hAnsi="Roboto" w:cs="Times New Roman"/>
          <w:b/>
          <w:bCs/>
          <w:color w:val="031D39"/>
          <w:spacing w:val="3"/>
          <w:kern w:val="0"/>
          <w:sz w:val="28"/>
          <w:szCs w:val="28"/>
          <w:lang w:eastAsia="en-GB"/>
          <w14:ligatures w14:val="none"/>
        </w:rPr>
        <w:t xml:space="preserve">Discussion </w:t>
      </w:r>
    </w:p>
    <w:p w14:paraId="1692D2FF" w14:textId="77777777" w:rsidR="00CF0966" w:rsidRPr="000252D5" w:rsidRDefault="00CF0966" w:rsidP="00924147">
      <w:pPr>
        <w:shd w:val="clear" w:color="auto" w:fill="FFFFFF"/>
        <w:spacing w:after="0" w:line="240" w:lineRule="auto"/>
        <w:jc w:val="both"/>
        <w:textAlignment w:val="baseline"/>
        <w:rPr>
          <w:rFonts w:ascii="Roboto" w:eastAsia="Times New Roman" w:hAnsi="Roboto" w:cs="Times New Roman"/>
          <w:color w:val="031D39"/>
          <w:spacing w:val="3"/>
          <w:kern w:val="0"/>
          <w:sz w:val="16"/>
          <w:szCs w:val="16"/>
          <w:lang w:eastAsia="en-GB"/>
          <w14:ligatures w14:val="none"/>
        </w:rPr>
      </w:pPr>
    </w:p>
    <w:p w14:paraId="402D5057" w14:textId="09C27A28" w:rsidR="00231757" w:rsidRDefault="00231757"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1"/>
      <w:r>
        <w:rPr>
          <w:rFonts w:ascii="Roboto" w:eastAsia="Times New Roman" w:hAnsi="Roboto" w:cs="Times New Roman"/>
          <w:color w:val="031D39"/>
          <w:spacing w:val="3"/>
          <w:kern w:val="0"/>
          <w:sz w:val="20"/>
          <w:szCs w:val="20"/>
          <w:lang w:eastAsia="en-GB"/>
          <w14:ligatures w14:val="none"/>
        </w:rPr>
        <w:t xml:space="preserve">Our </w:t>
      </w:r>
      <w:commentRangeEnd w:id="11"/>
      <w:r w:rsidR="00664AE1">
        <w:rPr>
          <w:rStyle w:val="CommentReference"/>
        </w:rPr>
        <w:commentReference w:id="11"/>
      </w:r>
      <w:r>
        <w:rPr>
          <w:rFonts w:ascii="Roboto" w:eastAsia="Times New Roman" w:hAnsi="Roboto" w:cs="Times New Roman"/>
          <w:color w:val="031D39"/>
          <w:spacing w:val="3"/>
          <w:kern w:val="0"/>
          <w:sz w:val="20"/>
          <w:szCs w:val="20"/>
          <w:lang w:eastAsia="en-GB"/>
          <w14:ligatures w14:val="none"/>
        </w:rPr>
        <w:t>work highlights the timely access to a BPSV could have a significant impact in the context of a future SARS-</w:t>
      </w:r>
      <w:proofErr w:type="spellStart"/>
      <w:r>
        <w:rPr>
          <w:rFonts w:ascii="Roboto" w:eastAsia="Times New Roman" w:hAnsi="Roboto" w:cs="Times New Roman"/>
          <w:color w:val="031D39"/>
          <w:spacing w:val="3"/>
          <w:kern w:val="0"/>
          <w:sz w:val="20"/>
          <w:szCs w:val="20"/>
          <w:lang w:eastAsia="en-GB"/>
          <w14:ligatures w14:val="none"/>
        </w:rPr>
        <w:t>CoV</w:t>
      </w:r>
      <w:proofErr w:type="spellEnd"/>
      <w:r>
        <w:rPr>
          <w:rFonts w:ascii="Roboto" w:eastAsia="Times New Roman" w:hAnsi="Roboto" w:cs="Times New Roman"/>
          <w:color w:val="031D39"/>
          <w:spacing w:val="3"/>
          <w:kern w:val="0"/>
          <w:sz w:val="20"/>
          <w:szCs w:val="20"/>
          <w:lang w:eastAsia="en-GB"/>
          <w14:ligatures w14:val="none"/>
        </w:rPr>
        <w:t>-X pandemic</w:t>
      </w:r>
      <w:r w:rsidR="00412C08">
        <w:rPr>
          <w:rFonts w:ascii="Roboto" w:eastAsia="Times New Roman" w:hAnsi="Roboto" w:cs="Times New Roman"/>
          <w:color w:val="031D39"/>
          <w:spacing w:val="3"/>
          <w:kern w:val="0"/>
          <w:sz w:val="20"/>
          <w:szCs w:val="20"/>
          <w:lang w:eastAsia="en-GB"/>
          <w14:ligatures w14:val="none"/>
        </w:rPr>
        <w:t xml:space="preserve">, especially around disease burden reduction </w:t>
      </w:r>
      <w:r w:rsidR="005C1B05">
        <w:rPr>
          <w:rFonts w:ascii="Roboto" w:eastAsia="Times New Roman" w:hAnsi="Roboto" w:cs="Times New Roman"/>
          <w:color w:val="031D39"/>
          <w:spacing w:val="3"/>
          <w:kern w:val="0"/>
          <w:sz w:val="20"/>
          <w:szCs w:val="20"/>
          <w:lang w:eastAsia="en-GB"/>
          <w14:ligatures w14:val="none"/>
        </w:rPr>
        <w:t xml:space="preserve">when used as part of responsive vaccination campaigns targeted at high-risk groups. </w:t>
      </w:r>
      <w:r w:rsidR="00E44D71">
        <w:rPr>
          <w:rFonts w:ascii="Roboto" w:eastAsia="Times New Roman" w:hAnsi="Roboto" w:cs="Times New Roman"/>
          <w:color w:val="031D39"/>
          <w:spacing w:val="3"/>
          <w:kern w:val="0"/>
          <w:sz w:val="20"/>
          <w:szCs w:val="20"/>
          <w:lang w:eastAsia="en-GB"/>
          <w14:ligatures w14:val="none"/>
        </w:rPr>
        <w:t>This impact is achieved under all but the shortest assumed timelines until development of a disease-specific alternative vaccine and the lowest considered R0 values</w:t>
      </w:r>
      <w:r w:rsidR="003A619E">
        <w:rPr>
          <w:rFonts w:ascii="Roboto" w:eastAsia="Times New Roman" w:hAnsi="Roboto" w:cs="Times New Roman"/>
          <w:color w:val="031D39"/>
          <w:spacing w:val="3"/>
          <w:kern w:val="0"/>
          <w:sz w:val="20"/>
          <w:szCs w:val="20"/>
          <w:lang w:eastAsia="en-GB"/>
          <w14:ligatures w14:val="none"/>
        </w:rPr>
        <w:t>; i</w:t>
      </w:r>
      <w:r w:rsidR="007D1EEE">
        <w:rPr>
          <w:rFonts w:ascii="Roboto" w:eastAsia="Times New Roman" w:hAnsi="Roboto" w:cs="Times New Roman"/>
          <w:color w:val="031D39"/>
          <w:spacing w:val="3"/>
          <w:kern w:val="0"/>
          <w:sz w:val="20"/>
          <w:szCs w:val="20"/>
          <w:lang w:eastAsia="en-GB"/>
          <w14:ligatures w14:val="none"/>
        </w:rPr>
        <w:t xml:space="preserve">ndeed, our work suggests that availability of a BPSV sufficient to vaccinate all individuals aged 65+ globally could have averted ____% of COVID-19 deaths during the first year of the pandemic. </w:t>
      </w:r>
      <w:r w:rsidR="00E35F96">
        <w:rPr>
          <w:rFonts w:ascii="Roboto" w:eastAsia="Times New Roman" w:hAnsi="Roboto" w:cs="Times New Roman"/>
          <w:color w:val="031D39"/>
          <w:spacing w:val="3"/>
          <w:kern w:val="0"/>
          <w:sz w:val="20"/>
          <w:szCs w:val="20"/>
          <w:lang w:eastAsia="en-GB"/>
          <w14:ligatures w14:val="none"/>
        </w:rPr>
        <w:t xml:space="preserve">In addition to its effect on disease burden, </w:t>
      </w:r>
      <w:r w:rsidR="00976F1B">
        <w:rPr>
          <w:rFonts w:ascii="Roboto" w:eastAsia="Times New Roman" w:hAnsi="Roboto" w:cs="Times New Roman"/>
          <w:color w:val="031D39"/>
          <w:spacing w:val="3"/>
          <w:kern w:val="0"/>
          <w:sz w:val="20"/>
          <w:szCs w:val="20"/>
          <w:lang w:eastAsia="en-GB"/>
          <w14:ligatures w14:val="none"/>
        </w:rPr>
        <w:t xml:space="preserve">we show that </w:t>
      </w:r>
      <w:r w:rsidR="005602FF">
        <w:rPr>
          <w:rFonts w:ascii="Roboto" w:eastAsia="Times New Roman" w:hAnsi="Roboto" w:cs="Times New Roman"/>
          <w:color w:val="031D39"/>
          <w:spacing w:val="3"/>
          <w:kern w:val="0"/>
          <w:sz w:val="20"/>
          <w:szCs w:val="20"/>
          <w:lang w:eastAsia="en-GB"/>
          <w14:ligatures w14:val="none"/>
        </w:rPr>
        <w:t>availability of the BPSV could lower mortality in non-stringent NPI scenarios to level</w:t>
      </w:r>
      <w:r w:rsidR="00FF3EBE">
        <w:rPr>
          <w:rFonts w:ascii="Roboto" w:eastAsia="Times New Roman" w:hAnsi="Roboto" w:cs="Times New Roman"/>
          <w:color w:val="031D39"/>
          <w:spacing w:val="3"/>
          <w:kern w:val="0"/>
          <w:sz w:val="20"/>
          <w:szCs w:val="20"/>
          <w:lang w:eastAsia="en-GB"/>
          <w14:ligatures w14:val="none"/>
        </w:rPr>
        <w:t>s below</w:t>
      </w:r>
      <w:r w:rsidR="005602FF">
        <w:rPr>
          <w:rFonts w:ascii="Roboto" w:eastAsia="Times New Roman" w:hAnsi="Roboto" w:cs="Times New Roman"/>
          <w:color w:val="031D39"/>
          <w:spacing w:val="3"/>
          <w:kern w:val="0"/>
          <w:sz w:val="20"/>
          <w:szCs w:val="20"/>
          <w:lang w:eastAsia="en-GB"/>
          <w14:ligatures w14:val="none"/>
        </w:rPr>
        <w:t xml:space="preserve"> </w:t>
      </w:r>
      <w:r w:rsidR="00FF3EBE">
        <w:rPr>
          <w:rFonts w:ascii="Roboto" w:eastAsia="Times New Roman" w:hAnsi="Roboto" w:cs="Times New Roman"/>
          <w:color w:val="031D39"/>
          <w:spacing w:val="3"/>
          <w:kern w:val="0"/>
          <w:sz w:val="20"/>
          <w:szCs w:val="20"/>
          <w:lang w:eastAsia="en-GB"/>
          <w14:ligatures w14:val="none"/>
        </w:rPr>
        <w:t xml:space="preserve">that of other </w:t>
      </w:r>
      <w:r w:rsidR="005602FF">
        <w:rPr>
          <w:rFonts w:ascii="Roboto" w:eastAsia="Times New Roman" w:hAnsi="Roboto" w:cs="Times New Roman"/>
          <w:color w:val="031D39"/>
          <w:spacing w:val="3"/>
          <w:kern w:val="0"/>
          <w:sz w:val="20"/>
          <w:szCs w:val="20"/>
          <w:lang w:eastAsia="en-GB"/>
          <w14:ligatures w14:val="none"/>
        </w:rPr>
        <w:t xml:space="preserve">scenarios characterised by far longer, </w:t>
      </w:r>
      <w:proofErr w:type="gramStart"/>
      <w:r w:rsidR="005602FF">
        <w:rPr>
          <w:rFonts w:ascii="Roboto" w:eastAsia="Times New Roman" w:hAnsi="Roboto" w:cs="Times New Roman"/>
          <w:color w:val="031D39"/>
          <w:spacing w:val="3"/>
          <w:kern w:val="0"/>
          <w:sz w:val="20"/>
          <w:szCs w:val="20"/>
          <w:lang w:eastAsia="en-GB"/>
          <w14:ligatures w14:val="none"/>
        </w:rPr>
        <w:t>wide-reaching</w:t>
      </w:r>
      <w:proofErr w:type="gramEnd"/>
      <w:r w:rsidR="005602FF">
        <w:rPr>
          <w:rFonts w:ascii="Roboto" w:eastAsia="Times New Roman" w:hAnsi="Roboto" w:cs="Times New Roman"/>
          <w:color w:val="031D39"/>
          <w:spacing w:val="3"/>
          <w:kern w:val="0"/>
          <w:sz w:val="20"/>
          <w:szCs w:val="20"/>
          <w:lang w:eastAsia="en-GB"/>
          <w14:ligatures w14:val="none"/>
        </w:rPr>
        <w:t xml:space="preserve"> and stringent NPIs. </w:t>
      </w:r>
      <w:r w:rsidR="00FF3EBE">
        <w:rPr>
          <w:rFonts w:ascii="Roboto" w:eastAsia="Times New Roman" w:hAnsi="Roboto" w:cs="Times New Roman"/>
          <w:color w:val="031D39"/>
          <w:spacing w:val="3"/>
          <w:kern w:val="0"/>
          <w:sz w:val="20"/>
          <w:szCs w:val="20"/>
          <w:lang w:eastAsia="en-GB"/>
          <w14:ligatures w14:val="none"/>
        </w:rPr>
        <w:t>BPSV a</w:t>
      </w:r>
      <w:r w:rsidR="007F382C">
        <w:rPr>
          <w:rFonts w:ascii="Roboto" w:eastAsia="Times New Roman" w:hAnsi="Roboto" w:cs="Times New Roman"/>
          <w:color w:val="031D39"/>
          <w:spacing w:val="3"/>
          <w:kern w:val="0"/>
          <w:sz w:val="20"/>
          <w:szCs w:val="20"/>
          <w:lang w:eastAsia="en-GB"/>
          <w14:ligatures w14:val="none"/>
        </w:rPr>
        <w:t xml:space="preserve">vailability therefore not only enables reductions in the human cost of the pandemic to be mitigated, but also enables less stringent NPIs </w:t>
      </w:r>
      <w:r w:rsidR="00BE3A83">
        <w:rPr>
          <w:rFonts w:ascii="Roboto" w:eastAsia="Times New Roman" w:hAnsi="Roboto" w:cs="Times New Roman"/>
          <w:color w:val="031D39"/>
          <w:spacing w:val="3"/>
          <w:kern w:val="0"/>
          <w:sz w:val="20"/>
          <w:szCs w:val="20"/>
          <w:lang w:eastAsia="en-GB"/>
          <w14:ligatures w14:val="none"/>
        </w:rPr>
        <w:t>(and their associated socio-economic impact) to be implemented for the same disease burden</w:t>
      </w:r>
      <w:r w:rsidR="007F382C">
        <w:rPr>
          <w:rFonts w:ascii="Roboto" w:eastAsia="Times New Roman" w:hAnsi="Roboto" w:cs="Times New Roman"/>
          <w:color w:val="031D39"/>
          <w:spacing w:val="3"/>
          <w:kern w:val="0"/>
          <w:sz w:val="20"/>
          <w:szCs w:val="20"/>
          <w:lang w:eastAsia="en-GB"/>
          <w14:ligatures w14:val="none"/>
        </w:rPr>
        <w:t xml:space="preserve">. </w:t>
      </w:r>
      <w:r w:rsidR="007D1EEE">
        <w:rPr>
          <w:rFonts w:ascii="Roboto" w:eastAsia="Times New Roman" w:hAnsi="Roboto" w:cs="Times New Roman"/>
          <w:color w:val="031D39"/>
          <w:spacing w:val="3"/>
          <w:kern w:val="0"/>
          <w:sz w:val="20"/>
          <w:szCs w:val="20"/>
          <w:lang w:eastAsia="en-GB"/>
          <w14:ligatures w14:val="none"/>
        </w:rPr>
        <w:t>I</w:t>
      </w:r>
      <w:r>
        <w:rPr>
          <w:rFonts w:ascii="Roboto" w:eastAsia="Times New Roman" w:hAnsi="Roboto" w:cs="Times New Roman"/>
          <w:color w:val="031D39"/>
          <w:spacing w:val="3"/>
          <w:kern w:val="0"/>
          <w:sz w:val="20"/>
          <w:szCs w:val="20"/>
          <w:lang w:eastAsia="en-GB"/>
          <w14:ligatures w14:val="none"/>
        </w:rPr>
        <w:t xml:space="preserve">ndeed, the impact of </w:t>
      </w:r>
      <w:r>
        <w:rPr>
          <w:rFonts w:ascii="Roboto" w:eastAsia="Times New Roman" w:hAnsi="Roboto" w:cs="Times New Roman"/>
          <w:color w:val="031D39"/>
          <w:spacing w:val="3"/>
          <w:kern w:val="0"/>
          <w:sz w:val="20"/>
          <w:szCs w:val="20"/>
          <w:lang w:eastAsia="en-GB"/>
          <w14:ligatures w14:val="none"/>
        </w:rPr>
        <w:t xml:space="preserve">the BPSV is </w:t>
      </w:r>
      <w:r w:rsidR="007D1EEE">
        <w:rPr>
          <w:rFonts w:ascii="Roboto" w:eastAsia="Times New Roman" w:hAnsi="Roboto" w:cs="Times New Roman"/>
          <w:color w:val="031D39"/>
          <w:spacing w:val="3"/>
          <w:kern w:val="0"/>
          <w:sz w:val="20"/>
          <w:szCs w:val="20"/>
          <w:lang w:eastAsia="en-GB"/>
          <w14:ligatures w14:val="none"/>
        </w:rPr>
        <w:t xml:space="preserve">most </w:t>
      </w:r>
      <w:r>
        <w:rPr>
          <w:rFonts w:ascii="Roboto" w:eastAsia="Times New Roman" w:hAnsi="Roboto" w:cs="Times New Roman"/>
          <w:color w:val="031D39"/>
          <w:spacing w:val="3"/>
          <w:kern w:val="0"/>
          <w:sz w:val="20"/>
          <w:szCs w:val="20"/>
          <w:lang w:eastAsia="en-GB"/>
          <w14:ligatures w14:val="none"/>
        </w:rPr>
        <w:t>limited in scenarios assuming societal lockdown (limiting community transmission and population infection risk) for the entire period between pathogen detection and completion of the disease-specific vaccination campaign</w:t>
      </w:r>
      <w:r w:rsidR="007D1EEE">
        <w:rPr>
          <w:rFonts w:ascii="Roboto" w:eastAsia="Times New Roman" w:hAnsi="Roboto" w:cs="Times New Roman"/>
          <w:color w:val="031D39"/>
          <w:spacing w:val="3"/>
          <w:kern w:val="0"/>
          <w:sz w:val="20"/>
          <w:szCs w:val="20"/>
          <w:lang w:eastAsia="en-GB"/>
          <w14:ligatures w14:val="none"/>
        </w:rPr>
        <w:t xml:space="preserve">. </w:t>
      </w:r>
    </w:p>
    <w:p w14:paraId="4A20785E" w14:textId="77777777" w:rsidR="00231757" w:rsidRDefault="00231757"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644E026" w14:textId="1F819AE8" w:rsidR="00770211" w:rsidRDefault="00DA34AF"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Whilst our work suggests </w:t>
      </w:r>
      <w:r>
        <w:rPr>
          <w:rFonts w:ascii="Roboto" w:eastAsia="Times New Roman" w:hAnsi="Roboto" w:cs="Times New Roman"/>
          <w:color w:val="031D39"/>
          <w:spacing w:val="3"/>
          <w:kern w:val="0"/>
          <w:sz w:val="20"/>
          <w:szCs w:val="20"/>
          <w:lang w:eastAsia="en-GB"/>
          <w14:ligatures w14:val="none"/>
        </w:rPr>
        <w:t xml:space="preserve">a significant impact of </w:t>
      </w:r>
      <w:r>
        <w:rPr>
          <w:rFonts w:ascii="Roboto" w:eastAsia="Times New Roman" w:hAnsi="Roboto" w:cs="Times New Roman"/>
          <w:color w:val="031D39"/>
          <w:spacing w:val="3"/>
          <w:kern w:val="0"/>
          <w:sz w:val="20"/>
          <w:szCs w:val="20"/>
          <w:lang w:eastAsia="en-GB"/>
          <w14:ligatures w14:val="none"/>
        </w:rPr>
        <w:t xml:space="preserve">BPSVs </w:t>
      </w:r>
      <w:r>
        <w:rPr>
          <w:rFonts w:ascii="Roboto" w:eastAsia="Times New Roman" w:hAnsi="Roboto" w:cs="Times New Roman"/>
          <w:color w:val="031D39"/>
          <w:spacing w:val="3"/>
          <w:kern w:val="0"/>
          <w:sz w:val="20"/>
          <w:szCs w:val="20"/>
          <w:lang w:eastAsia="en-GB"/>
          <w14:ligatures w14:val="none"/>
        </w:rPr>
        <w:t xml:space="preserve">on </w:t>
      </w:r>
      <w:r w:rsidR="00613766">
        <w:rPr>
          <w:rFonts w:ascii="Roboto" w:eastAsia="Times New Roman" w:hAnsi="Roboto" w:cs="Times New Roman"/>
          <w:color w:val="031D39"/>
          <w:spacing w:val="3"/>
          <w:kern w:val="0"/>
          <w:sz w:val="20"/>
          <w:szCs w:val="20"/>
          <w:lang w:eastAsia="en-GB"/>
          <w14:ligatures w14:val="none"/>
        </w:rPr>
        <w:t xml:space="preserve">the </w:t>
      </w:r>
      <w:r>
        <w:rPr>
          <w:rFonts w:ascii="Roboto" w:eastAsia="Times New Roman" w:hAnsi="Roboto" w:cs="Times New Roman"/>
          <w:color w:val="031D39"/>
          <w:spacing w:val="3"/>
          <w:kern w:val="0"/>
          <w:sz w:val="20"/>
          <w:szCs w:val="20"/>
          <w:lang w:eastAsia="en-GB"/>
          <w14:ligatures w14:val="none"/>
        </w:rPr>
        <w:t>disease burden and socio-economic impact of a hypothetical SARS-</w:t>
      </w:r>
      <w:proofErr w:type="spellStart"/>
      <w:r>
        <w:rPr>
          <w:rFonts w:ascii="Roboto" w:eastAsia="Times New Roman" w:hAnsi="Roboto" w:cs="Times New Roman"/>
          <w:color w:val="031D39"/>
          <w:spacing w:val="3"/>
          <w:kern w:val="0"/>
          <w:sz w:val="20"/>
          <w:szCs w:val="20"/>
          <w:lang w:eastAsia="en-GB"/>
          <w14:ligatures w14:val="none"/>
        </w:rPr>
        <w:t>CoV</w:t>
      </w:r>
      <w:proofErr w:type="spellEnd"/>
      <w:r>
        <w:rPr>
          <w:rFonts w:ascii="Roboto" w:eastAsia="Times New Roman" w:hAnsi="Roboto" w:cs="Times New Roman"/>
          <w:color w:val="031D39"/>
          <w:spacing w:val="3"/>
          <w:kern w:val="0"/>
          <w:sz w:val="20"/>
          <w:szCs w:val="20"/>
          <w:lang w:eastAsia="en-GB"/>
          <w14:ligatures w14:val="none"/>
        </w:rPr>
        <w:t xml:space="preserve">-X pandemic, they also highlight their likely limited ability to support public-health responses focussed on containment (through ring-vaccination strategies or similar). </w:t>
      </w:r>
      <w:r w:rsidR="00770211">
        <w:rPr>
          <w:rFonts w:ascii="Roboto" w:eastAsia="Times New Roman" w:hAnsi="Roboto" w:cs="Times New Roman"/>
          <w:color w:val="031D39"/>
          <w:spacing w:val="3"/>
          <w:kern w:val="0"/>
          <w:sz w:val="20"/>
          <w:szCs w:val="20"/>
          <w:lang w:eastAsia="en-GB"/>
          <w14:ligatures w14:val="none"/>
        </w:rPr>
        <w:t>O</w:t>
      </w:r>
      <w:r w:rsidR="00CF0966">
        <w:rPr>
          <w:rFonts w:ascii="Roboto" w:eastAsia="Times New Roman" w:hAnsi="Roboto" w:cs="Times New Roman"/>
          <w:color w:val="031D39"/>
          <w:spacing w:val="3"/>
          <w:kern w:val="0"/>
          <w:sz w:val="20"/>
          <w:szCs w:val="20"/>
          <w:lang w:eastAsia="en-GB"/>
          <w14:ligatures w14:val="none"/>
        </w:rPr>
        <w:t xml:space="preserve">ur results highlight </w:t>
      </w:r>
      <w:r w:rsidR="003C6283">
        <w:rPr>
          <w:rFonts w:ascii="Roboto" w:eastAsia="Times New Roman" w:hAnsi="Roboto" w:cs="Times New Roman"/>
          <w:color w:val="031D39"/>
          <w:spacing w:val="3"/>
          <w:kern w:val="0"/>
          <w:sz w:val="20"/>
          <w:szCs w:val="20"/>
          <w:lang w:eastAsia="en-GB"/>
          <w14:ligatures w14:val="none"/>
        </w:rPr>
        <w:t xml:space="preserve">that </w:t>
      </w:r>
      <w:r w:rsidR="00770211">
        <w:rPr>
          <w:rFonts w:ascii="Roboto" w:eastAsia="Times New Roman" w:hAnsi="Roboto" w:cs="Times New Roman"/>
          <w:color w:val="031D39"/>
          <w:spacing w:val="3"/>
          <w:kern w:val="0"/>
          <w:sz w:val="20"/>
          <w:szCs w:val="20"/>
          <w:lang w:eastAsia="en-GB"/>
          <w14:ligatures w14:val="none"/>
        </w:rPr>
        <w:t xml:space="preserve">the delay </w:t>
      </w:r>
      <w:r w:rsidR="00B862D9">
        <w:rPr>
          <w:rFonts w:ascii="Roboto" w:eastAsia="Times New Roman" w:hAnsi="Roboto" w:cs="Times New Roman"/>
          <w:color w:val="031D39"/>
          <w:spacing w:val="3"/>
          <w:kern w:val="0"/>
          <w:sz w:val="20"/>
          <w:szCs w:val="20"/>
          <w:lang w:eastAsia="en-GB"/>
          <w14:ligatures w14:val="none"/>
        </w:rPr>
        <w:t xml:space="preserve">in development of </w:t>
      </w:r>
      <w:r w:rsidR="00770211">
        <w:rPr>
          <w:rFonts w:ascii="Roboto" w:eastAsia="Times New Roman" w:hAnsi="Roboto" w:cs="Times New Roman"/>
          <w:color w:val="031D39"/>
          <w:spacing w:val="3"/>
          <w:kern w:val="0"/>
          <w:sz w:val="20"/>
          <w:szCs w:val="20"/>
          <w:lang w:eastAsia="en-GB"/>
          <w14:ligatures w14:val="none"/>
        </w:rPr>
        <w:t xml:space="preserve">protection </w:t>
      </w:r>
      <w:r w:rsidR="00B862D9">
        <w:rPr>
          <w:rFonts w:ascii="Roboto" w:eastAsia="Times New Roman" w:hAnsi="Roboto" w:cs="Times New Roman"/>
          <w:color w:val="031D39"/>
          <w:spacing w:val="3"/>
          <w:kern w:val="0"/>
          <w:sz w:val="20"/>
          <w:szCs w:val="20"/>
          <w:lang w:eastAsia="en-GB"/>
          <w14:ligatures w14:val="none"/>
        </w:rPr>
        <w:t xml:space="preserve">following administration is </w:t>
      </w:r>
      <w:r w:rsidR="00770211">
        <w:rPr>
          <w:rFonts w:ascii="Roboto" w:eastAsia="Times New Roman" w:hAnsi="Roboto" w:cs="Times New Roman"/>
          <w:color w:val="031D39"/>
          <w:spacing w:val="3"/>
          <w:kern w:val="0"/>
          <w:sz w:val="20"/>
          <w:szCs w:val="20"/>
          <w:lang w:eastAsia="en-GB"/>
          <w14:ligatures w14:val="none"/>
        </w:rPr>
        <w:t xml:space="preserve">the single biggest determinant of containment prospects </w:t>
      </w:r>
      <w:r w:rsidR="00770211">
        <w:rPr>
          <w:rFonts w:ascii="Roboto" w:eastAsia="Times New Roman" w:hAnsi="Roboto" w:cs="Times New Roman"/>
          <w:color w:val="031D39"/>
          <w:spacing w:val="3"/>
          <w:kern w:val="0"/>
          <w:sz w:val="20"/>
          <w:szCs w:val="20"/>
          <w:lang w:eastAsia="en-GB"/>
          <w14:ligatures w14:val="none"/>
        </w:rPr>
        <w:t>with ring-vaccination strategies</w:t>
      </w:r>
      <w:r w:rsidR="00B862D9">
        <w:rPr>
          <w:rFonts w:ascii="Roboto" w:eastAsia="Times New Roman" w:hAnsi="Roboto" w:cs="Times New Roman"/>
          <w:color w:val="031D39"/>
          <w:spacing w:val="3"/>
          <w:kern w:val="0"/>
          <w:sz w:val="20"/>
          <w:szCs w:val="20"/>
          <w:lang w:eastAsia="en-GB"/>
          <w14:ligatures w14:val="none"/>
        </w:rPr>
        <w:t xml:space="preserve"> utilising the BPSV</w:t>
      </w:r>
      <w:r w:rsidR="00FF0D5B">
        <w:rPr>
          <w:rFonts w:ascii="Roboto" w:eastAsia="Times New Roman" w:hAnsi="Roboto" w:cs="Times New Roman"/>
          <w:color w:val="031D39"/>
          <w:spacing w:val="3"/>
          <w:kern w:val="0"/>
          <w:sz w:val="20"/>
          <w:szCs w:val="20"/>
          <w:lang w:eastAsia="en-GB"/>
          <w14:ligatures w14:val="none"/>
        </w:rPr>
        <w:t xml:space="preserve">, with </w:t>
      </w:r>
      <w:r w:rsidR="00E063FD">
        <w:rPr>
          <w:rFonts w:ascii="Roboto" w:eastAsia="Times New Roman" w:hAnsi="Roboto" w:cs="Times New Roman"/>
          <w:color w:val="031D39"/>
          <w:spacing w:val="3"/>
          <w:kern w:val="0"/>
          <w:sz w:val="20"/>
          <w:szCs w:val="20"/>
          <w:lang w:eastAsia="en-GB"/>
          <w14:ligatures w14:val="none"/>
        </w:rPr>
        <w:t xml:space="preserve">a negligible fraction of outbreaks contained when the delay in protection was longer than 7 days. </w:t>
      </w:r>
      <w:r w:rsidR="008D4EDE">
        <w:rPr>
          <w:rFonts w:ascii="Roboto" w:eastAsia="Times New Roman" w:hAnsi="Roboto" w:cs="Times New Roman"/>
          <w:color w:val="031D39"/>
          <w:spacing w:val="3"/>
          <w:kern w:val="0"/>
          <w:sz w:val="20"/>
          <w:szCs w:val="20"/>
          <w:lang w:eastAsia="en-GB"/>
          <w14:ligatures w14:val="none"/>
        </w:rPr>
        <w:t xml:space="preserve">Given that typical timelines for development of protection following receipt of the first dose of SARS-CoV-2 vaccines was in the range of </w:t>
      </w:r>
      <w:r w:rsidR="00C725D6">
        <w:rPr>
          <w:rFonts w:ascii="Roboto" w:eastAsia="Times New Roman" w:hAnsi="Roboto" w:cs="Times New Roman"/>
          <w:color w:val="031D39"/>
          <w:spacing w:val="3"/>
          <w:kern w:val="0"/>
          <w:sz w:val="20"/>
          <w:szCs w:val="20"/>
          <w:lang w:eastAsia="en-GB"/>
          <w14:ligatures w14:val="none"/>
        </w:rPr>
        <w:t>7-14</w:t>
      </w:r>
      <w:r w:rsidR="008D4EDE">
        <w:rPr>
          <w:rFonts w:ascii="Roboto" w:eastAsia="Times New Roman" w:hAnsi="Roboto" w:cs="Times New Roman"/>
          <w:color w:val="031D39"/>
          <w:spacing w:val="3"/>
          <w:kern w:val="0"/>
          <w:sz w:val="20"/>
          <w:szCs w:val="20"/>
          <w:lang w:eastAsia="en-GB"/>
          <w14:ligatures w14:val="none"/>
        </w:rPr>
        <w:t xml:space="preserve"> days</w:t>
      </w:r>
      <w:r w:rsidR="00E063FD">
        <w:rPr>
          <w:rFonts w:ascii="Roboto" w:eastAsia="Times New Roman" w:hAnsi="Roboto" w:cs="Times New Roman"/>
          <w:color w:val="031D39"/>
          <w:spacing w:val="3"/>
          <w:kern w:val="0"/>
          <w:sz w:val="20"/>
          <w:szCs w:val="20"/>
          <w:lang w:eastAsia="en-GB"/>
          <w14:ligatures w14:val="none"/>
        </w:rPr>
        <w:t xml:space="preserve">, it is unlikely that BPSVs will prove effective at containing </w:t>
      </w:r>
      <w:r w:rsidR="00770211">
        <w:rPr>
          <w:rFonts w:ascii="Roboto" w:eastAsia="Times New Roman" w:hAnsi="Roboto" w:cs="Times New Roman"/>
          <w:color w:val="031D39"/>
          <w:spacing w:val="3"/>
          <w:kern w:val="0"/>
          <w:sz w:val="20"/>
          <w:szCs w:val="20"/>
          <w:lang w:eastAsia="en-GB"/>
          <w14:ligatures w14:val="none"/>
        </w:rPr>
        <w:t>another SARS-</w:t>
      </w:r>
      <w:proofErr w:type="spellStart"/>
      <w:r w:rsidR="00770211">
        <w:rPr>
          <w:rFonts w:ascii="Roboto" w:eastAsia="Times New Roman" w:hAnsi="Roboto" w:cs="Times New Roman"/>
          <w:color w:val="031D39"/>
          <w:spacing w:val="3"/>
          <w:kern w:val="0"/>
          <w:sz w:val="20"/>
          <w:szCs w:val="20"/>
          <w:lang w:eastAsia="en-GB"/>
          <w14:ligatures w14:val="none"/>
        </w:rPr>
        <w:t>CoV</w:t>
      </w:r>
      <w:proofErr w:type="spellEnd"/>
      <w:r w:rsidR="00770211">
        <w:rPr>
          <w:rFonts w:ascii="Roboto" w:eastAsia="Times New Roman" w:hAnsi="Roboto" w:cs="Times New Roman"/>
          <w:color w:val="031D39"/>
          <w:spacing w:val="3"/>
          <w:kern w:val="0"/>
          <w:sz w:val="20"/>
          <w:szCs w:val="20"/>
          <w:lang w:eastAsia="en-GB"/>
          <w14:ligatures w14:val="none"/>
        </w:rPr>
        <w:t xml:space="preserve">-X pandemic, especially if the properties of this hypothetical pathogen are more </w:t>
      </w:r>
      <w:proofErr w:type="gramStart"/>
      <w:r w:rsidR="00770211">
        <w:rPr>
          <w:rFonts w:ascii="Roboto" w:eastAsia="Times New Roman" w:hAnsi="Roboto" w:cs="Times New Roman"/>
          <w:color w:val="031D39"/>
          <w:spacing w:val="3"/>
          <w:kern w:val="0"/>
          <w:sz w:val="20"/>
          <w:szCs w:val="20"/>
          <w:lang w:eastAsia="en-GB"/>
          <w14:ligatures w14:val="none"/>
        </w:rPr>
        <w:t>similar to</w:t>
      </w:r>
      <w:proofErr w:type="gramEnd"/>
      <w:r w:rsidR="00770211">
        <w:rPr>
          <w:rFonts w:ascii="Roboto" w:eastAsia="Times New Roman" w:hAnsi="Roboto" w:cs="Times New Roman"/>
          <w:color w:val="031D39"/>
          <w:spacing w:val="3"/>
          <w:kern w:val="0"/>
          <w:sz w:val="20"/>
          <w:szCs w:val="20"/>
          <w:lang w:eastAsia="en-GB"/>
          <w14:ligatures w14:val="none"/>
        </w:rPr>
        <w:t xml:space="preserve"> SARS-CoV-2 than SARS-CoV-1</w:t>
      </w:r>
      <w:r w:rsidR="00E063FD">
        <w:rPr>
          <w:rFonts w:ascii="Roboto" w:eastAsia="Times New Roman" w:hAnsi="Roboto" w:cs="Times New Roman"/>
          <w:color w:val="031D39"/>
          <w:spacing w:val="3"/>
          <w:kern w:val="0"/>
          <w:sz w:val="20"/>
          <w:szCs w:val="20"/>
          <w:lang w:eastAsia="en-GB"/>
          <w14:ligatures w14:val="none"/>
        </w:rPr>
        <w:t>. It</w:t>
      </w:r>
      <w:r w:rsidR="00770211">
        <w:rPr>
          <w:rFonts w:ascii="Roboto" w:eastAsia="Times New Roman" w:hAnsi="Roboto" w:cs="Times New Roman"/>
          <w:color w:val="031D39"/>
          <w:spacing w:val="3"/>
          <w:kern w:val="0"/>
          <w:sz w:val="20"/>
          <w:szCs w:val="20"/>
          <w:lang w:eastAsia="en-GB"/>
          <w14:ligatures w14:val="none"/>
        </w:rPr>
        <w:t xml:space="preserve"> is in this context that other broad-spectrum medical countermeasures such as </w:t>
      </w:r>
      <w:r w:rsidR="00770211">
        <w:rPr>
          <w:rFonts w:ascii="Roboto" w:eastAsia="Times New Roman" w:hAnsi="Roboto" w:cs="Times New Roman"/>
          <w:color w:val="031D39"/>
          <w:spacing w:val="3"/>
          <w:kern w:val="0"/>
          <w:sz w:val="20"/>
          <w:szCs w:val="20"/>
          <w:lang w:eastAsia="en-GB"/>
          <w14:ligatures w14:val="none"/>
        </w:rPr>
        <w:t>monoclonal antibodies</w:t>
      </w:r>
      <w:r w:rsidR="0001311A">
        <w:rPr>
          <w:rFonts w:ascii="Roboto" w:eastAsia="Times New Roman" w:hAnsi="Roboto" w:cs="Times New Roman"/>
          <w:color w:val="031D39"/>
          <w:spacing w:val="3"/>
          <w:kern w:val="0"/>
          <w:sz w:val="20"/>
          <w:szCs w:val="20"/>
          <w:lang w:eastAsia="en-GB"/>
          <w14:ligatures w14:val="none"/>
        </w:rPr>
        <w:t xml:space="preserve"> (</w:t>
      </w:r>
      <w:r w:rsidR="00770211">
        <w:rPr>
          <w:rFonts w:ascii="Roboto" w:eastAsia="Times New Roman" w:hAnsi="Roboto" w:cs="Times New Roman"/>
          <w:color w:val="031D39"/>
          <w:spacing w:val="3"/>
          <w:kern w:val="0"/>
          <w:sz w:val="20"/>
          <w:szCs w:val="20"/>
          <w:lang w:eastAsia="en-GB"/>
          <w14:ligatures w14:val="none"/>
        </w:rPr>
        <w:t xml:space="preserve">where </w:t>
      </w:r>
      <w:r w:rsidR="0001311A">
        <w:rPr>
          <w:rFonts w:ascii="Roboto" w:eastAsia="Times New Roman" w:hAnsi="Roboto" w:cs="Times New Roman"/>
          <w:color w:val="031D39"/>
          <w:spacing w:val="3"/>
          <w:kern w:val="0"/>
          <w:sz w:val="20"/>
          <w:szCs w:val="20"/>
          <w:lang w:eastAsia="en-GB"/>
          <w14:ligatures w14:val="none"/>
        </w:rPr>
        <w:t xml:space="preserve">protection arises almost immediately following administration) </w:t>
      </w:r>
      <w:r w:rsidR="00770211">
        <w:rPr>
          <w:rFonts w:ascii="Roboto" w:eastAsia="Times New Roman" w:hAnsi="Roboto" w:cs="Times New Roman"/>
          <w:color w:val="031D39"/>
          <w:spacing w:val="3"/>
          <w:kern w:val="0"/>
          <w:sz w:val="20"/>
          <w:szCs w:val="20"/>
          <w:lang w:eastAsia="en-GB"/>
          <w14:ligatures w14:val="none"/>
        </w:rPr>
        <w:t xml:space="preserve">could represent crucial additions to the arsenal of tools available for pandemic containment and mitigation strategies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454F514B294Y625&lt;/clusterId&gt;&lt;metadata&gt;&lt;citation&gt;&lt;id&gt;f86ff0f9-a66b-4b6c-98b7-50a343a883bc&lt;/id&gt;&lt;/citation&gt;&lt;/metadata&gt;&lt;data&gt;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&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770211" w:rsidRPr="00CF0966">
        <w:rPr>
          <w:rFonts w:ascii="Roboto" w:eastAsia="Times New Roman" w:hAnsi="Roboto" w:cs="Times New Roman"/>
          <w:i/>
          <w:noProof/>
          <w:color w:val="031D39"/>
          <w:spacing w:val="3"/>
          <w:kern w:val="0"/>
          <w:sz w:val="20"/>
          <w:szCs w:val="20"/>
          <w:lang w:eastAsia="en-GB"/>
          <w14:ligatures w14:val="none"/>
        </w:rPr>
        <w:t>(40)</w:t>
      </w:r>
      <w:r w:rsidR="00770211">
        <w:rPr>
          <w:rFonts w:ascii="Roboto" w:eastAsia="Times New Roman" w:hAnsi="Roboto" w:cs="Times New Roman"/>
          <w:color w:val="031D39"/>
          <w:spacing w:val="3"/>
          <w:kern w:val="0"/>
          <w:sz w:val="20"/>
          <w:szCs w:val="20"/>
          <w:lang w:eastAsia="en-GB"/>
          <w14:ligatures w14:val="none"/>
        </w:rPr>
        <w:fldChar w:fldCharType="end"/>
      </w:r>
      <w:r w:rsidR="00770211">
        <w:rPr>
          <w:rFonts w:ascii="Roboto" w:eastAsia="Times New Roman" w:hAnsi="Roboto" w:cs="Times New Roman"/>
          <w:color w:val="031D39"/>
          <w:spacing w:val="3"/>
          <w:kern w:val="0"/>
          <w:sz w:val="20"/>
          <w:szCs w:val="20"/>
          <w:lang w:eastAsia="en-GB"/>
          <w14:ligatures w14:val="none"/>
        </w:rPr>
        <w:t xml:space="preserve">. </w:t>
      </w:r>
      <w:r w:rsidR="00A03BD3">
        <w:rPr>
          <w:rFonts w:ascii="Roboto" w:eastAsia="Times New Roman" w:hAnsi="Roboto" w:cs="Times New Roman"/>
          <w:color w:val="031D39"/>
          <w:spacing w:val="3"/>
          <w:kern w:val="0"/>
          <w:sz w:val="20"/>
          <w:szCs w:val="20"/>
          <w:lang w:eastAsia="en-GB"/>
          <w14:ligatures w14:val="none"/>
        </w:rPr>
        <w:t xml:space="preserve">Developing these tools should be possible. </w:t>
      </w:r>
      <w:r w:rsidR="00770211">
        <w:rPr>
          <w:rFonts w:ascii="Roboto" w:eastAsia="Times New Roman" w:hAnsi="Roboto" w:cs="Times New Roman"/>
          <w:color w:val="031D39"/>
          <w:spacing w:val="3"/>
          <w:kern w:val="0"/>
          <w:sz w:val="20"/>
          <w:szCs w:val="20"/>
          <w:lang w:eastAsia="en-GB"/>
          <w14:ligatures w14:val="none"/>
        </w:rPr>
        <w:t>Previous work has identified potent pan-</w:t>
      </w:r>
      <w:proofErr w:type="spellStart"/>
      <w:r w:rsidR="00770211">
        <w:rPr>
          <w:rFonts w:ascii="Roboto" w:eastAsia="Times New Roman" w:hAnsi="Roboto" w:cs="Times New Roman"/>
          <w:color w:val="031D39"/>
          <w:spacing w:val="3"/>
          <w:kern w:val="0"/>
          <w:sz w:val="20"/>
          <w:szCs w:val="20"/>
          <w:lang w:eastAsia="en-GB"/>
          <w14:ligatures w14:val="none"/>
        </w:rPr>
        <w:t>sarbecovirus</w:t>
      </w:r>
      <w:proofErr w:type="spellEnd"/>
      <w:r w:rsidR="00770211">
        <w:rPr>
          <w:rFonts w:ascii="Roboto" w:eastAsia="Times New Roman" w:hAnsi="Roboto" w:cs="Times New Roman"/>
          <w:color w:val="031D39"/>
          <w:spacing w:val="3"/>
          <w:kern w:val="0"/>
          <w:sz w:val="20"/>
          <w:szCs w:val="20"/>
          <w:lang w:eastAsia="en-GB"/>
          <w14:ligatures w14:val="none"/>
        </w:rPr>
        <w:t xml:space="preserve"> neutralising antibodies in SARS-CoV-1 survivors receiving the BNT162b2 vaccine </w:t>
      </w:r>
      <w:r w:rsidR="00770211">
        <w:rPr>
          <w:rFonts w:ascii="Roboto" w:eastAsia="Times New Roman" w:hAnsi="Roboto" w:cs="Times New Roman"/>
          <w:color w:val="031D39"/>
          <w:spacing w:val="3"/>
          <w:kern w:val="0"/>
          <w:sz w:val="20"/>
          <w:szCs w:val="20"/>
          <w:lang w:eastAsia="en-GB"/>
          <w14:ligatures w14:val="none"/>
        </w:rPr>
        <w:fldChar w:fldCharType="begin" w:fldLock="1"/>
      </w:r>
      <w:r w:rsidR="002E09B8">
        <w:rPr>
          <w:rFonts w:ascii="Roboto" w:eastAsia="Times New Roman" w:hAnsi="Roboto" w:cs="Times New Roman"/>
          <w:color w:val="031D39"/>
          <w:spacing w:val="3"/>
          <w:kern w:val="0"/>
          <w:sz w:val="20"/>
          <w:szCs w:val="20"/>
          <w:lang w:eastAsia="en-GB"/>
          <w14:ligatures w14:val="none"/>
        </w:rPr>
        <w:instrText>ADDIN paperpile_citation &lt;clusterId&gt;Y146M194I784F217&lt;/clusterId&gt;&lt;metadata&gt;&lt;citation&gt;&lt;id&gt;f1f6a2d2-88b3-4188-8670-accf45c470af&lt;/id&gt;&lt;/citation&gt;&lt;citation&gt;&lt;id&gt;037bd512-bb22-0300-a488-20d8aabc3aae&lt;/id&gt;&lt;/citation&gt;&lt;/metadata&gt;&lt;data&gt;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&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C71F25">
        <w:rPr>
          <w:rFonts w:ascii="Roboto" w:eastAsia="Times New Roman" w:hAnsi="Roboto" w:cs="Times New Roman"/>
          <w:i/>
          <w:noProof/>
          <w:color w:val="031D39"/>
          <w:spacing w:val="3"/>
          <w:kern w:val="0"/>
          <w:sz w:val="20"/>
          <w:szCs w:val="20"/>
          <w:lang w:eastAsia="en-GB"/>
          <w14:ligatures w14:val="none"/>
        </w:rPr>
        <w:t>(21, 41)</w:t>
      </w:r>
      <w:r w:rsidR="00770211">
        <w:rPr>
          <w:rFonts w:ascii="Roboto" w:eastAsia="Times New Roman" w:hAnsi="Roboto" w:cs="Times New Roman"/>
          <w:color w:val="031D39"/>
          <w:spacing w:val="3"/>
          <w:kern w:val="0"/>
          <w:sz w:val="20"/>
          <w:szCs w:val="20"/>
          <w:lang w:eastAsia="en-GB"/>
          <w14:ligatures w14:val="none"/>
        </w:rPr>
        <w:fldChar w:fldCharType="end"/>
      </w:r>
      <w:r w:rsidR="00A03BD3">
        <w:rPr>
          <w:rFonts w:ascii="Roboto" w:eastAsia="Times New Roman" w:hAnsi="Roboto" w:cs="Times New Roman"/>
          <w:color w:val="031D39"/>
          <w:spacing w:val="3"/>
          <w:kern w:val="0"/>
          <w:sz w:val="20"/>
          <w:szCs w:val="20"/>
          <w:lang w:eastAsia="en-GB"/>
          <w14:ligatures w14:val="none"/>
        </w:rPr>
        <w:t xml:space="preserve">. Other work has </w:t>
      </w:r>
      <w:r w:rsidR="00770211">
        <w:rPr>
          <w:rFonts w:ascii="Roboto" w:eastAsia="Times New Roman" w:hAnsi="Roboto" w:cs="Times New Roman"/>
          <w:color w:val="031D39"/>
          <w:spacing w:val="3"/>
          <w:kern w:val="0"/>
          <w:sz w:val="20"/>
          <w:szCs w:val="20"/>
          <w:lang w:eastAsia="en-GB"/>
          <w14:ligatures w14:val="none"/>
        </w:rPr>
        <w:t>demonstrated promising results around pan-</w:t>
      </w:r>
      <w:proofErr w:type="spellStart"/>
      <w:r w:rsidR="00770211">
        <w:rPr>
          <w:rFonts w:ascii="Roboto" w:eastAsia="Times New Roman" w:hAnsi="Roboto" w:cs="Times New Roman"/>
          <w:color w:val="031D39"/>
          <w:spacing w:val="3"/>
          <w:kern w:val="0"/>
          <w:sz w:val="20"/>
          <w:szCs w:val="20"/>
          <w:lang w:eastAsia="en-GB"/>
          <w14:ligatures w14:val="none"/>
        </w:rPr>
        <w:t>sarbecovirus</w:t>
      </w:r>
      <w:proofErr w:type="spellEnd"/>
      <w:r w:rsidR="00770211">
        <w:rPr>
          <w:rFonts w:ascii="Roboto" w:eastAsia="Times New Roman" w:hAnsi="Roboto" w:cs="Times New Roman"/>
          <w:color w:val="031D39"/>
          <w:spacing w:val="3"/>
          <w:kern w:val="0"/>
          <w:sz w:val="20"/>
          <w:szCs w:val="20"/>
          <w:lang w:eastAsia="en-GB"/>
          <w14:ligatures w14:val="none"/>
        </w:rPr>
        <w:t xml:space="preserve"> </w:t>
      </w:r>
      <w:r w:rsidR="00A03BD3">
        <w:rPr>
          <w:rFonts w:ascii="Roboto" w:eastAsia="Times New Roman" w:hAnsi="Roboto" w:cs="Times New Roman"/>
          <w:color w:val="031D39"/>
          <w:spacing w:val="3"/>
          <w:kern w:val="0"/>
          <w:sz w:val="20"/>
          <w:szCs w:val="20"/>
          <w:lang w:eastAsia="en-GB"/>
          <w14:ligatures w14:val="none"/>
        </w:rPr>
        <w:t xml:space="preserve">infection </w:t>
      </w:r>
      <w:r w:rsidR="00770211">
        <w:rPr>
          <w:rFonts w:ascii="Roboto" w:eastAsia="Times New Roman" w:hAnsi="Roboto" w:cs="Times New Roman"/>
          <w:color w:val="031D39"/>
          <w:spacing w:val="3"/>
          <w:kern w:val="0"/>
          <w:sz w:val="20"/>
          <w:szCs w:val="20"/>
          <w:lang w:eastAsia="en-GB"/>
          <w14:ligatures w14:val="none"/>
        </w:rPr>
        <w:t xml:space="preserve">prophylaxis with anti-ACE2 monoclonal antibodies in mice models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151F241B531Y322&lt;/clusterId&gt;&lt;metadata&gt;&lt;citation&gt;&lt;id&gt;df91cf47-5b85-0686-8373-9c2fe02e318a&lt;/id&gt;&lt;/citation&gt;&lt;/metadata&gt;&lt;data&gt;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&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(42)</w:t>
      </w:r>
      <w:r w:rsidR="00770211">
        <w:rPr>
          <w:rFonts w:ascii="Roboto" w:eastAsia="Times New Roman" w:hAnsi="Roboto" w:cs="Times New Roman"/>
          <w:color w:val="031D39"/>
          <w:spacing w:val="3"/>
          <w:kern w:val="0"/>
          <w:sz w:val="20"/>
          <w:szCs w:val="20"/>
          <w:lang w:eastAsia="en-GB"/>
          <w14:ligatures w14:val="none"/>
        </w:rPr>
        <w:fldChar w:fldCharType="end"/>
      </w:r>
      <w:r w:rsidR="002C6865">
        <w:rPr>
          <w:rFonts w:ascii="Roboto" w:eastAsia="Times New Roman" w:hAnsi="Roboto" w:cs="Times New Roman"/>
          <w:color w:val="031D39"/>
          <w:spacing w:val="3"/>
          <w:kern w:val="0"/>
          <w:sz w:val="20"/>
          <w:szCs w:val="20"/>
          <w:lang w:eastAsia="en-GB"/>
          <w14:ligatures w14:val="none"/>
        </w:rPr>
        <w:t xml:space="preserve">. Whilst our work therefore highlights the potential of BPSV, we note </w:t>
      </w:r>
      <w:r w:rsidR="002C6865">
        <w:rPr>
          <w:rFonts w:ascii="Roboto" w:eastAsia="Times New Roman" w:hAnsi="Roboto" w:cs="Times New Roman"/>
          <w:color w:val="031D39"/>
          <w:spacing w:val="3"/>
          <w:kern w:val="0"/>
          <w:sz w:val="20"/>
          <w:szCs w:val="20"/>
          <w:lang w:eastAsia="en-GB"/>
          <w14:ligatures w14:val="none"/>
        </w:rPr>
        <w:lastRenderedPageBreak/>
        <w:t xml:space="preserve">the importance of efforts around the development of broad-spectrum medical countermeasures other than vaccines, such as monoclonal antibodies. </w:t>
      </w:r>
    </w:p>
    <w:p w14:paraId="2F0085A6" w14:textId="77777777" w:rsidR="00C06706" w:rsidRDefault="00C06706"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488D236" w14:textId="32A0D7D5" w:rsidR="00240AB2" w:rsidRDefault="00643818"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Although our</w:t>
      </w:r>
      <w:r w:rsidR="00905799">
        <w:rPr>
          <w:rFonts w:ascii="Roboto" w:eastAsia="Times New Roman" w:hAnsi="Roboto" w:cs="Times New Roman"/>
          <w:color w:val="031D39"/>
          <w:spacing w:val="3"/>
          <w:kern w:val="0"/>
          <w:sz w:val="20"/>
          <w:szCs w:val="20"/>
          <w:lang w:eastAsia="en-GB"/>
          <w14:ligatures w14:val="none"/>
        </w:rPr>
        <w:t xml:space="preserve"> work highlights </w:t>
      </w:r>
      <w:r w:rsidR="00D90D85">
        <w:rPr>
          <w:rFonts w:ascii="Roboto" w:eastAsia="Times New Roman" w:hAnsi="Roboto" w:cs="Times New Roman"/>
          <w:color w:val="031D39"/>
          <w:spacing w:val="3"/>
          <w:kern w:val="0"/>
          <w:sz w:val="20"/>
          <w:szCs w:val="20"/>
          <w:lang w:eastAsia="en-GB"/>
          <w14:ligatures w14:val="none"/>
        </w:rPr>
        <w:t xml:space="preserve">the </w:t>
      </w:r>
      <w:r w:rsidR="00905799">
        <w:rPr>
          <w:rFonts w:ascii="Roboto" w:eastAsia="Times New Roman" w:hAnsi="Roboto" w:cs="Times New Roman"/>
          <w:color w:val="031D39"/>
          <w:spacing w:val="3"/>
          <w:kern w:val="0"/>
          <w:sz w:val="20"/>
          <w:szCs w:val="20"/>
          <w:lang w:eastAsia="en-GB"/>
          <w14:ligatures w14:val="none"/>
        </w:rPr>
        <w:t xml:space="preserve">utility of a stockpiled BPSV across scenarios spanning a diverse array of pathogen properties, BPSV characteristics and use-cases, it also highlights critical factors </w:t>
      </w:r>
      <w:r w:rsidR="00A804F8">
        <w:rPr>
          <w:rFonts w:ascii="Roboto" w:eastAsia="Times New Roman" w:hAnsi="Roboto" w:cs="Times New Roman"/>
          <w:color w:val="031D39"/>
          <w:spacing w:val="3"/>
          <w:kern w:val="0"/>
          <w:sz w:val="20"/>
          <w:szCs w:val="20"/>
          <w:lang w:eastAsia="en-GB"/>
          <w14:ligatures w14:val="none"/>
        </w:rPr>
        <w:t xml:space="preserve">modulating </w:t>
      </w:r>
      <w:r w:rsidR="00905799">
        <w:rPr>
          <w:rFonts w:ascii="Roboto" w:eastAsia="Times New Roman" w:hAnsi="Roboto" w:cs="Times New Roman"/>
          <w:color w:val="031D39"/>
          <w:spacing w:val="3"/>
          <w:kern w:val="0"/>
          <w:sz w:val="20"/>
          <w:szCs w:val="20"/>
          <w:lang w:eastAsia="en-GB"/>
          <w14:ligatures w14:val="none"/>
        </w:rPr>
        <w:t>th</w:t>
      </w:r>
      <w:r w:rsidR="006A106B">
        <w:rPr>
          <w:rFonts w:ascii="Roboto" w:eastAsia="Times New Roman" w:hAnsi="Roboto" w:cs="Times New Roman"/>
          <w:color w:val="031D39"/>
          <w:spacing w:val="3"/>
          <w:kern w:val="0"/>
          <w:sz w:val="20"/>
          <w:szCs w:val="20"/>
          <w:lang w:eastAsia="en-GB"/>
          <w14:ligatures w14:val="none"/>
        </w:rPr>
        <w:t>is</w:t>
      </w:r>
      <w:r w:rsidR="00905799">
        <w:rPr>
          <w:rFonts w:ascii="Roboto" w:eastAsia="Times New Roman" w:hAnsi="Roboto" w:cs="Times New Roman"/>
          <w:color w:val="031D39"/>
          <w:spacing w:val="3"/>
          <w:kern w:val="0"/>
          <w:sz w:val="20"/>
          <w:szCs w:val="20"/>
          <w:lang w:eastAsia="en-GB"/>
          <w14:ligatures w14:val="none"/>
        </w:rPr>
        <w:t xml:space="preserve"> impact</w:t>
      </w:r>
      <w:r w:rsidR="00BA128C">
        <w:rPr>
          <w:rFonts w:ascii="Roboto" w:eastAsia="Times New Roman" w:hAnsi="Roboto" w:cs="Times New Roman"/>
          <w:color w:val="031D39"/>
          <w:spacing w:val="3"/>
          <w:kern w:val="0"/>
          <w:sz w:val="20"/>
          <w:szCs w:val="20"/>
          <w:lang w:eastAsia="en-GB"/>
          <w14:ligatures w14:val="none"/>
        </w:rPr>
        <w:t>.</w:t>
      </w:r>
      <w:r w:rsidR="00060B9E">
        <w:rPr>
          <w:rFonts w:ascii="Roboto" w:eastAsia="Times New Roman" w:hAnsi="Roboto" w:cs="Times New Roman"/>
          <w:color w:val="031D39"/>
          <w:spacing w:val="3"/>
          <w:kern w:val="0"/>
          <w:sz w:val="20"/>
          <w:szCs w:val="20"/>
          <w:lang w:eastAsia="en-GB"/>
          <w14:ligatures w14:val="none"/>
        </w:rPr>
        <w:t xml:space="preserve"> </w:t>
      </w:r>
      <w:r w:rsidR="005973E7">
        <w:rPr>
          <w:rFonts w:ascii="Roboto" w:eastAsia="Times New Roman" w:hAnsi="Roboto" w:cs="Times New Roman"/>
          <w:color w:val="031D39"/>
          <w:spacing w:val="3"/>
          <w:kern w:val="0"/>
          <w:sz w:val="20"/>
          <w:szCs w:val="20"/>
          <w:lang w:eastAsia="en-GB"/>
          <w14:ligatures w14:val="none"/>
        </w:rPr>
        <w:t xml:space="preserve">Achieving this </w:t>
      </w:r>
      <w:r w:rsidR="00060B9E">
        <w:rPr>
          <w:rFonts w:ascii="Roboto" w:eastAsia="Times New Roman" w:hAnsi="Roboto" w:cs="Times New Roman"/>
          <w:color w:val="031D39"/>
          <w:spacing w:val="3"/>
          <w:kern w:val="0"/>
          <w:sz w:val="20"/>
          <w:szCs w:val="20"/>
          <w:lang w:eastAsia="en-GB"/>
          <w14:ligatures w14:val="none"/>
        </w:rPr>
        <w:t>impact depends on ensuring timely vaccination relative to widespread community transmission</w:t>
      </w:r>
      <w:r w:rsidR="00A936F6">
        <w:rPr>
          <w:rFonts w:ascii="Roboto" w:eastAsia="Times New Roman" w:hAnsi="Roboto" w:cs="Times New Roman"/>
          <w:color w:val="031D39"/>
          <w:spacing w:val="3"/>
          <w:kern w:val="0"/>
          <w:sz w:val="20"/>
          <w:szCs w:val="20"/>
          <w:lang w:eastAsia="en-GB"/>
          <w14:ligatures w14:val="none"/>
        </w:rPr>
        <w:t>. T</w:t>
      </w:r>
      <w:r w:rsidR="00060B9E">
        <w:rPr>
          <w:rFonts w:ascii="Roboto" w:eastAsia="Times New Roman" w:hAnsi="Roboto" w:cs="Times New Roman"/>
          <w:color w:val="031D39"/>
          <w:spacing w:val="3"/>
          <w:kern w:val="0"/>
          <w:sz w:val="20"/>
          <w:szCs w:val="20"/>
          <w:lang w:eastAsia="en-GB"/>
          <w14:ligatures w14:val="none"/>
        </w:rPr>
        <w:t xml:space="preserve">his is driven by how soon the pathogen is detected (a function of surveillance system sensitivity) and how rapidly the BPSV vaccination campaign can proceed (a function of health system strength and capabilities more generally). </w:t>
      </w:r>
      <w:r w:rsidR="0092231A">
        <w:rPr>
          <w:rFonts w:ascii="Roboto" w:eastAsia="Times New Roman" w:hAnsi="Roboto" w:cs="Times New Roman"/>
          <w:color w:val="031D39"/>
          <w:spacing w:val="3"/>
          <w:kern w:val="0"/>
          <w:sz w:val="20"/>
          <w:szCs w:val="20"/>
          <w:lang w:eastAsia="en-GB"/>
          <w14:ligatures w14:val="none"/>
        </w:rPr>
        <w:t xml:space="preserve">There has been significant heterogeneity </w:t>
      </w:r>
      <w:r w:rsidR="00846956">
        <w:rPr>
          <w:rFonts w:ascii="Roboto" w:eastAsia="Times New Roman" w:hAnsi="Roboto" w:cs="Times New Roman"/>
          <w:color w:val="031D39"/>
          <w:spacing w:val="3"/>
          <w:kern w:val="0"/>
          <w:sz w:val="20"/>
          <w:szCs w:val="20"/>
          <w:lang w:eastAsia="en-GB"/>
          <w14:ligatures w14:val="none"/>
        </w:rPr>
        <w:t xml:space="preserve">worldwide in the rate at which SARS-CoV-2 vaccination campaigns have proceed. Much of this has been </w:t>
      </w:r>
      <w:r w:rsidR="0094095D">
        <w:rPr>
          <w:rFonts w:ascii="Roboto" w:eastAsia="Times New Roman" w:hAnsi="Roboto" w:cs="Times New Roman"/>
          <w:color w:val="031D39"/>
          <w:spacing w:val="3"/>
          <w:kern w:val="0"/>
          <w:sz w:val="20"/>
          <w:szCs w:val="20"/>
          <w:lang w:eastAsia="en-GB"/>
          <w14:ligatures w14:val="none"/>
        </w:rPr>
        <w:t xml:space="preserve">arisen due to </w:t>
      </w:r>
      <w:r w:rsidR="00846956">
        <w:rPr>
          <w:rFonts w:ascii="Roboto" w:eastAsia="Times New Roman" w:hAnsi="Roboto" w:cs="Times New Roman"/>
          <w:color w:val="031D39"/>
          <w:spacing w:val="3"/>
          <w:kern w:val="0"/>
          <w:sz w:val="20"/>
          <w:szCs w:val="20"/>
          <w:lang w:eastAsia="en-GB"/>
          <w14:ligatures w14:val="none"/>
        </w:rPr>
        <w:t>inequities</w:t>
      </w:r>
      <w:r w:rsidR="0094095D">
        <w:rPr>
          <w:rFonts w:ascii="Roboto" w:eastAsia="Times New Roman" w:hAnsi="Roboto" w:cs="Times New Roman"/>
          <w:color w:val="031D39"/>
          <w:spacing w:val="3"/>
          <w:kern w:val="0"/>
          <w:sz w:val="20"/>
          <w:szCs w:val="20"/>
          <w:lang w:eastAsia="en-GB"/>
          <w14:ligatures w14:val="none"/>
        </w:rPr>
        <w:t xml:space="preserve"> in the availability of vaccine doses, but </w:t>
      </w:r>
      <w:r w:rsidR="00846956">
        <w:rPr>
          <w:rFonts w:ascii="Roboto" w:eastAsia="Times New Roman" w:hAnsi="Roboto" w:cs="Times New Roman"/>
          <w:color w:val="031D39"/>
          <w:spacing w:val="3"/>
          <w:kern w:val="0"/>
          <w:sz w:val="20"/>
          <w:szCs w:val="20"/>
          <w:lang w:eastAsia="en-GB"/>
          <w14:ligatures w14:val="none"/>
        </w:rPr>
        <w:t>countries also significant differ in the degree and extent of health systems capabilities available to support widespread and rapid vaccine rollout</w:t>
      </w:r>
      <w:r w:rsidR="00C3134C">
        <w:rPr>
          <w:rFonts w:ascii="Roboto" w:eastAsia="Times New Roman" w:hAnsi="Roboto" w:cs="Times New Roman"/>
          <w:color w:val="031D39"/>
          <w:spacing w:val="3"/>
          <w:kern w:val="0"/>
          <w:sz w:val="20"/>
          <w:szCs w:val="20"/>
          <w:lang w:eastAsia="en-GB"/>
          <w14:ligatures w14:val="none"/>
        </w:rPr>
        <w:t>, leading to wide between-country variation in vaccination rates</w:t>
      </w:r>
      <w:r w:rsidR="00846956">
        <w:rPr>
          <w:rFonts w:ascii="Roboto" w:eastAsia="Times New Roman" w:hAnsi="Roboto" w:cs="Times New Roman"/>
          <w:color w:val="031D39"/>
          <w:spacing w:val="3"/>
          <w:kern w:val="0"/>
          <w:sz w:val="20"/>
          <w:szCs w:val="20"/>
          <w:lang w:eastAsia="en-GB"/>
          <w14:ligatures w14:val="none"/>
        </w:rPr>
        <w:t xml:space="preserve"> </w:t>
      </w:r>
      <w:r w:rsidR="00C3134C">
        <w:rPr>
          <w:rFonts w:ascii="Roboto" w:eastAsia="Times New Roman" w:hAnsi="Roboto" w:cs="Times New Roman"/>
          <w:color w:val="031D39"/>
          <w:spacing w:val="3"/>
          <w:kern w:val="0"/>
          <w:sz w:val="20"/>
          <w:szCs w:val="20"/>
          <w:lang w:eastAsia="en-GB"/>
          <w14:ligatures w14:val="none"/>
        </w:rPr>
        <w:t>in the case of SARS-CoV-2 campaigns</w:t>
      </w:r>
      <w:r w:rsidR="00505F18">
        <w:rPr>
          <w:rFonts w:ascii="Roboto" w:eastAsia="Times New Roman" w:hAnsi="Roboto" w:cs="Times New Roman"/>
          <w:color w:val="031D39"/>
          <w:spacing w:val="3"/>
          <w:kern w:val="0"/>
          <w:sz w:val="20"/>
          <w:szCs w:val="20"/>
          <w:lang w:eastAsia="en-GB"/>
          <w14:ligatures w14:val="none"/>
        </w:rPr>
        <w:t xml:space="preserve"> </w:t>
      </w:r>
      <w:r w:rsidR="00505F18">
        <w:rPr>
          <w:rFonts w:ascii="Roboto" w:eastAsia="Times New Roman" w:hAnsi="Roboto" w:cs="Times New Roman"/>
          <w:color w:val="031D39"/>
          <w:spacing w:val="3"/>
          <w:kern w:val="0"/>
          <w:sz w:val="20"/>
          <w:szCs w:val="20"/>
          <w:lang w:eastAsia="en-GB"/>
          <w14:ligatures w14:val="none"/>
        </w:rPr>
        <w:fldChar w:fldCharType="begin" w:fldLock="1"/>
      </w:r>
      <w:r w:rsidR="00505F18">
        <w:rPr>
          <w:rFonts w:ascii="Roboto" w:eastAsia="Times New Roman" w:hAnsi="Roboto" w:cs="Times New Roman"/>
          <w:color w:val="031D39"/>
          <w:spacing w:val="3"/>
          <w:kern w:val="0"/>
          <w:sz w:val="20"/>
          <w:szCs w:val="20"/>
          <w:lang w:eastAsia="en-GB"/>
          <w14:ligatures w14:val="none"/>
        </w:rPr>
        <w:instrText>ADDIN paperpile_citation &lt;clusterId&gt;P749D197S587P211&lt;/clusterId&gt;&lt;metadata&gt;&lt;citation&gt;&lt;id&gt;c82b221e-bc4c-0c9e-b982-6229a54382c7&lt;/id&gt;&lt;/citation&gt;&lt;citation&gt;&lt;id&gt;2eb95764-0f25-4fff-a16b-e54a7545f367&lt;/id&gt;&lt;/citation&gt;&lt;/metadata&gt;&lt;data&gt;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&lt;/data&gt; \* MERGEFORMAT</w:instrText>
      </w:r>
      <w:r w:rsidR="00505F18">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(43, 44)</w:t>
      </w:r>
      <w:r w:rsidR="00505F18">
        <w:rPr>
          <w:rFonts w:ascii="Roboto" w:eastAsia="Times New Roman" w:hAnsi="Roboto" w:cs="Times New Roman"/>
          <w:color w:val="031D39"/>
          <w:spacing w:val="3"/>
          <w:kern w:val="0"/>
          <w:sz w:val="20"/>
          <w:szCs w:val="20"/>
          <w:lang w:eastAsia="en-GB"/>
          <w14:ligatures w14:val="none"/>
        </w:rPr>
        <w:fldChar w:fldCharType="end"/>
      </w:r>
      <w:r w:rsidR="001F4CA4">
        <w:rPr>
          <w:rFonts w:ascii="Roboto" w:eastAsia="Times New Roman" w:hAnsi="Roboto" w:cs="Times New Roman"/>
          <w:color w:val="031D39"/>
          <w:spacing w:val="3"/>
          <w:kern w:val="0"/>
          <w:sz w:val="20"/>
          <w:szCs w:val="20"/>
          <w:lang w:eastAsia="en-GB"/>
          <w14:ligatures w14:val="none"/>
        </w:rPr>
        <w:t xml:space="preserve">. </w:t>
      </w:r>
      <w:r w:rsidR="001D2829">
        <w:rPr>
          <w:rFonts w:ascii="Roboto" w:eastAsia="Times New Roman" w:hAnsi="Roboto" w:cs="Times New Roman"/>
          <w:color w:val="031D39"/>
          <w:spacing w:val="3"/>
          <w:kern w:val="0"/>
          <w:sz w:val="20"/>
          <w:szCs w:val="20"/>
          <w:lang w:eastAsia="en-GB"/>
          <w14:ligatures w14:val="none"/>
        </w:rPr>
        <w:t xml:space="preserve">Improving equitable vaccine access will also be crucial – well-equipped health systems cannot distribute vaccines they do not have access to. </w:t>
      </w:r>
      <w:r w:rsidR="00C71F25">
        <w:rPr>
          <w:rFonts w:ascii="Roboto" w:eastAsia="Times New Roman" w:hAnsi="Roboto" w:cs="Times New Roman"/>
          <w:color w:val="031D39"/>
          <w:spacing w:val="3"/>
          <w:kern w:val="0"/>
          <w:sz w:val="20"/>
          <w:szCs w:val="20"/>
          <w:lang w:eastAsia="en-GB"/>
          <w14:ligatures w14:val="none"/>
        </w:rPr>
        <w:t xml:space="preserve">Availability of COVID-19 vaccines was characterised by significant global disparities and inequity </w:t>
      </w:r>
      <w:r w:rsidR="00C71F25">
        <w:rPr>
          <w:rFonts w:ascii="Roboto" w:eastAsia="Times New Roman" w:hAnsi="Roboto" w:cs="Times New Roman"/>
          <w:color w:val="031D39"/>
          <w:spacing w:val="3"/>
          <w:kern w:val="0"/>
          <w:sz w:val="20"/>
          <w:szCs w:val="20"/>
          <w:lang w:eastAsia="en-GB"/>
          <w14:ligatures w14:val="none"/>
        </w:rPr>
        <w:fldChar w:fldCharType="begin" w:fldLock="1"/>
      </w:r>
      <w:r w:rsidR="00C71F25">
        <w:rPr>
          <w:rFonts w:ascii="Roboto" w:eastAsia="Times New Roman" w:hAnsi="Roboto" w:cs="Times New Roman"/>
          <w:color w:val="031D39"/>
          <w:spacing w:val="3"/>
          <w:kern w:val="0"/>
          <w:sz w:val="20"/>
          <w:szCs w:val="20"/>
          <w:lang w:eastAsia="en-GB"/>
          <w14:ligatures w14:val="none"/>
        </w:rPr>
        <w:instrText>ADDIN paperpile_citation &lt;clusterId&gt;W319K466Z757W571&lt;/clusterId&gt;&lt;metadata&gt;&lt;citation&gt;&lt;id&gt;e51be2d6-4509-0739-a93a-dbc155d1673d&lt;/id&gt;&lt;/citation&gt;&lt;/metadata&gt;&lt;data&gt;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&lt;/data&gt; \* MERGEFORMAT</w:instrText>
      </w:r>
      <w:r w:rsidR="00C71F25">
        <w:rPr>
          <w:rFonts w:ascii="Roboto" w:eastAsia="Times New Roman" w:hAnsi="Roboto" w:cs="Times New Roman"/>
          <w:color w:val="031D39"/>
          <w:spacing w:val="3"/>
          <w:kern w:val="0"/>
          <w:sz w:val="20"/>
          <w:szCs w:val="20"/>
          <w:lang w:eastAsia="en-GB"/>
          <w14:ligatures w14:val="none"/>
        </w:rPr>
        <w:fldChar w:fldCharType="separate"/>
      </w:r>
      <w:r w:rsidR="00C71F25" w:rsidRPr="00C71F25">
        <w:rPr>
          <w:rFonts w:ascii="Roboto" w:eastAsia="Times New Roman" w:hAnsi="Roboto" w:cs="Times New Roman"/>
          <w:i/>
          <w:noProof/>
          <w:color w:val="031D39"/>
          <w:spacing w:val="3"/>
          <w:kern w:val="0"/>
          <w:sz w:val="20"/>
          <w:szCs w:val="20"/>
          <w:lang w:eastAsia="en-GB"/>
          <w14:ligatures w14:val="none"/>
        </w:rPr>
        <w:t>(45)</w:t>
      </w:r>
      <w:r w:rsidR="00C71F25">
        <w:rPr>
          <w:rFonts w:ascii="Roboto" w:eastAsia="Times New Roman" w:hAnsi="Roboto" w:cs="Times New Roman"/>
          <w:color w:val="031D39"/>
          <w:spacing w:val="3"/>
          <w:kern w:val="0"/>
          <w:sz w:val="20"/>
          <w:szCs w:val="20"/>
          <w:lang w:eastAsia="en-GB"/>
          <w14:ligatures w14:val="none"/>
        </w:rPr>
        <w:fldChar w:fldCharType="end"/>
      </w:r>
      <w:r w:rsidR="00C71F25">
        <w:rPr>
          <w:rFonts w:ascii="Roboto" w:eastAsia="Times New Roman" w:hAnsi="Roboto" w:cs="Times New Roman"/>
          <w:color w:val="031D39"/>
          <w:spacing w:val="3"/>
          <w:kern w:val="0"/>
          <w:sz w:val="20"/>
          <w:szCs w:val="20"/>
          <w:lang w:eastAsia="en-GB"/>
          <w14:ligatures w14:val="none"/>
        </w:rPr>
        <w:t xml:space="preserve">, despite work showing that equitable access would be the most effective strategy for averting loss of life </w:t>
      </w:r>
      <w:r w:rsidR="00C71F25">
        <w:rPr>
          <w:rFonts w:ascii="Roboto" w:eastAsia="Times New Roman" w:hAnsi="Roboto" w:cs="Times New Roman"/>
          <w:color w:val="031D39"/>
          <w:spacing w:val="3"/>
          <w:kern w:val="0"/>
          <w:sz w:val="20"/>
          <w:szCs w:val="20"/>
          <w:lang w:eastAsia="en-GB"/>
          <w14:ligatures w14:val="none"/>
        </w:rPr>
        <w:fldChar w:fldCharType="begin" w:fldLock="1"/>
      </w:r>
      <w:r w:rsidR="00C71F25">
        <w:rPr>
          <w:rFonts w:ascii="Roboto" w:eastAsia="Times New Roman" w:hAnsi="Roboto" w:cs="Times New Roman"/>
          <w:color w:val="031D39"/>
          <w:spacing w:val="3"/>
          <w:kern w:val="0"/>
          <w:sz w:val="20"/>
          <w:szCs w:val="20"/>
          <w:lang w:eastAsia="en-GB"/>
          <w14:ligatures w14:val="none"/>
        </w:rPr>
        <w:instrText>ADDIN paperpile_citation &lt;clusterId&gt;X776L734A224E848&lt;/clusterId&gt;&lt;metadata&gt;&lt;citation&gt;&lt;id&gt;dc6e64f3-d8fc-4174-be24-b0345ce0367e&lt;/id&gt;&lt;/citation&gt;&lt;citation&gt;&lt;id&gt;e9a1e7e8-b838-02e6-a6d1-05ae187737a6&lt;/id&gt;&lt;/citation&gt;&lt;/metadata&gt;&lt;data&gt;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&lt;/data&gt; \* MERGEFORMAT</w:instrText>
      </w:r>
      <w:r w:rsidR="00C71F25">
        <w:rPr>
          <w:rFonts w:ascii="Roboto" w:eastAsia="Times New Roman" w:hAnsi="Roboto" w:cs="Times New Roman"/>
          <w:color w:val="031D39"/>
          <w:spacing w:val="3"/>
          <w:kern w:val="0"/>
          <w:sz w:val="20"/>
          <w:szCs w:val="20"/>
          <w:lang w:eastAsia="en-GB"/>
          <w14:ligatures w14:val="none"/>
        </w:rPr>
        <w:fldChar w:fldCharType="separate"/>
      </w:r>
      <w:r w:rsidR="00C71F25" w:rsidRPr="00C71F25">
        <w:rPr>
          <w:rFonts w:ascii="Roboto" w:eastAsia="Times New Roman" w:hAnsi="Roboto" w:cs="Times New Roman"/>
          <w:i/>
          <w:noProof/>
          <w:color w:val="031D39"/>
          <w:spacing w:val="3"/>
          <w:kern w:val="0"/>
          <w:sz w:val="20"/>
          <w:szCs w:val="20"/>
          <w:lang w:eastAsia="en-GB"/>
          <w14:ligatures w14:val="none"/>
        </w:rPr>
        <w:t>(1, 11)</w:t>
      </w:r>
      <w:r w:rsidR="00C71F25">
        <w:rPr>
          <w:rFonts w:ascii="Roboto" w:eastAsia="Times New Roman" w:hAnsi="Roboto" w:cs="Times New Roman"/>
          <w:color w:val="031D39"/>
          <w:spacing w:val="3"/>
          <w:kern w:val="0"/>
          <w:sz w:val="20"/>
          <w:szCs w:val="20"/>
          <w:lang w:eastAsia="en-GB"/>
          <w14:ligatures w14:val="none"/>
        </w:rPr>
        <w:fldChar w:fldCharType="end"/>
      </w:r>
      <w:r w:rsidR="00C71F25">
        <w:rPr>
          <w:rFonts w:ascii="Roboto" w:eastAsia="Times New Roman" w:hAnsi="Roboto" w:cs="Times New Roman"/>
          <w:color w:val="031D39"/>
          <w:spacing w:val="3"/>
          <w:kern w:val="0"/>
          <w:sz w:val="20"/>
          <w:szCs w:val="20"/>
          <w:lang w:eastAsia="en-GB"/>
          <w14:ligatures w14:val="none"/>
        </w:rPr>
        <w:t xml:space="preserve">. </w:t>
      </w:r>
      <w:r w:rsidR="0052590C">
        <w:rPr>
          <w:rFonts w:ascii="Roboto" w:eastAsia="Times New Roman" w:hAnsi="Roboto" w:cs="Times New Roman"/>
          <w:color w:val="031D39"/>
          <w:spacing w:val="3"/>
          <w:kern w:val="0"/>
          <w:sz w:val="20"/>
          <w:szCs w:val="20"/>
          <w:lang w:eastAsia="en-GB"/>
          <w14:ligatures w14:val="none"/>
        </w:rPr>
        <w:t>T</w:t>
      </w:r>
      <w:r w:rsidR="00240AB2">
        <w:rPr>
          <w:rFonts w:ascii="Roboto" w:eastAsia="Times New Roman" w:hAnsi="Roboto" w:cs="Times New Roman"/>
          <w:color w:val="031D39"/>
          <w:spacing w:val="3"/>
          <w:kern w:val="0"/>
          <w:sz w:val="20"/>
          <w:szCs w:val="20"/>
          <w:lang w:eastAsia="en-GB"/>
          <w14:ligatures w14:val="none"/>
        </w:rPr>
        <w:t xml:space="preserve">here has been a significant focus on developing “rules of the road” </w:t>
      </w:r>
      <w:r w:rsidR="00F4467A">
        <w:rPr>
          <w:rFonts w:ascii="Roboto" w:eastAsia="Times New Roman" w:hAnsi="Roboto" w:cs="Times New Roman"/>
          <w:color w:val="031D39"/>
          <w:spacing w:val="3"/>
          <w:kern w:val="0"/>
          <w:sz w:val="20"/>
          <w:szCs w:val="20"/>
          <w:lang w:eastAsia="en-GB"/>
          <w14:ligatures w14:val="none"/>
        </w:rPr>
        <w:t>(including equitable sharing of medical countermeasures</w:t>
      </w:r>
      <w:r w:rsidR="0052590C">
        <w:rPr>
          <w:rFonts w:ascii="Roboto" w:eastAsia="Times New Roman" w:hAnsi="Roboto" w:cs="Times New Roman"/>
          <w:color w:val="031D39"/>
          <w:spacing w:val="3"/>
          <w:kern w:val="0"/>
          <w:sz w:val="20"/>
          <w:szCs w:val="20"/>
          <w:lang w:eastAsia="en-GB"/>
          <w14:ligatures w14:val="none"/>
        </w:rPr>
        <w:t xml:space="preserve"> </w:t>
      </w:r>
      <w:r w:rsidR="0052590C">
        <w:rPr>
          <w:rFonts w:ascii="Roboto" w:eastAsia="Times New Roman" w:hAnsi="Roboto" w:cs="Times New Roman"/>
          <w:color w:val="031D39"/>
          <w:spacing w:val="3"/>
          <w:kern w:val="0"/>
          <w:sz w:val="20"/>
          <w:szCs w:val="20"/>
          <w:lang w:eastAsia="en-GB"/>
          <w14:ligatures w14:val="none"/>
        </w:rPr>
        <w:fldChar w:fldCharType="begin" w:fldLock="1"/>
      </w:r>
      <w:r w:rsidR="0052590C">
        <w:rPr>
          <w:rFonts w:ascii="Roboto" w:eastAsia="Times New Roman" w:hAnsi="Roboto" w:cs="Times New Roman"/>
          <w:color w:val="031D39"/>
          <w:spacing w:val="3"/>
          <w:kern w:val="0"/>
          <w:sz w:val="20"/>
          <w:szCs w:val="20"/>
          <w:lang w:eastAsia="en-GB"/>
          <w14:ligatures w14:val="none"/>
        </w:rPr>
        <w:instrText>ADDIN paperpile_citation &lt;clusterId&gt;K837X885T375R989&lt;/clusterId&gt;&lt;metadata&gt;&lt;citation&gt;&lt;id&gt;ddedeaad-7c1d-0616-9f4c-57a6dca8b940&lt;/id&gt;&lt;/citation&gt;&lt;/metadata&gt;&lt;data&gt;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&lt;/data&gt; \* MERGEFORMAT</w:instrText>
      </w:r>
      <w:r w:rsidR="0052590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(46)</w:t>
      </w:r>
      <w:r w:rsidR="0052590C">
        <w:rPr>
          <w:rFonts w:ascii="Roboto" w:eastAsia="Times New Roman" w:hAnsi="Roboto" w:cs="Times New Roman"/>
          <w:color w:val="031D39"/>
          <w:spacing w:val="3"/>
          <w:kern w:val="0"/>
          <w:sz w:val="20"/>
          <w:szCs w:val="20"/>
          <w:lang w:eastAsia="en-GB"/>
          <w14:ligatures w14:val="none"/>
        </w:rPr>
        <w:fldChar w:fldCharType="end"/>
      </w:r>
      <w:r w:rsidR="00F4467A">
        <w:rPr>
          <w:rFonts w:ascii="Roboto" w:eastAsia="Times New Roman" w:hAnsi="Roboto" w:cs="Times New Roman"/>
          <w:color w:val="031D39"/>
          <w:spacing w:val="3"/>
          <w:kern w:val="0"/>
          <w:sz w:val="20"/>
          <w:szCs w:val="20"/>
          <w:lang w:eastAsia="en-GB"/>
          <w14:ligatures w14:val="none"/>
        </w:rPr>
        <w:t xml:space="preserve">) </w:t>
      </w:r>
      <w:r w:rsidR="00240AB2">
        <w:rPr>
          <w:rFonts w:ascii="Roboto" w:eastAsia="Times New Roman" w:hAnsi="Roboto" w:cs="Times New Roman"/>
          <w:color w:val="031D39"/>
          <w:spacing w:val="3"/>
          <w:kern w:val="0"/>
          <w:sz w:val="20"/>
          <w:szCs w:val="20"/>
          <w:lang w:eastAsia="en-GB"/>
          <w14:ligatures w14:val="none"/>
        </w:rPr>
        <w:t xml:space="preserve">for future epidemics and pandemics </w:t>
      </w:r>
      <w:r w:rsidR="00F4467A">
        <w:rPr>
          <w:rFonts w:ascii="Roboto" w:eastAsia="Times New Roman" w:hAnsi="Roboto" w:cs="Times New Roman"/>
          <w:color w:val="031D39"/>
          <w:spacing w:val="3"/>
          <w:kern w:val="0"/>
          <w:sz w:val="20"/>
          <w:szCs w:val="20"/>
          <w:lang w:eastAsia="en-GB"/>
          <w14:ligatures w14:val="none"/>
        </w:rPr>
        <w:t xml:space="preserve">as part of a World Health Assembly initiative to developing a global accord on pandemic prevention, preparedness and response </w:t>
      </w:r>
      <w:r w:rsidR="00F4467A">
        <w:rPr>
          <w:rFonts w:ascii="Roboto" w:eastAsia="Times New Roman" w:hAnsi="Roboto" w:cs="Times New Roman"/>
          <w:color w:val="031D39"/>
          <w:spacing w:val="3"/>
          <w:kern w:val="0"/>
          <w:sz w:val="20"/>
          <w:szCs w:val="20"/>
          <w:lang w:eastAsia="en-GB"/>
          <w14:ligatures w14:val="none"/>
        </w:rPr>
        <w:fldChar w:fldCharType="begin" w:fldLock="1"/>
      </w:r>
      <w:r w:rsidR="00F4467A">
        <w:rPr>
          <w:rFonts w:ascii="Roboto" w:eastAsia="Times New Roman" w:hAnsi="Roboto" w:cs="Times New Roman"/>
          <w:color w:val="031D39"/>
          <w:spacing w:val="3"/>
          <w:kern w:val="0"/>
          <w:sz w:val="20"/>
          <w:szCs w:val="20"/>
          <w:lang w:eastAsia="en-GB"/>
          <w14:ligatures w14:val="none"/>
        </w:rPr>
        <w:instrText>ADDIN paperpile_citation &lt;clusterId&gt;V935J183Y473C176&lt;/clusterId&gt;&lt;metadata&gt;&lt;citation&gt;&lt;id&gt;79a4a8ae-fe37-0bf0-8c26-6bcc4562d5b3&lt;/id&gt;&lt;/citation&gt;&lt;/metadata&gt;&lt;data&gt;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&lt;/data&gt; \* MERGEFORMAT</w:instrText>
      </w:r>
      <w:r w:rsidR="00F4467A">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(47)</w:t>
      </w:r>
      <w:r w:rsidR="00F4467A">
        <w:rPr>
          <w:rFonts w:ascii="Roboto" w:eastAsia="Times New Roman" w:hAnsi="Roboto" w:cs="Times New Roman"/>
          <w:color w:val="031D39"/>
          <w:spacing w:val="3"/>
          <w:kern w:val="0"/>
          <w:sz w:val="20"/>
          <w:szCs w:val="20"/>
          <w:lang w:eastAsia="en-GB"/>
          <w14:ligatures w14:val="none"/>
        </w:rPr>
        <w:fldChar w:fldCharType="end"/>
      </w:r>
      <w:r w:rsidR="00157305">
        <w:rPr>
          <w:rFonts w:ascii="Roboto" w:eastAsia="Times New Roman" w:hAnsi="Roboto" w:cs="Times New Roman"/>
          <w:color w:val="031D39"/>
          <w:spacing w:val="3"/>
          <w:kern w:val="0"/>
          <w:sz w:val="20"/>
          <w:szCs w:val="20"/>
          <w:lang w:eastAsia="en-GB"/>
          <w14:ligatures w14:val="none"/>
        </w:rPr>
        <w:t xml:space="preserve">, </w:t>
      </w:r>
      <w:r w:rsidR="00240AB2">
        <w:rPr>
          <w:rFonts w:ascii="Roboto" w:eastAsia="Times New Roman" w:hAnsi="Roboto" w:cs="Times New Roman"/>
          <w:color w:val="031D39"/>
          <w:spacing w:val="3"/>
          <w:kern w:val="0"/>
          <w:sz w:val="20"/>
          <w:szCs w:val="20"/>
          <w:lang w:eastAsia="en-GB"/>
          <w14:ligatures w14:val="none"/>
        </w:rPr>
        <w:t>but</w:t>
      </w:r>
      <w:r w:rsidR="00157305">
        <w:rPr>
          <w:rFonts w:ascii="Roboto" w:eastAsia="Times New Roman" w:hAnsi="Roboto" w:cs="Times New Roman"/>
          <w:color w:val="031D39"/>
          <w:spacing w:val="3"/>
          <w:kern w:val="0"/>
          <w:sz w:val="20"/>
          <w:szCs w:val="20"/>
          <w:lang w:eastAsia="en-GB"/>
          <w14:ligatures w14:val="none"/>
        </w:rPr>
        <w:t xml:space="preserve"> much more must be done in order to ensure equitable access to life-saving medical countermeasures in future pandemics. </w:t>
      </w:r>
    </w:p>
    <w:p w14:paraId="7212B346" w14:textId="77777777" w:rsidR="00067A0D" w:rsidRDefault="00067A0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DF774D" w14:textId="1922E190" w:rsidR="00952559" w:rsidRDefault="00067A0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2"/>
      <w:r>
        <w:rPr>
          <w:rFonts w:ascii="Roboto" w:eastAsia="Times New Roman" w:hAnsi="Roboto" w:cs="Times New Roman"/>
          <w:color w:val="031D39"/>
          <w:spacing w:val="3"/>
          <w:kern w:val="0"/>
          <w:sz w:val="20"/>
          <w:szCs w:val="20"/>
          <w:lang w:eastAsia="en-GB"/>
          <w14:ligatures w14:val="none"/>
        </w:rPr>
        <w:t xml:space="preserve">In </w:t>
      </w:r>
      <w:commentRangeEnd w:id="12"/>
      <w:r w:rsidR="00C06706">
        <w:rPr>
          <w:rStyle w:val="CommentReference"/>
        </w:rPr>
        <w:commentReference w:id="12"/>
      </w:r>
      <w:r>
        <w:rPr>
          <w:rFonts w:ascii="Roboto" w:eastAsia="Times New Roman" w:hAnsi="Roboto" w:cs="Times New Roman"/>
          <w:color w:val="031D39"/>
          <w:spacing w:val="3"/>
          <w:kern w:val="0"/>
          <w:sz w:val="20"/>
          <w:szCs w:val="20"/>
          <w:lang w:eastAsia="en-GB"/>
          <w14:ligatures w14:val="none"/>
        </w:rPr>
        <w:t>addition to investing in vaccine rollout capabilities, o</w:t>
      </w:r>
      <w:r w:rsidR="001F4CA4">
        <w:rPr>
          <w:rFonts w:ascii="Roboto" w:eastAsia="Times New Roman" w:hAnsi="Roboto" w:cs="Times New Roman"/>
          <w:color w:val="031D39"/>
          <w:spacing w:val="3"/>
          <w:kern w:val="0"/>
          <w:sz w:val="20"/>
          <w:szCs w:val="20"/>
          <w:lang w:eastAsia="en-GB"/>
          <w14:ligatures w14:val="none"/>
        </w:rPr>
        <w:t xml:space="preserve">ur results </w:t>
      </w:r>
      <w:r>
        <w:rPr>
          <w:rFonts w:ascii="Roboto" w:eastAsia="Times New Roman" w:hAnsi="Roboto" w:cs="Times New Roman"/>
          <w:color w:val="031D39"/>
          <w:spacing w:val="3"/>
          <w:kern w:val="0"/>
          <w:sz w:val="20"/>
          <w:szCs w:val="20"/>
          <w:lang w:eastAsia="en-GB"/>
          <w14:ligatures w14:val="none"/>
        </w:rPr>
        <w:t xml:space="preserve">also </w:t>
      </w:r>
      <w:r w:rsidR="001F4CA4">
        <w:rPr>
          <w:rFonts w:ascii="Roboto" w:eastAsia="Times New Roman" w:hAnsi="Roboto" w:cs="Times New Roman"/>
          <w:color w:val="031D39"/>
          <w:spacing w:val="3"/>
          <w:kern w:val="0"/>
          <w:sz w:val="20"/>
          <w:szCs w:val="20"/>
          <w:lang w:eastAsia="en-GB"/>
          <w14:ligatures w14:val="none"/>
        </w:rPr>
        <w:t xml:space="preserve">highlight </w:t>
      </w:r>
      <w:r>
        <w:rPr>
          <w:rFonts w:ascii="Roboto" w:eastAsia="Times New Roman" w:hAnsi="Roboto" w:cs="Times New Roman"/>
          <w:color w:val="031D39"/>
          <w:spacing w:val="3"/>
          <w:kern w:val="0"/>
          <w:sz w:val="20"/>
          <w:szCs w:val="20"/>
          <w:lang w:eastAsia="en-GB"/>
          <w14:ligatures w14:val="none"/>
        </w:rPr>
        <w:t xml:space="preserve">the </w:t>
      </w:r>
      <w:r w:rsidR="001F4CA4">
        <w:rPr>
          <w:rFonts w:ascii="Roboto" w:eastAsia="Times New Roman" w:hAnsi="Roboto" w:cs="Times New Roman"/>
          <w:color w:val="031D39"/>
          <w:spacing w:val="3"/>
          <w:kern w:val="0"/>
          <w:sz w:val="20"/>
          <w:szCs w:val="20"/>
          <w:lang w:eastAsia="en-GB"/>
          <w14:ligatures w14:val="none"/>
        </w:rPr>
        <w:t xml:space="preserve">significant additional BPSV impact </w:t>
      </w:r>
      <w:r w:rsidR="00A05DD1">
        <w:rPr>
          <w:rFonts w:ascii="Roboto" w:eastAsia="Times New Roman" w:hAnsi="Roboto" w:cs="Times New Roman"/>
          <w:color w:val="031D39"/>
          <w:spacing w:val="3"/>
          <w:kern w:val="0"/>
          <w:sz w:val="20"/>
          <w:szCs w:val="20"/>
          <w:lang w:eastAsia="en-GB"/>
          <w14:ligatures w14:val="none"/>
        </w:rPr>
        <w:t xml:space="preserve">that </w:t>
      </w:r>
      <w:r w:rsidR="001F4CA4">
        <w:rPr>
          <w:rFonts w:ascii="Roboto" w:eastAsia="Times New Roman" w:hAnsi="Roboto" w:cs="Times New Roman"/>
          <w:color w:val="031D39"/>
          <w:spacing w:val="3"/>
          <w:kern w:val="0"/>
          <w:sz w:val="20"/>
          <w:szCs w:val="20"/>
          <w:lang w:eastAsia="en-GB"/>
          <w14:ligatures w14:val="none"/>
        </w:rPr>
        <w:t xml:space="preserve">could be achieved through investment in systems facilitating rapid disbursement of available doses, enabling protection of at-risk groups to arise before widespread community transmission has occur. Similarly, </w:t>
      </w:r>
      <w:r w:rsidR="00094007">
        <w:rPr>
          <w:rFonts w:ascii="Roboto" w:eastAsia="Times New Roman" w:hAnsi="Roboto" w:cs="Times New Roman"/>
          <w:color w:val="031D39"/>
          <w:spacing w:val="3"/>
          <w:kern w:val="0"/>
          <w:sz w:val="20"/>
          <w:szCs w:val="20"/>
          <w:lang w:eastAsia="en-GB"/>
          <w14:ligatures w14:val="none"/>
        </w:rPr>
        <w:t xml:space="preserve">we show that </w:t>
      </w:r>
      <w:r w:rsidR="00920DEF">
        <w:rPr>
          <w:rFonts w:ascii="Roboto" w:eastAsia="Times New Roman" w:hAnsi="Roboto" w:cs="Times New Roman"/>
          <w:color w:val="031D39"/>
          <w:spacing w:val="3"/>
          <w:kern w:val="0"/>
          <w:sz w:val="20"/>
          <w:szCs w:val="20"/>
          <w:lang w:eastAsia="en-GB"/>
          <w14:ligatures w14:val="none"/>
        </w:rPr>
        <w:t xml:space="preserve">that investments into public-health surveillance capabilities to enable more timely detection of novel pathogen outbreaks will </w:t>
      </w:r>
      <w:r w:rsidR="00094007">
        <w:rPr>
          <w:rFonts w:ascii="Roboto" w:eastAsia="Times New Roman" w:hAnsi="Roboto" w:cs="Times New Roman"/>
          <w:color w:val="031D39"/>
          <w:spacing w:val="3"/>
          <w:kern w:val="0"/>
          <w:sz w:val="20"/>
          <w:szCs w:val="20"/>
          <w:lang w:eastAsia="en-GB"/>
          <w14:ligatures w14:val="none"/>
        </w:rPr>
        <w:t xml:space="preserve">likely </w:t>
      </w:r>
      <w:r w:rsidR="00920DEF">
        <w:rPr>
          <w:rFonts w:ascii="Roboto" w:eastAsia="Times New Roman" w:hAnsi="Roboto" w:cs="Times New Roman"/>
          <w:color w:val="031D39"/>
          <w:spacing w:val="3"/>
          <w:kern w:val="0"/>
          <w:sz w:val="20"/>
          <w:szCs w:val="20"/>
          <w:lang w:eastAsia="en-GB"/>
          <w14:ligatures w14:val="none"/>
        </w:rPr>
        <w:t>act to increase the timeliness of BPSV vaccination campaigns and associated population-level impact on disease burden. These capabilities are currently severely limited in many parts of the world. Indeed, e</w:t>
      </w:r>
      <w:r w:rsidR="00153CB0">
        <w:rPr>
          <w:rFonts w:ascii="Roboto" w:eastAsia="Times New Roman" w:hAnsi="Roboto" w:cs="Times New Roman"/>
          <w:color w:val="031D39"/>
          <w:spacing w:val="3"/>
          <w:kern w:val="0"/>
          <w:sz w:val="20"/>
          <w:szCs w:val="20"/>
          <w:lang w:eastAsia="en-GB"/>
          <w14:ligatures w14:val="none"/>
        </w:rPr>
        <w:t xml:space="preserve">xperiences during the COVID-19 pandemic have highlighted significant global disparities and inequities in surveillance capabilities, including genomic surveillance crucial to novel pathogen identification </w:t>
      </w:r>
      <w:r w:rsidR="00153CB0">
        <w:rPr>
          <w:rFonts w:ascii="Roboto" w:eastAsia="Times New Roman" w:hAnsi="Roboto" w:cs="Times New Roman"/>
          <w:color w:val="031D39"/>
          <w:spacing w:val="3"/>
          <w:kern w:val="0"/>
          <w:sz w:val="20"/>
          <w:szCs w:val="20"/>
          <w:lang w:eastAsia="en-GB"/>
          <w14:ligatures w14:val="none"/>
        </w:rPr>
        <w:fldChar w:fldCharType="begin" w:fldLock="1"/>
      </w:r>
      <w:r w:rsidR="00153CB0">
        <w:rPr>
          <w:rFonts w:ascii="Roboto" w:eastAsia="Times New Roman" w:hAnsi="Roboto" w:cs="Times New Roman"/>
          <w:color w:val="031D39"/>
          <w:spacing w:val="3"/>
          <w:kern w:val="0"/>
          <w:sz w:val="20"/>
          <w:szCs w:val="20"/>
          <w:lang w:eastAsia="en-GB"/>
          <w14:ligatures w14:val="none"/>
        </w:rPr>
        <w:instrText>ADDIN paperpile_citation &lt;clusterId&gt;O443V491R881O574&lt;/clusterId&gt;&lt;metadata&gt;&lt;citation&gt;&lt;id&gt;9353aa3a-55e0-4630-9af5-193bff1a33bc&lt;/id&gt;&lt;/citation&gt;&lt;/metadata&gt;&lt;data&gt;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&lt;/data&gt; \* MERGEFORMAT</w:instrText>
      </w:r>
      <w:r w:rsidR="00153CB0">
        <w:rPr>
          <w:rFonts w:ascii="Roboto" w:eastAsia="Times New Roman" w:hAnsi="Roboto" w:cs="Times New Roman"/>
          <w:color w:val="031D39"/>
          <w:spacing w:val="3"/>
          <w:kern w:val="0"/>
          <w:sz w:val="20"/>
          <w:szCs w:val="20"/>
          <w:lang w:eastAsia="en-GB"/>
          <w14:ligatures w14:val="none"/>
        </w:rPr>
        <w:fldChar w:fldCharType="separate"/>
      </w:r>
      <w:r w:rsidR="00153CB0" w:rsidRPr="00153CB0">
        <w:rPr>
          <w:rFonts w:ascii="Roboto" w:eastAsia="Times New Roman" w:hAnsi="Roboto" w:cs="Times New Roman"/>
          <w:i/>
          <w:noProof/>
          <w:color w:val="031D39"/>
          <w:spacing w:val="3"/>
          <w:kern w:val="0"/>
          <w:sz w:val="20"/>
          <w:szCs w:val="20"/>
          <w:lang w:eastAsia="en-GB"/>
          <w14:ligatures w14:val="none"/>
        </w:rPr>
        <w:t>(31)</w:t>
      </w:r>
      <w:r w:rsidR="00153CB0">
        <w:rPr>
          <w:rFonts w:ascii="Roboto" w:eastAsia="Times New Roman" w:hAnsi="Roboto" w:cs="Times New Roman"/>
          <w:color w:val="031D39"/>
          <w:spacing w:val="3"/>
          <w:kern w:val="0"/>
          <w:sz w:val="20"/>
          <w:szCs w:val="20"/>
          <w:lang w:eastAsia="en-GB"/>
          <w14:ligatures w14:val="none"/>
        </w:rPr>
        <w:fldChar w:fldCharType="end"/>
      </w:r>
      <w:r w:rsidR="009469D0">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In turn, the sensitivity of genomic surveillance programmes is intimately shaped by diagnostic testing rates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X173K439A721E544&lt;/clusterId&gt;&lt;metadata&gt;&lt;citation&gt;&lt;id&gt;169f3eb9-162f-0180-b93a-77843dcd848e&lt;/id&gt;&lt;/citation&gt;&lt;/metadata&gt;&lt;data&gt;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(48)</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350AF5">
        <w:rPr>
          <w:rFonts w:ascii="Roboto" w:eastAsia="Times New Roman" w:hAnsi="Roboto" w:cs="Times New Roman"/>
          <w:color w:val="031D39"/>
          <w:spacing w:val="3"/>
          <w:kern w:val="0"/>
          <w:sz w:val="20"/>
          <w:szCs w:val="20"/>
          <w:lang w:eastAsia="en-GB"/>
          <w14:ligatures w14:val="none"/>
        </w:rPr>
        <w:t xml:space="preserve">a pillar of public health that has often been exceptionally limited in resource-poor settings during the pandemic </w:t>
      </w:r>
      <w:r w:rsidR="00350AF5">
        <w:rPr>
          <w:rFonts w:ascii="Roboto" w:eastAsia="Times New Roman" w:hAnsi="Roboto" w:cs="Times New Roman"/>
          <w:color w:val="031D39"/>
          <w:spacing w:val="3"/>
          <w:kern w:val="0"/>
          <w:sz w:val="20"/>
          <w:szCs w:val="20"/>
          <w:lang w:eastAsia="en-GB"/>
          <w14:ligatures w14:val="none"/>
        </w:rPr>
        <w:fldChar w:fldCharType="begin" w:fldLock="1"/>
      </w:r>
      <w:r w:rsidR="00350AF5">
        <w:rPr>
          <w:rFonts w:ascii="Roboto" w:eastAsia="Times New Roman" w:hAnsi="Roboto" w:cs="Times New Roman"/>
          <w:color w:val="031D39"/>
          <w:spacing w:val="3"/>
          <w:kern w:val="0"/>
          <w:sz w:val="20"/>
          <w:szCs w:val="20"/>
          <w:lang w:eastAsia="en-GB"/>
          <w14:ligatures w14:val="none"/>
        </w:rPr>
        <w:instrText>ADDIN paperpile_citation &lt;clusterId&gt;K895Y252U633R336&lt;/clusterId&gt;&lt;metadata&gt;&lt;citation&gt;&lt;id&gt;bdf79222-6444-099e-adf6-0443a8a6df6f&lt;/id&gt;&lt;/citation&gt;&lt;/metadata&gt;&lt;data&gt;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&lt;/data&gt; \* MERGEFORMAT</w:instrText>
      </w:r>
      <w:r w:rsidR="00350AF5">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(49)</w:t>
      </w:r>
      <w:r w:rsidR="00350AF5">
        <w:rPr>
          <w:rFonts w:ascii="Roboto" w:eastAsia="Times New Roman" w:hAnsi="Roboto" w:cs="Times New Roman"/>
          <w:color w:val="031D39"/>
          <w:spacing w:val="3"/>
          <w:kern w:val="0"/>
          <w:sz w:val="20"/>
          <w:szCs w:val="20"/>
          <w:lang w:eastAsia="en-GB"/>
          <w14:ligatures w14:val="none"/>
        </w:rPr>
        <w:fldChar w:fldCharType="end"/>
      </w:r>
      <w:r w:rsidR="00350AF5">
        <w:rPr>
          <w:rFonts w:ascii="Roboto" w:eastAsia="Times New Roman" w:hAnsi="Roboto" w:cs="Times New Roman"/>
          <w:color w:val="031D39"/>
          <w:spacing w:val="3"/>
          <w:kern w:val="0"/>
          <w:sz w:val="20"/>
          <w:szCs w:val="20"/>
          <w:lang w:eastAsia="en-GB"/>
          <w14:ligatures w14:val="none"/>
        </w:rPr>
        <w:t xml:space="preserve">. </w:t>
      </w:r>
      <w:r w:rsidR="00D2141B">
        <w:rPr>
          <w:rFonts w:ascii="Roboto" w:eastAsia="Times New Roman" w:hAnsi="Roboto" w:cs="Times New Roman"/>
          <w:color w:val="031D39"/>
          <w:spacing w:val="3"/>
          <w:kern w:val="0"/>
          <w:sz w:val="20"/>
          <w:szCs w:val="20"/>
          <w:lang w:eastAsia="en-GB"/>
          <w14:ligatures w14:val="none"/>
        </w:rPr>
        <w:t xml:space="preserve">Indeed, previous work has highlighted that significant gains in SARS-CoV-2 genomic surveillance efficiency (as it relates to identification of novel variants) at the global level could be achieved most effectively by targeting improvements to surveillance capabilities in settings where surveillance is most limited </w:t>
      </w:r>
      <w:r w:rsidR="00D2141B">
        <w:rPr>
          <w:rFonts w:ascii="Roboto" w:eastAsia="Times New Roman" w:hAnsi="Roboto" w:cs="Times New Roman"/>
          <w:color w:val="031D39"/>
          <w:spacing w:val="3"/>
          <w:kern w:val="0"/>
          <w:sz w:val="20"/>
          <w:szCs w:val="20"/>
          <w:lang w:eastAsia="en-GB"/>
          <w14:ligatures w14:val="none"/>
        </w:rPr>
        <w:fldChar w:fldCharType="begin" w:fldLock="1"/>
      </w:r>
      <w:r w:rsidR="00D2141B">
        <w:rPr>
          <w:rFonts w:ascii="Roboto" w:eastAsia="Times New Roman" w:hAnsi="Roboto" w:cs="Times New Roman"/>
          <w:color w:val="031D39"/>
          <w:spacing w:val="3"/>
          <w:kern w:val="0"/>
          <w:sz w:val="20"/>
          <w:szCs w:val="20"/>
          <w:lang w:eastAsia="en-GB"/>
          <w14:ligatures w14:val="none"/>
        </w:rPr>
        <w:instrText>ADDIN paperpile_citation &lt;clusterId&gt;E912S389O759L463&lt;/clusterId&gt;&lt;metadata&gt;&lt;citation&gt;&lt;id&gt;99fb5b0a-bf01-0957-b6cc-01331da44d36&lt;/id&gt;&lt;/citation&gt;&lt;/metadata&gt;&lt;data&gt;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&lt;/data&gt; \* MERGEFORMAT</w:instrText>
      </w:r>
      <w:r w:rsidR="00D2141B">
        <w:rPr>
          <w:rFonts w:ascii="Roboto" w:eastAsia="Times New Roman" w:hAnsi="Roboto" w:cs="Times New Roman"/>
          <w:color w:val="031D39"/>
          <w:spacing w:val="3"/>
          <w:kern w:val="0"/>
          <w:sz w:val="20"/>
          <w:szCs w:val="20"/>
          <w:lang w:eastAsia="en-GB"/>
          <w14:ligatures w14:val="none"/>
        </w:rPr>
        <w:fldChar w:fldCharType="separate"/>
      </w:r>
      <w:r w:rsidR="00D2141B" w:rsidRPr="00D2141B">
        <w:rPr>
          <w:rFonts w:ascii="Roboto" w:eastAsia="Times New Roman" w:hAnsi="Roboto" w:cs="Times New Roman"/>
          <w:i/>
          <w:noProof/>
          <w:color w:val="031D39"/>
          <w:spacing w:val="3"/>
          <w:kern w:val="0"/>
          <w:sz w:val="20"/>
          <w:szCs w:val="20"/>
          <w:lang w:eastAsia="en-GB"/>
          <w14:ligatures w14:val="none"/>
        </w:rPr>
        <w:t>(30)</w:t>
      </w:r>
      <w:r w:rsidR="00D2141B">
        <w:rPr>
          <w:rFonts w:ascii="Roboto" w:eastAsia="Times New Roman" w:hAnsi="Roboto" w:cs="Times New Roman"/>
          <w:color w:val="031D39"/>
          <w:spacing w:val="3"/>
          <w:kern w:val="0"/>
          <w:sz w:val="20"/>
          <w:szCs w:val="20"/>
          <w:lang w:eastAsia="en-GB"/>
          <w14:ligatures w14:val="none"/>
        </w:rPr>
        <w:fldChar w:fldCharType="end"/>
      </w:r>
      <w:r w:rsidR="00D2141B">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Previous work has highlighted the significant investments into public-health surveillance capabilities required to effectively and equitably strength global, national and local mechanisms for detecting infectious diseases (costing approximately $9.6 billion globally)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M948A996W476T199&lt;/clusterId&gt;&lt;metadata&gt;&lt;citation&gt;&lt;id&gt;fedc975d-ab20-4931-a8d6-d1b4220cb655&lt;/id&gt;&lt;/citation&gt;&lt;/metadata&gt;&lt;data&gt;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(50)</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but that such early warning systems for pandemics could be highly cost-saving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Z751N811J291H812&lt;/clusterId&gt;&lt;metadata&gt;&lt;citation&gt;&lt;id&gt;5e3a58c8-f25a-461d-a55d-5d34b2bb42eb&lt;/id&gt;&lt;/citation&gt;&lt;/metadata&gt;&lt;data&gt;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&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(51)</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9469D0">
        <w:rPr>
          <w:rFonts w:ascii="Roboto" w:eastAsia="Times New Roman" w:hAnsi="Roboto" w:cs="Times New Roman"/>
          <w:color w:val="031D39"/>
          <w:spacing w:val="3"/>
          <w:kern w:val="0"/>
          <w:sz w:val="20"/>
          <w:szCs w:val="20"/>
          <w:lang w:eastAsia="en-GB"/>
          <w14:ligatures w14:val="none"/>
        </w:rPr>
        <w:t>Progress is possible</w:t>
      </w:r>
      <w:r w:rsidR="00192DFE">
        <w:rPr>
          <w:rFonts w:ascii="Roboto" w:eastAsia="Times New Roman" w:hAnsi="Roboto" w:cs="Times New Roman"/>
          <w:color w:val="031D39"/>
          <w:spacing w:val="3"/>
          <w:kern w:val="0"/>
          <w:sz w:val="20"/>
          <w:szCs w:val="20"/>
          <w:lang w:eastAsia="en-GB"/>
          <w14:ligatures w14:val="none"/>
        </w:rPr>
        <w:t xml:space="preserve">. Recent work evaluating implementation of the 7-1-7 target for detection, notification and response to public health threats in 5 countries has highlighted the feasibility of sensitive, timely surveillance across a diverse range of geographies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E946R396G786L497&lt;/clusterId&gt;&lt;metadata&gt;&lt;citation&gt;&lt;id&gt;42fb62ef-dc09-46fe-a1f5-40cce278b6d6&lt;/id&gt;&lt;/citation&gt;&lt;/metadata&gt;&lt;data&gt;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&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(52)</w:t>
      </w:r>
      <w:r w:rsidR="00192DFE">
        <w:rPr>
          <w:rFonts w:ascii="Roboto" w:eastAsia="Times New Roman" w:hAnsi="Roboto" w:cs="Times New Roman"/>
          <w:color w:val="031D39"/>
          <w:spacing w:val="3"/>
          <w:kern w:val="0"/>
          <w:sz w:val="20"/>
          <w:szCs w:val="20"/>
          <w:lang w:eastAsia="en-GB"/>
          <w14:ligatures w14:val="none"/>
        </w:rPr>
        <w:fldChar w:fldCharType="end"/>
      </w:r>
      <w:r w:rsidR="0061249C">
        <w:rPr>
          <w:rFonts w:ascii="Roboto" w:eastAsia="Times New Roman" w:hAnsi="Roboto" w:cs="Times New Roman"/>
          <w:color w:val="031D39"/>
          <w:spacing w:val="3"/>
          <w:kern w:val="0"/>
          <w:sz w:val="20"/>
          <w:szCs w:val="20"/>
          <w:lang w:eastAsia="en-GB"/>
          <w14:ligatures w14:val="none"/>
        </w:rPr>
        <w:t>; and that whilst economic evaluations of surveillance systems are frequently challenging, they are often cost-</w:t>
      </w:r>
      <w:commentRangeStart w:id="13"/>
      <w:r w:rsidR="0061249C">
        <w:rPr>
          <w:rFonts w:ascii="Roboto" w:eastAsia="Times New Roman" w:hAnsi="Roboto" w:cs="Times New Roman"/>
          <w:color w:val="031D39"/>
          <w:spacing w:val="3"/>
          <w:kern w:val="0"/>
          <w:sz w:val="20"/>
          <w:szCs w:val="20"/>
          <w:lang w:eastAsia="en-GB"/>
          <w14:ligatures w14:val="none"/>
        </w:rPr>
        <w:t xml:space="preserve">effective </w:t>
      </w:r>
      <w:commentRangeEnd w:id="13"/>
      <w:r w:rsidR="0061249C">
        <w:rPr>
          <w:rStyle w:val="CommentReference"/>
        </w:rPr>
        <w:commentReference w:id="13"/>
      </w:r>
      <w:r w:rsidR="0061249C">
        <w:rPr>
          <w:rFonts w:ascii="Roboto" w:eastAsia="Times New Roman" w:hAnsi="Roboto" w:cs="Times New Roman"/>
          <w:color w:val="031D39"/>
          <w:spacing w:val="3"/>
          <w:kern w:val="0"/>
          <w:sz w:val="20"/>
          <w:szCs w:val="20"/>
          <w:lang w:eastAsia="en-GB"/>
          <w14:ligatures w14:val="none"/>
        </w:rPr>
        <w:fldChar w:fldCharType="begin" w:fldLock="1"/>
      </w:r>
      <w:r w:rsidR="0061249C">
        <w:rPr>
          <w:rFonts w:ascii="Roboto" w:eastAsia="Times New Roman" w:hAnsi="Roboto" w:cs="Times New Roman"/>
          <w:color w:val="031D39"/>
          <w:spacing w:val="3"/>
          <w:kern w:val="0"/>
          <w:sz w:val="20"/>
          <w:szCs w:val="20"/>
          <w:lang w:eastAsia="en-GB"/>
          <w14:ligatures w14:val="none"/>
        </w:rPr>
        <w:instrText>ADDIN paperpile_citation &lt;clusterId&gt;F146M494I784G517&lt;/clusterId&gt;&lt;metadata&gt;&lt;citation&gt;&lt;id&gt;1bacd2b5-1f67-4e82-8d19-ff0c6115b632&lt;/id&gt;&lt;/citation&gt;&lt;/metadata&gt;&lt;data&gt;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&lt;/data&gt; \* MERGEFORMAT</w:instrText>
      </w:r>
      <w:r w:rsidR="0061249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(53)</w:t>
      </w:r>
      <w:r w:rsidR="0061249C">
        <w:rPr>
          <w:rFonts w:ascii="Roboto" w:eastAsia="Times New Roman" w:hAnsi="Roboto" w:cs="Times New Roman"/>
          <w:color w:val="031D39"/>
          <w:spacing w:val="3"/>
          <w:kern w:val="0"/>
          <w:sz w:val="20"/>
          <w:szCs w:val="20"/>
          <w:lang w:eastAsia="en-GB"/>
          <w14:ligatures w14:val="none"/>
        </w:rPr>
        <w:fldChar w:fldCharType="end"/>
      </w:r>
      <w:r w:rsidR="00333503">
        <w:rPr>
          <w:rFonts w:ascii="Roboto" w:eastAsia="Times New Roman" w:hAnsi="Roboto" w:cs="Times New Roman"/>
          <w:color w:val="031D39"/>
          <w:spacing w:val="3"/>
          <w:kern w:val="0"/>
          <w:sz w:val="20"/>
          <w:szCs w:val="20"/>
          <w:lang w:eastAsia="en-GB"/>
          <w14:ligatures w14:val="none"/>
        </w:rPr>
        <w:t xml:space="preserve">. Expansion of surveillance capabilities </w:t>
      </w:r>
      <w:r w:rsidR="00AA08F3">
        <w:rPr>
          <w:rFonts w:ascii="Roboto" w:eastAsia="Times New Roman" w:hAnsi="Roboto" w:cs="Times New Roman"/>
          <w:color w:val="031D39"/>
          <w:spacing w:val="3"/>
          <w:kern w:val="0"/>
          <w:sz w:val="20"/>
          <w:szCs w:val="20"/>
          <w:lang w:eastAsia="en-GB"/>
          <w14:ligatures w14:val="none"/>
        </w:rPr>
        <w:t xml:space="preserve">should </w:t>
      </w:r>
      <w:r w:rsidR="00333503">
        <w:rPr>
          <w:rFonts w:ascii="Roboto" w:eastAsia="Times New Roman" w:hAnsi="Roboto" w:cs="Times New Roman"/>
          <w:color w:val="031D39"/>
          <w:spacing w:val="3"/>
          <w:kern w:val="0"/>
          <w:sz w:val="20"/>
          <w:szCs w:val="20"/>
          <w:lang w:eastAsia="en-GB"/>
          <w14:ligatures w14:val="none"/>
        </w:rPr>
        <w:t xml:space="preserve">also </w:t>
      </w:r>
      <w:r w:rsidR="00AA08F3">
        <w:rPr>
          <w:rFonts w:ascii="Roboto" w:eastAsia="Times New Roman" w:hAnsi="Roboto" w:cs="Times New Roman"/>
          <w:color w:val="031D39"/>
          <w:spacing w:val="3"/>
          <w:kern w:val="0"/>
          <w:sz w:val="20"/>
          <w:szCs w:val="20"/>
          <w:lang w:eastAsia="en-GB"/>
          <w14:ligatures w14:val="none"/>
        </w:rPr>
        <w:t xml:space="preserve">include routine surveillance for high or at-risk animal populations, taking a One-Health approach </w:t>
      </w:r>
      <w:r w:rsidR="009B2FCD">
        <w:rPr>
          <w:rFonts w:ascii="Roboto" w:eastAsia="Times New Roman" w:hAnsi="Roboto" w:cs="Times New Roman"/>
          <w:color w:val="031D39"/>
          <w:spacing w:val="3"/>
          <w:kern w:val="0"/>
          <w:sz w:val="20"/>
          <w:szCs w:val="20"/>
          <w:lang w:eastAsia="en-GB"/>
          <w14:ligatures w14:val="none"/>
        </w:rPr>
        <w:t xml:space="preserve">to enhance surveillance for cross-species viral transmission, especially in settings where large groups of potentially susceptible animals are kept in close-contact </w:t>
      </w:r>
      <w:r w:rsidR="0003476D">
        <w:rPr>
          <w:rFonts w:ascii="Roboto" w:eastAsia="Times New Roman" w:hAnsi="Roboto" w:cs="Times New Roman"/>
          <w:color w:val="031D39"/>
          <w:spacing w:val="3"/>
          <w:kern w:val="0"/>
          <w:sz w:val="20"/>
          <w:szCs w:val="20"/>
          <w:lang w:eastAsia="en-GB"/>
          <w14:ligatures w14:val="none"/>
        </w:rPr>
        <w:fldChar w:fldCharType="begin" w:fldLock="1"/>
      </w:r>
      <w:r w:rsidR="0003476D">
        <w:rPr>
          <w:rFonts w:ascii="Roboto" w:eastAsia="Times New Roman" w:hAnsi="Roboto" w:cs="Times New Roman"/>
          <w:color w:val="031D39"/>
          <w:spacing w:val="3"/>
          <w:kern w:val="0"/>
          <w:sz w:val="20"/>
          <w:szCs w:val="20"/>
          <w:lang w:eastAsia="en-GB"/>
          <w14:ligatures w14:val="none"/>
        </w:rPr>
        <w:instrText>ADDIN paperpile_citation &lt;clusterId&gt;J727W817S297Q988&lt;/clusterId&gt;&lt;metadata&gt;&lt;citation&gt;&lt;id&gt;af6ed7f0-0545-0739-99c3-f42ca303073c&lt;/id&gt;&lt;/citation&gt;&lt;/metadata&gt;&lt;data&gt;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&lt;/data&gt; \* MERGEFORMAT</w:instrText>
      </w:r>
      <w:r w:rsidR="0003476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(54)</w:t>
      </w:r>
      <w:r w:rsidR="0003476D">
        <w:rPr>
          <w:rFonts w:ascii="Roboto" w:eastAsia="Times New Roman" w:hAnsi="Roboto" w:cs="Times New Roman"/>
          <w:color w:val="031D39"/>
          <w:spacing w:val="3"/>
          <w:kern w:val="0"/>
          <w:sz w:val="20"/>
          <w:szCs w:val="20"/>
          <w:lang w:eastAsia="en-GB"/>
          <w14:ligatures w14:val="none"/>
        </w:rPr>
        <w:fldChar w:fldCharType="end"/>
      </w:r>
      <w:r w:rsidR="00714360">
        <w:rPr>
          <w:rFonts w:ascii="Roboto" w:eastAsia="Times New Roman" w:hAnsi="Roboto" w:cs="Times New Roman"/>
          <w:color w:val="031D39"/>
          <w:spacing w:val="3"/>
          <w:kern w:val="0"/>
          <w:sz w:val="20"/>
          <w:szCs w:val="20"/>
          <w:lang w:eastAsia="en-GB"/>
          <w14:ligatures w14:val="none"/>
        </w:rPr>
        <w:t xml:space="preserve">, as well as wildlife species known to </w:t>
      </w:r>
      <w:r w:rsidR="00A37D27">
        <w:rPr>
          <w:rFonts w:ascii="Roboto" w:eastAsia="Times New Roman" w:hAnsi="Roboto" w:cs="Times New Roman"/>
          <w:color w:val="031D39"/>
          <w:spacing w:val="3"/>
          <w:kern w:val="0"/>
          <w:sz w:val="20"/>
          <w:szCs w:val="20"/>
          <w:lang w:eastAsia="en-GB"/>
          <w14:ligatures w14:val="none"/>
        </w:rPr>
        <w:t>host</w:t>
      </w:r>
      <w:r w:rsidR="00714360">
        <w:rPr>
          <w:rFonts w:ascii="Roboto" w:eastAsia="Times New Roman" w:hAnsi="Roboto" w:cs="Times New Roman"/>
          <w:color w:val="031D39"/>
          <w:spacing w:val="3"/>
          <w:kern w:val="0"/>
          <w:sz w:val="20"/>
          <w:szCs w:val="20"/>
          <w:lang w:eastAsia="en-GB"/>
          <w14:ligatures w14:val="none"/>
        </w:rPr>
        <w:t xml:space="preserve"> pathogens </w:t>
      </w:r>
      <w:r w:rsidR="00FC77ED">
        <w:rPr>
          <w:rFonts w:ascii="Roboto" w:eastAsia="Times New Roman" w:hAnsi="Roboto" w:cs="Times New Roman"/>
          <w:color w:val="031D39"/>
          <w:spacing w:val="3"/>
          <w:kern w:val="0"/>
          <w:sz w:val="20"/>
          <w:szCs w:val="20"/>
          <w:lang w:eastAsia="en-GB"/>
          <w14:ligatures w14:val="none"/>
        </w:rPr>
        <w:t xml:space="preserve">with epidemic </w:t>
      </w:r>
      <w:r w:rsidR="00714360">
        <w:rPr>
          <w:rFonts w:ascii="Roboto" w:eastAsia="Times New Roman" w:hAnsi="Roboto" w:cs="Times New Roman"/>
          <w:color w:val="031D39"/>
          <w:spacing w:val="3"/>
          <w:kern w:val="0"/>
          <w:sz w:val="20"/>
          <w:szCs w:val="20"/>
          <w:lang w:eastAsia="en-GB"/>
          <w14:ligatures w14:val="none"/>
        </w:rPr>
        <w:t>potential</w:t>
      </w:r>
      <w:r w:rsidR="00FC77ED">
        <w:rPr>
          <w:rFonts w:ascii="Roboto" w:eastAsia="Times New Roman" w:hAnsi="Roboto" w:cs="Times New Roman"/>
          <w:color w:val="031D39"/>
          <w:spacing w:val="3"/>
          <w:kern w:val="0"/>
          <w:sz w:val="20"/>
          <w:szCs w:val="20"/>
          <w:lang w:eastAsia="en-GB"/>
          <w14:ligatures w14:val="none"/>
        </w:rPr>
        <w:t xml:space="preserve"> and which routinely come into close contact with humans</w:t>
      </w:r>
      <w:r w:rsidR="00714360">
        <w:rPr>
          <w:rFonts w:ascii="Roboto" w:eastAsia="Times New Roman" w:hAnsi="Roboto" w:cs="Times New Roman"/>
          <w:color w:val="031D39"/>
          <w:spacing w:val="3"/>
          <w:kern w:val="0"/>
          <w:sz w:val="20"/>
          <w:szCs w:val="20"/>
          <w:lang w:eastAsia="en-GB"/>
          <w14:ligatures w14:val="none"/>
        </w:rPr>
        <w:t xml:space="preserve"> </w:t>
      </w:r>
      <w:r w:rsidR="00BB7ACC">
        <w:rPr>
          <w:rFonts w:ascii="Roboto" w:eastAsia="Times New Roman" w:hAnsi="Roboto" w:cs="Times New Roman"/>
          <w:color w:val="031D39"/>
          <w:spacing w:val="3"/>
          <w:kern w:val="0"/>
          <w:sz w:val="20"/>
          <w:szCs w:val="20"/>
          <w:lang w:eastAsia="en-GB"/>
          <w14:ligatures w14:val="none"/>
        </w:rPr>
        <w:fldChar w:fldCharType="begin" w:fldLock="1"/>
      </w:r>
      <w:r w:rsidR="00BB7ACC">
        <w:rPr>
          <w:rFonts w:ascii="Roboto" w:eastAsia="Times New Roman" w:hAnsi="Roboto" w:cs="Times New Roman"/>
          <w:color w:val="031D39"/>
          <w:spacing w:val="3"/>
          <w:kern w:val="0"/>
          <w:sz w:val="20"/>
          <w:szCs w:val="20"/>
          <w:lang w:eastAsia="en-GB"/>
          <w14:ligatures w14:val="none"/>
        </w:rPr>
        <w:instrText>ADDIN paperpile_citation &lt;clusterId&gt;I854W811L392I925&lt;/clusterId&gt;&lt;metadata&gt;&lt;citation&gt;&lt;id&gt;4d11756a-ac3c-0d7f-a4fa-7d1e85701d33&lt;/id&gt;&lt;/citation&gt;&lt;/metadata&gt;&lt;data&gt;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&lt;/data&gt; \* MERGEFORMAT</w:instrText>
      </w:r>
      <w:r w:rsidR="00BB7AC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(55)</w:t>
      </w:r>
      <w:r w:rsidR="00BB7ACC">
        <w:rPr>
          <w:rFonts w:ascii="Roboto" w:eastAsia="Times New Roman" w:hAnsi="Roboto" w:cs="Times New Roman"/>
          <w:color w:val="031D39"/>
          <w:spacing w:val="3"/>
          <w:kern w:val="0"/>
          <w:sz w:val="20"/>
          <w:szCs w:val="20"/>
          <w:lang w:eastAsia="en-GB"/>
          <w14:ligatures w14:val="none"/>
        </w:rPr>
        <w:fldChar w:fldCharType="end"/>
      </w:r>
      <w:r w:rsidR="00BB7ACC">
        <w:rPr>
          <w:rFonts w:ascii="Roboto" w:eastAsia="Times New Roman" w:hAnsi="Roboto" w:cs="Times New Roman"/>
          <w:color w:val="031D39"/>
          <w:spacing w:val="3"/>
          <w:kern w:val="0"/>
          <w:sz w:val="20"/>
          <w:szCs w:val="20"/>
          <w:lang w:eastAsia="en-GB"/>
          <w14:ligatures w14:val="none"/>
        </w:rPr>
        <w:t xml:space="preserve">. We note here that this latter suggestion is distinct to </w:t>
      </w:r>
      <w:r w:rsidR="00FC77ED">
        <w:rPr>
          <w:rFonts w:ascii="Roboto" w:eastAsia="Times New Roman" w:hAnsi="Roboto" w:cs="Times New Roman"/>
          <w:color w:val="031D39"/>
          <w:spacing w:val="3"/>
          <w:kern w:val="0"/>
          <w:sz w:val="20"/>
          <w:szCs w:val="20"/>
          <w:lang w:eastAsia="en-GB"/>
          <w14:ligatures w14:val="none"/>
        </w:rPr>
        <w:t xml:space="preserve">recent programs of viral discovery in wild animals, which potentially pose substantial biosecurity risks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L592Z658O949S733&lt;/clusterId&gt;&lt;metadata&gt;&lt;citation&gt;&lt;id&gt;9cdbd747-4b2c-041f-9a3a-b8e687a2135f&lt;/id&gt;&lt;/citation&gt;&lt;/metadata&gt;&lt;data&gt;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&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(56)</w:t>
      </w:r>
      <w:r w:rsidR="00FC77ED">
        <w:rPr>
          <w:rFonts w:ascii="Roboto" w:eastAsia="Times New Roman" w:hAnsi="Roboto" w:cs="Times New Roman"/>
          <w:color w:val="031D39"/>
          <w:spacing w:val="3"/>
          <w:kern w:val="0"/>
          <w:sz w:val="20"/>
          <w:szCs w:val="20"/>
          <w:lang w:eastAsia="en-GB"/>
          <w14:ligatures w14:val="none"/>
        </w:rPr>
        <w:fldChar w:fldCharType="end"/>
      </w:r>
      <w:r w:rsidR="00FC77ED">
        <w:rPr>
          <w:rFonts w:ascii="Roboto" w:eastAsia="Times New Roman" w:hAnsi="Roboto" w:cs="Times New Roman"/>
          <w:color w:val="031D39"/>
          <w:spacing w:val="3"/>
          <w:kern w:val="0"/>
          <w:sz w:val="20"/>
          <w:szCs w:val="20"/>
          <w:lang w:eastAsia="en-GB"/>
          <w14:ligatures w14:val="none"/>
        </w:rPr>
        <w:t xml:space="preserve"> and which lack a </w:t>
      </w:r>
      <w:r w:rsidR="009F3332">
        <w:rPr>
          <w:rFonts w:ascii="Roboto" w:eastAsia="Times New Roman" w:hAnsi="Roboto" w:cs="Times New Roman"/>
          <w:color w:val="031D39"/>
          <w:spacing w:val="3"/>
          <w:kern w:val="0"/>
          <w:sz w:val="20"/>
          <w:szCs w:val="20"/>
          <w:lang w:eastAsia="en-GB"/>
          <w14:ligatures w14:val="none"/>
        </w:rPr>
        <w:t>concrete</w:t>
      </w:r>
      <w:r w:rsidR="00FC77ED">
        <w:rPr>
          <w:rFonts w:ascii="Roboto" w:eastAsia="Times New Roman" w:hAnsi="Roboto" w:cs="Times New Roman"/>
          <w:color w:val="031D39"/>
          <w:spacing w:val="3"/>
          <w:kern w:val="0"/>
          <w:sz w:val="20"/>
          <w:szCs w:val="20"/>
          <w:lang w:eastAsia="en-GB"/>
          <w14:ligatures w14:val="none"/>
        </w:rPr>
        <w:t xml:space="preserve"> theory of change linking </w:t>
      </w:r>
      <w:r w:rsidR="008E4380">
        <w:rPr>
          <w:rFonts w:ascii="Roboto" w:eastAsia="Times New Roman" w:hAnsi="Roboto" w:cs="Times New Roman"/>
          <w:color w:val="031D39"/>
          <w:spacing w:val="3"/>
          <w:kern w:val="0"/>
          <w:sz w:val="20"/>
          <w:szCs w:val="20"/>
          <w:lang w:eastAsia="en-GB"/>
          <w14:ligatures w14:val="none"/>
        </w:rPr>
        <w:t>discovery</w:t>
      </w:r>
      <w:r w:rsidR="00FC77ED">
        <w:rPr>
          <w:rFonts w:ascii="Roboto" w:eastAsia="Times New Roman" w:hAnsi="Roboto" w:cs="Times New Roman"/>
          <w:color w:val="031D39"/>
          <w:spacing w:val="3"/>
          <w:kern w:val="0"/>
          <w:sz w:val="20"/>
          <w:szCs w:val="20"/>
          <w:lang w:eastAsia="en-GB"/>
          <w14:ligatures w14:val="none"/>
        </w:rPr>
        <w:t xml:space="preserve"> to reduced outbreak risk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Y787M744B224F848&lt;/clusterId&gt;&lt;metadata&gt;&lt;citation&gt;&lt;id&gt;fe85f5c0-efbe-04ac-bdde-41405fa1ce29&lt;/id&gt;&lt;/citation&gt;&lt;/metadata&gt;&lt;data&gt;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&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(57)</w:t>
      </w:r>
      <w:r w:rsidR="00FC77ED">
        <w:rPr>
          <w:rFonts w:ascii="Roboto" w:eastAsia="Times New Roman" w:hAnsi="Roboto" w:cs="Times New Roman"/>
          <w:color w:val="031D39"/>
          <w:spacing w:val="3"/>
          <w:kern w:val="0"/>
          <w:sz w:val="20"/>
          <w:szCs w:val="20"/>
          <w:lang w:eastAsia="en-GB"/>
          <w14:ligatures w14:val="none"/>
        </w:rPr>
        <w:fldChar w:fldCharType="end"/>
      </w:r>
      <w:r w:rsidR="00FC77ED">
        <w:rPr>
          <w:rFonts w:ascii="Roboto" w:eastAsia="Times New Roman" w:hAnsi="Roboto" w:cs="Times New Roman"/>
          <w:color w:val="031D39"/>
          <w:spacing w:val="3"/>
          <w:kern w:val="0"/>
          <w:sz w:val="20"/>
          <w:szCs w:val="20"/>
          <w:lang w:eastAsia="en-GB"/>
          <w14:ligatures w14:val="none"/>
        </w:rPr>
        <w:t xml:space="preserve">. </w:t>
      </w:r>
      <w:r w:rsidR="00560E85" w:rsidRPr="00CD4773">
        <w:rPr>
          <w:rFonts w:ascii="Roboto" w:eastAsia="Times New Roman" w:hAnsi="Roboto" w:cs="Times New Roman"/>
          <w:b/>
          <w:bCs/>
          <w:i/>
          <w:iCs/>
          <w:color w:val="031D39"/>
          <w:spacing w:val="3"/>
          <w:kern w:val="0"/>
          <w:sz w:val="20"/>
          <w:szCs w:val="20"/>
          <w:highlight w:val="yellow"/>
          <w:lang w:eastAsia="en-GB"/>
          <w14:ligatures w14:val="none"/>
        </w:rPr>
        <w:t xml:space="preserve">[couple of sentences on WHO </w:t>
      </w:r>
      <w:r w:rsidR="00846DE8" w:rsidRPr="00CD4773">
        <w:rPr>
          <w:rFonts w:ascii="Roboto" w:eastAsia="Times New Roman" w:hAnsi="Roboto" w:cs="Times New Roman"/>
          <w:b/>
          <w:bCs/>
          <w:i/>
          <w:iCs/>
          <w:color w:val="031D39"/>
          <w:spacing w:val="3"/>
          <w:kern w:val="0"/>
          <w:sz w:val="20"/>
          <w:szCs w:val="20"/>
          <w:highlight w:val="yellow"/>
          <w:lang w:eastAsia="en-GB"/>
          <w14:ligatures w14:val="none"/>
        </w:rPr>
        <w:t>surveillance reports</w:t>
      </w:r>
      <w:r w:rsidR="00666AD6" w:rsidRPr="00CD4773">
        <w:rPr>
          <w:rFonts w:ascii="Roboto" w:eastAsia="Times New Roman" w:hAnsi="Roboto" w:cs="Times New Roman"/>
          <w:b/>
          <w:bCs/>
          <w:i/>
          <w:iCs/>
          <w:color w:val="031D39"/>
          <w:spacing w:val="3"/>
          <w:kern w:val="0"/>
          <w:sz w:val="20"/>
          <w:szCs w:val="20"/>
          <w:highlight w:val="yellow"/>
          <w:lang w:eastAsia="en-GB"/>
          <w14:ligatures w14:val="none"/>
        </w:rPr>
        <w:t xml:space="preserve"> ??</w:t>
      </w:r>
      <w:r w:rsidR="00560E85" w:rsidRPr="00CD4773">
        <w:rPr>
          <w:rFonts w:ascii="Roboto" w:eastAsia="Times New Roman" w:hAnsi="Roboto" w:cs="Times New Roman"/>
          <w:b/>
          <w:bCs/>
          <w:i/>
          <w:iCs/>
          <w:color w:val="031D39"/>
          <w:spacing w:val="3"/>
          <w:kern w:val="0"/>
          <w:sz w:val="20"/>
          <w:szCs w:val="20"/>
          <w:highlight w:val="yellow"/>
          <w:lang w:eastAsia="en-GB"/>
          <w14:ligatures w14:val="none"/>
        </w:rPr>
        <w:t>]</w:t>
      </w:r>
      <w:r w:rsidR="0072655D">
        <w:rPr>
          <w:rFonts w:ascii="Roboto" w:eastAsia="Times New Roman" w:hAnsi="Roboto" w:cs="Times New Roman"/>
          <w:b/>
          <w:bCs/>
          <w:i/>
          <w:iCs/>
          <w:color w:val="031D39"/>
          <w:spacing w:val="3"/>
          <w:kern w:val="0"/>
          <w:sz w:val="20"/>
          <w:szCs w:val="20"/>
          <w:lang w:eastAsia="en-GB"/>
          <w14:ligatures w14:val="none"/>
        </w:rPr>
        <w:t xml:space="preserve"> </w:t>
      </w:r>
    </w:p>
    <w:p w14:paraId="424E7FE8" w14:textId="77777777" w:rsidR="00905799" w:rsidRDefault="0090579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B94D54E" w14:textId="70E5B6F3" w:rsidR="007A4421"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 significant limitation of the results presented here relates to uncertainty in </w:t>
      </w:r>
      <w:r w:rsidR="001719C5">
        <w:rPr>
          <w:rFonts w:ascii="Roboto" w:eastAsia="Times New Roman" w:hAnsi="Roboto" w:cs="Times New Roman"/>
          <w:color w:val="031D39"/>
          <w:spacing w:val="3"/>
          <w:kern w:val="0"/>
          <w:sz w:val="20"/>
          <w:szCs w:val="20"/>
          <w:lang w:eastAsia="en-GB"/>
          <w14:ligatures w14:val="none"/>
        </w:rPr>
        <w:t xml:space="preserve">the epidemiological properties of the BPSV. </w:t>
      </w:r>
      <w:r>
        <w:rPr>
          <w:rFonts w:ascii="Roboto" w:eastAsia="Times New Roman" w:hAnsi="Roboto" w:cs="Times New Roman"/>
          <w:color w:val="031D39"/>
          <w:spacing w:val="3"/>
          <w:kern w:val="0"/>
          <w:sz w:val="20"/>
          <w:szCs w:val="20"/>
          <w:lang w:eastAsia="en-GB"/>
          <w14:ligatures w14:val="none"/>
        </w:rPr>
        <w:t xml:space="preserve">Whilst a number of BPSV candidates are currently under development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M295A355W646T467&lt;/clusterId&gt;&lt;metadata&gt;&lt;citation&gt;&lt;id&gt;a47b1c49-e0d9-048e-8afc-2351a3d5d88d&lt;/id&gt;&lt;/citation&gt;&lt;/metadata&gt;&lt;data&gt;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2D2F07">
        <w:rPr>
          <w:rFonts w:ascii="Roboto" w:eastAsia="Times New Roman" w:hAnsi="Roboto" w:cs="Times New Roman"/>
          <w:i/>
          <w:noProof/>
          <w:color w:val="031D39"/>
          <w:spacing w:val="3"/>
          <w:kern w:val="0"/>
          <w:sz w:val="20"/>
          <w:szCs w:val="20"/>
          <w:lang w:eastAsia="en-GB"/>
          <w14:ligatures w14:val="none"/>
        </w:rPr>
        <w:t>(24)</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many of these candidates have thus far only demonstrated immunogenicity in mice, with </w:t>
      </w:r>
      <w:r>
        <w:rPr>
          <w:rFonts w:ascii="Roboto" w:eastAsia="Times New Roman" w:hAnsi="Roboto" w:cs="Times New Roman"/>
          <w:color w:val="031D39"/>
          <w:spacing w:val="3"/>
          <w:kern w:val="0"/>
          <w:sz w:val="20"/>
          <w:szCs w:val="20"/>
          <w:lang w:eastAsia="en-GB"/>
          <w14:ligatures w14:val="none"/>
        </w:rPr>
        <w:lastRenderedPageBreak/>
        <w:t xml:space="preserve">comparatively few candidates having been evaluated in non-human primate studies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X776E734A224Y828&lt;/clusterId&gt;&lt;metadata&gt;&lt;citation&gt;&lt;id&gt;3d1a6167-569f-0d2a-86de-10509edbf501&lt;/id&gt;&lt;/citation&gt;&lt;citation&gt;&lt;id&gt;41b97032-75fa-0eb4-ad2d-7ba22328d9b8&lt;/id&gt;&lt;/citation&gt;&lt;/metadata&gt;&lt;data&gt;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&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(26, 58)</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To date, no evaluations of immunogenicity have been carried out in humans. This is especially important given </w:t>
      </w:r>
      <w:r w:rsidR="001667A0">
        <w:rPr>
          <w:rFonts w:ascii="Roboto" w:eastAsia="Times New Roman" w:hAnsi="Roboto" w:cs="Times New Roman"/>
          <w:color w:val="031D39"/>
          <w:spacing w:val="3"/>
          <w:kern w:val="0"/>
          <w:sz w:val="20"/>
          <w:szCs w:val="20"/>
          <w:lang w:eastAsia="en-GB"/>
          <w14:ligatures w14:val="none"/>
        </w:rPr>
        <w:t>the wide diversity of coronaviruses that humans are now routinely exposed to</w:t>
      </w:r>
      <w:r w:rsidR="001667A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t>including SARS-CoV-2 but also seasonal coronaviruses such as HCoV-OC43</w:t>
      </w:r>
      <w:r w:rsidR="001667A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fldChar w:fldCharType="begin" w:fldLock="1"/>
      </w:r>
      <w:r w:rsidR="001667A0">
        <w:rPr>
          <w:rFonts w:ascii="Roboto" w:eastAsia="Times New Roman" w:hAnsi="Roboto" w:cs="Times New Roman"/>
          <w:color w:val="031D39"/>
          <w:spacing w:val="3"/>
          <w:kern w:val="0"/>
          <w:sz w:val="20"/>
          <w:szCs w:val="20"/>
          <w:lang w:eastAsia="en-GB"/>
          <w14:ligatures w14:val="none"/>
        </w:rPr>
        <w:instrText>ADDIN paperpile_citation &lt;clusterId&gt;G416U764J154N877&lt;/clusterId&gt;&lt;metadata&gt;&lt;citation&gt;&lt;id&gt;0a8abf20-14b9-0c7b-85f1-021498a06bcc&lt;/id&gt;&lt;/citation&gt;&lt;/metadata&gt;&lt;data&gt;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&lt;/data&gt; \* MERGEFORMAT</w:instrText>
      </w:r>
      <w:r w:rsidR="001667A0">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(59)</w:t>
      </w:r>
      <w:r w:rsidR="001667A0">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 xml:space="preserve">) and previous </w:t>
      </w:r>
      <w:r>
        <w:rPr>
          <w:rFonts w:ascii="Roboto" w:eastAsia="Times New Roman" w:hAnsi="Roboto" w:cs="Times New Roman"/>
          <w:color w:val="031D39"/>
          <w:spacing w:val="3"/>
          <w:kern w:val="0"/>
          <w:sz w:val="20"/>
          <w:szCs w:val="20"/>
          <w:lang w:eastAsia="en-GB"/>
          <w14:ligatures w14:val="none"/>
        </w:rPr>
        <w:t xml:space="preserve">research </w:t>
      </w:r>
      <w:r w:rsidR="001667A0">
        <w:rPr>
          <w:rFonts w:ascii="Roboto" w:eastAsia="Times New Roman" w:hAnsi="Roboto" w:cs="Times New Roman"/>
          <w:color w:val="031D39"/>
          <w:spacing w:val="3"/>
          <w:kern w:val="0"/>
          <w:sz w:val="20"/>
          <w:szCs w:val="20"/>
          <w:lang w:eastAsia="en-GB"/>
          <w14:ligatures w14:val="none"/>
        </w:rPr>
        <w:t xml:space="preserve">showing </w:t>
      </w:r>
      <w:r>
        <w:rPr>
          <w:rFonts w:ascii="Roboto" w:eastAsia="Times New Roman" w:hAnsi="Roboto" w:cs="Times New Roman"/>
          <w:color w:val="031D39"/>
          <w:spacing w:val="3"/>
          <w:kern w:val="0"/>
          <w:sz w:val="20"/>
          <w:szCs w:val="20"/>
          <w:lang w:eastAsia="en-GB"/>
          <w14:ligatures w14:val="none"/>
        </w:rPr>
        <w:t>that</w:t>
      </w:r>
      <w:r w:rsidR="006837FF">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past exposure shapes the breadth of neutralising antibody responses to </w:t>
      </w:r>
      <w:proofErr w:type="spellStart"/>
      <w:r>
        <w:rPr>
          <w:rFonts w:ascii="Roboto" w:eastAsia="Times New Roman" w:hAnsi="Roboto" w:cs="Times New Roman"/>
          <w:color w:val="031D39"/>
          <w:spacing w:val="3"/>
          <w:kern w:val="0"/>
          <w:sz w:val="20"/>
          <w:szCs w:val="20"/>
          <w:lang w:eastAsia="en-GB"/>
          <w14:ligatures w14:val="none"/>
        </w:rPr>
        <w:t>sarbecovirus</w:t>
      </w:r>
      <w:proofErr w:type="spellEnd"/>
      <w:r w:rsidR="00B94B24">
        <w:rPr>
          <w:rFonts w:ascii="Roboto" w:eastAsia="Times New Roman" w:hAnsi="Roboto" w:cs="Times New Roman"/>
          <w:color w:val="031D39"/>
          <w:spacing w:val="3"/>
          <w:kern w:val="0"/>
          <w:sz w:val="20"/>
          <w:szCs w:val="20"/>
          <w:lang w:eastAsia="en-GB"/>
          <w14:ligatures w14:val="none"/>
        </w:rPr>
        <w:t xml:space="preserve"> infection</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P481D741S231X852&lt;/clusterId&gt;&lt;metadata&gt;&lt;citation&gt;&lt;id&gt;1b0d98bf-acb9-41b9-8193-214aa6252c04&lt;/id&gt;&lt;/citation&gt;&lt;/metadata&gt;&lt;data&gt;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(60)</w:t>
      </w:r>
      <w:r>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w:t>
      </w:r>
      <w:r w:rsidR="00915532">
        <w:rPr>
          <w:rFonts w:ascii="Roboto" w:eastAsia="Times New Roman" w:hAnsi="Roboto" w:cs="Times New Roman"/>
          <w:color w:val="031D39"/>
          <w:spacing w:val="3"/>
          <w:kern w:val="0"/>
          <w:sz w:val="20"/>
          <w:szCs w:val="20"/>
          <w:lang w:eastAsia="en-GB"/>
          <w14:ligatures w14:val="none"/>
        </w:rPr>
        <w:t xml:space="preserve"> </w:t>
      </w:r>
      <w:r w:rsidR="000B7A8C">
        <w:rPr>
          <w:rFonts w:ascii="Roboto" w:eastAsia="Times New Roman" w:hAnsi="Roboto" w:cs="Times New Roman"/>
          <w:color w:val="031D39"/>
          <w:spacing w:val="3"/>
          <w:kern w:val="0"/>
          <w:sz w:val="20"/>
          <w:szCs w:val="20"/>
          <w:lang w:eastAsia="en-GB"/>
          <w14:ligatures w14:val="none"/>
        </w:rPr>
        <w:t xml:space="preserve">In order to mitigate this limitation, </w:t>
      </w:r>
      <w:r w:rsidR="00E425F5">
        <w:rPr>
          <w:rFonts w:ascii="Roboto" w:eastAsia="Times New Roman" w:hAnsi="Roboto" w:cs="Times New Roman"/>
          <w:color w:val="031D39"/>
          <w:spacing w:val="3"/>
          <w:kern w:val="0"/>
          <w:sz w:val="20"/>
          <w:szCs w:val="20"/>
          <w:lang w:eastAsia="en-GB"/>
          <w14:ligatures w14:val="none"/>
        </w:rPr>
        <w:t xml:space="preserve">we have assumed conservative </w:t>
      </w:r>
      <w:r w:rsidR="0015781F">
        <w:rPr>
          <w:rFonts w:ascii="Roboto" w:eastAsia="Times New Roman" w:hAnsi="Roboto" w:cs="Times New Roman"/>
          <w:color w:val="031D39"/>
          <w:spacing w:val="3"/>
          <w:kern w:val="0"/>
          <w:sz w:val="20"/>
          <w:szCs w:val="20"/>
          <w:lang w:eastAsia="en-GB"/>
          <w14:ligatures w14:val="none"/>
        </w:rPr>
        <w:t>estimates of BPSV efficacy against infection (35% efficacy against infection and 75% efficacy against severe disease) that are significantly lower than the estimates of efficacy achieved by initial mRNA vaccines against the ancestral SARS-CoV-2 lineage (</w:t>
      </w:r>
      <w:r w:rsidR="007668D7">
        <w:rPr>
          <w:rFonts w:ascii="Roboto" w:eastAsia="Times New Roman" w:hAnsi="Roboto" w:cs="Times New Roman"/>
          <w:color w:val="031D39"/>
          <w:spacing w:val="3"/>
          <w:kern w:val="0"/>
          <w:sz w:val="20"/>
          <w:szCs w:val="20"/>
          <w:lang w:eastAsia="en-GB"/>
          <w14:ligatures w14:val="none"/>
        </w:rPr>
        <w:t>e.g. &gt;</w:t>
      </w:r>
      <w:r w:rsidR="0015781F">
        <w:rPr>
          <w:rFonts w:ascii="Roboto" w:eastAsia="Times New Roman" w:hAnsi="Roboto" w:cs="Times New Roman"/>
          <w:color w:val="031D39"/>
          <w:spacing w:val="3"/>
          <w:kern w:val="0"/>
          <w:sz w:val="20"/>
          <w:szCs w:val="20"/>
          <w:lang w:eastAsia="en-GB"/>
          <w14:ligatures w14:val="none"/>
        </w:rPr>
        <w:t>9</w:t>
      </w:r>
      <w:r w:rsidR="007668D7">
        <w:rPr>
          <w:rFonts w:ascii="Roboto" w:eastAsia="Times New Roman" w:hAnsi="Roboto" w:cs="Times New Roman"/>
          <w:color w:val="031D39"/>
          <w:spacing w:val="3"/>
          <w:kern w:val="0"/>
          <w:sz w:val="20"/>
          <w:szCs w:val="20"/>
          <w:lang w:eastAsia="en-GB"/>
          <w14:ligatures w14:val="none"/>
        </w:rPr>
        <w:t>0</w:t>
      </w:r>
      <w:r w:rsidR="0015781F">
        <w:rPr>
          <w:rFonts w:ascii="Roboto" w:eastAsia="Times New Roman" w:hAnsi="Roboto" w:cs="Times New Roman"/>
          <w:color w:val="031D39"/>
          <w:spacing w:val="3"/>
          <w:kern w:val="0"/>
          <w:sz w:val="20"/>
          <w:szCs w:val="20"/>
          <w:lang w:eastAsia="en-GB"/>
          <w14:ligatures w14:val="none"/>
        </w:rPr>
        <w:t xml:space="preserve">% efficacy against </w:t>
      </w:r>
      <w:r w:rsidR="007668D7">
        <w:rPr>
          <w:rFonts w:ascii="Roboto" w:eastAsia="Times New Roman" w:hAnsi="Roboto" w:cs="Times New Roman"/>
          <w:color w:val="031D39"/>
          <w:spacing w:val="3"/>
          <w:kern w:val="0"/>
          <w:sz w:val="20"/>
          <w:szCs w:val="20"/>
          <w:lang w:eastAsia="en-GB"/>
          <w14:ligatures w14:val="none"/>
        </w:rPr>
        <w:t xml:space="preserve">symptomatic disease </w:t>
      </w:r>
      <w:r w:rsidR="007668D7">
        <w:rPr>
          <w:rFonts w:ascii="Roboto" w:eastAsia="Times New Roman" w:hAnsi="Roboto" w:cs="Times New Roman"/>
          <w:color w:val="031D39"/>
          <w:spacing w:val="3"/>
          <w:kern w:val="0"/>
          <w:sz w:val="20"/>
          <w:szCs w:val="20"/>
          <w:lang w:eastAsia="en-GB"/>
          <w14:ligatures w14:val="none"/>
        </w:rPr>
        <w:fldChar w:fldCharType="begin" w:fldLock="1"/>
      </w:r>
      <w:r w:rsidR="007668D7">
        <w:rPr>
          <w:rFonts w:ascii="Roboto" w:eastAsia="Times New Roman" w:hAnsi="Roboto" w:cs="Times New Roman"/>
          <w:color w:val="031D39"/>
          <w:spacing w:val="3"/>
          <w:kern w:val="0"/>
          <w:sz w:val="20"/>
          <w:szCs w:val="20"/>
          <w:lang w:eastAsia="en-GB"/>
          <w14:ligatures w14:val="none"/>
        </w:rPr>
        <w:instrText>ADDIN paperpile_citation &lt;clusterId&gt;S227G575C965Z659&lt;/clusterId&gt;&lt;metadata&gt;&lt;citation&gt;&lt;id&gt;3463f863-bd63-0db9-b5af-f7acf247e99c&lt;/id&gt;&lt;/citation&gt;&lt;/metadata&gt;&lt;data&gt;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&lt;/data&gt; \* MERGEFORMAT</w:instrText>
      </w:r>
      <w:r w:rsidR="007668D7">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(61)</w:t>
      </w:r>
      <w:r w:rsidR="007668D7">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xml:space="preserve"> and &gt;50% efficacy against infection </w:t>
      </w:r>
      <w:r w:rsidR="001410A4">
        <w:rPr>
          <w:rFonts w:ascii="Roboto" w:eastAsia="Times New Roman" w:hAnsi="Roboto" w:cs="Times New Roman"/>
          <w:color w:val="031D39"/>
          <w:spacing w:val="3"/>
          <w:kern w:val="0"/>
          <w:sz w:val="20"/>
          <w:szCs w:val="20"/>
          <w:lang w:eastAsia="en-GB"/>
          <w14:ligatures w14:val="none"/>
        </w:rPr>
        <w:fldChar w:fldCharType="begin" w:fldLock="1"/>
      </w:r>
      <w:r w:rsidR="001410A4">
        <w:rPr>
          <w:rFonts w:ascii="Roboto" w:eastAsia="Times New Roman" w:hAnsi="Roboto" w:cs="Times New Roman"/>
          <w:color w:val="031D39"/>
          <w:spacing w:val="3"/>
          <w:kern w:val="0"/>
          <w:sz w:val="20"/>
          <w:szCs w:val="20"/>
          <w:lang w:eastAsia="en-GB"/>
          <w14:ligatures w14:val="none"/>
        </w:rPr>
        <w:instrText>ADDIN paperpile_citation &lt;clusterId&gt;B935I383E673C396&lt;/clusterId&gt;&lt;metadata&gt;&lt;citation&gt;&lt;id&gt;713cbe84-1605-0fc3-9329-a2e691ea520f&lt;/id&gt;&lt;/citation&gt;&lt;/metadata&gt;&lt;data&gt;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&lt;/data&gt; \* MERGEFORMAT</w:instrText>
      </w:r>
      <w:r w:rsidR="001410A4">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(62)</w:t>
      </w:r>
      <w:r w:rsidR="001410A4">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additionally, we have conducted a comprehensive suite of sensitivity analyses varying key BPSV properties including efficacy against severe disease</w:t>
      </w:r>
      <w:r w:rsidR="00F62AE1">
        <w:rPr>
          <w:rFonts w:ascii="Roboto" w:eastAsia="Times New Roman" w:hAnsi="Roboto" w:cs="Times New Roman"/>
          <w:color w:val="031D39"/>
          <w:spacing w:val="3"/>
          <w:kern w:val="0"/>
          <w:sz w:val="20"/>
          <w:szCs w:val="20"/>
          <w:lang w:eastAsia="en-GB"/>
          <w14:ligatures w14:val="none"/>
        </w:rPr>
        <w:t xml:space="preserve"> and </w:t>
      </w:r>
      <w:r w:rsidR="001410A4">
        <w:rPr>
          <w:rFonts w:ascii="Roboto" w:eastAsia="Times New Roman" w:hAnsi="Roboto" w:cs="Times New Roman"/>
          <w:color w:val="031D39"/>
          <w:spacing w:val="3"/>
          <w:kern w:val="0"/>
          <w:sz w:val="20"/>
          <w:szCs w:val="20"/>
          <w:lang w:eastAsia="en-GB"/>
          <w14:ligatures w14:val="none"/>
        </w:rPr>
        <w:t>the duration of elicited protective immunity</w:t>
      </w:r>
      <w:r w:rsidR="00F62AE1">
        <w:rPr>
          <w:rFonts w:ascii="Roboto" w:eastAsia="Times New Roman" w:hAnsi="Roboto" w:cs="Times New Roman"/>
          <w:color w:val="031D39"/>
          <w:spacing w:val="3"/>
          <w:kern w:val="0"/>
          <w:sz w:val="20"/>
          <w:szCs w:val="20"/>
          <w:lang w:eastAsia="en-GB"/>
          <w14:ligatures w14:val="none"/>
        </w:rPr>
        <w:t>. In both cases, our results highlight significant utility from a stockpiled and rapidly available BPSV</w:t>
      </w:r>
      <w:r w:rsidR="007900CC">
        <w:rPr>
          <w:rFonts w:ascii="Roboto" w:eastAsia="Times New Roman" w:hAnsi="Roboto" w:cs="Times New Roman"/>
          <w:color w:val="031D39"/>
          <w:spacing w:val="3"/>
          <w:kern w:val="0"/>
          <w:sz w:val="20"/>
          <w:szCs w:val="20"/>
          <w:lang w:eastAsia="en-GB"/>
          <w14:ligatures w14:val="none"/>
        </w:rPr>
        <w:t xml:space="preserve">, especially in contexts where timelines for development of disease-specific vaccines are similar (or longer) than that achieved with SARS-CoV-2. </w:t>
      </w:r>
      <w:r w:rsidR="00C0598A">
        <w:rPr>
          <w:rFonts w:ascii="Roboto" w:eastAsia="Times New Roman" w:hAnsi="Roboto" w:cs="Times New Roman"/>
          <w:color w:val="031D39"/>
          <w:spacing w:val="3"/>
          <w:kern w:val="0"/>
          <w:sz w:val="20"/>
          <w:szCs w:val="20"/>
          <w:lang w:eastAsia="en-GB"/>
          <w14:ligatures w14:val="none"/>
        </w:rPr>
        <w:t>Whilst t</w:t>
      </w:r>
      <w:r w:rsidR="007900CC">
        <w:rPr>
          <w:rFonts w:ascii="Roboto" w:eastAsia="Times New Roman" w:hAnsi="Roboto" w:cs="Times New Roman"/>
          <w:color w:val="031D39"/>
          <w:spacing w:val="3"/>
          <w:kern w:val="0"/>
          <w:sz w:val="20"/>
          <w:szCs w:val="20"/>
          <w:lang w:eastAsia="en-GB"/>
          <w14:ligatures w14:val="none"/>
        </w:rPr>
        <w:t xml:space="preserve">he eventual </w:t>
      </w:r>
      <w:r w:rsidR="00C0598A">
        <w:rPr>
          <w:rFonts w:ascii="Roboto" w:eastAsia="Times New Roman" w:hAnsi="Roboto" w:cs="Times New Roman"/>
          <w:color w:val="031D39"/>
          <w:spacing w:val="3"/>
          <w:kern w:val="0"/>
          <w:sz w:val="20"/>
          <w:szCs w:val="20"/>
          <w:lang w:eastAsia="en-GB"/>
          <w14:ligatures w14:val="none"/>
        </w:rPr>
        <w:t xml:space="preserve">real-world </w:t>
      </w:r>
      <w:r w:rsidR="007900CC">
        <w:rPr>
          <w:rFonts w:ascii="Roboto" w:eastAsia="Times New Roman" w:hAnsi="Roboto" w:cs="Times New Roman"/>
          <w:color w:val="031D39"/>
          <w:spacing w:val="3"/>
          <w:kern w:val="0"/>
          <w:sz w:val="20"/>
          <w:szCs w:val="20"/>
          <w:lang w:eastAsia="en-GB"/>
          <w14:ligatures w14:val="none"/>
        </w:rPr>
        <w:t xml:space="preserve">properties </w:t>
      </w:r>
      <w:r w:rsidR="00C0598A">
        <w:rPr>
          <w:rFonts w:ascii="Roboto" w:eastAsia="Times New Roman" w:hAnsi="Roboto" w:cs="Times New Roman"/>
          <w:color w:val="031D39"/>
          <w:spacing w:val="3"/>
          <w:kern w:val="0"/>
          <w:sz w:val="20"/>
          <w:szCs w:val="20"/>
          <w:lang w:eastAsia="en-GB"/>
          <w14:ligatures w14:val="none"/>
        </w:rPr>
        <w:t xml:space="preserve">of developed BPSVs will depend in part on the exact candidate and the pathogen these vaccines are deployed against, our results suggest that even with levels of efficacy significantly lower than disease-specific alternatives, the timely nature of BPSV availability and the ability to manufacture and stockpile them ahead of a pandemic means that they can still achieve significant public health impact. </w:t>
      </w:r>
      <w:r w:rsidR="007A4421">
        <w:rPr>
          <w:rFonts w:ascii="Roboto" w:eastAsia="Times New Roman" w:hAnsi="Roboto" w:cs="Times New Roman"/>
          <w:color w:val="031D39"/>
          <w:spacing w:val="3"/>
          <w:kern w:val="0"/>
          <w:sz w:val="20"/>
          <w:szCs w:val="20"/>
          <w:lang w:eastAsia="en-GB"/>
          <w14:ligatures w14:val="none"/>
        </w:rPr>
        <w:t xml:space="preserve">Future work refining estimates of efficacy as BPSV candidates enter clinical stages of evaluation is likely to further refine estimates of potential population-level impact are likely to prove instructive. </w:t>
      </w:r>
    </w:p>
    <w:p w14:paraId="30CE5FA8" w14:textId="77777777" w:rsidR="002D2F07"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7279AEB" w14:textId="629D1161" w:rsidR="003A345B" w:rsidRDefault="003A345B"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4"/>
      <w:r>
        <w:rPr>
          <w:rFonts w:ascii="Roboto" w:eastAsia="Times New Roman" w:hAnsi="Roboto" w:cs="Times New Roman"/>
          <w:color w:val="031D39"/>
          <w:spacing w:val="3"/>
          <w:kern w:val="0"/>
          <w:sz w:val="20"/>
          <w:szCs w:val="20"/>
          <w:lang w:eastAsia="en-GB"/>
          <w14:ligatures w14:val="none"/>
        </w:rPr>
        <w:t xml:space="preserve">Another </w:t>
      </w:r>
      <w:commentRangeEnd w:id="14"/>
      <w:r w:rsidR="00E17E68">
        <w:rPr>
          <w:rStyle w:val="CommentReference"/>
        </w:rPr>
        <w:commentReference w:id="14"/>
      </w:r>
      <w:r>
        <w:rPr>
          <w:rFonts w:ascii="Roboto" w:eastAsia="Times New Roman" w:hAnsi="Roboto" w:cs="Times New Roman"/>
          <w:color w:val="031D39"/>
          <w:spacing w:val="3"/>
          <w:kern w:val="0"/>
          <w:sz w:val="20"/>
          <w:szCs w:val="20"/>
          <w:lang w:eastAsia="en-GB"/>
          <w14:ligatures w14:val="none"/>
        </w:rPr>
        <w:t>significant limitation of the work</w:t>
      </w:r>
      <w:r w:rsidR="002F28C2">
        <w:rPr>
          <w:rFonts w:ascii="Roboto" w:eastAsia="Times New Roman" w:hAnsi="Roboto" w:cs="Times New Roman"/>
          <w:color w:val="031D39"/>
          <w:spacing w:val="3"/>
          <w:kern w:val="0"/>
          <w:sz w:val="20"/>
          <w:szCs w:val="20"/>
          <w:lang w:eastAsia="en-GB"/>
          <w14:ligatures w14:val="none"/>
        </w:rPr>
        <w:t xml:space="preserve"> is the </w:t>
      </w:r>
      <w:r w:rsidR="00E17E68">
        <w:rPr>
          <w:rFonts w:ascii="Roboto" w:eastAsia="Times New Roman" w:hAnsi="Roboto" w:cs="Times New Roman"/>
          <w:color w:val="031D39"/>
          <w:spacing w:val="3"/>
          <w:kern w:val="0"/>
          <w:sz w:val="20"/>
          <w:szCs w:val="20"/>
          <w:lang w:eastAsia="en-GB"/>
          <w14:ligatures w14:val="none"/>
        </w:rPr>
        <w:t xml:space="preserve">absence of any evaluation of cost-effectiveness. </w:t>
      </w:r>
      <w:r>
        <w:rPr>
          <w:rFonts w:ascii="Roboto" w:eastAsia="Times New Roman" w:hAnsi="Roboto" w:cs="Times New Roman"/>
          <w:color w:val="031D39"/>
          <w:spacing w:val="3"/>
          <w:kern w:val="0"/>
          <w:sz w:val="20"/>
          <w:szCs w:val="20"/>
          <w:lang w:eastAsia="en-GB"/>
          <w14:ligatures w14:val="none"/>
        </w:rPr>
        <w:t>Whilst our work highlights the significant public-health impact that could be achieved through manufacturing and stockpiling of a BPSV, full evaluation of the economic viability of this strategy will require a comprehensive health economic evaluation.</w:t>
      </w:r>
      <w:r w:rsidR="00E17E68">
        <w:rPr>
          <w:rFonts w:ascii="Roboto" w:eastAsia="Times New Roman" w:hAnsi="Roboto" w:cs="Times New Roman"/>
          <w:color w:val="031D39"/>
          <w:spacing w:val="3"/>
          <w:kern w:val="0"/>
          <w:sz w:val="20"/>
          <w:szCs w:val="20"/>
          <w:lang w:eastAsia="en-GB"/>
          <w14:ligatures w14:val="none"/>
        </w:rPr>
        <w:t xml:space="preserve"> Currently, this is challenging, due to uncertainty around </w:t>
      </w:r>
      <w:r w:rsidR="00021DB1">
        <w:rPr>
          <w:rFonts w:ascii="Roboto" w:eastAsia="Times New Roman" w:hAnsi="Roboto" w:cs="Times New Roman"/>
          <w:color w:val="031D39"/>
          <w:spacing w:val="3"/>
          <w:kern w:val="0"/>
          <w:sz w:val="20"/>
          <w:szCs w:val="20"/>
          <w:lang w:eastAsia="en-GB"/>
          <w14:ligatures w14:val="none"/>
        </w:rPr>
        <w:t xml:space="preserve">both </w:t>
      </w:r>
      <w:r w:rsidR="00E17E68">
        <w:rPr>
          <w:rFonts w:ascii="Roboto" w:eastAsia="Times New Roman" w:hAnsi="Roboto" w:cs="Times New Roman"/>
          <w:color w:val="031D39"/>
          <w:spacing w:val="3"/>
          <w:kern w:val="0"/>
          <w:sz w:val="20"/>
          <w:szCs w:val="20"/>
          <w:lang w:eastAsia="en-GB"/>
          <w14:ligatures w14:val="none"/>
        </w:rPr>
        <w:t xml:space="preserve">the eventual </w:t>
      </w:r>
      <w:r w:rsidR="00021DB1">
        <w:rPr>
          <w:rFonts w:ascii="Roboto" w:eastAsia="Times New Roman" w:hAnsi="Roboto" w:cs="Times New Roman"/>
          <w:color w:val="031D39"/>
          <w:spacing w:val="3"/>
          <w:kern w:val="0"/>
          <w:sz w:val="20"/>
          <w:szCs w:val="20"/>
          <w:lang w:eastAsia="en-GB"/>
          <w14:ligatures w14:val="none"/>
        </w:rPr>
        <w:t xml:space="preserve">properties of developed BPSVs as well as the </w:t>
      </w:r>
      <w:r w:rsidR="00E17E68">
        <w:rPr>
          <w:rFonts w:ascii="Roboto" w:eastAsia="Times New Roman" w:hAnsi="Roboto" w:cs="Times New Roman"/>
          <w:color w:val="031D39"/>
          <w:spacing w:val="3"/>
          <w:kern w:val="0"/>
          <w:sz w:val="20"/>
          <w:szCs w:val="20"/>
          <w:lang w:eastAsia="en-GB"/>
          <w14:ligatures w14:val="none"/>
        </w:rPr>
        <w:t xml:space="preserve">cost of </w:t>
      </w:r>
      <w:r w:rsidR="00021DB1">
        <w:rPr>
          <w:rFonts w:ascii="Roboto" w:eastAsia="Times New Roman" w:hAnsi="Roboto" w:cs="Times New Roman"/>
          <w:color w:val="031D39"/>
          <w:spacing w:val="3"/>
          <w:kern w:val="0"/>
          <w:sz w:val="20"/>
          <w:szCs w:val="20"/>
          <w:lang w:eastAsia="en-GB"/>
          <w14:ligatures w14:val="none"/>
        </w:rPr>
        <w:t xml:space="preserve">their </w:t>
      </w:r>
      <w:r w:rsidR="00E17E68">
        <w:rPr>
          <w:rFonts w:ascii="Roboto" w:eastAsia="Times New Roman" w:hAnsi="Roboto" w:cs="Times New Roman"/>
          <w:color w:val="031D39"/>
          <w:spacing w:val="3"/>
          <w:kern w:val="0"/>
          <w:sz w:val="20"/>
          <w:szCs w:val="20"/>
          <w:lang w:eastAsia="en-GB"/>
          <w14:ligatures w14:val="none"/>
        </w:rPr>
        <w:t xml:space="preserve">acquisition, stockpiling and administration. Ring-vaccination strategies for Ebola have previously been suggested to potentially be cost-effective </w:t>
      </w:r>
      <w:commentRangeStart w:id="15"/>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H426V774K264H878&lt;/clusterId&gt;&lt;metadata&gt;&lt;citation&gt;&lt;id&gt;8664b4b3-af94-4e38-8de5-870098e0ca50&lt;/id&gt;&lt;/citation&gt;&lt;/metadata&gt;&lt;data&gt;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&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(63)</w:t>
      </w:r>
      <w:r w:rsidR="00E17E68">
        <w:rPr>
          <w:rFonts w:ascii="Roboto" w:eastAsia="Times New Roman" w:hAnsi="Roboto" w:cs="Times New Roman"/>
          <w:color w:val="031D39"/>
          <w:spacing w:val="3"/>
          <w:kern w:val="0"/>
          <w:sz w:val="20"/>
          <w:szCs w:val="20"/>
          <w:lang w:eastAsia="en-GB"/>
          <w14:ligatures w14:val="none"/>
        </w:rPr>
        <w:fldChar w:fldCharType="end"/>
      </w:r>
      <w:commentRangeEnd w:id="15"/>
      <w:r w:rsidR="00E17E68">
        <w:rPr>
          <w:rStyle w:val="CommentReference"/>
        </w:rPr>
        <w:commentReference w:id="15"/>
      </w:r>
      <w:r w:rsidR="00E17E68">
        <w:rPr>
          <w:rFonts w:ascii="Roboto" w:eastAsia="Times New Roman" w:hAnsi="Roboto" w:cs="Times New Roman"/>
          <w:color w:val="031D39"/>
          <w:spacing w:val="3"/>
          <w:kern w:val="0"/>
          <w:sz w:val="20"/>
          <w:szCs w:val="20"/>
          <w:lang w:eastAsia="en-GB"/>
          <w14:ligatures w14:val="none"/>
        </w:rPr>
        <w:t xml:space="preserve">, whilst a previous systematic review has highlighted COVID-19 vaccinations as consistently cost-effective or cost-saving </w:t>
      </w:r>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E643S729H419L114&lt;/clusterId&gt;&lt;metadata&gt;&lt;citation&gt;&lt;id&gt;82e599d9-93c5-0b99-a961-114a7f2ced99&lt;/id&gt;&lt;/citation&gt;&lt;/metadata&gt;&lt;data&gt;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&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(64)</w:t>
      </w:r>
      <w:r w:rsidR="00E17E68">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Moreover, the COVID-19 pandemic had a near-unprecedented negative economic impact, including a contraction of economic activity in over 90% of countries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F379T436P126M531&lt;/clusterId&gt;&lt;metadata&gt;&lt;citation&gt;&lt;id&gt;41705a73-c965-07cc-afe0-15c46d54576b&lt;/id&gt;&lt;/citation&gt;&lt;/metadata&gt;&lt;data&gt;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&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7E5400" w:rsidRPr="007E5400">
        <w:rPr>
          <w:rFonts w:ascii="Roboto" w:eastAsia="Times New Roman" w:hAnsi="Roboto" w:cs="Times New Roman"/>
          <w:i/>
          <w:noProof/>
          <w:color w:val="031D39"/>
          <w:spacing w:val="3"/>
          <w:kern w:val="0"/>
          <w:sz w:val="20"/>
          <w:szCs w:val="20"/>
          <w:lang w:eastAsia="en-GB"/>
          <w14:ligatures w14:val="none"/>
        </w:rPr>
        <w:t>(3)</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and an estimated 97 million more people living in poverty in 2020 alone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Z787M847I537G948&lt;/clusterId&gt;&lt;metadata&gt;&lt;citation&gt;&lt;id&gt;ad26626d-ec24-4ff9-bd11-09ce939b9520&lt;/id&gt;&lt;/citation&gt;&lt;/metadata&gt;&lt;data&gt;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&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(65)</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Given this impact, it is therefore likely that integration of BPSVs into future pandemic preparedness strategies is likely to prove cost-effective. However, formal evaluation of their cost-effectiveness remains outstanding, as does comparative assessment of the cost-effectiveness of the different strategies for their utilisation (such as ring-vaccination, targeted vaccination of high-risk populations, mass vaccination campaigns etc)</w:t>
      </w:r>
      <w:r w:rsidR="00082A11">
        <w:rPr>
          <w:rFonts w:ascii="Roboto" w:eastAsia="Times New Roman" w:hAnsi="Roboto" w:cs="Times New Roman"/>
          <w:color w:val="031D39"/>
          <w:spacing w:val="3"/>
          <w:kern w:val="0"/>
          <w:sz w:val="20"/>
          <w:szCs w:val="20"/>
          <w:lang w:eastAsia="en-GB"/>
          <w14:ligatures w14:val="none"/>
        </w:rPr>
        <w:t xml:space="preserve"> and the most </w:t>
      </w:r>
      <w:r w:rsidR="00FA3FB7">
        <w:rPr>
          <w:rFonts w:ascii="Roboto" w:eastAsia="Times New Roman" w:hAnsi="Roboto" w:cs="Times New Roman"/>
          <w:color w:val="031D39"/>
          <w:spacing w:val="3"/>
          <w:kern w:val="0"/>
          <w:sz w:val="20"/>
          <w:szCs w:val="20"/>
          <w:lang w:eastAsia="en-GB"/>
          <w14:ligatures w14:val="none"/>
        </w:rPr>
        <w:t>cost-</w:t>
      </w:r>
      <w:r w:rsidR="00082A11">
        <w:rPr>
          <w:rFonts w:ascii="Roboto" w:eastAsia="Times New Roman" w:hAnsi="Roboto" w:cs="Times New Roman"/>
          <w:color w:val="031D39"/>
          <w:spacing w:val="3"/>
          <w:kern w:val="0"/>
          <w:sz w:val="20"/>
          <w:szCs w:val="20"/>
          <w:lang w:eastAsia="en-GB"/>
          <w14:ligatures w14:val="none"/>
        </w:rPr>
        <w:t xml:space="preserve">effective mechanisms for </w:t>
      </w:r>
      <w:r w:rsidR="00FA3FB7">
        <w:rPr>
          <w:rFonts w:ascii="Roboto" w:eastAsia="Times New Roman" w:hAnsi="Roboto" w:cs="Times New Roman"/>
          <w:color w:val="031D39"/>
          <w:spacing w:val="3"/>
          <w:kern w:val="0"/>
          <w:sz w:val="20"/>
          <w:szCs w:val="20"/>
          <w:lang w:eastAsia="en-GB"/>
          <w14:ligatures w14:val="none"/>
        </w:rPr>
        <w:t xml:space="preserve">stockpiling </w:t>
      </w:r>
      <w:r w:rsidR="00082A11">
        <w:rPr>
          <w:rFonts w:ascii="Roboto" w:eastAsia="Times New Roman" w:hAnsi="Roboto" w:cs="Times New Roman"/>
          <w:color w:val="031D39"/>
          <w:spacing w:val="3"/>
          <w:kern w:val="0"/>
          <w:sz w:val="20"/>
          <w:szCs w:val="20"/>
          <w:lang w:eastAsia="en-GB"/>
          <w14:ligatures w14:val="none"/>
        </w:rPr>
        <w:t>(</w:t>
      </w:r>
      <w:r w:rsidR="00FA3FB7">
        <w:rPr>
          <w:rFonts w:ascii="Roboto" w:eastAsia="Times New Roman" w:hAnsi="Roboto" w:cs="Times New Roman"/>
          <w:color w:val="031D39"/>
          <w:spacing w:val="3"/>
          <w:kern w:val="0"/>
          <w:sz w:val="20"/>
          <w:szCs w:val="20"/>
          <w:lang w:eastAsia="en-GB"/>
          <w14:ligatures w14:val="none"/>
        </w:rPr>
        <w:t xml:space="preserve">a globally centralised and coordinated stockpile or multiple </w:t>
      </w:r>
      <w:r w:rsidR="00082A11">
        <w:rPr>
          <w:rFonts w:ascii="Roboto" w:eastAsia="Times New Roman" w:hAnsi="Roboto" w:cs="Times New Roman"/>
          <w:color w:val="031D39"/>
          <w:spacing w:val="3"/>
          <w:kern w:val="0"/>
          <w:sz w:val="20"/>
          <w:szCs w:val="20"/>
          <w:lang w:eastAsia="en-GB"/>
          <w14:ligatures w14:val="none"/>
        </w:rPr>
        <w:t>geographically distributed</w:t>
      </w:r>
      <w:r w:rsidR="00FA3FB7">
        <w:rPr>
          <w:rFonts w:ascii="Roboto" w:eastAsia="Times New Roman" w:hAnsi="Roboto" w:cs="Times New Roman"/>
          <w:color w:val="031D39"/>
          <w:spacing w:val="3"/>
          <w:kern w:val="0"/>
          <w:sz w:val="20"/>
          <w:szCs w:val="20"/>
          <w:lang w:eastAsia="en-GB"/>
          <w14:ligatures w14:val="none"/>
        </w:rPr>
        <w:t xml:space="preserve"> stockpiles etc</w:t>
      </w:r>
      <w:r w:rsidR="00082A11">
        <w:rPr>
          <w:rFonts w:ascii="Roboto" w:eastAsia="Times New Roman" w:hAnsi="Roboto" w:cs="Times New Roman"/>
          <w:color w:val="031D39"/>
          <w:spacing w:val="3"/>
          <w:kern w:val="0"/>
          <w:sz w:val="20"/>
          <w:szCs w:val="20"/>
          <w:lang w:eastAsia="en-GB"/>
          <w14:ligatures w14:val="none"/>
        </w:rPr>
        <w:t>) and maintenance (</w:t>
      </w:r>
      <w:r w:rsidR="0081270E">
        <w:rPr>
          <w:rFonts w:ascii="Roboto" w:eastAsia="Times New Roman" w:hAnsi="Roboto" w:cs="Times New Roman"/>
          <w:color w:val="031D39"/>
          <w:spacing w:val="3"/>
          <w:kern w:val="0"/>
          <w:sz w:val="20"/>
          <w:szCs w:val="20"/>
          <w:lang w:eastAsia="en-GB"/>
          <w14:ligatures w14:val="none"/>
        </w:rPr>
        <w:t xml:space="preserve">taking into account vaccine </w:t>
      </w:r>
      <w:r w:rsidR="00082A11">
        <w:rPr>
          <w:rFonts w:ascii="Roboto" w:eastAsia="Times New Roman" w:hAnsi="Roboto" w:cs="Times New Roman"/>
          <w:color w:val="031D39"/>
          <w:spacing w:val="3"/>
          <w:kern w:val="0"/>
          <w:sz w:val="20"/>
          <w:szCs w:val="20"/>
          <w:lang w:eastAsia="en-GB"/>
          <w14:ligatures w14:val="none"/>
        </w:rPr>
        <w:t xml:space="preserve">expiration and stock turnover dynamics). </w:t>
      </w:r>
    </w:p>
    <w:p w14:paraId="072D286B" w14:textId="77777777" w:rsidR="007C1039" w:rsidRDefault="007C103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90F39FA" w14:textId="31509037" w:rsidR="00485D08" w:rsidRDefault="007C1039" w:rsidP="004B0108">
      <w:pPr>
        <w:shd w:val="clear" w:color="auto" w:fill="FFFFFF"/>
        <w:spacing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Despite these limitations however, our work highlights the significant population-level impact that could be achieved through manufacture</w:t>
      </w:r>
      <w:r w:rsidR="00593EAD">
        <w:rPr>
          <w:rFonts w:ascii="Roboto" w:eastAsia="Times New Roman" w:hAnsi="Roboto" w:cs="Times New Roman"/>
          <w:color w:val="031D39"/>
          <w:spacing w:val="3"/>
          <w:kern w:val="0"/>
          <w:sz w:val="20"/>
          <w:szCs w:val="20"/>
          <w:lang w:eastAsia="en-GB"/>
          <w14:ligatures w14:val="none"/>
        </w:rPr>
        <w:t xml:space="preserve"> and </w:t>
      </w:r>
      <w:r>
        <w:rPr>
          <w:rFonts w:ascii="Roboto" w:eastAsia="Times New Roman" w:hAnsi="Roboto" w:cs="Times New Roman"/>
          <w:color w:val="031D39"/>
          <w:spacing w:val="3"/>
          <w:kern w:val="0"/>
          <w:sz w:val="20"/>
          <w:szCs w:val="20"/>
          <w:lang w:eastAsia="en-GB"/>
          <w14:ligatures w14:val="none"/>
        </w:rPr>
        <w:t>stockpil</w:t>
      </w:r>
      <w:r w:rsidR="00593EA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of BPSVs to facilitate rapid access in the case of a hypothetical SARS-</w:t>
      </w:r>
      <w:proofErr w:type="spellStart"/>
      <w:r>
        <w:rPr>
          <w:rFonts w:ascii="Roboto" w:eastAsia="Times New Roman" w:hAnsi="Roboto" w:cs="Times New Roman"/>
          <w:color w:val="031D39"/>
          <w:spacing w:val="3"/>
          <w:kern w:val="0"/>
          <w:sz w:val="20"/>
          <w:szCs w:val="20"/>
          <w:lang w:eastAsia="en-GB"/>
          <w14:ligatures w14:val="none"/>
        </w:rPr>
        <w:t>CoV</w:t>
      </w:r>
      <w:proofErr w:type="spellEnd"/>
      <w:r>
        <w:rPr>
          <w:rFonts w:ascii="Roboto" w:eastAsia="Times New Roman" w:hAnsi="Roboto" w:cs="Times New Roman"/>
          <w:color w:val="031D39"/>
          <w:spacing w:val="3"/>
          <w:kern w:val="0"/>
          <w:sz w:val="20"/>
          <w:szCs w:val="20"/>
          <w:lang w:eastAsia="en-GB"/>
          <w14:ligatures w14:val="none"/>
        </w:rPr>
        <w:t>-X pandemic</w:t>
      </w:r>
      <w:r w:rsidR="00B009AF">
        <w:rPr>
          <w:rFonts w:ascii="Roboto" w:eastAsia="Times New Roman" w:hAnsi="Roboto" w:cs="Times New Roman"/>
          <w:color w:val="031D39"/>
          <w:spacing w:val="3"/>
          <w:kern w:val="0"/>
          <w:sz w:val="20"/>
          <w:szCs w:val="20"/>
          <w:lang w:eastAsia="en-GB"/>
          <w14:ligatures w14:val="none"/>
        </w:rPr>
        <w:t xml:space="preserve">. Such vaccines could provide an effective way of protecting the most at-risk groups during the period between novel pathogen identification and the development of efficacious disease-specific vaccines. </w:t>
      </w:r>
      <w:r w:rsidR="00FD0D5D">
        <w:rPr>
          <w:rFonts w:ascii="Roboto" w:eastAsia="Times New Roman" w:hAnsi="Roboto" w:cs="Times New Roman"/>
          <w:color w:val="031D39"/>
          <w:spacing w:val="3"/>
          <w:kern w:val="0"/>
          <w:sz w:val="20"/>
          <w:szCs w:val="20"/>
          <w:lang w:eastAsia="en-GB"/>
          <w14:ligatures w14:val="none"/>
        </w:rPr>
        <w:t xml:space="preserve">In doing so, BPSV utilisation has scope to both </w:t>
      </w:r>
      <w:r w:rsidR="00B009AF">
        <w:rPr>
          <w:rFonts w:ascii="Roboto" w:eastAsia="Times New Roman" w:hAnsi="Roboto" w:cs="Times New Roman"/>
          <w:color w:val="031D39"/>
          <w:spacing w:val="3"/>
          <w:kern w:val="0"/>
          <w:sz w:val="20"/>
          <w:szCs w:val="20"/>
          <w:lang w:eastAsia="en-GB"/>
          <w14:ligatures w14:val="none"/>
        </w:rPr>
        <w:t xml:space="preserve">avert significant disease burden and </w:t>
      </w:r>
      <w:r w:rsidR="004B173F">
        <w:rPr>
          <w:rFonts w:ascii="Roboto" w:eastAsia="Times New Roman" w:hAnsi="Roboto" w:cs="Times New Roman"/>
          <w:color w:val="031D39"/>
          <w:spacing w:val="3"/>
          <w:kern w:val="0"/>
          <w:sz w:val="20"/>
          <w:szCs w:val="20"/>
          <w:lang w:eastAsia="en-GB"/>
          <w14:ligatures w14:val="none"/>
        </w:rPr>
        <w:t>substantial</w:t>
      </w:r>
      <w:r w:rsidR="00FD0D5D">
        <w:rPr>
          <w:rFonts w:ascii="Roboto" w:eastAsia="Times New Roman" w:hAnsi="Roboto" w:cs="Times New Roman"/>
          <w:color w:val="031D39"/>
          <w:spacing w:val="3"/>
          <w:kern w:val="0"/>
          <w:sz w:val="20"/>
          <w:szCs w:val="20"/>
          <w:lang w:eastAsia="en-GB"/>
          <w14:ligatures w14:val="none"/>
        </w:rPr>
        <w:t xml:space="preserve"> economic </w:t>
      </w:r>
      <w:r w:rsidR="007B7D2F">
        <w:rPr>
          <w:rFonts w:ascii="Roboto" w:eastAsia="Times New Roman" w:hAnsi="Roboto" w:cs="Times New Roman"/>
          <w:color w:val="031D39"/>
          <w:spacing w:val="3"/>
          <w:kern w:val="0"/>
          <w:sz w:val="20"/>
          <w:szCs w:val="20"/>
          <w:lang w:eastAsia="en-GB"/>
          <w14:ligatures w14:val="none"/>
        </w:rPr>
        <w:t xml:space="preserve">losses through relaxing the requirement for </w:t>
      </w:r>
      <w:r w:rsidR="00FD0D5D">
        <w:rPr>
          <w:rFonts w:ascii="Roboto" w:eastAsia="Times New Roman" w:hAnsi="Roboto" w:cs="Times New Roman"/>
          <w:color w:val="031D39"/>
          <w:spacing w:val="3"/>
          <w:kern w:val="0"/>
          <w:sz w:val="20"/>
          <w:szCs w:val="20"/>
          <w:lang w:eastAsia="en-GB"/>
          <w14:ligatures w14:val="none"/>
        </w:rPr>
        <w:t xml:space="preserve">stringent NPIs to </w:t>
      </w:r>
      <w:r w:rsidR="007B7D2F">
        <w:rPr>
          <w:rFonts w:ascii="Roboto" w:eastAsia="Times New Roman" w:hAnsi="Roboto" w:cs="Times New Roman"/>
          <w:color w:val="031D39"/>
          <w:spacing w:val="3"/>
          <w:kern w:val="0"/>
          <w:sz w:val="20"/>
          <w:szCs w:val="20"/>
          <w:lang w:eastAsia="en-GB"/>
          <w14:ligatures w14:val="none"/>
        </w:rPr>
        <w:t>control transmission</w:t>
      </w:r>
      <w:r w:rsidR="004B173F">
        <w:rPr>
          <w:rFonts w:ascii="Roboto" w:eastAsia="Times New Roman" w:hAnsi="Roboto" w:cs="Times New Roman"/>
          <w:color w:val="031D39"/>
          <w:spacing w:val="3"/>
          <w:kern w:val="0"/>
          <w:sz w:val="20"/>
          <w:szCs w:val="20"/>
          <w:lang w:eastAsia="en-GB"/>
          <w14:ligatures w14:val="none"/>
        </w:rPr>
        <w:t xml:space="preserve">. </w:t>
      </w:r>
      <w:r w:rsidR="00CF00B7">
        <w:rPr>
          <w:rFonts w:ascii="Roboto" w:eastAsia="Times New Roman" w:hAnsi="Roboto" w:cs="Times New Roman"/>
          <w:color w:val="031D39"/>
          <w:spacing w:val="3"/>
          <w:kern w:val="0"/>
          <w:sz w:val="20"/>
          <w:szCs w:val="20"/>
          <w:lang w:eastAsia="en-GB"/>
          <w14:ligatures w14:val="none"/>
        </w:rPr>
        <w:t xml:space="preserve">However, our work also shows that realising the benefits of the BPSV is critically dependent on other feature of the health system, necessitating substantial investments into novel pathogen surveillance and capabilities for rapid distribution of </w:t>
      </w:r>
      <w:r w:rsidR="005D1053">
        <w:rPr>
          <w:rFonts w:ascii="Roboto" w:eastAsia="Times New Roman" w:hAnsi="Roboto" w:cs="Times New Roman"/>
          <w:color w:val="031D39"/>
          <w:spacing w:val="3"/>
          <w:kern w:val="0"/>
          <w:sz w:val="20"/>
          <w:szCs w:val="20"/>
          <w:lang w:eastAsia="en-GB"/>
          <w14:ligatures w14:val="none"/>
        </w:rPr>
        <w:t>vaccines</w:t>
      </w:r>
      <w:r w:rsidR="00CF00B7">
        <w:rPr>
          <w:rFonts w:ascii="Roboto" w:eastAsia="Times New Roman" w:hAnsi="Roboto" w:cs="Times New Roman"/>
          <w:color w:val="031D39"/>
          <w:spacing w:val="3"/>
          <w:kern w:val="0"/>
          <w:sz w:val="20"/>
          <w:szCs w:val="20"/>
          <w:lang w:eastAsia="en-GB"/>
          <w14:ligatures w14:val="none"/>
        </w:rPr>
        <w:t xml:space="preserve"> if these </w:t>
      </w:r>
      <w:r w:rsidR="004F0516">
        <w:rPr>
          <w:rFonts w:ascii="Roboto" w:eastAsia="Times New Roman" w:hAnsi="Roboto" w:cs="Times New Roman"/>
          <w:color w:val="031D39"/>
          <w:spacing w:val="3"/>
          <w:kern w:val="0"/>
          <w:sz w:val="20"/>
          <w:szCs w:val="20"/>
          <w:lang w:eastAsia="en-GB"/>
          <w14:ligatures w14:val="none"/>
        </w:rPr>
        <w:t>broad-spectrum</w:t>
      </w:r>
      <w:r w:rsidR="00CF00B7">
        <w:rPr>
          <w:rFonts w:ascii="Roboto" w:eastAsia="Times New Roman" w:hAnsi="Roboto" w:cs="Times New Roman"/>
          <w:color w:val="031D39"/>
          <w:spacing w:val="3"/>
          <w:kern w:val="0"/>
          <w:sz w:val="20"/>
          <w:szCs w:val="20"/>
          <w:lang w:eastAsia="en-GB"/>
          <w14:ligatures w14:val="none"/>
        </w:rPr>
        <w:t xml:space="preserve"> medical countermeasures are to </w:t>
      </w:r>
      <w:proofErr w:type="gramStart"/>
      <w:r w:rsidR="00CF00B7">
        <w:rPr>
          <w:rFonts w:ascii="Roboto" w:eastAsia="Times New Roman" w:hAnsi="Roboto" w:cs="Times New Roman"/>
          <w:color w:val="031D39"/>
          <w:spacing w:val="3"/>
          <w:kern w:val="0"/>
          <w:sz w:val="20"/>
          <w:szCs w:val="20"/>
          <w:lang w:eastAsia="en-GB"/>
          <w14:ligatures w14:val="none"/>
        </w:rPr>
        <w:t>most effectively form a part of future pandemic preparedness strategies</w:t>
      </w:r>
      <w:proofErr w:type="gramEnd"/>
      <w:r w:rsidR="00CF00B7">
        <w:rPr>
          <w:rFonts w:ascii="Roboto" w:eastAsia="Times New Roman" w:hAnsi="Roboto" w:cs="Times New Roman"/>
          <w:color w:val="031D39"/>
          <w:spacing w:val="3"/>
          <w:kern w:val="0"/>
          <w:sz w:val="20"/>
          <w:szCs w:val="20"/>
          <w:lang w:eastAsia="en-GB"/>
          <w14:ligatures w14:val="none"/>
        </w:rPr>
        <w:t xml:space="preserve">. </w:t>
      </w:r>
    </w:p>
    <w:p w14:paraId="0C136DCA" w14:textId="5CD12B26" w:rsidR="003009F7" w:rsidRPr="003009F7" w:rsidRDefault="003009F7">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140A0401" w:rsidR="00E47D8D" w:rsidRDefault="00EE60F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5F484705" wp14:editId="1584A242">
            <wp:extent cx="5731510" cy="2898140"/>
            <wp:effectExtent l="0" t="0" r="2540" b="0"/>
            <wp:docPr id="29221526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15267" name="Picture 1" descr="A diagram of a graph&#10;&#10;Description automatically generated with medium confidence"/>
                    <pic:cNvPicPr/>
                  </pic:nvPicPr>
                  <pic:blipFill>
                    <a:blip r:embed="rId12"/>
                    <a:stretch>
                      <a:fillRect/>
                    </a:stretch>
                  </pic:blipFill>
                  <pic:spPr>
                    <a:xfrm>
                      <a:off x="0" y="0"/>
                      <a:ext cx="5731510" cy="2898140"/>
                    </a:xfrm>
                    <a:prstGeom prst="rect">
                      <a:avLst/>
                    </a:prstGeom>
                  </pic:spPr>
                </pic:pic>
              </a:graphicData>
            </a:graphic>
          </wp:inline>
        </w:drawing>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6"/>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6"/>
      <w:r w:rsidR="002A5A78">
        <w:rPr>
          <w:rStyle w:val="CommentReference"/>
        </w:rPr>
        <w:commentReference w:id="16"/>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17"/>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17"/>
      <w:r w:rsidR="00824431">
        <w:rPr>
          <w:rStyle w:val="CommentReference"/>
        </w:rPr>
        <w:commentReference w:id="17"/>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w:t>
      </w:r>
      <w:proofErr w:type="spellStart"/>
      <w:r w:rsidRPr="003009F7">
        <w:rPr>
          <w:rFonts w:ascii="Roboto" w:eastAsia="Times New Roman" w:hAnsi="Roboto" w:cs="Times New Roman"/>
          <w:b/>
          <w:bCs/>
          <w:color w:val="031D39"/>
          <w:spacing w:val="3"/>
          <w:kern w:val="0"/>
          <w:sz w:val="20"/>
          <w:szCs w:val="20"/>
          <w:lang w:eastAsia="en-GB"/>
          <w14:ligatures w14:val="none"/>
        </w:rPr>
        <w:t>sarbecovirus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1F311A15"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and the</w:t>
      </w:r>
      <w:r w:rsidR="00557B46">
        <w:rPr>
          <w:rFonts w:ascii="Roboto" w:eastAsia="Times New Roman" w:hAnsi="Roboto" w:cs="Times New Roman"/>
          <w:color w:val="031D39"/>
          <w:spacing w:val="3"/>
          <w:kern w:val="0"/>
          <w:sz w:val="18"/>
          <w:szCs w:val="18"/>
          <w:lang w:eastAsia="en-GB"/>
          <w14:ligatures w14:val="none"/>
        </w:rPr>
        <w:t>ir</w:t>
      </w:r>
      <w:r w:rsidR="00B724DB">
        <w:rPr>
          <w:rFonts w:ascii="Roboto" w:eastAsia="Times New Roman" w:hAnsi="Roboto" w:cs="Times New Roman"/>
          <w:color w:val="031D39"/>
          <w:spacing w:val="3"/>
          <w:kern w:val="0"/>
          <w:sz w:val="18"/>
          <w:szCs w:val="18"/>
          <w:lang w:eastAsia="en-GB"/>
          <w14:ligatures w14:val="none"/>
        </w:rPr>
        <w:t xml:space="preserve"> infection is successfully averted (</w:t>
      </w:r>
      <w:r w:rsidR="00557B46">
        <w:rPr>
          <w:rFonts w:ascii="Roboto" w:eastAsia="Times New Roman" w:hAnsi="Roboto" w:cs="Times New Roman"/>
          <w:color w:val="031D39"/>
          <w:spacing w:val="3"/>
          <w:kern w:val="0"/>
          <w:sz w:val="18"/>
          <w:szCs w:val="18"/>
          <w:lang w:eastAsia="en-GB"/>
          <w14:ligatures w14:val="none"/>
        </w:rPr>
        <w:t>green</w:t>
      </w:r>
      <w:r w:rsidR="00B724DB">
        <w:rPr>
          <w:rFonts w:ascii="Roboto" w:eastAsia="Times New Roman" w:hAnsi="Roboto" w:cs="Times New Roman"/>
          <w:color w:val="031D39"/>
          <w:spacing w:val="3"/>
          <w:kern w:val="0"/>
          <w:sz w:val="18"/>
          <w:szCs w:val="18"/>
          <w:lang w:eastAsia="en-GB"/>
          <w14:ligatures w14:val="none"/>
        </w:rPr>
        <w:t>);</w:t>
      </w:r>
      <w:r w:rsidR="00557B46">
        <w:rPr>
          <w:rFonts w:ascii="Roboto" w:eastAsia="Times New Roman" w:hAnsi="Roboto" w:cs="Times New Roman"/>
          <w:color w:val="031D39"/>
          <w:spacing w:val="3"/>
          <w:kern w:val="0"/>
          <w:sz w:val="18"/>
          <w:szCs w:val="18"/>
          <w:lang w:eastAsia="en-GB"/>
          <w14:ligatures w14:val="none"/>
        </w:rPr>
        <w:t xml:space="preserve"> 2) </w:t>
      </w:r>
      <w:r w:rsidR="00557B46">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 protection arises before they would otherwise be infected</w:t>
      </w:r>
      <w:r w:rsidR="00557B46">
        <w:rPr>
          <w:rFonts w:ascii="Roboto" w:eastAsia="Times New Roman" w:hAnsi="Roboto" w:cs="Times New Roman"/>
          <w:color w:val="031D39"/>
          <w:spacing w:val="3"/>
          <w:kern w:val="0"/>
          <w:sz w:val="18"/>
          <w:szCs w:val="18"/>
          <w:lang w:eastAsia="en-GB"/>
          <w14:ligatures w14:val="none"/>
        </w:rPr>
        <w:t>, but this protection fails to avert their</w:t>
      </w:r>
      <w:r w:rsidR="00557B46">
        <w:rPr>
          <w:rFonts w:ascii="Roboto" w:eastAsia="Times New Roman" w:hAnsi="Roboto" w:cs="Times New Roman"/>
          <w:color w:val="031D39"/>
          <w:spacing w:val="3"/>
          <w:kern w:val="0"/>
          <w:sz w:val="18"/>
          <w:szCs w:val="18"/>
          <w:lang w:eastAsia="en-GB"/>
          <w14:ligatures w14:val="none"/>
        </w:rPr>
        <w:t xml:space="preserve"> infection</w:t>
      </w:r>
      <w:r w:rsidR="00557B46">
        <w:rPr>
          <w:rFonts w:ascii="Roboto" w:eastAsia="Times New Roman" w:hAnsi="Roboto" w:cs="Times New Roman"/>
          <w:color w:val="031D39"/>
          <w:spacing w:val="3"/>
          <w:kern w:val="0"/>
          <w:sz w:val="18"/>
          <w:szCs w:val="18"/>
          <w:lang w:eastAsia="en-GB"/>
          <w14:ligatures w14:val="none"/>
        </w:rPr>
        <w:t xml:space="preserve"> (blue</w:t>
      </w:r>
      <w:r w:rsidR="00C82794">
        <w:rPr>
          <w:rFonts w:ascii="Roboto" w:eastAsia="Times New Roman" w:hAnsi="Roboto" w:cs="Times New Roman"/>
          <w:color w:val="031D39"/>
          <w:spacing w:val="3"/>
          <w:kern w:val="0"/>
          <w:sz w:val="18"/>
          <w:szCs w:val="18"/>
          <w:lang w:eastAsia="en-GB"/>
          <w14:ligatures w14:val="none"/>
        </w:rPr>
        <w:t>)</w:t>
      </w:r>
      <w:r w:rsidR="00557B46">
        <w:rPr>
          <w:rFonts w:ascii="Roboto" w:eastAsia="Times New Roman" w:hAnsi="Roboto" w:cs="Times New Roman"/>
          <w:color w:val="031D39"/>
          <w:spacing w:val="3"/>
          <w:kern w:val="0"/>
          <w:sz w:val="18"/>
          <w:szCs w:val="18"/>
          <w:lang w:eastAsia="en-GB"/>
          <w14:ligatures w14:val="none"/>
        </w:rPr>
        <w:t>; 3</w:t>
      </w:r>
      <w:r w:rsidR="00B724DB">
        <w:rPr>
          <w:rFonts w:ascii="Roboto" w:eastAsia="Times New Roman" w:hAnsi="Roboto" w:cs="Times New Roman"/>
          <w:color w:val="031D39"/>
          <w:spacing w:val="3"/>
          <w:kern w:val="0"/>
          <w:sz w:val="18"/>
          <w:szCs w:val="18"/>
          <w:lang w:eastAsia="en-GB"/>
          <w14:ligatures w14:val="none"/>
        </w:rPr>
        <w:t xml:space="preserve">)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 but infected before vaccine-derived protection arises (yellow)</w:t>
      </w:r>
      <w:r w:rsidR="008D3F9F">
        <w:rPr>
          <w:rFonts w:ascii="Roboto" w:eastAsia="Times New Roman" w:hAnsi="Roboto" w:cs="Times New Roman"/>
          <w:color w:val="031D39"/>
          <w:spacing w:val="3"/>
          <w:kern w:val="0"/>
          <w:sz w:val="18"/>
          <w:szCs w:val="18"/>
          <w:lang w:eastAsia="en-GB"/>
          <w14:ligatures w14:val="none"/>
        </w:rPr>
        <w:t xml:space="preserve">; </w:t>
      </w:r>
      <w:r w:rsidR="00C82794">
        <w:rPr>
          <w:rFonts w:ascii="Roboto" w:eastAsia="Times New Roman" w:hAnsi="Roboto" w:cs="Times New Roman"/>
          <w:color w:val="031D39"/>
          <w:spacing w:val="3"/>
          <w:kern w:val="0"/>
          <w:sz w:val="18"/>
          <w:szCs w:val="18"/>
          <w:lang w:eastAsia="en-GB"/>
          <w14:ligatures w14:val="none"/>
        </w:rPr>
        <w:t>4</w:t>
      </w:r>
      <w:r w:rsidR="008D3F9F">
        <w:rPr>
          <w:rFonts w:ascii="Roboto" w:eastAsia="Times New Roman" w:hAnsi="Roboto" w:cs="Times New Roman"/>
          <w:color w:val="031D39"/>
          <w:spacing w:val="3"/>
          <w:kern w:val="0"/>
          <w:sz w:val="18"/>
          <w:szCs w:val="18"/>
          <w:lang w:eastAsia="en-GB"/>
          <w14:ligatures w14:val="none"/>
        </w:rPr>
        <w:t xml:space="preserve">) the individual is infected before the ring-vaccination campaign can be carried out (orange); and </w:t>
      </w:r>
      <w:r w:rsidR="00C82794">
        <w:rPr>
          <w:rFonts w:ascii="Roboto" w:eastAsia="Times New Roman" w:hAnsi="Roboto" w:cs="Times New Roman"/>
          <w:color w:val="031D39"/>
          <w:spacing w:val="3"/>
          <w:kern w:val="0"/>
          <w:sz w:val="18"/>
          <w:szCs w:val="18"/>
          <w:lang w:eastAsia="en-GB"/>
          <w14:ligatures w14:val="none"/>
        </w:rPr>
        <w:t>5</w:t>
      </w:r>
      <w:r w:rsidR="008D3F9F">
        <w:rPr>
          <w:rFonts w:ascii="Roboto" w:eastAsia="Times New Roman" w:hAnsi="Roboto" w:cs="Times New Roman"/>
          <w:color w:val="031D39"/>
          <w:spacing w:val="3"/>
          <w:kern w:val="0"/>
          <w:sz w:val="18"/>
          <w:szCs w:val="18"/>
          <w:lang w:eastAsia="en-GB"/>
          <w14:ligatures w14:val="none"/>
        </w:rPr>
        <w:t xml:space="preserve">)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w:t>
      </w:r>
      <w:r w:rsidR="00CE36FF">
        <w:rPr>
          <w:rFonts w:ascii="Roboto" w:eastAsia="Times New Roman" w:hAnsi="Roboto" w:cs="Times New Roman"/>
          <w:color w:val="031D39"/>
          <w:spacing w:val="3"/>
          <w:kern w:val="0"/>
          <w:sz w:val="18"/>
          <w:szCs w:val="18"/>
          <w:lang w:eastAsia="en-GB"/>
          <w14:ligatures w14:val="none"/>
        </w:rPr>
        <w:t xml:space="preserve">Averted onwards infections are </w:t>
      </w:r>
      <w:r w:rsidR="000E3F2F">
        <w:rPr>
          <w:rFonts w:ascii="Roboto" w:eastAsia="Times New Roman" w:hAnsi="Roboto" w:cs="Times New Roman"/>
          <w:color w:val="031D39"/>
          <w:spacing w:val="3"/>
          <w:kern w:val="0"/>
          <w:sz w:val="18"/>
          <w:szCs w:val="18"/>
          <w:lang w:eastAsia="en-GB"/>
          <w14:ligatures w14:val="none"/>
        </w:rPr>
        <w:t xml:space="preserve">illustrated with </w:t>
      </w:r>
      <w:r w:rsidR="006857E3">
        <w:rPr>
          <w:rFonts w:ascii="Roboto" w:eastAsia="Times New Roman" w:hAnsi="Roboto" w:cs="Times New Roman"/>
          <w:color w:val="031D39"/>
          <w:spacing w:val="3"/>
          <w:kern w:val="0"/>
          <w:sz w:val="18"/>
          <w:szCs w:val="18"/>
          <w:lang w:eastAsia="en-GB"/>
          <w14:ligatures w14:val="none"/>
        </w:rPr>
        <w:t>grey dashed lines and</w:t>
      </w:r>
      <w:r w:rsidR="00A94E52">
        <w:rPr>
          <w:rFonts w:ascii="Roboto" w:eastAsia="Times New Roman" w:hAnsi="Roboto" w:cs="Times New Roman"/>
          <w:color w:val="031D39"/>
          <w:spacing w:val="3"/>
          <w:kern w:val="0"/>
          <w:sz w:val="18"/>
          <w:szCs w:val="18"/>
          <w:lang w:eastAsia="en-GB"/>
          <w14:ligatures w14:val="none"/>
        </w:rPr>
        <w:t xml:space="preserve"> circles</w:t>
      </w:r>
      <w:r w:rsidR="006857E3">
        <w:rPr>
          <w:rFonts w:ascii="Roboto" w:eastAsia="Times New Roman" w:hAnsi="Roboto" w:cs="Times New Roman"/>
          <w:color w:val="031D39"/>
          <w:spacing w:val="3"/>
          <w:kern w:val="0"/>
          <w:sz w:val="18"/>
          <w:szCs w:val="18"/>
          <w:lang w:eastAsia="en-GB"/>
          <w14:ligatures w14:val="none"/>
        </w:rPr>
        <w:t>.</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966C1A">
        <w:rPr>
          <w:rFonts w:ascii="Roboto" w:eastAsia="Times New Roman" w:hAnsi="Roboto" w:cs="Times New Roman"/>
          <w:color w:val="031D39"/>
          <w:spacing w:val="3"/>
          <w:kern w:val="0"/>
          <w:sz w:val="18"/>
          <w:szCs w:val="18"/>
          <w:lang w:eastAsia="en-GB"/>
          <w14:ligatures w14:val="none"/>
        </w:rPr>
        <w:t xml:space="preserve">, for a pathogen with SARS-CoV-1 characteristics (mean </w:t>
      </w:r>
      <w:commentRangeStart w:id="18"/>
      <w:proofErr w:type="spellStart"/>
      <w:r w:rsidR="00966C1A">
        <w:rPr>
          <w:rFonts w:ascii="Roboto" w:eastAsia="Times New Roman" w:hAnsi="Roboto" w:cs="Times New Roman"/>
          <w:color w:val="031D39"/>
          <w:spacing w:val="3"/>
          <w:kern w:val="0"/>
          <w:sz w:val="18"/>
          <w:szCs w:val="18"/>
          <w:lang w:eastAsia="en-GB"/>
          <w14:ligatures w14:val="none"/>
        </w:rPr>
        <w:t>Tg</w:t>
      </w:r>
      <w:commentRangeEnd w:id="18"/>
      <w:proofErr w:type="spellEnd"/>
      <w:r w:rsidR="00966C1A">
        <w:rPr>
          <w:rStyle w:val="CommentReference"/>
        </w:rPr>
        <w:commentReference w:id="18"/>
      </w:r>
      <w:r w:rsidR="00966C1A">
        <w:rPr>
          <w:rFonts w:ascii="Roboto" w:eastAsia="Times New Roman" w:hAnsi="Roboto" w:cs="Times New Roman"/>
          <w:color w:val="031D39"/>
          <w:spacing w:val="3"/>
          <w:kern w:val="0"/>
          <w:sz w:val="18"/>
          <w:szCs w:val="18"/>
          <w:lang w:eastAsia="en-GB"/>
          <w14:ligatures w14:val="none"/>
        </w:rPr>
        <w:t xml:space="preserve"> = 12 days, no presymptomatic transmission)</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Black line indicates the scenario where the BPSV is absent (no ring-vaccination</w:t>
      </w:r>
      <w:proofErr w:type="gramStart"/>
      <w:r w:rsidR="00984AD2">
        <w:rPr>
          <w:rFonts w:ascii="Roboto" w:eastAsia="Times New Roman" w:hAnsi="Roboto" w:cs="Times New Roman"/>
          <w:color w:val="031D39"/>
          <w:spacing w:val="3"/>
          <w:kern w:val="0"/>
          <w:sz w:val="18"/>
          <w:szCs w:val="18"/>
          <w:lang w:eastAsia="en-GB"/>
          <w14:ligatures w14:val="none"/>
        </w:rPr>
        <w:t>)</w:t>
      </w:r>
      <w:proofErr w:type="gramEnd"/>
      <w:r w:rsidR="00984AD2">
        <w:rPr>
          <w:rFonts w:ascii="Roboto" w:eastAsia="Times New Roman" w:hAnsi="Roboto" w:cs="Times New Roman"/>
          <w:color w:val="031D39"/>
          <w:spacing w:val="3"/>
          <w:kern w:val="0"/>
          <w:sz w:val="18"/>
          <w:szCs w:val="18"/>
          <w:lang w:eastAsia="en-GB"/>
          <w14:ligatures w14:val="none"/>
        </w:rPr>
        <w:t xml:space="preserve">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w:t>
      </w:r>
      <w:r w:rsidR="001E7D4B">
        <w:rPr>
          <w:rFonts w:ascii="Roboto" w:eastAsia="Times New Roman" w:hAnsi="Roboto" w:cs="Times New Roman"/>
          <w:color w:val="031D39"/>
          <w:spacing w:val="3"/>
          <w:kern w:val="0"/>
          <w:sz w:val="18"/>
          <w:szCs w:val="18"/>
          <w:lang w:eastAsia="en-GB"/>
          <w14:ligatures w14:val="none"/>
        </w:rPr>
        <w:t>200</w:t>
      </w:r>
      <w:r w:rsidR="002A5A78">
        <w:rPr>
          <w:rFonts w:ascii="Roboto" w:eastAsia="Times New Roman" w:hAnsi="Roboto" w:cs="Times New Roman"/>
          <w:color w:val="031D39"/>
          <w:spacing w:val="3"/>
          <w:kern w:val="0"/>
          <w:sz w:val="18"/>
          <w:szCs w:val="18"/>
          <w:lang w:eastAsia="en-GB"/>
          <w14:ligatures w14:val="none"/>
        </w:rPr>
        <w:t xml:space="preserve"> stochastic simulations for each value of R0 and vaccine protection delay considered.</w:t>
      </w:r>
      <w:r w:rsidR="00B43E5B">
        <w:rPr>
          <w:rFonts w:ascii="Roboto" w:eastAsia="Times New Roman" w:hAnsi="Roboto" w:cs="Times New Roman"/>
          <w:color w:val="031D39"/>
          <w:spacing w:val="3"/>
          <w:kern w:val="0"/>
          <w:sz w:val="18"/>
          <w:szCs w:val="18"/>
          <w:lang w:eastAsia="en-GB"/>
          <w14:ligatures w14:val="none"/>
        </w:rPr>
        <w:t xml:space="preserve"> </w:t>
      </w:r>
      <w:r w:rsidR="00B43E5B">
        <w:rPr>
          <w:rFonts w:ascii="Roboto" w:eastAsia="Times New Roman" w:hAnsi="Roboto" w:cs="Times New Roman"/>
          <w:b/>
          <w:bCs/>
          <w:color w:val="031D39"/>
          <w:spacing w:val="3"/>
          <w:kern w:val="0"/>
          <w:sz w:val="18"/>
          <w:szCs w:val="18"/>
          <w:lang w:eastAsia="en-GB"/>
          <w14:ligatures w14:val="none"/>
        </w:rPr>
        <w:t>(C)</w:t>
      </w:r>
      <w:r w:rsidR="00A111C5">
        <w:rPr>
          <w:rFonts w:ascii="Roboto" w:eastAsia="Times New Roman" w:hAnsi="Roboto" w:cs="Times New Roman"/>
          <w:b/>
          <w:bCs/>
          <w:color w:val="031D39"/>
          <w:spacing w:val="3"/>
          <w:kern w:val="0"/>
          <w:sz w:val="18"/>
          <w:szCs w:val="18"/>
          <w:lang w:eastAsia="en-GB"/>
          <w14:ligatures w14:val="none"/>
        </w:rPr>
        <w:t xml:space="preserve"> </w:t>
      </w:r>
      <w:r w:rsidR="00A111C5">
        <w:rPr>
          <w:rFonts w:ascii="Roboto" w:eastAsia="Times New Roman" w:hAnsi="Roboto" w:cs="Times New Roman"/>
          <w:color w:val="031D39"/>
          <w:spacing w:val="3"/>
          <w:kern w:val="0"/>
          <w:sz w:val="18"/>
          <w:szCs w:val="18"/>
          <w:lang w:eastAsia="en-GB"/>
          <w14:ligatures w14:val="none"/>
        </w:rPr>
        <w:t xml:space="preserve">As for </w:t>
      </w:r>
      <w:r w:rsidR="00A111C5">
        <w:rPr>
          <w:rFonts w:ascii="Roboto" w:eastAsia="Times New Roman" w:hAnsi="Roboto" w:cs="Times New Roman"/>
          <w:b/>
          <w:bCs/>
          <w:color w:val="031D39"/>
          <w:spacing w:val="3"/>
          <w:kern w:val="0"/>
          <w:sz w:val="18"/>
          <w:szCs w:val="18"/>
          <w:lang w:eastAsia="en-GB"/>
          <w14:ligatures w14:val="none"/>
        </w:rPr>
        <w:t>(B)</w:t>
      </w:r>
      <w:r w:rsidR="00A111C5">
        <w:rPr>
          <w:rFonts w:ascii="Roboto" w:eastAsia="Times New Roman" w:hAnsi="Roboto" w:cs="Times New Roman"/>
          <w:color w:val="031D39"/>
          <w:spacing w:val="3"/>
          <w:kern w:val="0"/>
          <w:sz w:val="18"/>
          <w:szCs w:val="18"/>
          <w:lang w:eastAsia="en-GB"/>
          <w14:ligatures w14:val="none"/>
        </w:rPr>
        <w:t xml:space="preserve"> but for a pathogen with SARS-CoV-2 characteristics (mean </w:t>
      </w:r>
      <w:proofErr w:type="spellStart"/>
      <w:r w:rsidR="00452D82">
        <w:rPr>
          <w:rFonts w:ascii="Roboto" w:eastAsia="Times New Roman" w:hAnsi="Roboto" w:cs="Times New Roman"/>
          <w:color w:val="031D39"/>
          <w:spacing w:val="3"/>
          <w:kern w:val="0"/>
          <w:sz w:val="18"/>
          <w:szCs w:val="18"/>
          <w:lang w:eastAsia="en-GB"/>
          <w14:ligatures w14:val="none"/>
        </w:rPr>
        <w:t>Tg</w:t>
      </w:r>
      <w:proofErr w:type="spellEnd"/>
      <w:r w:rsidR="00452D82">
        <w:rPr>
          <w:rFonts w:ascii="Roboto" w:eastAsia="Times New Roman" w:hAnsi="Roboto" w:cs="Times New Roman"/>
          <w:color w:val="031D39"/>
          <w:spacing w:val="3"/>
          <w:kern w:val="0"/>
          <w:sz w:val="18"/>
          <w:szCs w:val="18"/>
          <w:lang w:eastAsia="en-GB"/>
          <w14:ligatures w14:val="none"/>
        </w:rPr>
        <w:t xml:space="preserve"> </w:t>
      </w:r>
      <w:r w:rsidR="00A111C5">
        <w:rPr>
          <w:rFonts w:ascii="Roboto" w:eastAsia="Times New Roman" w:hAnsi="Roboto" w:cs="Times New Roman"/>
          <w:color w:val="031D39"/>
          <w:spacing w:val="3"/>
          <w:kern w:val="0"/>
          <w:sz w:val="18"/>
          <w:szCs w:val="18"/>
          <w:lang w:eastAsia="en-GB"/>
          <w14:ligatures w14:val="none"/>
        </w:rPr>
        <w:t xml:space="preserve">= 6.75 days, </w:t>
      </w:r>
      <w:r w:rsidR="00452D82">
        <w:rPr>
          <w:rFonts w:ascii="Roboto" w:eastAsia="Times New Roman" w:hAnsi="Roboto" w:cs="Times New Roman"/>
          <w:color w:val="031D39"/>
          <w:spacing w:val="3"/>
          <w:kern w:val="0"/>
          <w:sz w:val="18"/>
          <w:szCs w:val="18"/>
          <w:lang w:eastAsia="en-GB"/>
          <w14:ligatures w14:val="none"/>
        </w:rPr>
        <w:t xml:space="preserve">35% </w:t>
      </w:r>
      <w:r w:rsidR="00A111C5">
        <w:rPr>
          <w:rFonts w:ascii="Roboto" w:eastAsia="Times New Roman" w:hAnsi="Roboto" w:cs="Times New Roman"/>
          <w:color w:val="031D39"/>
          <w:spacing w:val="3"/>
          <w:kern w:val="0"/>
          <w:sz w:val="18"/>
          <w:szCs w:val="18"/>
          <w:lang w:eastAsia="en-GB"/>
          <w14:ligatures w14:val="none"/>
        </w:rPr>
        <w:t xml:space="preserve">presymptomatic transmission). </w:t>
      </w:r>
      <w:r w:rsidR="00AE0AE7" w:rsidRPr="004012E0">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D</w:t>
      </w:r>
      <w:r w:rsidR="00AE0AE7" w:rsidRPr="004012E0">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D</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w:t>
      </w:r>
      <w:r w:rsidR="00320184">
        <w:rPr>
          <w:rFonts w:ascii="Roboto" w:eastAsia="Times New Roman" w:hAnsi="Roboto" w:cs="Times New Roman"/>
          <w:b/>
          <w:bCs/>
          <w:color w:val="031D39"/>
          <w:spacing w:val="3"/>
          <w:kern w:val="0"/>
          <w:sz w:val="18"/>
          <w:szCs w:val="18"/>
          <w:lang w:eastAsia="en-GB"/>
          <w14:ligatures w14:val="none"/>
        </w:rPr>
        <w:t>F</w:t>
      </w:r>
      <w:r w:rsidR="00392D33">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w:t>
      </w:r>
      <w:r w:rsidR="00B52AA3">
        <w:rPr>
          <w:rFonts w:ascii="Roboto" w:eastAsia="Times New Roman" w:hAnsi="Roboto" w:cs="Times New Roman"/>
          <w:b/>
          <w:bCs/>
          <w:color w:val="031D39"/>
          <w:spacing w:val="3"/>
          <w:kern w:val="0"/>
          <w:sz w:val="18"/>
          <w:szCs w:val="18"/>
          <w:lang w:eastAsia="en-GB"/>
          <w14:ligatures w14:val="none"/>
        </w:rPr>
        <w:t>D</w:t>
      </w:r>
      <w:r w:rsidR="00392D33">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374BAD60" w:rsidR="003009F7" w:rsidRPr="007161A2" w:rsidRDefault="007161A2" w:rsidP="001F15FF">
      <w:pPr>
        <w:jc w:val="center"/>
        <w:rPr>
          <w:rFonts w:ascii="Roboto" w:eastAsia="Times New Roman" w:hAnsi="Roboto" w:cs="Times New Roman"/>
          <w:color w:val="031D39"/>
          <w:spacing w:val="3"/>
          <w:kern w:val="0"/>
          <w:sz w:val="24"/>
          <w:szCs w:val="24"/>
          <w:lang w:eastAsia="en-GB"/>
          <w14:ligatures w14:val="none"/>
        </w:rPr>
      </w:pPr>
      <w:r>
        <w:rPr>
          <w:noProof/>
        </w:rPr>
        <w:lastRenderedPageBreak/>
        <w:drawing>
          <wp:inline distT="0" distB="0" distL="0" distR="0" wp14:anchorId="6D47163C" wp14:editId="63BC5DC8">
            <wp:extent cx="4451605" cy="5187950"/>
            <wp:effectExtent l="0" t="0" r="6350" b="0"/>
            <wp:docPr id="157647087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70875" name="Picture 1" descr="A close-up of a graph&#10;&#10;Description automatically generated"/>
                    <pic:cNvPicPr/>
                  </pic:nvPicPr>
                  <pic:blipFill>
                    <a:blip r:embed="rId13"/>
                    <a:stretch>
                      <a:fillRect/>
                    </a:stretch>
                  </pic:blipFill>
                  <pic:spPr>
                    <a:xfrm>
                      <a:off x="0" y="0"/>
                      <a:ext cx="4457601" cy="5194938"/>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9"/>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9"/>
      <w:r w:rsidR="00206D9F">
        <w:rPr>
          <w:rStyle w:val="CommentReference"/>
        </w:rPr>
        <w:commentReference w:id="19"/>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r w:rsidR="00DC5847">
        <w:rPr>
          <w:rFonts w:ascii="Roboto" w:eastAsia="Times New Roman" w:hAnsi="Roboto" w:cs="Times New Roman"/>
          <w:b/>
          <w:bCs/>
          <w:color w:val="031D39"/>
          <w:spacing w:val="3"/>
          <w:kern w:val="0"/>
          <w:sz w:val="20"/>
          <w:szCs w:val="20"/>
          <w:lang w:eastAsia="en-GB"/>
          <w14:ligatures w14:val="none"/>
        </w:rPr>
        <w:t xml:space="preserve">The potential impact of BPSV mass-vaccination campaigns on disease burden during a future SARS-CoV-2-like epidemic. </w:t>
      </w:r>
    </w:p>
    <w:p w14:paraId="69112BA3" w14:textId="24A70B45"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sidRPr="003C6A37">
        <w:rPr>
          <w:rFonts w:ascii="Roboto" w:eastAsia="Times New Roman" w:hAnsi="Roboto" w:cs="Times New Roman"/>
          <w:color w:val="031D39"/>
          <w:spacing w:val="3"/>
          <w:kern w:val="0"/>
          <w:sz w:val="18"/>
          <w:szCs w:val="18"/>
          <w:lang w:eastAsia="en-GB"/>
          <w14:ligatures w14:val="none"/>
        </w:rPr>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70070E" w:rsidRPr="006F000E">
        <w:rPr>
          <w:rFonts w:ascii="Roboto" w:eastAsia="Times New Roman" w:hAnsi="Roboto" w:cs="Times New Roman"/>
          <w:i/>
          <w:noProof/>
          <w:color w:val="031D39"/>
          <w:spacing w:val="3"/>
          <w:kern w:val="0"/>
          <w:sz w:val="18"/>
          <w:szCs w:val="18"/>
          <w:lang w:eastAsia="en-GB"/>
          <w14:ligatures w14:val="none"/>
        </w:rPr>
        <w:t>(1)</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was adapted to include BPSV-based vaccination and explore use-cases centred around rapid mass-vaccination of priority groups following pathogen detection.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 xml:space="preserve">in response to the epidemic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w:t>
      </w:r>
      <w:r w:rsidR="001F5C81">
        <w:rPr>
          <w:rFonts w:ascii="Roboto" w:eastAsia="Times New Roman" w:hAnsi="Roboto" w:cs="Times New Roman"/>
          <w:color w:val="031D39"/>
          <w:spacing w:val="3"/>
          <w:kern w:val="0"/>
          <w:sz w:val="18"/>
          <w:szCs w:val="18"/>
          <w:lang w:eastAsia="en-GB"/>
          <w14:ligatures w14:val="none"/>
        </w:rPr>
        <w:t>250</w:t>
      </w:r>
      <w:r w:rsidR="000627AA">
        <w:rPr>
          <w:rFonts w:ascii="Roboto" w:eastAsia="Times New Roman" w:hAnsi="Roboto" w:cs="Times New Roman"/>
          <w:color w:val="031D39"/>
          <w:spacing w:val="3"/>
          <w:kern w:val="0"/>
          <w:sz w:val="18"/>
          <w:szCs w:val="18"/>
          <w:lang w:eastAsia="en-GB"/>
          <w14:ligatures w14:val="none"/>
        </w:rPr>
        <w:t xml:space="preserve">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w:t>
      </w:r>
      <w:proofErr w:type="gramStart"/>
      <w:r w:rsidR="002C4513">
        <w:rPr>
          <w:rFonts w:ascii="Roboto" w:eastAsia="Times New Roman" w:hAnsi="Roboto" w:cs="Times New Roman"/>
          <w:color w:val="031D39"/>
          <w:spacing w:val="3"/>
          <w:kern w:val="0"/>
          <w:sz w:val="18"/>
          <w:szCs w:val="18"/>
          <w:lang w:eastAsia="en-GB"/>
          <w14:ligatures w14:val="none"/>
        </w:rPr>
        <w:t>BPSV</w:t>
      </w:r>
      <w:proofErr w:type="gramEnd"/>
      <w:r w:rsidR="002C4513">
        <w:rPr>
          <w:rFonts w:ascii="Roboto" w:eastAsia="Times New Roman" w:hAnsi="Roboto" w:cs="Times New Roman"/>
          <w:color w:val="031D39"/>
          <w:spacing w:val="3"/>
          <w:kern w:val="0"/>
          <w:sz w:val="18"/>
          <w:szCs w:val="18"/>
          <w:lang w:eastAsia="en-GB"/>
          <w14:ligatures w14:val="none"/>
        </w:rPr>
        <w:t xml:space="preserve">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7B22903C" w:rsidR="009F761B" w:rsidRDefault="001C0238">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22B8F7F2" wp14:editId="0CDC8249">
            <wp:extent cx="5731510" cy="4111625"/>
            <wp:effectExtent l="0" t="0" r="2540" b="3175"/>
            <wp:docPr id="68274403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4032" name="Picture 1" descr="A graph of a diagram&#10;&#10;Description automatically generated with medium confidence"/>
                    <pic:cNvPicPr/>
                  </pic:nvPicPr>
                  <pic:blipFill>
                    <a:blip r:embed="rId14"/>
                    <a:stretch>
                      <a:fillRect/>
                    </a:stretch>
                  </pic:blipFill>
                  <pic:spPr>
                    <a:xfrm>
                      <a:off x="0" y="0"/>
                      <a:ext cx="5731510" cy="4111625"/>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0"/>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0"/>
      <w:r>
        <w:rPr>
          <w:rStyle w:val="CommentReference"/>
        </w:rPr>
        <w:commentReference w:id="20"/>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Retrospective evaluation of BPSV impact during the COVID-19 pandemic in selected countries. </w:t>
      </w:r>
    </w:p>
    <w:p w14:paraId="3C8CDB2C" w14:textId="6FCAABD0"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C0758">
        <w:rPr>
          <w:rFonts w:ascii="Roboto" w:eastAsia="Times New Roman" w:hAnsi="Roboto" w:cs="Times New Roman"/>
          <w:color w:val="031D39"/>
          <w:spacing w:val="3"/>
          <w:kern w:val="0"/>
          <w:sz w:val="18"/>
          <w:szCs w:val="18"/>
          <w:lang w:eastAsia="en-GB"/>
          <w14:ligatures w14:val="none"/>
        </w:rPr>
        <w:t xml:space="preserve">Using 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sidRPr="00AC0758">
        <w:rPr>
          <w:rFonts w:ascii="Roboto" w:eastAsia="Times New Roman" w:hAnsi="Roboto" w:cs="Times New Roman"/>
          <w:color w:val="031D39"/>
          <w:spacing w:val="3"/>
          <w:kern w:val="0"/>
          <w:sz w:val="18"/>
          <w:szCs w:val="18"/>
          <w:lang w:eastAsia="en-GB"/>
          <w14:ligatures w14:val="none"/>
        </w:rPr>
      </w:r>
      <w:r w:rsidRPr="00AC0758">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(19)</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a series of analyses were carried out to retrospectively assess the potential impact of BPSV availability 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 COVID-19 epidemic of different countries. B</w:t>
      </w:r>
      <w:r w:rsidR="0011085A" w:rsidRPr="0011085A">
        <w:rPr>
          <w:rFonts w:ascii="Roboto" w:eastAsia="Times New Roman" w:hAnsi="Roboto" w:cs="Times New Roman"/>
          <w:color w:val="031D39"/>
          <w:spacing w:val="3"/>
          <w:kern w:val="0"/>
          <w:sz w:val="18"/>
          <w:szCs w:val="18"/>
          <w:lang w:eastAsia="en-GB"/>
          <w14:ligatures w14:val="none"/>
        </w:rPr>
        <w:t>lack</w:t>
      </w:r>
      <w:r w:rsidR="0011085A">
        <w:rPr>
          <w:rFonts w:ascii="Roboto" w:eastAsia="Times New Roman" w:hAnsi="Roboto" w:cs="Times New Roman"/>
          <w:color w:val="031D39"/>
          <w:spacing w:val="3"/>
          <w:kern w:val="0"/>
          <w:sz w:val="18"/>
          <w:szCs w:val="18"/>
          <w:lang w:eastAsia="en-GB"/>
          <w14:ligatures w14:val="none"/>
        </w:rPr>
        <w:t xml:space="preserve"> 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AC0758">
        <w:rPr>
          <w:rFonts w:ascii="Roboto" w:eastAsia="Times New Roman" w:hAnsi="Roboto" w:cs="Times New Roman"/>
          <w:b/>
          <w:bCs/>
          <w:color w:val="031D39"/>
          <w:spacing w:val="3"/>
          <w:kern w:val="0"/>
          <w:sz w:val="18"/>
          <w:szCs w:val="18"/>
          <w:lang w:eastAsia="en-GB"/>
          <w14:ligatures w14:val="none"/>
        </w:rPr>
        <w:t xml:space="preserve">(B) </w:t>
      </w:r>
      <w:r w:rsidR="00AC0758">
        <w:rPr>
          <w:rFonts w:ascii="Roboto" w:eastAsia="Times New Roman" w:hAnsi="Roboto" w:cs="Times New Roman"/>
          <w:color w:val="031D39"/>
          <w:spacing w:val="3"/>
          <w:kern w:val="0"/>
          <w:sz w:val="18"/>
          <w:szCs w:val="18"/>
          <w:lang w:eastAsia="en-GB"/>
          <w14:ligatures w14:val="none"/>
        </w:rPr>
        <w:t xml:space="preserve">Cumulative COVID-19 mortality in Italy during the </w:t>
      </w:r>
      <w:r w:rsidR="003E7D72">
        <w:rPr>
          <w:rFonts w:ascii="Roboto" w:eastAsia="Times New Roman" w:hAnsi="Roboto" w:cs="Times New Roman"/>
          <w:color w:val="031D39"/>
          <w:spacing w:val="3"/>
          <w:kern w:val="0"/>
          <w:sz w:val="18"/>
          <w:szCs w:val="18"/>
          <w:lang w:eastAsia="en-GB"/>
          <w14:ligatures w14:val="none"/>
        </w:rPr>
        <w:t>first year</w:t>
      </w:r>
      <w:r w:rsidR="00AC0758">
        <w:rPr>
          <w:rFonts w:ascii="Roboto" w:eastAsia="Times New Roman" w:hAnsi="Roboto" w:cs="Times New Roman"/>
          <w:color w:val="031D39"/>
          <w:spacing w:val="3"/>
          <w:kern w:val="0"/>
          <w:sz w:val="18"/>
          <w:szCs w:val="18"/>
          <w:lang w:eastAsia="en-GB"/>
          <w14:ligatures w14:val="none"/>
        </w:rPr>
        <w:t xml:space="preserve"> of the pandemic with the BPSV (orange bar) and without the BPSV (black bar). Error-bars indicate the 95% confidence interval for COVID-19 mortality across 100 draws from the posterior distribution of parameters arising from model fitting to COVID-19 death data. See </w:t>
      </w:r>
      <w:r w:rsidR="00AC0758">
        <w:rPr>
          <w:rFonts w:ascii="Roboto" w:eastAsia="Times New Roman" w:hAnsi="Roboto" w:cs="Times New Roman"/>
          <w:b/>
          <w:bCs/>
          <w:i/>
          <w:iCs/>
          <w:color w:val="031D39"/>
          <w:spacing w:val="3"/>
          <w:kern w:val="0"/>
          <w:sz w:val="18"/>
          <w:szCs w:val="18"/>
          <w:lang w:eastAsia="en-GB"/>
          <w14:ligatures w14:val="none"/>
        </w:rPr>
        <w:t>Supplementary Methods</w:t>
      </w:r>
      <w:r w:rsidR="00AC0758">
        <w:rPr>
          <w:rFonts w:ascii="Roboto" w:eastAsia="Times New Roman" w:hAnsi="Roboto" w:cs="Times New Roman"/>
          <w:color w:val="031D39"/>
          <w:spacing w:val="3"/>
          <w:kern w:val="0"/>
          <w:sz w:val="18"/>
          <w:szCs w:val="18"/>
          <w:lang w:eastAsia="en-GB"/>
          <w14:ligatures w14:val="none"/>
        </w:rPr>
        <w:t xml:space="preserve"> for further information on model calibration process. </w:t>
      </w:r>
      <w:r w:rsidR="00505550">
        <w:rPr>
          <w:rFonts w:ascii="Roboto" w:eastAsia="Times New Roman" w:hAnsi="Roboto" w:cs="Times New Roman"/>
          <w:b/>
          <w:bCs/>
          <w:color w:val="031D39"/>
          <w:spacing w:val="3"/>
          <w:kern w:val="0"/>
          <w:sz w:val="18"/>
          <w:szCs w:val="18"/>
          <w:lang w:eastAsia="en-GB"/>
          <w14:ligatures w14:val="none"/>
        </w:rPr>
        <w:t>(C)</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(A)</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 xml:space="preserve">(D)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(B)</w:t>
      </w:r>
      <w:r w:rsidR="008E0F2D">
        <w:rPr>
          <w:rFonts w:ascii="Roboto" w:eastAsia="Times New Roman" w:hAnsi="Roboto" w:cs="Times New Roman"/>
          <w:color w:val="031D39"/>
          <w:spacing w:val="3"/>
          <w:kern w:val="0"/>
          <w:sz w:val="18"/>
          <w:szCs w:val="18"/>
          <w:lang w:eastAsia="en-GB"/>
          <w14:ligatures w14:val="none"/>
        </w:rPr>
        <w:t xml:space="preserve">, but for Iran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20A8468A" w:rsidR="00861F12" w:rsidRDefault="00753028" w:rsidP="00861F12">
      <w:pPr>
        <w:rPr>
          <w:rFonts w:ascii="Roboto" w:eastAsia="Times New Roman" w:hAnsi="Roboto" w:cs="Times New Roman"/>
          <w:b/>
          <w:bCs/>
          <w:color w:val="031D39"/>
          <w:spacing w:val="3"/>
          <w:kern w:val="0"/>
          <w:sz w:val="24"/>
          <w:szCs w:val="24"/>
          <w:lang w:eastAsia="en-GB"/>
          <w14:ligatures w14:val="none"/>
        </w:rPr>
      </w:pPr>
      <w:r w:rsidRPr="00753028">
        <w:rPr>
          <w:rFonts w:ascii="Roboto" w:eastAsia="Times New Roman" w:hAnsi="Roboto" w:cs="Times New Roman"/>
          <w:b/>
          <w:bCs/>
          <w:noProof/>
          <w:color w:val="031D39"/>
          <w:spacing w:val="3"/>
          <w:kern w:val="0"/>
          <w:sz w:val="24"/>
          <w:szCs w:val="24"/>
          <w:lang w:eastAsia="en-GB"/>
          <w14:ligatures w14:val="none"/>
        </w:rPr>
        <w:drawing>
          <wp:inline distT="0" distB="0" distL="0" distR="0" wp14:anchorId="72A6D1B4" wp14:editId="1FD6A393">
            <wp:extent cx="5731510" cy="4448175"/>
            <wp:effectExtent l="0" t="0" r="2540" b="9525"/>
            <wp:docPr id="3" name="Picture 2" descr="A graph of different colored lines&#10;&#10;Description automatically generated">
              <a:extLst xmlns:a="http://schemas.openxmlformats.org/drawingml/2006/main">
                <a:ext uri="{FF2B5EF4-FFF2-40B4-BE49-F238E27FC236}">
                  <a16:creationId xmlns:a16="http://schemas.microsoft.com/office/drawing/2014/main" id="{318DA760-6294-A052-5A11-0D6ABF68A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different colored lines&#10;&#10;Description automatically generated">
                      <a:extLst>
                        <a:ext uri="{FF2B5EF4-FFF2-40B4-BE49-F238E27FC236}">
                          <a16:creationId xmlns:a16="http://schemas.microsoft.com/office/drawing/2014/main" id="{318DA760-6294-A052-5A11-0D6ABF68ABE5}"/>
                        </a:ext>
                      </a:extLst>
                    </pic:cNvPr>
                    <pic:cNvPicPr>
                      <a:picLocks noChangeAspect="1"/>
                    </pic:cNvPicPr>
                  </pic:nvPicPr>
                  <pic:blipFill>
                    <a:blip r:embed="rId15"/>
                    <a:stretch>
                      <a:fillRect/>
                    </a:stretch>
                  </pic:blipFill>
                  <pic:spPr>
                    <a:xfrm>
                      <a:off x="0" y="0"/>
                      <a:ext cx="5731510" cy="4448175"/>
                    </a:xfrm>
                    <a:prstGeom prst="rect">
                      <a:avLst/>
                    </a:prstGeom>
                  </pic:spPr>
                </pic:pic>
              </a:graphicData>
            </a:graphic>
          </wp:inline>
        </w:drawing>
      </w:r>
    </w:p>
    <w:p w14:paraId="2286367F" w14:textId="743262D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1"/>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1"/>
      <w:r w:rsidR="003B71B1">
        <w:rPr>
          <w:rStyle w:val="CommentReference"/>
        </w:rPr>
        <w:commentReference w:id="21"/>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vaccine properties </w:t>
      </w:r>
    </w:p>
    <w:p w14:paraId="42943F4D" w14:textId="03A69693"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sidRPr="002D31F7">
        <w:rPr>
          <w:rFonts w:ascii="Roboto" w:eastAsia="Times New Roman" w:hAnsi="Roboto" w:cs="Times New Roman"/>
          <w:color w:val="031D39"/>
          <w:spacing w:val="3"/>
          <w:kern w:val="0"/>
          <w:sz w:val="18"/>
          <w:szCs w:val="18"/>
          <w:lang w:eastAsia="en-GB"/>
          <w14:ligatures w14:val="none"/>
        </w:rPr>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(24)</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3B71B1" w:rsidRPr="002D31F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w:t>
      </w:r>
      <w:proofErr w:type="spellStart"/>
      <w:r w:rsidR="009A5EBF">
        <w:rPr>
          <w:rFonts w:ascii="Roboto" w:eastAsia="Times New Roman" w:hAnsi="Roboto" w:cs="Times New Roman"/>
          <w:color w:val="031D39"/>
          <w:spacing w:val="3"/>
          <w:kern w:val="0"/>
          <w:sz w:val="18"/>
          <w:szCs w:val="18"/>
          <w:lang w:eastAsia="en-GB"/>
          <w14:ligatures w14:val="none"/>
        </w:rPr>
        <w:t>CoV</w:t>
      </w:r>
      <w:proofErr w:type="spellEnd"/>
      <w:r w:rsidR="009A5EBF">
        <w:rPr>
          <w:rFonts w:ascii="Roboto" w:eastAsia="Times New Roman" w:hAnsi="Roboto" w:cs="Times New Roman"/>
          <w:color w:val="031D39"/>
          <w:spacing w:val="3"/>
          <w:kern w:val="0"/>
          <w:sz w:val="18"/>
          <w:szCs w:val="18"/>
          <w:lang w:eastAsia="en-GB"/>
          <w14:ligatures w14:val="none"/>
        </w:rPr>
        <w:t xml:space="preserve">-X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 xml:space="preserve">Inset panels show the Rt profile for each of NPI scenarios. </w:t>
      </w:r>
      <w:r w:rsidR="00031ACD">
        <w:rPr>
          <w:rFonts w:ascii="Roboto" w:eastAsia="Times New Roman" w:hAnsi="Roboto" w:cs="Times New Roman"/>
          <w:b/>
          <w:bCs/>
          <w:color w:val="031D39"/>
          <w:spacing w:val="3"/>
          <w:kern w:val="0"/>
          <w:sz w:val="18"/>
          <w:szCs w:val="18"/>
          <w:lang w:eastAsia="en-GB"/>
          <w14:ligatures w14:val="none"/>
        </w:rPr>
        <w:t>(B)</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(C)</w:t>
      </w:r>
      <w:r w:rsidR="00B40457">
        <w:rPr>
          <w:rFonts w:ascii="Roboto" w:eastAsia="Times New Roman" w:hAnsi="Roboto" w:cs="Times New Roman"/>
          <w:color w:val="031D39"/>
          <w:spacing w:val="3"/>
          <w:kern w:val="0"/>
          <w:sz w:val="18"/>
          <w:szCs w:val="18"/>
          <w:lang w:eastAsia="en-GB"/>
          <w14:ligatures w14:val="none"/>
        </w:rPr>
        <w:t xml:space="preserve"> For R0 = 2.5, the impact of the delay between pathogen identification and disease-specific vaccine development on the deaths averted per 1,000 population by the BPSV. 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0C0F2D9" w14:textId="77777777" w:rsidR="00FB4287" w:rsidRDefault="00FB4287"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D978DCA" w:rsidR="006A1799" w:rsidRPr="008E0F2D"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A1799">
        <w:rPr>
          <w:rFonts w:ascii="Roboto" w:eastAsia="Times New Roman" w:hAnsi="Roboto" w:cs="Times New Roman"/>
          <w:noProof/>
          <w:color w:val="031D39"/>
          <w:spacing w:val="3"/>
          <w:kern w:val="0"/>
          <w:sz w:val="20"/>
          <w:szCs w:val="20"/>
          <w:lang w:eastAsia="en-GB"/>
          <w14:ligatures w14:val="none"/>
        </w:rPr>
        <w:drawing>
          <wp:inline distT="0" distB="0" distL="0" distR="0" wp14:anchorId="2A27529B" wp14:editId="36082452">
            <wp:extent cx="5731510" cy="4798695"/>
            <wp:effectExtent l="0" t="0" r="2540" b="1905"/>
            <wp:docPr id="4" name="Picture 3" descr="A graph of different colored lines&#10;&#10;Description automatically generated with medium confidence">
              <a:extLst xmlns:a="http://schemas.openxmlformats.org/drawingml/2006/main">
                <a:ext uri="{FF2B5EF4-FFF2-40B4-BE49-F238E27FC236}">
                  <a16:creationId xmlns:a16="http://schemas.microsoft.com/office/drawing/2014/main" id="{387F9C18-4B20-10BA-A174-A9714A531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colored lines&#10;&#10;Description automatically generated with medium confidence">
                      <a:extLst>
                        <a:ext uri="{FF2B5EF4-FFF2-40B4-BE49-F238E27FC236}">
                          <a16:creationId xmlns:a16="http://schemas.microsoft.com/office/drawing/2014/main" id="{387F9C18-4B20-10BA-A174-A9714A531549}"/>
                        </a:ext>
                      </a:extLst>
                    </pic:cNvPr>
                    <pic:cNvPicPr>
                      <a:picLocks noChangeAspect="1"/>
                    </pic:cNvPicPr>
                  </pic:nvPicPr>
                  <pic:blipFill>
                    <a:blip r:embed="rId16"/>
                    <a:stretch>
                      <a:fillRect/>
                    </a:stretch>
                  </pic:blipFill>
                  <pic:spPr>
                    <a:xfrm>
                      <a:off x="0" y="0"/>
                      <a:ext cx="5731510" cy="4798695"/>
                    </a:xfrm>
                    <a:prstGeom prst="rect">
                      <a:avLst/>
                    </a:prstGeom>
                  </pic:spPr>
                </pic:pic>
              </a:graphicData>
            </a:graphic>
          </wp:inline>
        </w:drawing>
      </w:r>
    </w:p>
    <w:p w14:paraId="36F0955C" w14:textId="47CF2841" w:rsidR="001324D4" w:rsidRPr="00CB75E4" w:rsidRDefault="00D871AB" w:rsidP="00742E3B">
      <w:pPr>
        <w:jc w:val="both"/>
      </w:pPr>
      <w:commentRangeStart w:id="22"/>
      <w:commentRangeStart w:id="23"/>
      <w:r w:rsidRPr="00BC5BF6">
        <w:rPr>
          <w:rFonts w:ascii="Roboto" w:eastAsia="Times New Roman" w:hAnsi="Roboto" w:cs="Times New Roman"/>
          <w:b/>
          <w:bCs/>
          <w:color w:val="031D39"/>
          <w:spacing w:val="3"/>
          <w:kern w:val="0"/>
          <w:sz w:val="20"/>
          <w:szCs w:val="20"/>
          <w:lang w:eastAsia="en-GB"/>
          <w14:ligatures w14:val="none"/>
        </w:rPr>
        <w:t xml:space="preserve">Figure </w:t>
      </w:r>
      <w:commentRangeEnd w:id="22"/>
      <w:r w:rsidRPr="00BC5BF6">
        <w:rPr>
          <w:rStyle w:val="CommentReference"/>
          <w:rFonts w:ascii="Roboto" w:hAnsi="Roboto"/>
          <w:sz w:val="20"/>
          <w:szCs w:val="20"/>
        </w:rPr>
        <w:commentReference w:id="22"/>
      </w:r>
      <w:commentRangeEnd w:id="23"/>
      <w:r w:rsidRPr="00BC5BF6">
        <w:rPr>
          <w:rStyle w:val="CommentReference"/>
          <w:rFonts w:ascii="Roboto" w:hAnsi="Roboto"/>
          <w:sz w:val="20"/>
          <w:szCs w:val="20"/>
        </w:rPr>
        <w:commentReference w:id="23"/>
      </w:r>
      <w:r w:rsidRPr="00BC5BF6">
        <w:rPr>
          <w:rFonts w:ascii="Roboto" w:eastAsia="Times New Roman" w:hAnsi="Roboto" w:cs="Times New Roman"/>
          <w:b/>
          <w:bCs/>
          <w:color w:val="031D39"/>
          <w:spacing w:val="3"/>
          <w:kern w:val="0"/>
          <w:sz w:val="20"/>
          <w:szCs w:val="20"/>
          <w:lang w:eastAsia="en-GB"/>
          <w14:ligatures w14:val="none"/>
        </w:rPr>
        <w:t>5</w:t>
      </w:r>
      <w:r w:rsidR="00BC5BF6">
        <w:rPr>
          <w:rFonts w:ascii="Roboto" w:eastAsia="Times New Roman" w:hAnsi="Roboto" w:cs="Times New Roman"/>
          <w:b/>
          <w:bCs/>
          <w:color w:val="031D39"/>
          <w:spacing w:val="3"/>
          <w:kern w:val="0"/>
          <w:sz w:val="20"/>
          <w:szCs w:val="20"/>
          <w:lang w:eastAsia="en-GB"/>
          <w14:ligatures w14:val="none"/>
        </w:rPr>
        <w:t xml:space="preserve">: The </w:t>
      </w:r>
      <w:r w:rsidR="00647290">
        <w:rPr>
          <w:rFonts w:ascii="Roboto" w:eastAsia="Times New Roman" w:hAnsi="Roboto" w:cs="Times New Roman"/>
          <w:b/>
          <w:bCs/>
          <w:color w:val="031D39"/>
          <w:spacing w:val="3"/>
          <w:kern w:val="0"/>
          <w:sz w:val="20"/>
          <w:szCs w:val="20"/>
          <w:lang w:eastAsia="en-GB"/>
          <w14:ligatures w14:val="none"/>
        </w:rPr>
        <w:t>i</w:t>
      </w:r>
      <w:r w:rsidR="00BC5BF6">
        <w:rPr>
          <w:rFonts w:ascii="Roboto" w:eastAsia="Times New Roman" w:hAnsi="Roboto" w:cs="Times New Roman"/>
          <w:b/>
          <w:bCs/>
          <w:color w:val="031D39"/>
          <w:spacing w:val="3"/>
          <w:kern w:val="0"/>
          <w:sz w:val="20"/>
          <w:szCs w:val="20"/>
          <w:lang w:eastAsia="en-GB"/>
          <w14:ligatures w14:val="none"/>
        </w:rPr>
        <w:t>mpact of BPSV vaccination campaign dynamics and disease-specific vaccine development timelines on BPSV impact.</w:t>
      </w:r>
      <w:r w:rsidR="00742FCA">
        <w:rPr>
          <w:rFonts w:ascii="Roboto" w:eastAsia="Times New Roman" w:hAnsi="Roboto" w:cs="Times New Roman"/>
          <w:b/>
          <w:bCs/>
          <w:color w:val="031D39"/>
          <w:spacing w:val="3"/>
          <w:kern w:val="0"/>
          <w:sz w:val="20"/>
          <w:szCs w:val="20"/>
          <w:lang w:eastAsia="en-GB"/>
          <w14:ligatures w14:val="none"/>
        </w:rPr>
        <w:t xml:space="preserve"> </w:t>
      </w:r>
      <w:r w:rsidR="009C049F">
        <w:rPr>
          <w:rFonts w:ascii="Roboto" w:eastAsia="Times New Roman" w:hAnsi="Roboto" w:cs="Times New Roman"/>
          <w:color w:val="031D39"/>
          <w:spacing w:val="3"/>
          <w:kern w:val="0"/>
          <w:sz w:val="18"/>
          <w:szCs w:val="18"/>
          <w:lang w:eastAsia="en-GB"/>
          <w14:ligatures w14:val="none"/>
        </w:rPr>
        <w:t>Significant uncertainty remains at to the size of the BPSV stockpile that might be maintained in preparation for a SARS-</w:t>
      </w:r>
      <w:proofErr w:type="spellStart"/>
      <w:r w:rsidR="009C049F">
        <w:rPr>
          <w:rFonts w:ascii="Roboto" w:eastAsia="Times New Roman" w:hAnsi="Roboto" w:cs="Times New Roman"/>
          <w:color w:val="031D39"/>
          <w:spacing w:val="3"/>
          <w:kern w:val="0"/>
          <w:sz w:val="18"/>
          <w:szCs w:val="18"/>
          <w:lang w:eastAsia="en-GB"/>
          <w14:ligatures w14:val="none"/>
        </w:rPr>
        <w:t>CoV</w:t>
      </w:r>
      <w:proofErr w:type="spellEnd"/>
      <w:r w:rsidR="009C049F">
        <w:rPr>
          <w:rFonts w:ascii="Roboto" w:eastAsia="Times New Roman" w:hAnsi="Roboto" w:cs="Times New Roman"/>
          <w:color w:val="031D39"/>
          <w:spacing w:val="3"/>
          <w:kern w:val="0"/>
          <w:sz w:val="18"/>
          <w:szCs w:val="18"/>
          <w:lang w:eastAsia="en-GB"/>
          <w14:ligatures w14:val="none"/>
        </w:rPr>
        <w:t>-X pandemic, as well as how rapidly a stockpiled BPSV could be rolled out</w:t>
      </w:r>
      <w:r w:rsidR="00977E1A">
        <w:rPr>
          <w:rFonts w:ascii="Roboto" w:eastAsia="Times New Roman" w:hAnsi="Roboto" w:cs="Times New Roman"/>
          <w:color w:val="031D39"/>
          <w:spacing w:val="3"/>
          <w:kern w:val="0"/>
          <w:sz w:val="18"/>
          <w:szCs w:val="18"/>
          <w:lang w:eastAsia="en-GB"/>
          <w14:ligatures w14:val="none"/>
        </w:rPr>
        <w:t xml:space="preserve"> and the time it would take to develop a disease-specific alternative vaccine. </w:t>
      </w:r>
      <w:r w:rsidR="00050BE1">
        <w:rPr>
          <w:rFonts w:ascii="Roboto" w:eastAsia="Times New Roman" w:hAnsi="Roboto" w:cs="Times New Roman"/>
          <w:color w:val="031D39"/>
          <w:spacing w:val="3"/>
          <w:kern w:val="0"/>
          <w:sz w:val="18"/>
          <w:szCs w:val="18"/>
          <w:lang w:eastAsia="en-GB"/>
          <w14:ligatures w14:val="none"/>
        </w:rPr>
        <w:t>We therefore conducted a series of analyses exploring how these different factors shape the potential impact of BPSV availability on disease mortality during a SARS-</w:t>
      </w:r>
      <w:proofErr w:type="spellStart"/>
      <w:r w:rsidR="00050BE1">
        <w:rPr>
          <w:rFonts w:ascii="Roboto" w:eastAsia="Times New Roman" w:hAnsi="Roboto" w:cs="Times New Roman"/>
          <w:color w:val="031D39"/>
          <w:spacing w:val="3"/>
          <w:kern w:val="0"/>
          <w:sz w:val="18"/>
          <w:szCs w:val="18"/>
          <w:lang w:eastAsia="en-GB"/>
          <w14:ligatures w14:val="none"/>
        </w:rPr>
        <w:t>CoV</w:t>
      </w:r>
      <w:proofErr w:type="spellEnd"/>
      <w:r w:rsidR="00050BE1">
        <w:rPr>
          <w:rFonts w:ascii="Roboto" w:eastAsia="Times New Roman" w:hAnsi="Roboto" w:cs="Times New Roman"/>
          <w:color w:val="031D39"/>
          <w:spacing w:val="3"/>
          <w:kern w:val="0"/>
          <w:sz w:val="18"/>
          <w:szCs w:val="18"/>
          <w:lang w:eastAsia="en-GB"/>
          <w14:ligatures w14:val="none"/>
        </w:rPr>
        <w:t xml:space="preserve">-X pandemic. </w:t>
      </w:r>
      <w:r w:rsidR="00A5235C">
        <w:rPr>
          <w:rFonts w:ascii="Roboto" w:eastAsia="Times New Roman" w:hAnsi="Roboto" w:cs="Times New Roman"/>
          <w:b/>
          <w:bCs/>
          <w:color w:val="031D39"/>
          <w:spacing w:val="3"/>
          <w:kern w:val="0"/>
          <w:sz w:val="18"/>
          <w:szCs w:val="18"/>
          <w:lang w:eastAsia="en-GB"/>
          <w14:ligatures w14:val="none"/>
        </w:rPr>
        <w:t>(A)</w:t>
      </w:r>
      <w:r w:rsidR="00A5235C">
        <w:rPr>
          <w:rFonts w:ascii="Roboto" w:eastAsia="Times New Roman" w:hAnsi="Roboto" w:cs="Times New Roman"/>
          <w:color w:val="031D39"/>
          <w:spacing w:val="3"/>
          <w:kern w:val="0"/>
          <w:sz w:val="18"/>
          <w:szCs w:val="18"/>
          <w:lang w:eastAsia="en-GB"/>
          <w14:ligatures w14:val="none"/>
        </w:rPr>
        <w:t xml:space="preserve"> Deaths averted by BPSV and how this varies with stockpile size (and in turn, the proportion of eligible population able to be vaccinated with the BPSV during the initial vaccination campaign).</w:t>
      </w:r>
      <w:r w:rsidR="00862671">
        <w:rPr>
          <w:rFonts w:ascii="Roboto" w:eastAsia="Times New Roman" w:hAnsi="Roboto" w:cs="Times New Roman"/>
          <w:color w:val="031D39"/>
          <w:spacing w:val="3"/>
          <w:kern w:val="0"/>
          <w:sz w:val="18"/>
          <w:szCs w:val="18"/>
          <w:lang w:eastAsia="en-GB"/>
          <w14:ligatures w14:val="none"/>
        </w:rPr>
        <w:t xml:space="preserve"> Lines are coloured according to the R0 used for simulation purposes. </w:t>
      </w:r>
      <w:r w:rsidR="00862671">
        <w:rPr>
          <w:rFonts w:ascii="Roboto" w:eastAsia="Times New Roman" w:hAnsi="Roboto" w:cs="Times New Roman"/>
          <w:b/>
          <w:bCs/>
          <w:color w:val="031D39"/>
          <w:spacing w:val="3"/>
          <w:kern w:val="0"/>
          <w:sz w:val="18"/>
          <w:szCs w:val="18"/>
          <w:lang w:eastAsia="en-GB"/>
          <w14:ligatures w14:val="none"/>
        </w:rPr>
        <w:t>(B)</w:t>
      </w:r>
      <w:r w:rsidR="00862671">
        <w:rPr>
          <w:rFonts w:ascii="Roboto" w:eastAsia="Times New Roman" w:hAnsi="Roboto" w:cs="Times New Roman"/>
          <w:color w:val="031D39"/>
          <w:spacing w:val="3"/>
          <w:kern w:val="0"/>
          <w:sz w:val="18"/>
          <w:szCs w:val="18"/>
          <w:lang w:eastAsia="en-GB"/>
          <w14:ligatures w14:val="none"/>
        </w:rPr>
        <w:t xml:space="preserve"> </w:t>
      </w:r>
      <w:r w:rsidR="00791653">
        <w:rPr>
          <w:rFonts w:ascii="Roboto" w:eastAsia="Times New Roman" w:hAnsi="Roboto" w:cs="Times New Roman"/>
          <w:color w:val="031D39"/>
          <w:spacing w:val="3"/>
          <w:kern w:val="0"/>
          <w:sz w:val="18"/>
          <w:szCs w:val="18"/>
          <w:lang w:eastAsia="en-GB"/>
          <w14:ligatures w14:val="none"/>
        </w:rPr>
        <w:t>Deaths averted by BPSV and how this varies with the rate of vaccination during the BPSV campaign (i.e. the time taken to vaccinate all eligible individuals). Lines are coloured according to the R0 used for simulation purposes.</w:t>
      </w:r>
      <w:r w:rsidR="003B4851">
        <w:rPr>
          <w:rFonts w:ascii="Roboto" w:eastAsia="Times New Roman" w:hAnsi="Roboto" w:cs="Times New Roman"/>
          <w:color w:val="031D39"/>
          <w:spacing w:val="3"/>
          <w:kern w:val="0"/>
          <w:sz w:val="18"/>
          <w:szCs w:val="18"/>
          <w:lang w:eastAsia="en-GB"/>
          <w14:ligatures w14:val="none"/>
        </w:rPr>
        <w:t xml:space="preserve"> </w:t>
      </w:r>
      <w:r w:rsidR="003B4851">
        <w:rPr>
          <w:rFonts w:ascii="Roboto" w:eastAsia="Times New Roman" w:hAnsi="Roboto" w:cs="Times New Roman"/>
          <w:b/>
          <w:bCs/>
          <w:color w:val="031D39"/>
          <w:spacing w:val="3"/>
          <w:kern w:val="0"/>
          <w:sz w:val="18"/>
          <w:szCs w:val="18"/>
          <w:lang w:eastAsia="en-GB"/>
          <w14:ligatures w14:val="none"/>
        </w:rPr>
        <w:t>(C)</w:t>
      </w:r>
      <w:r w:rsidR="003B4851">
        <w:rPr>
          <w:rFonts w:ascii="Roboto" w:eastAsia="Times New Roman" w:hAnsi="Roboto" w:cs="Times New Roman"/>
          <w:color w:val="031D39"/>
          <w:spacing w:val="3"/>
          <w:kern w:val="0"/>
          <w:sz w:val="18"/>
          <w:szCs w:val="18"/>
          <w:lang w:eastAsia="en-GB"/>
          <w14:ligatures w14:val="none"/>
        </w:rPr>
        <w:t xml:space="preserve"> </w:t>
      </w:r>
      <w:r w:rsidR="00411F3F">
        <w:rPr>
          <w:rFonts w:ascii="Roboto" w:eastAsia="Times New Roman" w:hAnsi="Roboto" w:cs="Times New Roman"/>
          <w:color w:val="031D39"/>
          <w:spacing w:val="3"/>
          <w:kern w:val="0"/>
          <w:sz w:val="18"/>
          <w:szCs w:val="18"/>
          <w:lang w:eastAsia="en-GB"/>
          <w14:ligatures w14:val="none"/>
        </w:rPr>
        <w:t>The delay (in days) between the first country in the world (_____) achieving 1% of their population vaccinated and other countries achieving this same milestone. Individual c</w:t>
      </w:r>
      <w:r w:rsidR="00473E8E">
        <w:rPr>
          <w:rFonts w:ascii="Roboto" w:eastAsia="Times New Roman" w:hAnsi="Roboto" w:cs="Times New Roman"/>
          <w:color w:val="031D39"/>
          <w:spacing w:val="3"/>
          <w:kern w:val="0"/>
          <w:sz w:val="18"/>
          <w:szCs w:val="18"/>
          <w:lang w:eastAsia="en-GB"/>
          <w14:ligatures w14:val="none"/>
        </w:rPr>
        <w:t xml:space="preserve">oloured points are </w:t>
      </w:r>
      <w:r w:rsidR="00411F3F">
        <w:rPr>
          <w:rFonts w:ascii="Roboto" w:eastAsia="Times New Roman" w:hAnsi="Roboto" w:cs="Times New Roman"/>
          <w:color w:val="031D39"/>
          <w:spacing w:val="3"/>
          <w:kern w:val="0"/>
          <w:sz w:val="18"/>
          <w:szCs w:val="18"/>
          <w:lang w:eastAsia="en-GB"/>
          <w14:ligatures w14:val="none"/>
        </w:rPr>
        <w:t xml:space="preserve">specific </w:t>
      </w:r>
      <w:r w:rsidR="00473E8E">
        <w:rPr>
          <w:rFonts w:ascii="Roboto" w:eastAsia="Times New Roman" w:hAnsi="Roboto" w:cs="Times New Roman"/>
          <w:color w:val="031D39"/>
          <w:spacing w:val="3"/>
          <w:kern w:val="0"/>
          <w:sz w:val="18"/>
          <w:szCs w:val="18"/>
          <w:lang w:eastAsia="en-GB"/>
          <w14:ligatures w14:val="none"/>
        </w:rPr>
        <w:t xml:space="preserve">countries, coloured by continent and with each boxplot summarising the distribution of delays for all countries </w:t>
      </w:r>
      <w:r w:rsidR="00F7577C">
        <w:rPr>
          <w:rFonts w:ascii="Roboto" w:eastAsia="Times New Roman" w:hAnsi="Roboto" w:cs="Times New Roman"/>
          <w:color w:val="031D39"/>
          <w:spacing w:val="3"/>
          <w:kern w:val="0"/>
          <w:sz w:val="18"/>
          <w:szCs w:val="18"/>
          <w:lang w:eastAsia="en-GB"/>
          <w14:ligatures w14:val="none"/>
        </w:rPr>
        <w:t xml:space="preserve">belonging to </w:t>
      </w:r>
      <w:r w:rsidR="00473E8E">
        <w:rPr>
          <w:rFonts w:ascii="Roboto" w:eastAsia="Times New Roman" w:hAnsi="Roboto" w:cs="Times New Roman"/>
          <w:color w:val="031D39"/>
          <w:spacing w:val="3"/>
          <w:kern w:val="0"/>
          <w:sz w:val="18"/>
          <w:szCs w:val="18"/>
          <w:lang w:eastAsia="en-GB"/>
          <w14:ligatures w14:val="none"/>
        </w:rPr>
        <w:t xml:space="preserve">a particular continent. </w:t>
      </w:r>
      <w:r w:rsidR="00144764">
        <w:rPr>
          <w:rFonts w:ascii="Roboto" w:eastAsia="Times New Roman" w:hAnsi="Roboto" w:cs="Times New Roman"/>
          <w:b/>
          <w:bCs/>
          <w:color w:val="031D39"/>
          <w:spacing w:val="3"/>
          <w:kern w:val="0"/>
          <w:sz w:val="18"/>
          <w:szCs w:val="18"/>
          <w:lang w:eastAsia="en-GB"/>
          <w14:ligatures w14:val="none"/>
        </w:rPr>
        <w:t xml:space="preserve">(D) </w:t>
      </w:r>
      <w:r w:rsidR="00742E3B" w:rsidRPr="00742E3B">
        <w:rPr>
          <w:rFonts w:ascii="Roboto" w:eastAsia="Times New Roman" w:hAnsi="Roboto" w:cs="Times New Roman"/>
          <w:color w:val="031D39"/>
          <w:spacing w:val="3"/>
          <w:kern w:val="0"/>
          <w:sz w:val="18"/>
          <w:szCs w:val="18"/>
          <w:lang w:eastAsia="en-GB"/>
          <w14:ligatures w14:val="none"/>
        </w:rPr>
        <w:t>Impact</w:t>
      </w:r>
      <w:r w:rsidR="00742E3B">
        <w:rPr>
          <w:rFonts w:ascii="Roboto" w:eastAsia="Times New Roman" w:hAnsi="Roboto" w:cs="Times New Roman"/>
          <w:color w:val="031D39"/>
          <w:spacing w:val="3"/>
          <w:kern w:val="0"/>
          <w:sz w:val="18"/>
          <w:szCs w:val="18"/>
          <w:lang w:eastAsia="en-GB"/>
          <w14:ligatures w14:val="none"/>
        </w:rPr>
        <w:t xml:space="preserve"> of BPSV availability on disease mortality per 1,000 population and how it varies with R0 (coloured lines), delay to access disease-specific vaccine following its development (x-axis) and the NPI scenario assumed (different panels, with i</w:t>
      </w:r>
      <w:r w:rsidR="001324D4">
        <w:rPr>
          <w:rFonts w:ascii="Roboto" w:eastAsia="Times New Roman" w:hAnsi="Roboto" w:cs="Times New Roman"/>
          <w:color w:val="031D39"/>
          <w:spacing w:val="3"/>
          <w:kern w:val="0"/>
          <w:sz w:val="18"/>
          <w:szCs w:val="18"/>
          <w:lang w:eastAsia="en-GB"/>
          <w14:ligatures w14:val="none"/>
        </w:rPr>
        <w:t>nset panels show the Rt profile for each of the different NPI scenarios</w:t>
      </w:r>
      <w:r w:rsidR="00742E3B">
        <w:rPr>
          <w:rFonts w:ascii="Roboto" w:eastAsia="Times New Roman" w:hAnsi="Roboto" w:cs="Times New Roman"/>
          <w:color w:val="031D39"/>
          <w:spacing w:val="3"/>
          <w:kern w:val="0"/>
          <w:sz w:val="18"/>
          <w:szCs w:val="18"/>
          <w:lang w:eastAsia="en-GB"/>
          <w14:ligatures w14:val="none"/>
        </w:rPr>
        <w:t>)</w:t>
      </w:r>
      <w:r w:rsidR="001324D4">
        <w:rPr>
          <w:rFonts w:ascii="Roboto" w:eastAsia="Times New Roman" w:hAnsi="Roboto" w:cs="Times New Roman"/>
          <w:color w:val="031D39"/>
          <w:spacing w:val="3"/>
          <w:kern w:val="0"/>
          <w:sz w:val="18"/>
          <w:szCs w:val="18"/>
          <w:lang w:eastAsia="en-GB"/>
          <w14:ligatures w14:val="none"/>
        </w:rPr>
        <w:t xml:space="preserve">. </w:t>
      </w:r>
      <w:r w:rsidR="00CB75E4">
        <w:rPr>
          <w:rFonts w:ascii="Roboto" w:eastAsia="Times New Roman" w:hAnsi="Roboto" w:cs="Times New Roman"/>
          <w:color w:val="031D39"/>
          <w:spacing w:val="3"/>
          <w:kern w:val="0"/>
          <w:sz w:val="18"/>
          <w:szCs w:val="18"/>
          <w:lang w:eastAsia="en-GB"/>
          <w14:ligatures w14:val="none"/>
        </w:rPr>
        <w:t xml:space="preserve">Vertical coloured lines indicate the continent-specific average delay to achieving 1% population vaccine coverage (relative to _____) – colours of these lines match the continent colours used in </w:t>
      </w:r>
      <w:r w:rsidR="00CB75E4">
        <w:rPr>
          <w:rFonts w:ascii="Roboto" w:eastAsia="Times New Roman" w:hAnsi="Roboto" w:cs="Times New Roman"/>
          <w:b/>
          <w:bCs/>
          <w:color w:val="031D39"/>
          <w:spacing w:val="3"/>
          <w:kern w:val="0"/>
          <w:sz w:val="18"/>
          <w:szCs w:val="18"/>
          <w:lang w:eastAsia="en-GB"/>
          <w14:ligatures w14:val="none"/>
        </w:rPr>
        <w:t>(C)</w:t>
      </w:r>
      <w:r w:rsidR="00CB75E4">
        <w:rPr>
          <w:rFonts w:ascii="Roboto" w:eastAsia="Times New Roman" w:hAnsi="Roboto" w:cs="Times New Roman"/>
          <w:color w:val="031D39"/>
          <w:spacing w:val="3"/>
          <w:kern w:val="0"/>
          <w:sz w:val="18"/>
          <w:szCs w:val="18"/>
          <w:lang w:eastAsia="en-GB"/>
          <w14:ligatures w14:val="none"/>
        </w:rPr>
        <w:t xml:space="preserve">. </w:t>
      </w:r>
    </w:p>
    <w:p w14:paraId="410FBF75" w14:textId="77777777" w:rsidR="00BC5BF6" w:rsidRDefault="00BC5BF6">
      <w:pPr>
        <w:rPr>
          <w:rFonts w:ascii="Roboto" w:eastAsia="Times New Roman" w:hAnsi="Roboto" w:cs="Times New Roman"/>
          <w:b/>
          <w:bCs/>
          <w:color w:val="031D39"/>
          <w:spacing w:val="3"/>
          <w:kern w:val="0"/>
          <w:sz w:val="20"/>
          <w:szCs w:val="20"/>
          <w:lang w:eastAsia="en-GB"/>
          <w14:ligatures w14:val="none"/>
        </w:rPr>
      </w:pPr>
    </w:p>
    <w:p w14:paraId="0DD45FD3" w14:textId="77777777" w:rsidR="00CC6C91" w:rsidRDefault="00CC6C91">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152DA52E"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4AD0EC6F"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30141887" w14:textId="77777777" w:rsidR="00601304" w:rsidRDefault="00CC6C91">
      <w:pPr>
        <w:rPr>
          <w:rFonts w:ascii="Roboto" w:eastAsia="Times New Roman" w:hAnsi="Roboto" w:cs="Times New Roman"/>
          <w:b/>
          <w:bCs/>
          <w:color w:val="031D39"/>
          <w:spacing w:val="3"/>
          <w:kern w:val="0"/>
          <w:sz w:val="24"/>
          <w:szCs w:val="24"/>
          <w:lang w:eastAsia="en-GB"/>
          <w14:ligatures w14:val="none"/>
        </w:rPr>
      </w:pPr>
      <w:r w:rsidRPr="00CC6C91">
        <w:rPr>
          <w:rFonts w:ascii="Roboto" w:eastAsia="Times New Roman" w:hAnsi="Roboto" w:cs="Times New Roman"/>
          <w:b/>
          <w:bCs/>
          <w:noProof/>
          <w:color w:val="031D39"/>
          <w:spacing w:val="3"/>
          <w:kern w:val="0"/>
          <w:sz w:val="24"/>
          <w:szCs w:val="24"/>
          <w:lang w:eastAsia="en-GB"/>
          <w14:ligatures w14:val="none"/>
        </w:rPr>
        <w:drawing>
          <wp:inline distT="0" distB="0" distL="0" distR="0" wp14:anchorId="5C30BEDA" wp14:editId="6051D81C">
            <wp:extent cx="5731510" cy="5037455"/>
            <wp:effectExtent l="0" t="0" r="2540" b="0"/>
            <wp:docPr id="1896897902" name="Picture 1896897902" descr="A diagram of a graph&#10;&#10;Description automatically generated with medium confidence">
              <a:extLst xmlns:a="http://schemas.openxmlformats.org/drawingml/2006/main">
                <a:ext uri="{FF2B5EF4-FFF2-40B4-BE49-F238E27FC236}">
                  <a16:creationId xmlns:a16="http://schemas.microsoft.com/office/drawing/2014/main" id="{35B7AFDB-AF7D-0A63-9A6E-70510CEE3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902" name="Picture 1896897902" descr="A diagram of a graph&#10;&#10;Description automatically generated with medium confidence">
                      <a:extLst>
                        <a:ext uri="{FF2B5EF4-FFF2-40B4-BE49-F238E27FC236}">
                          <a16:creationId xmlns:a16="http://schemas.microsoft.com/office/drawing/2014/main" id="{35B7AFDB-AF7D-0A63-9A6E-70510CEE3898}"/>
                        </a:ext>
                      </a:extLst>
                    </pic:cNvPr>
                    <pic:cNvPicPr>
                      <a:picLocks noChangeAspect="1"/>
                    </pic:cNvPicPr>
                  </pic:nvPicPr>
                  <pic:blipFill>
                    <a:blip r:embed="rId17"/>
                    <a:stretch>
                      <a:fillRect/>
                    </a:stretch>
                  </pic:blipFill>
                  <pic:spPr>
                    <a:xfrm>
                      <a:off x="0" y="0"/>
                      <a:ext cx="5731510" cy="5037455"/>
                    </a:xfrm>
                    <a:prstGeom prst="rect">
                      <a:avLst/>
                    </a:prstGeom>
                  </pic:spPr>
                </pic:pic>
              </a:graphicData>
            </a:graphic>
          </wp:inline>
        </w:drawing>
      </w:r>
    </w:p>
    <w:p w14:paraId="0A003078" w14:textId="0F7EC8D9" w:rsidR="00DF156D" w:rsidRPr="006E213B" w:rsidRDefault="00601304" w:rsidP="00DF15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4"/>
      <w:r w:rsidRPr="006E213B">
        <w:rPr>
          <w:rFonts w:ascii="Roboto" w:eastAsia="Times New Roman" w:hAnsi="Roboto" w:cs="Times New Roman"/>
          <w:b/>
          <w:bCs/>
          <w:color w:val="031D39"/>
          <w:spacing w:val="3"/>
          <w:kern w:val="0"/>
          <w:sz w:val="20"/>
          <w:szCs w:val="20"/>
          <w:lang w:eastAsia="en-GB"/>
          <w14:ligatures w14:val="none"/>
        </w:rPr>
        <w:t xml:space="preserve">Figure </w:t>
      </w:r>
      <w:commentRangeEnd w:id="24"/>
      <w:r w:rsidR="006D33A3" w:rsidRPr="006E213B">
        <w:rPr>
          <w:rStyle w:val="CommentReference"/>
          <w:rFonts w:ascii="Roboto" w:hAnsi="Roboto"/>
          <w:sz w:val="20"/>
          <w:szCs w:val="20"/>
        </w:rPr>
        <w:commentReference w:id="24"/>
      </w:r>
      <w:commentRangeStart w:id="25"/>
      <w:r w:rsidRPr="006E213B">
        <w:rPr>
          <w:rFonts w:ascii="Roboto" w:eastAsia="Times New Roman" w:hAnsi="Roboto" w:cs="Times New Roman"/>
          <w:b/>
          <w:bCs/>
          <w:color w:val="031D39"/>
          <w:spacing w:val="3"/>
          <w:kern w:val="0"/>
          <w:sz w:val="20"/>
          <w:szCs w:val="20"/>
          <w:lang w:eastAsia="en-GB"/>
          <w14:ligatures w14:val="none"/>
        </w:rPr>
        <w:t>6</w:t>
      </w:r>
      <w:commentRangeEnd w:id="25"/>
      <w:r w:rsidR="00DF156D" w:rsidRPr="006E213B">
        <w:rPr>
          <w:rStyle w:val="CommentReference"/>
          <w:rFonts w:ascii="Roboto" w:hAnsi="Roboto"/>
          <w:sz w:val="20"/>
          <w:szCs w:val="20"/>
        </w:rPr>
        <w:commentReference w:id="25"/>
      </w:r>
      <w:r w:rsidR="00DF156D" w:rsidRPr="006E213B">
        <w:rPr>
          <w:rFonts w:ascii="Roboto" w:eastAsia="Times New Roman" w:hAnsi="Roboto" w:cs="Times New Roman"/>
          <w:b/>
          <w:bCs/>
          <w:color w:val="031D39"/>
          <w:spacing w:val="3"/>
          <w:kern w:val="0"/>
          <w:sz w:val="20"/>
          <w:szCs w:val="20"/>
          <w:lang w:eastAsia="en-GB"/>
          <w14:ligatures w14:val="none"/>
        </w:rPr>
        <w:t>:</w:t>
      </w:r>
      <w:r w:rsidR="00462D8C" w:rsidRPr="006E213B">
        <w:rPr>
          <w:rFonts w:ascii="Roboto" w:eastAsia="Times New Roman" w:hAnsi="Roboto" w:cs="Times New Roman"/>
          <w:b/>
          <w:bCs/>
          <w:color w:val="031D39"/>
          <w:spacing w:val="3"/>
          <w:kern w:val="0"/>
          <w:sz w:val="20"/>
          <w:szCs w:val="20"/>
          <w:lang w:eastAsia="en-GB"/>
          <w14:ligatures w14:val="none"/>
        </w:rPr>
        <w:t xml:space="preserve"> </w:t>
      </w:r>
      <w:commentRangeStart w:id="26"/>
      <w:r w:rsidR="00DF156D" w:rsidRPr="006E213B">
        <w:rPr>
          <w:rFonts w:ascii="Roboto" w:eastAsia="Times New Roman" w:hAnsi="Roboto" w:cs="Times New Roman"/>
          <w:b/>
          <w:bCs/>
          <w:color w:val="031D39"/>
          <w:spacing w:val="3"/>
          <w:kern w:val="0"/>
          <w:sz w:val="20"/>
          <w:szCs w:val="20"/>
          <w:lang w:eastAsia="en-GB"/>
          <w14:ligatures w14:val="none"/>
        </w:rPr>
        <w:t xml:space="preserve">BPSV </w:t>
      </w:r>
      <w:commentRangeEnd w:id="26"/>
      <w:r w:rsidR="00DF156D" w:rsidRPr="006E213B">
        <w:rPr>
          <w:rStyle w:val="CommentReference"/>
          <w:rFonts w:ascii="Roboto" w:hAnsi="Roboto"/>
          <w:sz w:val="20"/>
          <w:szCs w:val="20"/>
        </w:rPr>
        <w:commentReference w:id="26"/>
      </w:r>
      <w:r w:rsidR="00DF156D" w:rsidRPr="006E213B">
        <w:rPr>
          <w:rFonts w:ascii="Roboto" w:eastAsia="Times New Roman" w:hAnsi="Roboto" w:cs="Times New Roman"/>
          <w:b/>
          <w:bCs/>
          <w:color w:val="031D39"/>
          <w:spacing w:val="3"/>
          <w:kern w:val="0"/>
          <w:sz w:val="20"/>
          <w:szCs w:val="20"/>
          <w:lang w:eastAsia="en-GB"/>
          <w14:ligatures w14:val="none"/>
        </w:rPr>
        <w:t xml:space="preserve">impact is shaped by the sensitivity of </w:t>
      </w:r>
      <w:r w:rsidR="00462D8C" w:rsidRPr="006E213B">
        <w:rPr>
          <w:rFonts w:ascii="Roboto" w:eastAsia="Times New Roman" w:hAnsi="Roboto" w:cs="Times New Roman"/>
          <w:b/>
          <w:bCs/>
          <w:color w:val="031D39"/>
          <w:spacing w:val="3"/>
          <w:kern w:val="0"/>
          <w:sz w:val="20"/>
          <w:szCs w:val="20"/>
          <w:lang w:eastAsia="en-GB"/>
          <w14:ligatures w14:val="none"/>
        </w:rPr>
        <w:t xml:space="preserve">novel pathogen </w:t>
      </w:r>
      <w:r w:rsidR="00DF156D" w:rsidRPr="006E213B">
        <w:rPr>
          <w:rFonts w:ascii="Roboto" w:eastAsia="Times New Roman" w:hAnsi="Roboto" w:cs="Times New Roman"/>
          <w:b/>
          <w:bCs/>
          <w:color w:val="031D39"/>
          <w:spacing w:val="3"/>
          <w:kern w:val="0"/>
          <w:sz w:val="20"/>
          <w:szCs w:val="20"/>
          <w:lang w:eastAsia="en-GB"/>
          <w14:ligatures w14:val="none"/>
        </w:rPr>
        <w:t>surveillance</w:t>
      </w:r>
      <w:r w:rsidR="00462D8C" w:rsidRPr="006E213B">
        <w:rPr>
          <w:rFonts w:ascii="Roboto" w:eastAsia="Times New Roman" w:hAnsi="Roboto" w:cs="Times New Roman"/>
          <w:b/>
          <w:bCs/>
          <w:color w:val="031D39"/>
          <w:spacing w:val="3"/>
          <w:kern w:val="0"/>
          <w:sz w:val="20"/>
          <w:szCs w:val="20"/>
          <w:lang w:eastAsia="en-GB"/>
          <w14:ligatures w14:val="none"/>
        </w:rPr>
        <w:t xml:space="preserve"> systems</w:t>
      </w:r>
      <w:r w:rsidR="00DF156D" w:rsidRPr="006E213B">
        <w:rPr>
          <w:rFonts w:ascii="Roboto" w:eastAsia="Times New Roman" w:hAnsi="Roboto" w:cs="Times New Roman"/>
          <w:b/>
          <w:bCs/>
          <w:color w:val="031D39"/>
          <w:spacing w:val="3"/>
          <w:kern w:val="0"/>
          <w:sz w:val="20"/>
          <w:szCs w:val="20"/>
          <w:lang w:eastAsia="en-GB"/>
          <w14:ligatures w14:val="none"/>
        </w:rPr>
        <w:t>.</w:t>
      </w:r>
    </w:p>
    <w:p w14:paraId="54432D91" w14:textId="11677B61" w:rsidR="00B26592" w:rsidRPr="00FF1BAE" w:rsidRDefault="00B26592" w:rsidP="00DD6355">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timeliness of initiated BPSV campaigns (in both the “source country” where the novel pathogen emerges and “secondary countries” where epidemics are seeded via importations from the source country) is dependent on the sensitivity of infectious disease surveillance capabilities and how soon the novel pathogen can be detected following spillover. </w:t>
      </w:r>
      <w:r w:rsidRPr="006E213B">
        <w:rPr>
          <w:rFonts w:ascii="Roboto" w:eastAsia="Times New Roman" w:hAnsi="Roboto" w:cs="Times New Roman"/>
          <w:color w:val="031D39"/>
          <w:spacing w:val="3"/>
          <w:kern w:val="0"/>
          <w:sz w:val="18"/>
          <w:szCs w:val="18"/>
          <w:lang w:eastAsia="en-GB"/>
          <w14:ligatures w14:val="none"/>
        </w:rPr>
        <w:t>We carried out analyses exploring how the timeliness of novel pathogen detection in the country where the pathogen initially emerges influence</w:t>
      </w:r>
      <w:r>
        <w:rPr>
          <w:rFonts w:ascii="Roboto" w:eastAsia="Times New Roman" w:hAnsi="Roboto" w:cs="Times New Roman"/>
          <w:color w:val="031D39"/>
          <w:spacing w:val="3"/>
          <w:kern w:val="0"/>
          <w:sz w:val="18"/>
          <w:szCs w:val="18"/>
          <w:lang w:eastAsia="en-GB"/>
          <w14:ligatures w14:val="none"/>
        </w:rPr>
        <w:t>s</w:t>
      </w:r>
      <w:r w:rsidRPr="006E213B">
        <w:rPr>
          <w:rFonts w:ascii="Roboto" w:eastAsia="Times New Roman" w:hAnsi="Roboto" w:cs="Times New Roman"/>
          <w:color w:val="031D39"/>
          <w:spacing w:val="3"/>
          <w:kern w:val="0"/>
          <w:sz w:val="18"/>
          <w:szCs w:val="18"/>
          <w:lang w:eastAsia="en-GB"/>
          <w14:ligatures w14:val="none"/>
        </w:rPr>
        <w:t xml:space="preserve"> the </w:t>
      </w:r>
      <w:r>
        <w:rPr>
          <w:rFonts w:ascii="Roboto" w:eastAsia="Times New Roman" w:hAnsi="Roboto" w:cs="Times New Roman"/>
          <w:color w:val="031D39"/>
          <w:spacing w:val="3"/>
          <w:kern w:val="0"/>
          <w:sz w:val="18"/>
          <w:szCs w:val="18"/>
          <w:lang w:eastAsia="en-GB"/>
          <w14:ligatures w14:val="none"/>
        </w:rPr>
        <w:t xml:space="preserve">public health impact of the BPSV in both source and secondary countries; </w:t>
      </w:r>
      <w:r w:rsidR="005C7C83" w:rsidRPr="006E213B">
        <w:rPr>
          <w:rFonts w:ascii="Roboto" w:eastAsia="Times New Roman" w:hAnsi="Roboto" w:cs="Times New Roman"/>
          <w:color w:val="031D39"/>
          <w:spacing w:val="3"/>
          <w:kern w:val="0"/>
          <w:sz w:val="18"/>
          <w:szCs w:val="18"/>
          <w:lang w:eastAsia="en-GB"/>
          <w14:ligatures w14:val="none"/>
        </w:rPr>
        <w:t>specifically,</w:t>
      </w:r>
      <w:r w:rsidRPr="006E213B">
        <w:rPr>
          <w:rFonts w:ascii="Roboto" w:eastAsia="Times New Roman" w:hAnsi="Roboto" w:cs="Times New Roman"/>
          <w:color w:val="031D39"/>
          <w:spacing w:val="3"/>
          <w:kern w:val="0"/>
          <w:sz w:val="18"/>
          <w:szCs w:val="18"/>
          <w:lang w:eastAsia="en-GB"/>
          <w14:ligatures w14:val="none"/>
        </w:rPr>
        <w:t xml:space="preserve"> how the BPSV impact is influenced by the number of days that pathogen detection (in the source country) is ahead of importation to this secondary country</w:t>
      </w:r>
      <w:r w:rsidR="005C7C83">
        <w:rPr>
          <w:rFonts w:ascii="Roboto" w:eastAsia="Times New Roman" w:hAnsi="Roboto" w:cs="Times New Roman"/>
          <w:color w:val="031D39"/>
          <w:spacing w:val="3"/>
          <w:kern w:val="0"/>
          <w:sz w:val="18"/>
          <w:szCs w:val="18"/>
          <w:lang w:eastAsia="en-GB"/>
          <w14:ligatures w14:val="none"/>
        </w:rPr>
        <w:t xml:space="preserve">. </w:t>
      </w:r>
      <w:r w:rsidR="00E8395D">
        <w:rPr>
          <w:rFonts w:ascii="Roboto" w:eastAsia="Times New Roman" w:hAnsi="Roboto" w:cs="Times New Roman"/>
          <w:b/>
          <w:bCs/>
          <w:color w:val="031D39"/>
          <w:spacing w:val="3"/>
          <w:kern w:val="0"/>
          <w:sz w:val="18"/>
          <w:szCs w:val="18"/>
          <w:lang w:eastAsia="en-GB"/>
          <w14:ligatures w14:val="none"/>
        </w:rPr>
        <w:t xml:space="preserve">(A) </w:t>
      </w:r>
      <w:r w:rsidR="00E8395D" w:rsidRPr="00E8395D">
        <w:rPr>
          <w:rFonts w:ascii="Roboto" w:eastAsia="Times New Roman" w:hAnsi="Roboto" w:cs="Times New Roman"/>
          <w:color w:val="031D39"/>
          <w:spacing w:val="3"/>
          <w:kern w:val="0"/>
          <w:sz w:val="18"/>
          <w:szCs w:val="18"/>
          <w:lang w:eastAsia="en-GB"/>
          <w14:ligatures w14:val="none"/>
        </w:rPr>
        <w:t>Schemati</w:t>
      </w:r>
      <w:r w:rsidR="00E8395D">
        <w:rPr>
          <w:rFonts w:ascii="Roboto" w:eastAsia="Times New Roman" w:hAnsi="Roboto" w:cs="Times New Roman"/>
          <w:color w:val="031D39"/>
          <w:spacing w:val="3"/>
          <w:kern w:val="0"/>
          <w:sz w:val="18"/>
          <w:szCs w:val="18"/>
          <w:lang w:eastAsia="en-GB"/>
          <w14:ligatures w14:val="none"/>
        </w:rPr>
        <w:t xml:space="preserve">c timeline illustrating the distinction between source country and secondary countries. Here we illustrate two types of secondary countries – “early importers” where pathogen importation to the secondary country occurs before pathogen detection in the source country; and “late importers”, where pathogen importation occurs after detection in the source country. </w:t>
      </w:r>
      <w:r w:rsidR="00FF1BAE">
        <w:rPr>
          <w:rFonts w:ascii="Roboto" w:eastAsia="Times New Roman" w:hAnsi="Roboto" w:cs="Times New Roman"/>
          <w:b/>
          <w:bCs/>
          <w:color w:val="031D39"/>
          <w:spacing w:val="3"/>
          <w:kern w:val="0"/>
          <w:sz w:val="18"/>
          <w:szCs w:val="18"/>
          <w:lang w:eastAsia="en-GB"/>
          <w14:ligatures w14:val="none"/>
        </w:rPr>
        <w:t>(B)</w:t>
      </w:r>
      <w:r w:rsidR="00FF1BAE">
        <w:rPr>
          <w:rFonts w:ascii="Roboto" w:eastAsia="Times New Roman" w:hAnsi="Roboto" w:cs="Times New Roman"/>
          <w:color w:val="031D39"/>
          <w:spacing w:val="3"/>
          <w:kern w:val="0"/>
          <w:sz w:val="18"/>
          <w:szCs w:val="18"/>
          <w:lang w:eastAsia="en-GB"/>
          <w14:ligatures w14:val="none"/>
        </w:rPr>
        <w:t xml:space="preserve"> </w:t>
      </w:r>
      <w:r w:rsidR="00173F3D">
        <w:rPr>
          <w:rFonts w:ascii="Roboto" w:eastAsia="Times New Roman" w:hAnsi="Roboto" w:cs="Times New Roman"/>
          <w:color w:val="031D39"/>
          <w:spacing w:val="3"/>
          <w:kern w:val="0"/>
          <w:sz w:val="18"/>
          <w:szCs w:val="18"/>
          <w:lang w:eastAsia="en-GB"/>
          <w14:ligatures w14:val="none"/>
        </w:rPr>
        <w:t xml:space="preserve">Deaths averted by BPSV (y-axis) plotted against the number of days that pathogen detection in the source country is ahead of pathogen importation (to the secondary country). </w:t>
      </w:r>
      <w:r w:rsidR="00C7620C">
        <w:rPr>
          <w:rFonts w:ascii="Roboto" w:eastAsia="Times New Roman" w:hAnsi="Roboto" w:cs="Times New Roman"/>
          <w:color w:val="031D39"/>
          <w:spacing w:val="3"/>
          <w:kern w:val="0"/>
          <w:sz w:val="18"/>
          <w:szCs w:val="18"/>
          <w:lang w:eastAsia="en-GB"/>
          <w14:ligatures w14:val="none"/>
        </w:rPr>
        <w:t xml:space="preserve">Positive x-axis values (shaded in grey) indicate that pathogen importation into the secondary country occurs after pathogen detection in the source country. Negative x-axis values (shaded white) indicate pathogen importation into the secondary country occurs before detection in the primary country. </w:t>
      </w:r>
      <w:r w:rsidR="00250470">
        <w:rPr>
          <w:rFonts w:ascii="Roboto" w:eastAsia="Times New Roman" w:hAnsi="Roboto" w:cs="Times New Roman"/>
          <w:color w:val="031D39"/>
          <w:spacing w:val="3"/>
          <w:kern w:val="0"/>
          <w:sz w:val="18"/>
          <w:szCs w:val="18"/>
          <w:lang w:eastAsia="en-GB"/>
          <w14:ligatures w14:val="none"/>
        </w:rPr>
        <w:t xml:space="preserve">BPSV impact is considered across </w:t>
      </w:r>
      <w:proofErr w:type="gramStart"/>
      <w:r w:rsidR="00250470">
        <w:rPr>
          <w:rFonts w:ascii="Roboto" w:eastAsia="Times New Roman" w:hAnsi="Roboto" w:cs="Times New Roman"/>
          <w:color w:val="031D39"/>
          <w:spacing w:val="3"/>
          <w:kern w:val="0"/>
          <w:sz w:val="18"/>
          <w:szCs w:val="18"/>
          <w:lang w:eastAsia="en-GB"/>
          <w14:ligatures w14:val="none"/>
        </w:rPr>
        <w:t>a number of</w:t>
      </w:r>
      <w:proofErr w:type="gramEnd"/>
      <w:r w:rsidR="00250470">
        <w:rPr>
          <w:rFonts w:ascii="Roboto" w:eastAsia="Times New Roman" w:hAnsi="Roboto" w:cs="Times New Roman"/>
          <w:color w:val="031D39"/>
          <w:spacing w:val="3"/>
          <w:kern w:val="0"/>
          <w:sz w:val="18"/>
          <w:szCs w:val="18"/>
          <w:lang w:eastAsia="en-GB"/>
          <w14:ligatures w14:val="none"/>
        </w:rPr>
        <w:t xml:space="preserve"> scenarios varying the basic reproduction number (R0, coloured lines), time to disease-specific vaccine development (facet columns) and the NPI scenario considered (facet rows). </w:t>
      </w:r>
    </w:p>
    <w:p w14:paraId="65CB204B" w14:textId="288FCF65" w:rsidR="001C0238" w:rsidRDefault="001C0238">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688E8CEB"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Materials &amp; Methods</w:t>
      </w:r>
    </w:p>
    <w:p w14:paraId="4D934D21" w14:textId="57076407" w:rsidR="00F54C4D" w:rsidRDefault="009B606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-stuff</w:t>
      </w:r>
    </w:p>
    <w:p w14:paraId="59743DA2" w14:textId="47C719AF" w:rsidR="009B6067" w:rsidRPr="003009F7" w:rsidRDefault="009B606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61E5CBC4"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37E1BC31" w14:textId="7400A4F9" w:rsidR="0052590C"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52590C">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52590C">
        <w:rPr>
          <w:rFonts w:ascii="Roboto" w:eastAsia="Times New Roman" w:hAnsi="Roboto" w:cs="Times New Roman"/>
          <w:bCs/>
          <w:noProof/>
          <w:color w:val="031D39"/>
          <w:spacing w:val="3"/>
          <w:kern w:val="0"/>
          <w:sz w:val="18"/>
          <w:szCs w:val="18"/>
          <w:lang w:eastAsia="en-GB"/>
          <w14:ligatures w14:val="none"/>
        </w:rPr>
        <w:t xml:space="preserve">1. O. J. Watson, G. Barnsley, J. Toor, A. B. Hogan, P. Winskill, A. C. Ghani, Global impact of the first year of COVID-19 vaccination: a mathematical modelling study. </w:t>
      </w:r>
      <w:r w:rsidR="0052590C" w:rsidRPr="0052590C">
        <w:rPr>
          <w:rFonts w:ascii="Roboto" w:eastAsia="Times New Roman" w:hAnsi="Roboto" w:cs="Times New Roman"/>
          <w:bCs/>
          <w:i/>
          <w:noProof/>
          <w:color w:val="031D39"/>
          <w:spacing w:val="3"/>
          <w:kern w:val="0"/>
          <w:sz w:val="18"/>
          <w:szCs w:val="18"/>
          <w:lang w:eastAsia="en-GB"/>
          <w14:ligatures w14:val="none"/>
        </w:rPr>
        <w:t>Lancet Infect. Dis.</w:t>
      </w:r>
      <w:r w:rsidR="0052590C">
        <w:rPr>
          <w:rFonts w:ascii="Roboto" w:eastAsia="Times New Roman" w:hAnsi="Roboto" w:cs="Times New Roman"/>
          <w:bCs/>
          <w:noProof/>
          <w:color w:val="031D39"/>
          <w:spacing w:val="3"/>
          <w:kern w:val="0"/>
          <w:sz w:val="18"/>
          <w:szCs w:val="18"/>
          <w:lang w:eastAsia="en-GB"/>
          <w14:ligatures w14:val="none"/>
        </w:rPr>
        <w:t xml:space="preserve"> </w:t>
      </w:r>
      <w:r w:rsidR="0052590C" w:rsidRPr="0052590C">
        <w:rPr>
          <w:rFonts w:ascii="Roboto" w:eastAsia="Times New Roman" w:hAnsi="Roboto" w:cs="Times New Roman"/>
          <w:b/>
          <w:bCs/>
          <w:noProof/>
          <w:color w:val="031D39"/>
          <w:spacing w:val="3"/>
          <w:kern w:val="0"/>
          <w:sz w:val="18"/>
          <w:szCs w:val="18"/>
          <w:lang w:eastAsia="en-GB"/>
          <w14:ligatures w14:val="none"/>
        </w:rPr>
        <w:t>22</w:t>
      </w:r>
      <w:r w:rsidR="0052590C">
        <w:rPr>
          <w:rFonts w:ascii="Roboto" w:eastAsia="Times New Roman" w:hAnsi="Roboto" w:cs="Times New Roman"/>
          <w:bCs/>
          <w:noProof/>
          <w:color w:val="031D39"/>
          <w:spacing w:val="3"/>
          <w:kern w:val="0"/>
          <w:sz w:val="18"/>
          <w:szCs w:val="18"/>
          <w:lang w:eastAsia="en-GB"/>
          <w14:ligatures w14:val="none"/>
        </w:rPr>
        <w:t>, 1293–1302 (2022).</w:t>
      </w:r>
    </w:p>
    <w:p w14:paraId="3738A8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J. M. Brauner, S. Mindermann, M. Sharma, D. Johnston, J. Salvatier, T. Gavenčiak, A. B. Stephenson, G. Leech, G. Altman, V. Mikulik, A. J. Norman, J. T. Monrad, T. Besiroglu, H. Ge, M. A. Hartwick, Y. W. Teh, L. Chindelevitch, Y. Gal, J. Kulveit, Inferring the effectiveness of government interventions against COVID-19.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371</w:t>
      </w:r>
      <w:r>
        <w:rPr>
          <w:rFonts w:ascii="Roboto" w:eastAsia="Times New Roman" w:hAnsi="Roboto" w:cs="Times New Roman"/>
          <w:bCs/>
          <w:noProof/>
          <w:color w:val="031D39"/>
          <w:spacing w:val="3"/>
          <w:kern w:val="0"/>
          <w:sz w:val="18"/>
          <w:szCs w:val="18"/>
          <w:lang w:eastAsia="en-GB"/>
          <w14:ligatures w14:val="none"/>
        </w:rPr>
        <w:t>, eabd9338 (2021).</w:t>
      </w:r>
    </w:p>
    <w:p w14:paraId="621387C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World Bank, </w:t>
      </w:r>
      <w:r w:rsidRPr="0052590C">
        <w:rPr>
          <w:rFonts w:ascii="Roboto" w:eastAsia="Times New Roman" w:hAnsi="Roboto" w:cs="Times New Roman"/>
          <w:bCs/>
          <w:i/>
          <w:noProof/>
          <w:color w:val="031D39"/>
          <w:spacing w:val="3"/>
          <w:kern w:val="0"/>
          <w:sz w:val="18"/>
          <w:szCs w:val="18"/>
          <w:lang w:eastAsia="en-GB"/>
          <w14:ligatures w14:val="none"/>
        </w:rPr>
        <w:t>Finance For An Equitable Recovery - World Development Report 2022</w:t>
      </w:r>
      <w:r>
        <w:rPr>
          <w:rFonts w:ascii="Roboto" w:eastAsia="Times New Roman" w:hAnsi="Roboto" w:cs="Times New Roman"/>
          <w:bCs/>
          <w:noProof/>
          <w:color w:val="031D39"/>
          <w:spacing w:val="3"/>
          <w:kern w:val="0"/>
          <w:sz w:val="18"/>
          <w:szCs w:val="18"/>
          <w:lang w:eastAsia="en-GB"/>
          <w14:ligatures w14:val="none"/>
        </w:rPr>
        <w:t xml:space="preserve"> (World Bank Publications, Washington, D.C., DC, 2022).</w:t>
      </w:r>
    </w:p>
    <w:p w14:paraId="3CD0CF6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 R. Johnson, B. Djaafara, D. Haw, P. Doohan, G. Forchini, M. Pianella, N. Ferguson, P. C. Smith, K. D. Hauck, The societal value of SARS-CoV-2 booster vaccination in Indonesia. </w:t>
      </w:r>
      <w:r w:rsidRPr="0052590C">
        <w:rPr>
          <w:rFonts w:ascii="Roboto" w:eastAsia="Times New Roman" w:hAnsi="Roboto" w:cs="Times New Roman"/>
          <w:bCs/>
          <w:i/>
          <w:noProof/>
          <w:color w:val="031D39"/>
          <w:spacing w:val="3"/>
          <w:kern w:val="0"/>
          <w:sz w:val="18"/>
          <w:szCs w:val="18"/>
          <w:lang w:eastAsia="en-GB"/>
          <w14:ligatures w14:val="none"/>
        </w:rPr>
        <w:t>Vaccine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1885–1891 (2023).</w:t>
      </w:r>
    </w:p>
    <w:p w14:paraId="62BBBDE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F. Krammer, SARS-CoV-2 vaccines in development.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586</w:t>
      </w:r>
      <w:r>
        <w:rPr>
          <w:rFonts w:ascii="Roboto" w:eastAsia="Times New Roman" w:hAnsi="Roboto" w:cs="Times New Roman"/>
          <w:bCs/>
          <w:noProof/>
          <w:color w:val="031D39"/>
          <w:spacing w:val="3"/>
          <w:kern w:val="0"/>
          <w:sz w:val="18"/>
          <w:szCs w:val="18"/>
          <w:lang w:eastAsia="en-GB"/>
          <w14:ligatures w14:val="none"/>
        </w:rPr>
        <w:t>, 516–527 (2020).</w:t>
      </w:r>
    </w:p>
    <w:p w14:paraId="3A7FB9E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 World Health Organization (WHO), COVID-19 deaths dashboard</w:t>
      </w:r>
      <w:r w:rsidRPr="0052590C">
        <w:rPr>
          <w:rFonts w:ascii="Roboto" w:eastAsia="Times New Roman" w:hAnsi="Roboto" w:cs="Times New Roman"/>
          <w:bCs/>
          <w:i/>
          <w:noProof/>
          <w:color w:val="031D39"/>
          <w:spacing w:val="3"/>
          <w:kern w:val="0"/>
          <w:sz w:val="18"/>
          <w:szCs w:val="18"/>
          <w:lang w:eastAsia="en-GB"/>
          <w14:ligatures w14:val="none"/>
        </w:rPr>
        <w:t>WHO Coronavirus (COVID-19) Dashboard.</w:t>
      </w:r>
      <w:r>
        <w:rPr>
          <w:rFonts w:ascii="Roboto" w:eastAsia="Times New Roman" w:hAnsi="Roboto" w:cs="Times New Roman"/>
          <w:bCs/>
          <w:noProof/>
          <w:color w:val="031D39"/>
          <w:spacing w:val="3"/>
          <w:kern w:val="0"/>
          <w:sz w:val="18"/>
          <w:szCs w:val="18"/>
          <w:lang w:eastAsia="en-GB"/>
          <w14:ligatures w14:val="none"/>
        </w:rPr>
        <w:t xml:space="preserve"> (available at https://data.who.int/dashboards/covid19/deaths?n=c).</w:t>
      </w:r>
    </w:p>
    <w:p w14:paraId="49F1AAE7"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R. van der Graaf, J. L. Browne, A. Y. Baidjoe, Vaccine equity: Past, present, and future. </w:t>
      </w:r>
      <w:r w:rsidRPr="0052590C">
        <w:rPr>
          <w:rFonts w:ascii="Roboto" w:eastAsia="Times New Roman" w:hAnsi="Roboto" w:cs="Times New Roman"/>
          <w:bCs/>
          <w:i/>
          <w:noProof/>
          <w:color w:val="031D39"/>
          <w:spacing w:val="3"/>
          <w:kern w:val="0"/>
          <w:sz w:val="18"/>
          <w:szCs w:val="18"/>
          <w:lang w:eastAsia="en-GB"/>
          <w14:ligatures w14:val="none"/>
        </w:rPr>
        <w:t>Cell Rep.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w:t>
      </w:r>
      <w:r>
        <w:rPr>
          <w:rFonts w:ascii="Roboto" w:eastAsia="Times New Roman" w:hAnsi="Roboto" w:cs="Times New Roman"/>
          <w:bCs/>
          <w:noProof/>
          <w:color w:val="031D39"/>
          <w:spacing w:val="3"/>
          <w:kern w:val="0"/>
          <w:sz w:val="18"/>
          <w:szCs w:val="18"/>
          <w:lang w:eastAsia="en-GB"/>
          <w14:ligatures w14:val="none"/>
        </w:rPr>
        <w:t>, 100551 (2022).</w:t>
      </w:r>
    </w:p>
    <w:p w14:paraId="56B7349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D. Wang, O. N. Bjørnstad, T. Lei, Y. Sun, J. Huo, Q. Hao, Z. Zeng, S. Zhu, S. Hallegatte, R. Li, D. Guan, N. C. Stenseth, Supply chains create global benefits from improved vaccine accessibility.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1569 (2023).</w:t>
      </w:r>
    </w:p>
    <w:p w14:paraId="5613F5F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Y. Ye, Q. Zhang, X. Wei, Z. Cao, H.-Y. Yuan, D. D. Zeng, Equitable access to COVID-19 vaccines makes a life-saving difference to all countries. </w:t>
      </w:r>
      <w:r w:rsidRPr="0052590C">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207–216 (2022).</w:t>
      </w:r>
    </w:p>
    <w:p w14:paraId="735A6CA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C. E. Wagner, C. M. Saad-Roy, S. E. Morris, R. E. Baker, M. J. Mina, J. Farrar, E. C. Holmes, O. G. Pybus, A. L. Graham, E. J. Emanuel, S. A. Levin, C. J. E. Metcalf, B. T. Grenfell, Vaccine nationalism and the dynamics and control of SARS-CoV-2.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eabj7364 (2021).</w:t>
      </w:r>
    </w:p>
    <w:p w14:paraId="6FEF0C6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11. N. Gozzi, M. Chinazzi, N. E. Dean, I. M. Longini Jr, M. E. Halloran, N. Perra, A. Vespignani, Estimating the impact of COVID-19 vaccine inequities: a modeling study.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0A81D56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M. Marani, G. G. Katul, W. K. Pan, A. J. Parolari, Intensity and frequency of extreme novel epidemics.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e2105482118 (2021).</w:t>
      </w:r>
    </w:p>
    <w:p w14:paraId="392024F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C. J. Carlson, G. F. Albery, C. Merow, C. H. Trisos, C. M. Zipfel, E. A. Eskew, K. J. Olival, N. Ross, S. Bansal, Climate change increases cross-species viral transmission risk.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607</w:t>
      </w:r>
      <w:r>
        <w:rPr>
          <w:rFonts w:ascii="Roboto" w:eastAsia="Times New Roman" w:hAnsi="Roboto" w:cs="Times New Roman"/>
          <w:bCs/>
          <w:noProof/>
          <w:color w:val="031D39"/>
          <w:spacing w:val="3"/>
          <w:kern w:val="0"/>
          <w:sz w:val="18"/>
          <w:szCs w:val="18"/>
          <w:lang w:eastAsia="en-GB"/>
          <w14:ligatures w14:val="none"/>
        </w:rPr>
        <w:t>, 555–562 (2022).</w:t>
      </w:r>
    </w:p>
    <w:p w14:paraId="2AEE6C1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14. R. E. Baker, A. S. Mahmud, I. F. Miller, M. Rajeev, F. Rasambainarivo, B. L. Rice, S. Takahashi, A. J. Tatem, C. E. Wagner, L.-F. Wang, A. Wesolowski, C. J. E. Metcalf, Infectious disease in an era of global change. </w:t>
      </w:r>
      <w:r w:rsidRPr="0052590C">
        <w:rPr>
          <w:rFonts w:ascii="Roboto" w:eastAsia="Times New Roman" w:hAnsi="Roboto" w:cs="Times New Roman"/>
          <w:bCs/>
          <w:i/>
          <w:noProof/>
          <w:color w:val="031D39"/>
          <w:spacing w:val="3"/>
          <w:kern w:val="0"/>
          <w:sz w:val="18"/>
          <w:szCs w:val="18"/>
          <w:lang w:eastAsia="en-GB"/>
          <w14:ligatures w14:val="none"/>
        </w:rPr>
        <w:t>Nat. Rev. Microbiol.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193–205 (2022).</w:t>
      </w:r>
    </w:p>
    <w:p w14:paraId="5C41C6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15. A. Kruczkiewicz, J. Klopp, J. Fisher, S. Mason, S. McClain, N. M. Sheekh, R. Moss, R. M. Parks, C. Braneon, Opinion: Compound risks and complex emergencies require new approaches to preparedness.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xml:space="preserve"> (2021), doi:10.1073/pnas.2106795118.</w:t>
      </w:r>
    </w:p>
    <w:p w14:paraId="14144DC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16. M. Saville, J. P. Cramer, M. Downham, A. Hacker, N. Lurie, L. Van der Veken, M. Whelan, R. Hatchett, Delivering pandemic vaccines in 100 days - what will it take?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56B8D4A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17. V. Dzau, S. Swaminathan, C. Baker, R. A. Bright, J. Castillo, T. C. Chuan, R. Draghia-Akli, R. Eardley-Patel, G. F. Gao, K. Ishii, Y. K. Tebeje, T. Lambe, S. Machingaidze, J.-A. Røttingen, U. Shaligram, M. Simão, R. Swarup, J.-F. Toussaint, N. S. Wairagkar, The 100 Days Mission: how a new medical-countermeasures network can deliver equity and innovation.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402</w:t>
      </w:r>
      <w:r>
        <w:rPr>
          <w:rFonts w:ascii="Roboto" w:eastAsia="Times New Roman" w:hAnsi="Roboto" w:cs="Times New Roman"/>
          <w:bCs/>
          <w:noProof/>
          <w:color w:val="031D39"/>
          <w:spacing w:val="3"/>
          <w:kern w:val="0"/>
          <w:sz w:val="18"/>
          <w:szCs w:val="18"/>
          <w:lang w:eastAsia="en-GB"/>
          <w14:ligatures w14:val="none"/>
        </w:rPr>
        <w:t>, 1507–1510 (2023).</w:t>
      </w:r>
    </w:p>
    <w:p w14:paraId="6F49AA5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18. Coalition for Epidemic Preparedness Innovations, </w:t>
      </w:r>
      <w:r w:rsidRPr="0052590C">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2128676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19. Gregory Barnsley, Daniela Olivera Mesa, Alexandra B Hogan, Peter Winskill, Andrew A Torkleson, Damian G Walker, Azra Ghani, Oliver J Watson, </w:t>
      </w:r>
      <w:r w:rsidRPr="0052590C">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33B262F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20. Coalition for Epidemic Preparedness Innovations (CEPI), </w:t>
      </w:r>
      <w:r w:rsidRPr="0052590C">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(CEPI, 2022; https://cepi.net/wp-content/uploads/2022/11/CEPI-100-Days-Report-Digital-Version_29-11-22.pdf).</w:t>
      </w:r>
    </w:p>
    <w:p w14:paraId="179FD9A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21. W. N. Chia, C. W. Tan, A. W. K. Tan, B. Young, T. N. Starr, E. Lopez, G. Fibriansah, J. Barr, S. Cheng, A. Y.-Y. Yeoh, W. C. Yap, B. L. Lim, T.-S. Ng, W. R. Sia, F. Zhu, S. Chen, J. Zhang, M. S. S. Kwek, A. J. Greaney, M. Chen, G. G. Au, P. N. Paradkar, M. Peiris, A. W. Chung, J. D. Bloom, D. Lye, S. Lok, L.-F. Wang, Potent pan huACE2-dependent sarbecovirus neutralizing monoclonal antibodies isolated from a BNT162b2-vaccinated SARS survivor. </w:t>
      </w:r>
      <w:r w:rsidRPr="0052590C">
        <w:rPr>
          <w:rFonts w:ascii="Roboto" w:eastAsia="Times New Roman" w:hAnsi="Roboto" w:cs="Times New Roman"/>
          <w:bCs/>
          <w:i/>
          <w:noProof/>
          <w:color w:val="031D39"/>
          <w:spacing w:val="3"/>
          <w:kern w:val="0"/>
          <w:sz w:val="18"/>
          <w:szCs w:val="18"/>
          <w:lang w:eastAsia="en-GB"/>
          <w14:ligatures w14:val="none"/>
        </w:rPr>
        <w:t>Sci Adv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9</w:t>
      </w:r>
      <w:r>
        <w:rPr>
          <w:rFonts w:ascii="Roboto" w:eastAsia="Times New Roman" w:hAnsi="Roboto" w:cs="Times New Roman"/>
          <w:bCs/>
          <w:noProof/>
          <w:color w:val="031D39"/>
          <w:spacing w:val="3"/>
          <w:kern w:val="0"/>
          <w:sz w:val="18"/>
          <w:szCs w:val="18"/>
          <w:lang w:eastAsia="en-GB"/>
          <w14:ligatures w14:val="none"/>
        </w:rPr>
        <w:t>, eade3470 (2023).</w:t>
      </w:r>
    </w:p>
    <w:p w14:paraId="48FA11C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22. M. A. Tortorici, N. Czudnochowski, T. N. Starr, R. Marzi, A. C. Walls, F. Zatta, J. E. Bowen, S. Jaconi, J. Di Iulio, Z. Wang, A. De Marco, S. K. Zepeda, D. Pinto, Z. Liu, M. Beltramello, I. Bartha, M. P. Housley, F. A. Lempp, L. E. Rosen, E. Dellota Jr, H. Kaiser, M. Montiel-Ruiz, J. Zhou, A. Addetia, B. Guarino, K. Culap, N. Sprugasci, C. Saliba, E. Vetti, I. Giacchetto-Sasselli, C. S. Fregni, R. Abdelnabi, S.-Y. C. Foo, C. Havenar-Daughton, M. A. Schmid, F. Benigni, E. Cameroni, J. Neyts, A. Telenti, H. W. Virgin, S. P. J. Whelan, G. Snell, J. D. Bloom, D. Corti, D. Veesler, M. S. Pizzuto, Broad sarbecovirus neutralization by a human monoclonal antibody.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597</w:t>
      </w:r>
      <w:r>
        <w:rPr>
          <w:rFonts w:ascii="Roboto" w:eastAsia="Times New Roman" w:hAnsi="Roboto" w:cs="Times New Roman"/>
          <w:bCs/>
          <w:noProof/>
          <w:color w:val="031D39"/>
          <w:spacing w:val="3"/>
          <w:kern w:val="0"/>
          <w:sz w:val="18"/>
          <w:szCs w:val="18"/>
          <w:lang w:eastAsia="en-GB"/>
          <w14:ligatures w14:val="none"/>
        </w:rPr>
        <w:t>, 103–108 (2021).</w:t>
      </w:r>
    </w:p>
    <w:p w14:paraId="3BEFDA4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23. C.-W. Tan, W.-N. Chia, B. E. Young, F. Zhu, B.-L. Lim, W.-R. Sia, T.-L. Thein, M. I.-C. Chen, Y.-S. Leo, D. C. Lye, L.-F. Wang, Pan-sarbecovirus neutralizing antibodies in BNT162b2-immunized SARS-CoV-1 survivors.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385</w:t>
      </w:r>
      <w:r>
        <w:rPr>
          <w:rFonts w:ascii="Roboto" w:eastAsia="Times New Roman" w:hAnsi="Roboto" w:cs="Times New Roman"/>
          <w:bCs/>
          <w:noProof/>
          <w:color w:val="031D39"/>
          <w:spacing w:val="3"/>
          <w:kern w:val="0"/>
          <w:sz w:val="18"/>
          <w:szCs w:val="18"/>
          <w:lang w:eastAsia="en-GB"/>
          <w14:ligatures w14:val="none"/>
        </w:rPr>
        <w:t>, 1401–1406 (2021).</w:t>
      </w:r>
    </w:p>
    <w:p w14:paraId="133858E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24. C. W. Tan, S. A. Valkenburg, L. L. M. Poon, L.-F. Wang, Broad-spectrum pan-genus and pan-family virus vaccines. </w:t>
      </w:r>
      <w:r w:rsidRPr="0052590C">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1B16A2D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25. Coalition for Epidemic Preparedness Innovations (CEPI), </w:t>
      </w:r>
      <w:r w:rsidRPr="0052590C">
        <w:rPr>
          <w:rFonts w:ascii="Roboto" w:eastAsia="Times New Roman" w:hAnsi="Roboto" w:cs="Times New Roman"/>
          <w:bCs/>
          <w:i/>
          <w:noProof/>
          <w:color w:val="031D39"/>
          <w:spacing w:val="3"/>
          <w:kern w:val="0"/>
          <w:sz w:val="18"/>
          <w:szCs w:val="18"/>
          <w:lang w:eastAsia="en-GB"/>
          <w14:ligatures w14:val="none"/>
        </w:rPr>
        <w:t>CEPI’s investments in next-generation, broadly protective coronavirus vaccines</w:t>
      </w:r>
      <w:r>
        <w:rPr>
          <w:rFonts w:ascii="Roboto" w:eastAsia="Times New Roman" w:hAnsi="Roboto" w:cs="Times New Roman"/>
          <w:bCs/>
          <w:noProof/>
          <w:color w:val="031D39"/>
          <w:spacing w:val="3"/>
          <w:kern w:val="0"/>
          <w:sz w:val="18"/>
          <w:szCs w:val="18"/>
          <w:lang w:eastAsia="en-GB"/>
          <w14:ligatures w14:val="none"/>
        </w:rPr>
        <w:t xml:space="preserve"> (2023; https://cepi.net/wp-content/uploads/2023/09/Broadly-protective-2-pager-11-09-23.pdf).</w:t>
      </w:r>
    </w:p>
    <w:p w14:paraId="2F57E79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26. A. A. Cohen, N. van Doremalen, A. J. Greaney, H. Andersen, A. Sharma, T. N. Starr, J. R. Keeffe, C. Fan, J. E. Schulz, P. N. P. Gnanapragasam, L. M. Kakutani, A. P. West Jr, G. Saturday, Y. E. Lee, H. Gao, C. A. Jette, M. G. Lewis, T. K. Tan, A. R. Townsend, J. D. Bloom, V. J. Munster, P. J. Bjorkman, Mosaic RBD nanoparticles protect against challenge by diverse sarbecoviruses in animal models.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377</w:t>
      </w:r>
      <w:r>
        <w:rPr>
          <w:rFonts w:ascii="Roboto" w:eastAsia="Times New Roman" w:hAnsi="Roboto" w:cs="Times New Roman"/>
          <w:bCs/>
          <w:noProof/>
          <w:color w:val="031D39"/>
          <w:spacing w:val="3"/>
          <w:kern w:val="0"/>
          <w:sz w:val="18"/>
          <w:szCs w:val="18"/>
          <w:lang w:eastAsia="en-GB"/>
          <w14:ligatures w14:val="none"/>
        </w:rPr>
        <w:t>, eabq0839 (2022).</w:t>
      </w:r>
    </w:p>
    <w:p w14:paraId="4C32793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27. D. R. Martinez, A. Schäfer, S. R. Leist, G. De la Cruz, A. West, E. N. Atochina-Vasserman, L. C. Lindesmith, N. Pardi, R. Parks, M. Barr, D. Li, B. Yount, K. O. Saunders, D. Weissman, B. F. Haynes, S. A. Montgomery, R. S. Baric, Chimeric spike mRNA vaccines protect against Sarbecovirus challenge in mice.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991–998 (2021).</w:t>
      </w:r>
    </w:p>
    <w:p w14:paraId="35D4DE9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28. S. Vishwanath, G. W. Carnell, M. Ferrari, B. Asbach, M. Billmeier, C. George, M. S. Sans, A. Nadesalingam, C. Q. Huang, M. Paloniemi, H. Stewart, A. Chan, D. A. Wells, P. Neckermann, D. Peterhoff, S. Einhauser, D. Cantoni, M. M. Neto, I. Jordan, V. Sandig, P. Tonks, N. Temperton, S. Frost, K. Sohr, M. T. L. Ballesteros, F. Arbabi, J. Geiger, C. Dohmen, C. Plank, R. Kinsley, R. Wagner, J. L. Heeney, A computationally designed antigen eliciting broad humoral responses against SARS-CoV-2 and related sarbecoviruses. </w:t>
      </w:r>
      <w:r w:rsidRPr="0052590C">
        <w:rPr>
          <w:rFonts w:ascii="Roboto" w:eastAsia="Times New Roman" w:hAnsi="Roboto" w:cs="Times New Roman"/>
          <w:bCs/>
          <w:i/>
          <w:noProof/>
          <w:color w:val="031D39"/>
          <w:spacing w:val="3"/>
          <w:kern w:val="0"/>
          <w:sz w:val="18"/>
          <w:szCs w:val="18"/>
          <w:lang w:eastAsia="en-GB"/>
          <w14:ligatures w14:val="none"/>
        </w:rPr>
        <w:t>Nat. Biomed. Eng.</w:t>
      </w:r>
      <w:r>
        <w:rPr>
          <w:rFonts w:ascii="Roboto" w:eastAsia="Times New Roman" w:hAnsi="Roboto" w:cs="Times New Roman"/>
          <w:bCs/>
          <w:noProof/>
          <w:color w:val="031D39"/>
          <w:spacing w:val="3"/>
          <w:kern w:val="0"/>
          <w:sz w:val="18"/>
          <w:szCs w:val="18"/>
          <w:lang w:eastAsia="en-GB"/>
          <w14:ligatures w14:val="none"/>
        </w:rPr>
        <w:t xml:space="preserve"> (2023), doi:10.1038/s41551-023-01094-2.</w:t>
      </w:r>
    </w:p>
    <w:p w14:paraId="6AB5701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29. C.-W. Cheng, C.-Y. Wu, S.-W. Wang, J.-Y. Chen, C.-C. Kung, K.-S. Liao, C.-H. Wong, Low-sugar universal mRNA vaccine against coronavirus variants with deletion of glycosites in the S2 or stem of SARS-CoV-2 spike messenger RNA (mRNA).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120</w:t>
      </w:r>
      <w:r>
        <w:rPr>
          <w:rFonts w:ascii="Roboto" w:eastAsia="Times New Roman" w:hAnsi="Roboto" w:cs="Times New Roman"/>
          <w:bCs/>
          <w:noProof/>
          <w:color w:val="031D39"/>
          <w:spacing w:val="3"/>
          <w:kern w:val="0"/>
          <w:sz w:val="18"/>
          <w:szCs w:val="18"/>
          <w:lang w:eastAsia="en-GB"/>
          <w14:ligatures w14:val="none"/>
        </w:rPr>
        <w:t>, e2314392120 (2023).</w:t>
      </w:r>
    </w:p>
    <w:p w14:paraId="381AD7C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30. S. P. J. de Jong, B. E. Nichols, M. D. de Jong, A. X. Han, C. A. Russell, Equity and efficiency in global respiratory virus genomic surveillance</w:t>
      </w:r>
      <w:r w:rsidRPr="0052590C">
        <w:rPr>
          <w:rFonts w:ascii="Roboto" w:eastAsia="Times New Roman" w:hAnsi="Roboto" w:cs="Times New Roman"/>
          <w:bCs/>
          <w:i/>
          <w:noProof/>
          <w:color w:val="031D39"/>
          <w:spacing w:val="3"/>
          <w:kern w:val="0"/>
          <w:sz w:val="18"/>
          <w:szCs w:val="18"/>
          <w:lang w:eastAsia="en-GB"/>
          <w14:ligatures w14:val="none"/>
        </w:rPr>
        <w:t>bioRxiv</w:t>
      </w:r>
      <w:r>
        <w:rPr>
          <w:rFonts w:ascii="Roboto" w:eastAsia="Times New Roman" w:hAnsi="Roboto" w:cs="Times New Roman"/>
          <w:bCs/>
          <w:noProof/>
          <w:color w:val="031D39"/>
          <w:spacing w:val="3"/>
          <w:kern w:val="0"/>
          <w:sz w:val="18"/>
          <w:szCs w:val="18"/>
          <w:lang w:eastAsia="en-GB"/>
          <w14:ligatures w14:val="none"/>
        </w:rPr>
        <w:t xml:space="preserve"> , 2023.11.01.23297901 (2023).</w:t>
      </w:r>
    </w:p>
    <w:p w14:paraId="1D78551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31. A. F. Brito, E. Semenova, G. Dudas, G. W. Hassler, C. C. Kalinich, M. U. G. Kraemer, J. Ho, H. Tegally, G. Githinji, C. N. Agoti, L. E. Matkin, C. Whittaker,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B. P. Howden, V. Sintchenko, N. S. Zuckerman, O. Mor, H. M. Blankenship, T. de Oliveira, R. T. P. Lin, M. M. Siqueira, P. C. Resende, A. T. R. Vasconcelos, F. R. Spilki, R. S. Aguiar, I. Alexiev, I. N. Ivanov, I. Philipova, C. V. F. Carrington, N. S. D. Sahadeo, B. Branda, C. Gurry, S. Maurer-Stroh, D. Naidoo, K. J. von Eije, M. D. Perkins, M. van Kerkhove, S. C. Hill, E. C. Sabino, O. G. Pybus, C. Dye, S. Bhatt, S. Flaxman, M. A. Suchard, N. D. Grubaugh, G. Baele, N. R. Faria, Global disparities in SARS-CoV-2 genomic surveillance.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7003 (2022).</w:t>
      </w:r>
    </w:p>
    <w:p w14:paraId="18B100D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32.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w:t>
      </w:r>
      <w:r>
        <w:rPr>
          <w:rFonts w:ascii="Roboto" w:eastAsia="Times New Roman" w:hAnsi="Roboto" w:cs="Times New Roman"/>
          <w:bCs/>
          <w:noProof/>
          <w:color w:val="031D39"/>
          <w:spacing w:val="3"/>
          <w:kern w:val="0"/>
          <w:sz w:val="18"/>
          <w:szCs w:val="18"/>
          <w:lang w:eastAsia="en-GB"/>
          <w14:ligatures w14:val="none"/>
        </w:rPr>
        <w:lastRenderedPageBreak/>
        <w:t xml:space="preserve">of an rVSV-vectored vaccine in preventing Ebola virus disease: final results from the Guinea ring vaccination, open-label, cluster-randomised trial (Ebola Ça Suffit!).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389</w:t>
      </w:r>
      <w:r>
        <w:rPr>
          <w:rFonts w:ascii="Roboto" w:eastAsia="Times New Roman" w:hAnsi="Roboto" w:cs="Times New Roman"/>
          <w:bCs/>
          <w:noProof/>
          <w:color w:val="031D39"/>
          <w:spacing w:val="3"/>
          <w:kern w:val="0"/>
          <w:sz w:val="18"/>
          <w:szCs w:val="18"/>
          <w:lang w:eastAsia="en-GB"/>
          <w14:ligatures w14:val="none"/>
        </w:rPr>
        <w:t>, 505–518 (2017).</w:t>
      </w:r>
    </w:p>
    <w:p w14:paraId="31C5A6C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33. E. Petersen, M. Koopmans, U. Go, D. H. Hamer, N. Petrosillo, F. Castelli, M. Storgaard, S. Al Khalili, L. Simonsen, Comparing SARS-CoV-2 with SARS-CoV and influenza pandemics. </w:t>
      </w:r>
      <w:r w:rsidRPr="0052590C">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e238–e244 (2020).</w:t>
      </w:r>
    </w:p>
    <w:p w14:paraId="613C366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34.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52590C">
        <w:rPr>
          <w:rFonts w:ascii="Roboto" w:eastAsia="Times New Roman" w:hAnsi="Roboto" w:cs="Times New Roman"/>
          <w:bCs/>
          <w:i/>
          <w:noProof/>
          <w:color w:val="031D39"/>
          <w:spacing w:val="3"/>
          <w:kern w:val="0"/>
          <w:sz w:val="18"/>
          <w:szCs w:val="18"/>
          <w:lang w:eastAsia="en-GB"/>
          <w14:ligatures w14:val="none"/>
        </w:rPr>
        <w:t>PLoS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19</w:t>
      </w:r>
      <w:r>
        <w:rPr>
          <w:rFonts w:ascii="Roboto" w:eastAsia="Times New Roman" w:hAnsi="Roboto" w:cs="Times New Roman"/>
          <w:bCs/>
          <w:noProof/>
          <w:color w:val="031D39"/>
          <w:spacing w:val="3"/>
          <w:kern w:val="0"/>
          <w:sz w:val="18"/>
          <w:szCs w:val="18"/>
          <w:lang w:eastAsia="en-GB"/>
          <w14:ligatures w14:val="none"/>
        </w:rPr>
        <w:t>, e1003987 (2022).</w:t>
      </w:r>
    </w:p>
    <w:p w14:paraId="0D78CB9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35.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52590C">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459B297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36. Edouard Mathieu and Hannah Ritchie and Lucas Rodés-Guirao and Cameron Appel and Charlie Giattino and Joe Hasell and Bobbie Macdonald and Saloni Dattani and Diana Beltekian and Esteban Ortiz-Ospina and Max Roser, Coronavirus (COVID-19) Vaccinations</w:t>
      </w:r>
      <w:r w:rsidRPr="0052590C">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3CEDD08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37. E. Mathieu, H. Ritchie, E. Ortiz-Ospina, M. Roser, J. Hasell, C. Appel, C. Giattino, L. Rodés-Guirao, A global database of COVID-19 vaccinations. </w:t>
      </w:r>
      <w:r w:rsidRPr="0052590C">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w:t>
      </w:r>
      <w:r>
        <w:rPr>
          <w:rFonts w:ascii="Roboto" w:eastAsia="Times New Roman" w:hAnsi="Roboto" w:cs="Times New Roman"/>
          <w:bCs/>
          <w:noProof/>
          <w:color w:val="031D39"/>
          <w:spacing w:val="3"/>
          <w:kern w:val="0"/>
          <w:sz w:val="18"/>
          <w:szCs w:val="18"/>
          <w:lang w:eastAsia="en-GB"/>
          <w14:ligatures w14:val="none"/>
        </w:rPr>
        <w:t>, 947–953 (2021).</w:t>
      </w:r>
    </w:p>
    <w:p w14:paraId="23C31CC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38. N. Zhu, D. Zhang, W. Wang, X. Li, B. Yang, J. Song, X. Zhao, B. Huang, W. Shi, R. Lu, P. Niu, F. Zhan, X. Ma, D. Wang, W. Xu, G. Wu, G. F. Gao, W. Tan, China Novel Coronavirus Investigating and Research Team, A Novel Coronavirus from Patients with Pneumonia in China, 2019.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382</w:t>
      </w:r>
      <w:r>
        <w:rPr>
          <w:rFonts w:ascii="Roboto" w:eastAsia="Times New Roman" w:hAnsi="Roboto" w:cs="Times New Roman"/>
          <w:bCs/>
          <w:noProof/>
          <w:color w:val="031D39"/>
          <w:spacing w:val="3"/>
          <w:kern w:val="0"/>
          <w:sz w:val="18"/>
          <w:szCs w:val="18"/>
          <w:lang w:eastAsia="en-GB"/>
          <w14:ligatures w14:val="none"/>
        </w:rPr>
        <w:t>, 727–733 (2020).</w:t>
      </w:r>
    </w:p>
    <w:p w14:paraId="4923370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39. J. Pekar, M. Worobey, N. Moshiri, K. Scheffler, J. O. Wertheim, Timing the SARS-CoV-2 index case in Hubei province.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372</w:t>
      </w:r>
      <w:r>
        <w:rPr>
          <w:rFonts w:ascii="Roboto" w:eastAsia="Times New Roman" w:hAnsi="Roboto" w:cs="Times New Roman"/>
          <w:bCs/>
          <w:noProof/>
          <w:color w:val="031D39"/>
          <w:spacing w:val="3"/>
          <w:kern w:val="0"/>
          <w:sz w:val="18"/>
          <w:szCs w:val="18"/>
          <w:lang w:eastAsia="en-GB"/>
          <w14:ligatures w14:val="none"/>
        </w:rPr>
        <w:t>, 412–417 (2021).</w:t>
      </w:r>
    </w:p>
    <w:p w14:paraId="3106EB8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40. R. Gupta, L. A. Purcell, D. Corti, H. W. Virgin, Pandemic preparedness strategies must go beyond vaccines. </w:t>
      </w:r>
      <w:r w:rsidRPr="0052590C">
        <w:rPr>
          <w:rFonts w:ascii="Roboto" w:eastAsia="Times New Roman" w:hAnsi="Roboto" w:cs="Times New Roman"/>
          <w:bCs/>
          <w:i/>
          <w:noProof/>
          <w:color w:val="031D39"/>
          <w:spacing w:val="3"/>
          <w:kern w:val="0"/>
          <w:sz w:val="18"/>
          <w:szCs w:val="18"/>
          <w:lang w:eastAsia="en-GB"/>
          <w14:ligatures w14:val="none"/>
        </w:rPr>
        <w:t>Sci. Transl.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15</w:t>
      </w:r>
      <w:r>
        <w:rPr>
          <w:rFonts w:ascii="Roboto" w:eastAsia="Times New Roman" w:hAnsi="Roboto" w:cs="Times New Roman"/>
          <w:bCs/>
          <w:noProof/>
          <w:color w:val="031D39"/>
          <w:spacing w:val="3"/>
          <w:kern w:val="0"/>
          <w:sz w:val="18"/>
          <w:szCs w:val="18"/>
          <w:lang w:eastAsia="en-GB"/>
          <w14:ligatures w14:val="none"/>
        </w:rPr>
        <w:t>, eadd3055 (2023).</w:t>
      </w:r>
    </w:p>
    <w:p w14:paraId="7B5D075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41. Y. Cao, F. Jian, Z. Zhang, A. Yisimayi, X. Hao, L. Bao, F. Yuan, Y. Yu, S. Du, J. Wang, T. Xiao, W. Song, Y. Zhang, P. Liu, R. An, P. Wang, Y. Wang, S. Yang, X. Niu, Y. Zhang, Q. Gu, F. Shao, Y. Hu, W. Yin, A. Zheng, Y. Wang, C. Qin, R. Jin, J. Xiao, X. S. Xie, Rational identification of potent and broad sarbecovirus-neutralizing antibody cocktails from SARS convalescents. </w:t>
      </w:r>
      <w:r w:rsidRPr="0052590C">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111845 (2022).</w:t>
      </w:r>
    </w:p>
    <w:p w14:paraId="7F122AD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42. F. Zhang, J. Jenkins, R. V. H. de Carvalho, S. Nakandakari-Higa, T. Chen, M. E. Abernathy, V. A. Baharani, E. K. Nyakatura, D. Andrew, I. V. Lebedeva, I. C. Lorenz, H.-H. Hoffmann, C. M. Rice, G. D. Victora, C. O. Barnes, T. Hatziioannou, P. D. Bieniasz, Pan-sarbecovirus prophylaxis with human anti-ACE2 monoclonal antibodies. </w:t>
      </w:r>
      <w:r w:rsidRPr="0052590C">
        <w:rPr>
          <w:rFonts w:ascii="Roboto" w:eastAsia="Times New Roman" w:hAnsi="Roboto" w:cs="Times New Roman"/>
          <w:bCs/>
          <w:i/>
          <w:noProof/>
          <w:color w:val="031D39"/>
          <w:spacing w:val="3"/>
          <w:kern w:val="0"/>
          <w:sz w:val="18"/>
          <w:szCs w:val="18"/>
          <w:lang w:eastAsia="en-GB"/>
          <w14:ligatures w14:val="none"/>
        </w:rPr>
        <w:t>Nat. Microbiol.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8</w:t>
      </w:r>
      <w:r>
        <w:rPr>
          <w:rFonts w:ascii="Roboto" w:eastAsia="Times New Roman" w:hAnsi="Roboto" w:cs="Times New Roman"/>
          <w:bCs/>
          <w:noProof/>
          <w:color w:val="031D39"/>
          <w:spacing w:val="3"/>
          <w:kern w:val="0"/>
          <w:sz w:val="18"/>
          <w:szCs w:val="18"/>
          <w:lang w:eastAsia="en-GB"/>
          <w14:ligatures w14:val="none"/>
        </w:rPr>
        <w:t>, 1051–1063 (2023).</w:t>
      </w:r>
    </w:p>
    <w:p w14:paraId="5B7360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43. Y. A. M. Abdullahi, COVID-19 mass vaccination campaign: An international comparison of Qatar with GCC nations and other global groups. </w:t>
      </w:r>
      <w:r w:rsidRPr="0052590C">
        <w:rPr>
          <w:rFonts w:ascii="Roboto" w:eastAsia="Times New Roman" w:hAnsi="Roboto" w:cs="Times New Roman"/>
          <w:bCs/>
          <w:i/>
          <w:noProof/>
          <w:color w:val="031D39"/>
          <w:spacing w:val="3"/>
          <w:kern w:val="0"/>
          <w:sz w:val="18"/>
          <w:szCs w:val="18"/>
          <w:lang w:eastAsia="en-GB"/>
          <w14:ligatures w14:val="none"/>
        </w:rPr>
        <w:t>Int. J. Public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68</w:t>
      </w:r>
      <w:r>
        <w:rPr>
          <w:rFonts w:ascii="Roboto" w:eastAsia="Times New Roman" w:hAnsi="Roboto" w:cs="Times New Roman"/>
          <w:bCs/>
          <w:noProof/>
          <w:color w:val="031D39"/>
          <w:spacing w:val="3"/>
          <w:kern w:val="0"/>
          <w:sz w:val="18"/>
          <w:szCs w:val="18"/>
          <w:lang w:eastAsia="en-GB"/>
          <w14:ligatures w14:val="none"/>
        </w:rPr>
        <w:t>, 1605614 (2023).</w:t>
      </w:r>
    </w:p>
    <w:p w14:paraId="69E5786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44. Klaus F. Zimmermann, Phuc V. Nguyen, Vu Minh Ngo, Huan Huu Nguyen, Luu Duc Toan Huynh, </w:t>
      </w:r>
      <w:r w:rsidRPr="0052590C">
        <w:rPr>
          <w:rFonts w:ascii="Roboto" w:eastAsia="Times New Roman" w:hAnsi="Roboto" w:cs="Times New Roman"/>
          <w:bCs/>
          <w:i/>
          <w:noProof/>
          <w:color w:val="031D39"/>
          <w:spacing w:val="3"/>
          <w:kern w:val="0"/>
          <w:sz w:val="18"/>
          <w:szCs w:val="18"/>
          <w:lang w:eastAsia="en-GB"/>
          <w14:ligatures w14:val="none"/>
        </w:rPr>
        <w:t>Understanding the setup and speed of global COVID-19 vaccination campaigns</w:t>
      </w:r>
      <w:r>
        <w:rPr>
          <w:rFonts w:ascii="Roboto" w:eastAsia="Times New Roman" w:hAnsi="Roboto" w:cs="Times New Roman"/>
          <w:bCs/>
          <w:noProof/>
          <w:color w:val="031D39"/>
          <w:spacing w:val="3"/>
          <w:kern w:val="0"/>
          <w:sz w:val="18"/>
          <w:szCs w:val="18"/>
          <w:lang w:eastAsia="en-GB"/>
          <w14:ligatures w14:val="none"/>
        </w:rPr>
        <w:t xml:space="preserve"> (Centre for Economic Policy Research (CEPR), 2022; https://cepr.org/voxeu/columns/understanding-setup-and-speed-global-covid-19-vaccination-campaigns).</w:t>
      </w:r>
    </w:p>
    <w:p w14:paraId="30ED3FC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45. M. Tatar, J. M. Shoorekchali, M. R. Faraji, M. A. Seyyedkolaee, J. A. Pagán, F. A. Wilson, COVID-19 vaccine inequality: A global perspective. </w:t>
      </w:r>
      <w:r w:rsidRPr="0052590C">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03072 (2022).</w:t>
      </w:r>
    </w:p>
    <w:p w14:paraId="1FC9366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46. D. Gouglas, M. Christodoulou, R. Hatchett, The 100 days mission—2022 global pandemic preparedness summit. </w:t>
      </w:r>
      <w:r w:rsidRPr="0052590C">
        <w:rPr>
          <w:rFonts w:ascii="Roboto" w:eastAsia="Times New Roman" w:hAnsi="Roboto" w:cs="Times New Roman"/>
          <w:bCs/>
          <w:i/>
          <w:noProof/>
          <w:color w:val="031D39"/>
          <w:spacing w:val="3"/>
          <w:kern w:val="0"/>
          <w:sz w:val="18"/>
          <w:szCs w:val="18"/>
          <w:lang w:eastAsia="en-GB"/>
          <w14:ligatures w14:val="none"/>
        </w:rPr>
        <w:t>Emerg. Infect. Dis.</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29</w:t>
      </w:r>
      <w:r>
        <w:rPr>
          <w:rFonts w:ascii="Roboto" w:eastAsia="Times New Roman" w:hAnsi="Roboto" w:cs="Times New Roman"/>
          <w:bCs/>
          <w:noProof/>
          <w:color w:val="031D39"/>
          <w:spacing w:val="3"/>
          <w:kern w:val="0"/>
          <w:sz w:val="18"/>
          <w:szCs w:val="18"/>
          <w:lang w:eastAsia="en-GB"/>
          <w14:ligatures w14:val="none"/>
        </w:rPr>
        <w:t xml:space="preserve"> (2023), doi:10.3201/eid2903.221142.</w:t>
      </w:r>
    </w:p>
    <w:p w14:paraId="20F275A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47. P. Matsoso, R. Driece, T. da Silva Nunes, A. Soliman, K. Taguchi, V. Tangcharoensathien, Negotiating a pandemic accord: a promising start. </w:t>
      </w:r>
      <w:r w:rsidRPr="0052590C">
        <w:rPr>
          <w:rFonts w:ascii="Roboto" w:eastAsia="Times New Roman" w:hAnsi="Roboto" w:cs="Times New Roman"/>
          <w:bCs/>
          <w:i/>
          <w:noProof/>
          <w:color w:val="031D39"/>
          <w:spacing w:val="3"/>
          <w:kern w:val="0"/>
          <w:sz w:val="18"/>
          <w:szCs w:val="18"/>
          <w:lang w:eastAsia="en-GB"/>
          <w14:ligatures w14:val="none"/>
        </w:rPr>
        <w:t>BMJ</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380</w:t>
      </w:r>
      <w:r>
        <w:rPr>
          <w:rFonts w:ascii="Roboto" w:eastAsia="Times New Roman" w:hAnsi="Roboto" w:cs="Times New Roman"/>
          <w:bCs/>
          <w:noProof/>
          <w:color w:val="031D39"/>
          <w:spacing w:val="3"/>
          <w:kern w:val="0"/>
          <w:sz w:val="18"/>
          <w:szCs w:val="18"/>
          <w:lang w:eastAsia="en-GB"/>
          <w14:ligatures w14:val="none"/>
        </w:rPr>
        <w:t>, 506 (2023).</w:t>
      </w:r>
    </w:p>
    <w:p w14:paraId="22B205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48. A. X. Han, A. Toporowski, J. A. Sacks, M. D. Perkins, S. Briand, M. van Kerkhove, E. Hannay, S. Carmona, B. Rodriguez, E. Parker, B. E. Nichols, C. A. Russell, SARS-CoV-2 diagnostic testing rates determine the sensitivity of genomic surveillance programs. </w:t>
      </w:r>
      <w:r w:rsidRPr="0052590C">
        <w:rPr>
          <w:rFonts w:ascii="Roboto" w:eastAsia="Times New Roman" w:hAnsi="Roboto" w:cs="Times New Roman"/>
          <w:bCs/>
          <w:i/>
          <w:noProof/>
          <w:color w:val="031D39"/>
          <w:spacing w:val="3"/>
          <w:kern w:val="0"/>
          <w:sz w:val="18"/>
          <w:szCs w:val="18"/>
          <w:lang w:eastAsia="en-GB"/>
          <w14:ligatures w14:val="none"/>
        </w:rPr>
        <w:t>Nat. Genet.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55</w:t>
      </w:r>
      <w:r>
        <w:rPr>
          <w:rFonts w:ascii="Roboto" w:eastAsia="Times New Roman" w:hAnsi="Roboto" w:cs="Times New Roman"/>
          <w:bCs/>
          <w:noProof/>
          <w:color w:val="031D39"/>
          <w:spacing w:val="3"/>
          <w:kern w:val="0"/>
          <w:sz w:val="18"/>
          <w:szCs w:val="18"/>
          <w:lang w:eastAsia="en-GB"/>
          <w14:ligatures w14:val="none"/>
        </w:rPr>
        <w:t>, 26–33 (2023).</w:t>
      </w:r>
    </w:p>
    <w:p w14:paraId="3B4F6EA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49. J. Hasell, E. Mathieu, D. Beltekian, B. Macdonald, C. Giattino, E. Ortiz-Ospina, M. Roser, H. Ritchie, A cross-country database of COVID-19 testing. </w:t>
      </w:r>
      <w:r w:rsidRPr="0052590C">
        <w:rPr>
          <w:rFonts w:ascii="Roboto" w:eastAsia="Times New Roman" w:hAnsi="Roboto" w:cs="Times New Roman"/>
          <w:bCs/>
          <w:i/>
          <w:noProof/>
          <w:color w:val="031D39"/>
          <w:spacing w:val="3"/>
          <w:kern w:val="0"/>
          <w:sz w:val="18"/>
          <w:szCs w:val="18"/>
          <w:lang w:eastAsia="en-GB"/>
          <w14:ligatures w14:val="none"/>
        </w:rPr>
        <w:t>Sci. Data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1–7 (2020).</w:t>
      </w:r>
    </w:p>
    <w:p w14:paraId="29CA9FF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50. M. Craven, A. Sabow, L. Van der Veken, M. Wilson, Not the last pandemic: Investing now to reimagine public-health systems (2020) (available at https://www.mckinsey.com/industries/public-sector/our-insights/not-the-last-pandemic-investing-now-to-reimagine-public-health-systems#/).</w:t>
      </w:r>
    </w:p>
    <w:p w14:paraId="26BCE01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51. E. &amp;. I. Pour Demain, </w:t>
      </w:r>
      <w:r w:rsidRPr="0052590C">
        <w:rPr>
          <w:rFonts w:ascii="Roboto" w:eastAsia="Times New Roman" w:hAnsi="Roboto" w:cs="Times New Roman"/>
          <w:bCs/>
          <w:i/>
          <w:noProof/>
          <w:color w:val="031D39"/>
          <w:spacing w:val="3"/>
          <w:kern w:val="0"/>
          <w:sz w:val="18"/>
          <w:szCs w:val="18"/>
          <w:lang w:eastAsia="en-GB"/>
          <w14:ligatures w14:val="none"/>
        </w:rPr>
        <w:t>The Potential of an Institutionalised Early Warning System for Pandemics in Switzerland - An Economic Benefit-Cost Analysis</w:t>
      </w:r>
      <w:r>
        <w:rPr>
          <w:rFonts w:ascii="Roboto" w:eastAsia="Times New Roman" w:hAnsi="Roboto" w:cs="Times New Roman"/>
          <w:bCs/>
          <w:noProof/>
          <w:color w:val="031D39"/>
          <w:spacing w:val="3"/>
          <w:kern w:val="0"/>
          <w:sz w:val="18"/>
          <w:szCs w:val="18"/>
          <w:lang w:eastAsia="en-GB"/>
          <w14:ligatures w14:val="none"/>
        </w:rPr>
        <w:t xml:space="preserve"> (Pour Demain , 2023; https://b95fbaec-99c3-448a-a1ad-a2aae6528051.usrfiles.com/ugd/b95fba_b7927c1150ff4ee9a46e9f6ce171eef2.pdf).</w:t>
      </w:r>
    </w:p>
    <w:p w14:paraId="32475B9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52. A. F. Bochner, I. Makumbi, O. Aderinola, A. Abayneh, R. Jetoh, R. L. Yemanaberhan, J. S. Danjuma, F. T. Lazaro, H. J. Mahmoud, T. O. Yeabah, L. Nakiire, A. K. Yahaya, R. A. Teixeira, M. Lamorde, I. Nabukenya, J. Oladejo, I. M. O. Adetifa, W. Oliveira, A. McClelland, C. T. Lee, Implementation of the 7-1-7 target for detection, notification, and response to public health threats in five countries: a retrospective, observational study. </w:t>
      </w:r>
      <w:r w:rsidRPr="0052590C">
        <w:rPr>
          <w:rFonts w:ascii="Roboto" w:eastAsia="Times New Roman" w:hAnsi="Roboto" w:cs="Times New Roman"/>
          <w:bCs/>
          <w:i/>
          <w:noProof/>
          <w:color w:val="031D39"/>
          <w:spacing w:val="3"/>
          <w:kern w:val="0"/>
          <w:sz w:val="18"/>
          <w:szCs w:val="18"/>
          <w:lang w:eastAsia="en-GB"/>
          <w14:ligatures w14:val="none"/>
        </w:rPr>
        <w:t>Lancet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w:t>
      </w:r>
      <w:r>
        <w:rPr>
          <w:rFonts w:ascii="Roboto" w:eastAsia="Times New Roman" w:hAnsi="Roboto" w:cs="Times New Roman"/>
          <w:bCs/>
          <w:noProof/>
          <w:color w:val="031D39"/>
          <w:spacing w:val="3"/>
          <w:kern w:val="0"/>
          <w:sz w:val="18"/>
          <w:szCs w:val="18"/>
          <w:lang w:eastAsia="en-GB"/>
          <w14:ligatures w14:val="none"/>
        </w:rPr>
        <w:t>, e871–e879 (2023).</w:t>
      </w:r>
    </w:p>
    <w:p w14:paraId="5F3B9BE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53. L. de Vries, M. Koopmans, A. Morton, P. van Baal, The economics of improving global infectious disease surveillance. </w:t>
      </w:r>
      <w:r w:rsidRPr="0052590C">
        <w:rPr>
          <w:rFonts w:ascii="Roboto" w:eastAsia="Times New Roman" w:hAnsi="Roboto" w:cs="Times New Roman"/>
          <w:bCs/>
          <w:i/>
          <w:noProof/>
          <w:color w:val="031D39"/>
          <w:spacing w:val="3"/>
          <w:kern w:val="0"/>
          <w:sz w:val="18"/>
          <w:szCs w:val="18"/>
          <w:lang w:eastAsia="en-GB"/>
          <w14:ligatures w14:val="none"/>
        </w:rPr>
        <w:t>BMJ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e006597 (2021).</w:t>
      </w:r>
    </w:p>
    <w:p w14:paraId="66E4738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54. Y. Kim, G. Fournié, R. Métras, D. Song, C. A. Donnelly, D. U. Pfeiffer, P. Nouvellet, Lessons for cross-species viral transmission surveillance from highly pathogenic avian influenza Korean cat shelter outbreaks.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6958 (2023).</w:t>
      </w:r>
    </w:p>
    <w:p w14:paraId="52C6082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55. S. V. Kuchipudi, C. Tan, L. van Dorp, M. Lichtveld, B. Pickering, J. Bowman, S. Mubareka, F. Balloux, Coordinated surveillance is essential to monitor and mitigate the evolutionary impacts of SARS-CoV-2 spillover and circulation in animal hosts. </w:t>
      </w:r>
      <w:r w:rsidRPr="0052590C">
        <w:rPr>
          <w:rFonts w:ascii="Roboto" w:eastAsia="Times New Roman" w:hAnsi="Roboto" w:cs="Times New Roman"/>
          <w:bCs/>
          <w:i/>
          <w:noProof/>
          <w:color w:val="031D39"/>
          <w:spacing w:val="3"/>
          <w:kern w:val="0"/>
          <w:sz w:val="18"/>
          <w:szCs w:val="18"/>
          <w:lang w:eastAsia="en-GB"/>
          <w14:ligatures w14:val="none"/>
        </w:rPr>
        <w:t>Nat. Ecol. Evol.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956–959 (2023).</w:t>
      </w:r>
    </w:p>
    <w:p w14:paraId="700F1D0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56. S. Musunuri, J. B. Sandbrink, J. T. Monrad, M. J. Palmer, G. D. Koblentz, Rapid proliferation of pandemic research: Implications for dual-use risks. </w:t>
      </w:r>
      <w:r w:rsidRPr="0052590C">
        <w:rPr>
          <w:rFonts w:ascii="Roboto" w:eastAsia="Times New Roman" w:hAnsi="Roboto" w:cs="Times New Roman"/>
          <w:bCs/>
          <w:i/>
          <w:noProof/>
          <w:color w:val="031D39"/>
          <w:spacing w:val="3"/>
          <w:kern w:val="0"/>
          <w:sz w:val="18"/>
          <w:szCs w:val="18"/>
          <w:lang w:eastAsia="en-GB"/>
          <w14:ligatures w14:val="none"/>
        </w:rPr>
        <w:t>MBio</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e0186421 (2021).</w:t>
      </w:r>
    </w:p>
    <w:p w14:paraId="756B38C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57. E. C. Holmes, A. Rambaut, K. G. Andersen, Pandemics: spend on surveillance, not prediction.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558</w:t>
      </w:r>
      <w:r>
        <w:rPr>
          <w:rFonts w:ascii="Roboto" w:eastAsia="Times New Roman" w:hAnsi="Roboto" w:cs="Times New Roman"/>
          <w:bCs/>
          <w:noProof/>
          <w:color w:val="031D39"/>
          <w:spacing w:val="3"/>
          <w:kern w:val="0"/>
          <w:sz w:val="18"/>
          <w:szCs w:val="18"/>
          <w:lang w:eastAsia="en-GB"/>
          <w14:ligatures w14:val="none"/>
        </w:rPr>
        <w:t>, 180–182 (2018).</w:t>
      </w:r>
    </w:p>
    <w:p w14:paraId="59F2188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58. M. G. Joyce, W.-H. Chen, R. S. Sankhala, A. Hajduczki, P. V. Thomas, M. Choe, E. J. Martinez, W. C. Chang, C. E. Peterson, E. B. Morrison, C. Smith, R. E. Chen, A. Ahmed, L. Wieczorek, A. Anderson, J. B. Case, Y. Li, T. Oertel, L. Rosado, A. Ganesh, C. Whalen, J. M. Carmen, L. Mendez-Rivera, C. P. Karch, N. Gohain, Z. Villar, D. McCurdy, Z. Beck, J. Kim, S. Shrivastava, O. Jobe, V. Dussupt, S. Molnar, U. Tran, C. B. Kannadka, S. Soman, C. Kuklis, M. Zemil, H. Khanh, W. Wu, M. A. Cole, D. K. Duso, L. W. Kummer, T. J. Lang, S. E. Muncil, J. R. Currier, S. J. Krebs, V. R. Polonis, S. Rajan, P. M. McTamney, M. T. Esser, W. W. Reiley, M. Rolland, N. de Val, M. S. Diamond, G. D. Gromowski, G. R. Matyas, M. Rao, N. L. Michael, K. Modjarrad, SARS-CoV-2 ferritin nanoparticle vaccines elicit broad SARS coronavirus immunogenicity. </w:t>
      </w:r>
      <w:r w:rsidRPr="0052590C">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w:t>
      </w:r>
      <w:r>
        <w:rPr>
          <w:rFonts w:ascii="Roboto" w:eastAsia="Times New Roman" w:hAnsi="Roboto" w:cs="Times New Roman"/>
          <w:bCs/>
          <w:noProof/>
          <w:color w:val="031D39"/>
          <w:spacing w:val="3"/>
          <w:kern w:val="0"/>
          <w:sz w:val="18"/>
          <w:szCs w:val="18"/>
          <w:lang w:eastAsia="en-GB"/>
          <w14:ligatures w14:val="none"/>
        </w:rPr>
        <w:t>, 110143 (2021).</w:t>
      </w:r>
    </w:p>
    <w:p w14:paraId="1B85ABF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59. A. W. D. Edridge, J. Kaczorowska, A. C. R. Hoste, M. Bakker, M. Klein, K. Loens, M. F. Jebbink, A. Matser, C. M. Kinsella, P. Rueda, M. Ieven, H. Goossens, M. Prins, P. Sastre, M. Deijs, L. van der Hoek, Seasonal coronavirus protective immunity is short-lasting. </w:t>
      </w:r>
      <w:r w:rsidRPr="0052590C">
        <w:rPr>
          <w:rFonts w:ascii="Roboto" w:eastAsia="Times New Roman" w:hAnsi="Roboto" w:cs="Times New Roman"/>
          <w:bCs/>
          <w:i/>
          <w:noProof/>
          <w:color w:val="031D39"/>
          <w:spacing w:val="3"/>
          <w:kern w:val="0"/>
          <w:sz w:val="18"/>
          <w:szCs w:val="18"/>
          <w:lang w:eastAsia="en-GB"/>
          <w14:ligatures w14:val="none"/>
        </w:rPr>
        <w:t>Nat.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26</w:t>
      </w:r>
      <w:r>
        <w:rPr>
          <w:rFonts w:ascii="Roboto" w:eastAsia="Times New Roman" w:hAnsi="Roboto" w:cs="Times New Roman"/>
          <w:bCs/>
          <w:noProof/>
          <w:color w:val="031D39"/>
          <w:spacing w:val="3"/>
          <w:kern w:val="0"/>
          <w:sz w:val="18"/>
          <w:szCs w:val="18"/>
          <w:lang w:eastAsia="en-GB"/>
          <w14:ligatures w14:val="none"/>
        </w:rPr>
        <w:t>, 1691–1693 (2020).</w:t>
      </w:r>
    </w:p>
    <w:p w14:paraId="0DE1070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60. J. Z. Jia, C. W. Tan, S. M. S. Cheng, H. Gu, A. Y. Y. Yeoh, C. K. P. Mok, Y. Wang, J. Zhao, N. H. L. Leung, B. J. Cowling, L. L. M. Poon, D. S. C. Hui, L. Wang, M. Peiris, S. A. Valkenburg, Priming conditions shape breadth of neutralizing antibody responses to sarbecoviruses.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6285 (2022).</w:t>
      </w:r>
    </w:p>
    <w:p w14:paraId="1317ECA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61. F. P. Polack, S. J. Thomas, N. Kitchin, J. Absalon, A. Gurtman, S. Lockhart, J. L. Perez, G. Pérez Marc, E. D. Moreira, C. Zerbini, R. Bailey, K. A. Swanson, S. Roychoudhury, K. Koury, P. Li, W. V. Kalina, D. Cooper, R. W. Frenck Jr, L. L. Hammitt, Ö. Türeci, H. Nell, A. Schaefer, S. Ünal, D. B. Tresnan, S. Mather, P. R. Dormitzer, U. Şahin, K. U. Jansen, W. C. Gruber, C4591001 Clinical Trial Group, Safety and efficacy of the BNT162b2 mRNA Covid-19 vaccine.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383</w:t>
      </w:r>
      <w:r>
        <w:rPr>
          <w:rFonts w:ascii="Roboto" w:eastAsia="Times New Roman" w:hAnsi="Roboto" w:cs="Times New Roman"/>
          <w:bCs/>
          <w:noProof/>
          <w:color w:val="031D39"/>
          <w:spacing w:val="3"/>
          <w:kern w:val="0"/>
          <w:sz w:val="18"/>
          <w:szCs w:val="18"/>
          <w:lang w:eastAsia="en-GB"/>
          <w14:ligatures w14:val="none"/>
        </w:rPr>
        <w:t>, 2603–2615 (2020).</w:t>
      </w:r>
    </w:p>
    <w:p w14:paraId="491F71E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62. D. R. Feikin, M. M. Higdon, L. J. Abu-Raddad, N. Andrews, R. Araos, Y. Goldberg, M. J. Groome, A. Huppert, K. L. O’Brien, P. G. Smith, A. Wilder-Smith, S. Zeger, M. Deloria Knoll, M. K. Patel, Duration of effectiveness of vaccines against SARS-CoV-2 infection and COVID-19 disease: results of a systematic review and meta-regression.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399</w:t>
      </w:r>
      <w:r>
        <w:rPr>
          <w:rFonts w:ascii="Roboto" w:eastAsia="Times New Roman" w:hAnsi="Roboto" w:cs="Times New Roman"/>
          <w:bCs/>
          <w:noProof/>
          <w:color w:val="031D39"/>
          <w:spacing w:val="3"/>
          <w:kern w:val="0"/>
          <w:sz w:val="18"/>
          <w:szCs w:val="18"/>
          <w:lang w:eastAsia="en-GB"/>
          <w14:ligatures w14:val="none"/>
        </w:rPr>
        <w:t>, 924–944 (2022).</w:t>
      </w:r>
    </w:p>
    <w:p w14:paraId="51D8FAA5"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63. R. A. Lobe-Costonis, thesis, Yale University (2022).</w:t>
      </w:r>
    </w:p>
    <w:p w14:paraId="4279590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64. A. M. Utami, F. Rendrayani, Q. A. Khoiry, D. Noviyanti, A. A. Suwantika, M. J. Postma, N. Zakiyah, Economic evaluation of COVID-19 vaccination: A systematic review. </w:t>
      </w:r>
      <w:r w:rsidRPr="0052590C">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06001 (2023).</w:t>
      </w:r>
    </w:p>
    <w:p w14:paraId="09927DED" w14:textId="28C21429" w:rsidR="0095377D" w:rsidRPr="00607864" w:rsidRDefault="0052590C"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65. D. G. Mahler, N. Yonzan, C. Lakner, R. Andres Castaneda Aguilar, H. Wu, D. G. Mahler, N. Yonzan, C. Lakner, R. Andres Castaneda Aguilar, H. Wu, D. G. Mahler, N. Yonzan, C. Lakner, R. Andres Castaneda Aguilar, H. Wu, D. G. Mahler, N. Yonzan, C. Lakner, R. Andres Castaneda Aguilar, H. Wu, D. G. Mahler, N. Yonzan, C. Lakner, R. Andres Castaneda Aguilar, H. Wu, Updated estimates of the impact of COVID-19 on global poverty: </w:t>
      </w:r>
      <w:r>
        <w:rPr>
          <w:rFonts w:ascii="Roboto" w:eastAsia="Times New Roman" w:hAnsi="Roboto" w:cs="Times New Roman"/>
          <w:bCs/>
          <w:noProof/>
          <w:color w:val="031D39"/>
          <w:spacing w:val="3"/>
          <w:kern w:val="0"/>
          <w:sz w:val="18"/>
          <w:szCs w:val="18"/>
          <w:lang w:eastAsia="en-GB"/>
          <w14:ligatures w14:val="none"/>
        </w:rPr>
        <w:lastRenderedPageBreak/>
        <w:t>Turning the corner on the pandemic in 2021?</w:t>
      </w:r>
      <w:r w:rsidRPr="0052590C">
        <w:rPr>
          <w:rFonts w:ascii="Roboto" w:eastAsia="Times New Roman" w:hAnsi="Roboto" w:cs="Times New Roman"/>
          <w:bCs/>
          <w:i/>
          <w:noProof/>
          <w:color w:val="031D39"/>
          <w:spacing w:val="3"/>
          <w:kern w:val="0"/>
          <w:sz w:val="18"/>
          <w:szCs w:val="18"/>
          <w:lang w:eastAsia="en-GB"/>
          <w14:ligatures w14:val="none"/>
        </w:rPr>
        <w:t>World Bank Blogs</w:t>
      </w:r>
      <w:r>
        <w:rPr>
          <w:rFonts w:ascii="Roboto" w:eastAsia="Times New Roman" w:hAnsi="Roboto" w:cs="Times New Roman"/>
          <w:bCs/>
          <w:noProof/>
          <w:color w:val="031D39"/>
          <w:spacing w:val="3"/>
          <w:kern w:val="0"/>
          <w:sz w:val="18"/>
          <w:szCs w:val="18"/>
          <w:lang w:eastAsia="en-GB"/>
          <w14:ligatures w14:val="none"/>
        </w:rPr>
        <w:t xml:space="preserve"> (2021) (available at https://blogs.worldbank.org/opendata/updated-estimates-impact-covid-19-global-poverty-turning-corner-pandemic-2021).</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13B38F31" w14:textId="11FABD5F"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Funding</w:t>
      </w:r>
    </w:p>
    <w:p w14:paraId="780F1BAA" w14:textId="35E47B64" w:rsidR="00E111E3" w:rsidRPr="00835F20" w:rsidRDefault="00BE1478" w:rsidP="00BE1478">
      <w:pPr>
        <w:autoSpaceDE w:val="0"/>
        <w:autoSpaceDN w:val="0"/>
        <w:adjustRightInd w:val="0"/>
        <w:spacing w:after="0" w:line="240" w:lineRule="auto"/>
        <w:jc w:val="both"/>
        <w:rPr>
          <w:rFonts w:ascii="Roboto" w:hAnsi="Roboto" w:cs="Arial"/>
          <w:kern w:val="0"/>
          <w:sz w:val="20"/>
          <w:szCs w:val="20"/>
        </w:rPr>
      </w:pPr>
      <w:r w:rsidRPr="00835F20">
        <w:rPr>
          <w:rFonts w:ascii="Roboto" w:hAnsi="Roboto" w:cs="Arial"/>
          <w:kern w:val="0"/>
          <w:sz w:val="20"/>
          <w:szCs w:val="20"/>
        </w:rPr>
        <w:t xml:space="preserve">The investigation was funded by the Coalition for Epidemic Preparedness Innovations (CEPI). This work was supported by a Sir Henry </w:t>
      </w:r>
      <w:proofErr w:type="spellStart"/>
      <w:r w:rsidRPr="00835F20">
        <w:rPr>
          <w:rFonts w:ascii="Roboto" w:hAnsi="Roboto" w:cs="Arial"/>
          <w:kern w:val="0"/>
          <w:sz w:val="20"/>
          <w:szCs w:val="20"/>
        </w:rPr>
        <w:t>Wellcome</w:t>
      </w:r>
      <w:proofErr w:type="spellEnd"/>
      <w:r w:rsidRPr="00835F20">
        <w:rPr>
          <w:rFonts w:ascii="Roboto" w:hAnsi="Roboto" w:cs="Arial"/>
          <w:kern w:val="0"/>
          <w:sz w:val="20"/>
          <w:szCs w:val="20"/>
        </w:rPr>
        <w:t xml:space="preserve"> Postdoctoral Fellowship </w:t>
      </w:r>
      <w:r w:rsidRPr="00835F20">
        <w:rPr>
          <w:rFonts w:ascii="Roboto" w:hAnsi="Roboto" w:cs="Arial"/>
          <w:sz w:val="20"/>
          <w:szCs w:val="20"/>
        </w:rPr>
        <w:t xml:space="preserve">Ref </w:t>
      </w:r>
      <w:r w:rsidRPr="00835F20">
        <w:rPr>
          <w:rFonts w:ascii="Roboto" w:hAnsi="Roboto" w:cs="Arial"/>
          <w:color w:val="242424"/>
          <w:sz w:val="20"/>
          <w:szCs w:val="20"/>
          <w:shd w:val="clear" w:color="auto" w:fill="FFFFFF"/>
        </w:rPr>
        <w:t>224190/Z/21/Z</w:t>
      </w:r>
      <w:r w:rsidRPr="00835F20">
        <w:rPr>
          <w:rFonts w:ascii="Roboto" w:hAnsi="Roboto" w:cs="Arial"/>
          <w:sz w:val="20"/>
          <w:szCs w:val="20"/>
        </w:rPr>
        <w:t>.</w:t>
      </w:r>
      <w:r w:rsidRPr="00835F20">
        <w:rPr>
          <w:rFonts w:ascii="Roboto" w:eastAsiaTheme="minorEastAsia" w:hAnsi="Roboto" w:cs="Arial"/>
          <w:sz w:val="20"/>
          <w:szCs w:val="20"/>
        </w:rPr>
        <w:t xml:space="preserve"> </w:t>
      </w:r>
      <w:r w:rsidRPr="00835F20">
        <w:rPr>
          <w:rFonts w:ascii="Roboto" w:hAnsi="Roboto" w:cs="Arial"/>
          <w:color w:val="201F1E"/>
          <w:sz w:val="20"/>
          <w:szCs w:val="20"/>
          <w:shd w:val="clear" w:color="auto" w:fill="FFFFFF"/>
        </w:rPr>
        <w:t xml:space="preserve">This research was funded in whole, or in part, by the </w:t>
      </w:r>
      <w:proofErr w:type="spellStart"/>
      <w:r w:rsidRPr="00835F20">
        <w:rPr>
          <w:rFonts w:ascii="Roboto" w:hAnsi="Roboto" w:cs="Arial"/>
          <w:color w:val="201F1E"/>
          <w:sz w:val="20"/>
          <w:szCs w:val="20"/>
          <w:shd w:val="clear" w:color="auto" w:fill="FFFFFF"/>
        </w:rPr>
        <w:t>Wellcome</w:t>
      </w:r>
      <w:proofErr w:type="spellEnd"/>
      <w:r w:rsidRPr="00835F20">
        <w:rPr>
          <w:rFonts w:ascii="Roboto" w:hAnsi="Roboto" w:cs="Arial"/>
          <w:color w:val="201F1E"/>
          <w:sz w:val="20"/>
          <w:szCs w:val="20"/>
          <w:shd w:val="clear" w:color="auto" w:fill="FFFFFF"/>
        </w:rPr>
        <w:t xml:space="preserve"> Trust (Ref </w:t>
      </w:r>
      <w:r w:rsidRPr="00835F20">
        <w:rPr>
          <w:rFonts w:ascii="Roboto" w:hAnsi="Roboto" w:cs="Arial"/>
          <w:color w:val="242424"/>
          <w:sz w:val="20"/>
          <w:szCs w:val="20"/>
          <w:shd w:val="clear" w:color="auto" w:fill="FFFFFF"/>
        </w:rPr>
        <w:t>224190/Z/21/Z)</w:t>
      </w:r>
      <w:r w:rsidRPr="00835F20">
        <w:rPr>
          <w:rFonts w:ascii="Roboto" w:hAnsi="Roboto" w:cs="Arial"/>
          <w:color w:val="201F1E"/>
          <w:sz w:val="20"/>
          <w:szCs w:val="20"/>
          <w:shd w:val="clear" w:color="auto" w:fill="FFFFFF"/>
        </w:rPr>
        <w:t xml:space="preserve">. </w:t>
      </w:r>
      <w:proofErr w:type="gramStart"/>
      <w:r w:rsidRPr="00835F20">
        <w:rPr>
          <w:rFonts w:ascii="Roboto" w:hAnsi="Roboto" w:cs="Arial"/>
          <w:color w:val="201F1E"/>
          <w:sz w:val="20"/>
          <w:szCs w:val="20"/>
          <w:shd w:val="clear" w:color="auto" w:fill="FFFFFF"/>
        </w:rPr>
        <w:t>For the purpose of</w:t>
      </w:r>
      <w:proofErr w:type="gramEnd"/>
      <w:r w:rsidRPr="00835F20">
        <w:rPr>
          <w:rFonts w:ascii="Roboto" w:hAnsi="Roboto" w:cs="Arial"/>
          <w:color w:val="201F1E"/>
          <w:sz w:val="20"/>
          <w:szCs w:val="20"/>
          <w:shd w:val="clear" w:color="auto" w:fill="FFFFFF"/>
        </w:rPr>
        <w:t xml:space="preserve"> Open Access, the author has applied a CC BY public copyright licence to any Author Accepted Manuscript version arising from this submission. </w:t>
      </w:r>
      <w:r w:rsidRPr="00835F20">
        <w:rPr>
          <w:rFonts w:ascii="Roboto" w:eastAsiaTheme="minorEastAsia" w:hAnsi="Roboto" w:cs="Arial"/>
          <w:color w:val="242424"/>
          <w:sz w:val="20"/>
          <w:szCs w:val="20"/>
        </w:rPr>
        <w:t>The work is supported by the MRC Centre for Global Infectious Disease Analysis (reference MR/R015600/1) which is</w:t>
      </w:r>
      <w:r w:rsidRPr="00835F20">
        <w:rPr>
          <w:rFonts w:ascii="Roboto" w:eastAsiaTheme="minorEastAsia" w:hAnsi="Roboto" w:cs="Arial"/>
          <w:sz w:val="20"/>
          <w:szCs w:val="20"/>
        </w:rPr>
        <w:t xml:space="preserve"> jointly funded by the UK Medical Research Council (MRC) and the UK Foreign, Commonwealth &amp; Development Office (FCDO), under the MRC/FCDO Concordat agreement, the EDCTP2 programme supported by the European Union and Community Jameel.</w:t>
      </w:r>
      <w:r w:rsidRPr="00835F20">
        <w:rPr>
          <w:rFonts w:ascii="Roboto" w:hAnsi="Roboto" w:cs="Arial"/>
          <w:kern w:val="0"/>
          <w:sz w:val="20"/>
          <w:szCs w:val="20"/>
        </w:rPr>
        <w:t xml:space="preserve"> ABH is supported by an Australian National Health and Medical Research Council Investigator Grant.</w:t>
      </w:r>
    </w:p>
    <w:p w14:paraId="5DE39398" w14:textId="77777777" w:rsidR="00BE1478" w:rsidRPr="00835F20"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551C5DDD" w14:textId="77777777" w:rsidR="00E111E3"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Author Contributions</w:t>
      </w:r>
    </w:p>
    <w:p w14:paraId="2BC0CCA9" w14:textId="218065B3" w:rsidR="00E111E3" w:rsidRPr="00835F20" w:rsidRDefault="00E111E3" w:rsidP="00E111E3">
      <w:pPr>
        <w:shd w:val="clear" w:color="auto" w:fill="FFFFFF"/>
        <w:spacing w:after="0" w:line="240" w:lineRule="auto"/>
        <w:textAlignment w:val="baseline"/>
        <w:rPr>
          <w:rFonts w:ascii="Roboto" w:hAnsi="Roboto" w:cs="Arial"/>
          <w:b/>
          <w:bCs/>
          <w:sz w:val="20"/>
          <w:szCs w:val="20"/>
        </w:rPr>
      </w:pPr>
      <w:r w:rsidRPr="00835F20">
        <w:rPr>
          <w:rFonts w:ascii="Roboto" w:hAnsi="Roboto" w:cs="Arial"/>
          <w:b/>
          <w:bCs/>
          <w:sz w:val="20"/>
          <w:szCs w:val="20"/>
        </w:rPr>
        <w:t xml:space="preserve">Conceptualization: </w:t>
      </w:r>
      <w:r w:rsidR="00BE1478" w:rsidRPr="00835F20">
        <w:rPr>
          <w:rFonts w:ascii="Roboto" w:hAnsi="Roboto" w:cs="Arial"/>
          <w:sz w:val="20"/>
          <w:szCs w:val="20"/>
        </w:rPr>
        <w:t xml:space="preserve">CW, </w:t>
      </w:r>
      <w:r w:rsidR="00835F20">
        <w:rPr>
          <w:rFonts w:ascii="Roboto" w:hAnsi="Roboto" w:cs="Arial"/>
          <w:sz w:val="20"/>
          <w:szCs w:val="20"/>
        </w:rPr>
        <w:t xml:space="preserve">GB, DOM, </w:t>
      </w:r>
      <w:r w:rsidR="00BE1478" w:rsidRPr="00835F20">
        <w:rPr>
          <w:rFonts w:ascii="Roboto" w:hAnsi="Roboto" w:cs="Arial"/>
          <w:sz w:val="20"/>
          <w:szCs w:val="20"/>
        </w:rPr>
        <w:t>OJW &amp; AG</w:t>
      </w:r>
    </w:p>
    <w:p w14:paraId="1E784BEF" w14:textId="7E313D22"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Methodology: </w:t>
      </w:r>
      <w:r w:rsidR="00BE1478" w:rsidRPr="00835F20">
        <w:rPr>
          <w:rFonts w:ascii="Roboto" w:hAnsi="Roboto" w:cs="Arial"/>
          <w:sz w:val="20"/>
          <w:szCs w:val="20"/>
        </w:rPr>
        <w:t>CW, GB, OJW &amp; AG</w:t>
      </w:r>
    </w:p>
    <w:p w14:paraId="0805CFD1" w14:textId="4D402E7C"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Investigation: </w:t>
      </w:r>
      <w:r w:rsidR="00BE1478" w:rsidRPr="00835F20">
        <w:rPr>
          <w:rFonts w:ascii="Roboto" w:hAnsi="Roboto" w:cs="Arial"/>
          <w:sz w:val="20"/>
          <w:szCs w:val="20"/>
        </w:rPr>
        <w:t>CW &amp; AG</w:t>
      </w:r>
    </w:p>
    <w:p w14:paraId="62023D0C" w14:textId="126AB851"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Visualization: </w:t>
      </w:r>
      <w:r w:rsidR="00BE1478" w:rsidRPr="00835F20">
        <w:rPr>
          <w:rFonts w:ascii="Roboto" w:hAnsi="Roboto" w:cs="Arial"/>
          <w:sz w:val="20"/>
          <w:szCs w:val="20"/>
        </w:rPr>
        <w:t>CW, DOM &amp; AG</w:t>
      </w:r>
    </w:p>
    <w:p w14:paraId="0AECD113" w14:textId="2498A177"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Funding acquisition: </w:t>
      </w:r>
      <w:r w:rsidR="00BE1478" w:rsidRPr="00835F20">
        <w:rPr>
          <w:rFonts w:ascii="Roboto" w:hAnsi="Roboto" w:cs="Arial"/>
          <w:sz w:val="20"/>
          <w:szCs w:val="20"/>
        </w:rPr>
        <w:t>OJW &amp; AG</w:t>
      </w:r>
    </w:p>
    <w:p w14:paraId="3A1D85F7" w14:textId="030F06F7"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Project administration: </w:t>
      </w:r>
      <w:r w:rsidR="00BE1478" w:rsidRPr="00835F20">
        <w:rPr>
          <w:rFonts w:ascii="Roboto" w:hAnsi="Roboto" w:cs="Arial"/>
          <w:sz w:val="20"/>
          <w:szCs w:val="20"/>
        </w:rPr>
        <w:t>AG</w:t>
      </w:r>
    </w:p>
    <w:p w14:paraId="19A93A30" w14:textId="3FA3F8CE"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Supervision: </w:t>
      </w:r>
      <w:r w:rsidR="00BE1478" w:rsidRPr="00835F20">
        <w:rPr>
          <w:rFonts w:ascii="Roboto" w:hAnsi="Roboto" w:cs="Arial"/>
          <w:sz w:val="20"/>
          <w:szCs w:val="20"/>
        </w:rPr>
        <w:t>AG</w:t>
      </w:r>
    </w:p>
    <w:p w14:paraId="0C29F4AB" w14:textId="757CA1C9"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Writing – original draft: </w:t>
      </w:r>
      <w:r w:rsidR="00BE1478" w:rsidRPr="00835F20">
        <w:rPr>
          <w:rFonts w:ascii="Roboto" w:hAnsi="Roboto" w:cs="Arial"/>
          <w:sz w:val="20"/>
          <w:szCs w:val="20"/>
        </w:rPr>
        <w:t>CW &amp; AG</w:t>
      </w:r>
    </w:p>
    <w:p w14:paraId="409C048F" w14:textId="28ED1E0F"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Writing – review &amp; editing: </w:t>
      </w:r>
      <w:r w:rsidR="00BE1478" w:rsidRPr="00835F20">
        <w:rPr>
          <w:rFonts w:ascii="Roboto" w:hAnsi="Roboto" w:cs="Arial"/>
          <w:sz w:val="20"/>
          <w:szCs w:val="20"/>
        </w:rPr>
        <w:t>CW, GB, DOM, OJW &amp; AG</w:t>
      </w:r>
    </w:p>
    <w:p w14:paraId="3EE9A6DB" w14:textId="77777777" w:rsidR="00E111E3" w:rsidRPr="00835F20"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val="en-US" w:eastAsia="en-GB"/>
          <w14:ligatures w14:val="none"/>
        </w:rPr>
      </w:pPr>
    </w:p>
    <w:p w14:paraId="7B569F2D" w14:textId="4EBA3BED"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Competing Interests</w:t>
      </w:r>
    </w:p>
    <w:p w14:paraId="053EF009" w14:textId="3EE93E86" w:rsidR="00E111E3" w:rsidRPr="00835F20"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0"/>
          <w:szCs w:val="20"/>
          <w:lang w:eastAsia="en-GB"/>
          <w14:ligatures w14:val="none"/>
        </w:rPr>
      </w:pPr>
      <w:r w:rsidRPr="00835F20">
        <w:rPr>
          <w:rFonts w:ascii="Roboto" w:hAnsi="Roboto" w:cs="Arial"/>
          <w:kern w:val="0"/>
          <w:sz w:val="20"/>
          <w:szCs w:val="20"/>
        </w:rPr>
        <w:t xml:space="preserve">The Coalition for Epidemic Preparedness Innovations (CEPI) funded the investigation into the impact of the 100 Days Mission. Authors maintained full freedom when designing the study and deciding on additional scenarios to explore. </w:t>
      </w:r>
      <w:r w:rsidRPr="00835F20">
        <w:rPr>
          <w:rFonts w:ascii="Roboto" w:hAnsi="Roboto" w:cs="Arial"/>
          <w:color w:val="000000"/>
          <w:kern w:val="0"/>
          <w:sz w:val="20"/>
          <w:szCs w:val="20"/>
        </w:rPr>
        <w:t xml:space="preserve">ACG has received personal consultancy fees from HSBC, GlaxoSmithKline, Sanofi and WHO related to COVID-19 epidemiology and from The Global Fund to Fight AIDS, Tuberculosis and Malaria for work unrelated to COVID-19. ACG was previously a non-remunerated member of a scientific advisory board for Moderna and is currently a non-remunerated member of the scientific advisory board for the Coalition for Epidemic Preparedness. OJW has received personal consultancy fees from WHO for work related to malaria. ABH has received personal consultancy fees from WHO for work related to COVID-19, and grant funding for COVID-19 work from WHO and NSW Ministry of Health, Australia. ABH is a member of the WHO </w:t>
      </w:r>
      <w:r w:rsidRPr="00835F20">
        <w:rPr>
          <w:rFonts w:ascii="Roboto" w:hAnsi="Roboto" w:cs="Arial"/>
          <w:color w:val="040C28"/>
          <w:kern w:val="0"/>
          <w:sz w:val="20"/>
          <w:szCs w:val="20"/>
        </w:rPr>
        <w:t xml:space="preserve">Immunization and vaccines related implementation research advisory committee. CW has received personal consultancy fees from </w:t>
      </w:r>
      <w:proofErr w:type="spellStart"/>
      <w:r w:rsidRPr="00835F20">
        <w:rPr>
          <w:rFonts w:ascii="Roboto" w:hAnsi="Roboto" w:cs="Arial"/>
          <w:color w:val="040C28"/>
          <w:kern w:val="0"/>
          <w:sz w:val="20"/>
          <w:szCs w:val="20"/>
        </w:rPr>
        <w:t>SecureBio</w:t>
      </w:r>
      <w:proofErr w:type="spellEnd"/>
      <w:r w:rsidRPr="00835F20">
        <w:rPr>
          <w:rFonts w:ascii="Roboto" w:hAnsi="Roboto" w:cs="Arial"/>
          <w:color w:val="040C28"/>
          <w:kern w:val="0"/>
          <w:sz w:val="20"/>
          <w:szCs w:val="20"/>
        </w:rPr>
        <w:t xml:space="preserve"> for work relating to novel pathogen surveillance. </w:t>
      </w:r>
      <w:r w:rsidRPr="00835F20">
        <w:rPr>
          <w:rFonts w:ascii="Roboto" w:hAnsi="Roboto" w:cs="Arial"/>
          <w:color w:val="000000"/>
          <w:kern w:val="0"/>
          <w:sz w:val="20"/>
          <w:szCs w:val="20"/>
        </w:rPr>
        <w:t>All other authors declare no competing interests.</w:t>
      </w:r>
    </w:p>
    <w:p w14:paraId="286756ED" w14:textId="77777777" w:rsidR="00E111E3" w:rsidRPr="00835F20"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7BD3AACE" w14:textId="115C0175"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 xml:space="preserve">Data &amp; Materials </w:t>
      </w:r>
      <w:r w:rsidR="00E111E3" w:rsidRPr="00835F20">
        <w:rPr>
          <w:rFonts w:ascii="Roboto" w:eastAsia="Times New Roman" w:hAnsi="Roboto" w:cs="Times New Roman"/>
          <w:b/>
          <w:bCs/>
          <w:color w:val="031D39"/>
          <w:spacing w:val="3"/>
          <w:kern w:val="0"/>
          <w:sz w:val="20"/>
          <w:szCs w:val="20"/>
          <w:lang w:eastAsia="en-GB"/>
          <w14:ligatures w14:val="none"/>
        </w:rPr>
        <w:t>Availability</w:t>
      </w:r>
    </w:p>
    <w:p w14:paraId="489536AD" w14:textId="65F90475" w:rsidR="00C12A6A" w:rsidRPr="002E3E0D" w:rsidRDefault="00756E52" w:rsidP="002E3E0D">
      <w:pPr>
        <w:jc w:val="both"/>
        <w:rPr>
          <w:rFonts w:ascii="Roboto" w:hAnsi="Roboto" w:cs="Arial"/>
          <w:sz w:val="20"/>
          <w:szCs w:val="20"/>
        </w:rPr>
      </w:pPr>
      <w:r w:rsidRPr="00835F20">
        <w:rPr>
          <w:rFonts w:ascii="Roboto" w:hAnsi="Roboto" w:cs="Arial"/>
          <w:sz w:val="20"/>
          <w:szCs w:val="20"/>
        </w:rPr>
        <w:t xml:space="preserve">The modelling framework, along with all relevant data and code required to reproduce the analyses presented here are freely available in </w:t>
      </w:r>
      <w:proofErr w:type="spellStart"/>
      <w:r w:rsidRPr="00835F20">
        <w:rPr>
          <w:rFonts w:ascii="Roboto" w:hAnsi="Roboto" w:cs="Arial"/>
          <w:sz w:val="20"/>
          <w:szCs w:val="20"/>
        </w:rPr>
        <w:t>Github</w:t>
      </w:r>
      <w:proofErr w:type="spellEnd"/>
      <w:r w:rsidRPr="00835F20">
        <w:rPr>
          <w:rFonts w:ascii="Roboto" w:hAnsi="Roboto" w:cs="Arial"/>
          <w:sz w:val="20"/>
          <w:szCs w:val="20"/>
        </w:rPr>
        <w:t xml:space="preserve"> repository (</w:t>
      </w:r>
      <w:hyperlink r:id="rId18" w:history="1">
        <w:r w:rsidRPr="00835F20">
          <w:rPr>
            <w:rStyle w:val="Hyperlink"/>
            <w:rFonts w:ascii="Roboto" w:hAnsi="Roboto" w:cs="Arial"/>
            <w:sz w:val="20"/>
            <w:szCs w:val="20"/>
          </w:rPr>
          <w:t>https://github.com/mrc-ide/diseaseX_modelling</w:t>
        </w:r>
      </w:hyperlink>
      <w:r w:rsidRPr="00835F20">
        <w:rPr>
          <w:rFonts w:ascii="Roboto" w:hAnsi="Roboto" w:cs="Arial"/>
          <w:sz w:val="20"/>
          <w:szCs w:val="20"/>
        </w:rPr>
        <w:t xml:space="preserve">). </w:t>
      </w:r>
    </w:p>
    <w:sectPr w:rsidR="00C12A6A" w:rsidRPr="002E3E0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5:03:00Z" w:initials="CW">
    <w:p w14:paraId="5F8EEB12" w14:textId="77777777" w:rsidR="00FF5CDA" w:rsidRDefault="00FF5CDA" w:rsidP="00FF5CDA">
      <w:pPr>
        <w:pStyle w:val="CommentText"/>
      </w:pPr>
      <w:r>
        <w:rPr>
          <w:rStyle w:val="CommentReference"/>
        </w:rPr>
        <w:annotationRef/>
      </w:r>
      <w:r>
        <w:t>Very happy to rearrange the order of this in any way we’d like ☺️ My preference I think would be to skew generous and expansive on the authorship (including Rob, Katharina and others etc), especially if it means we get useful critical feedback that gives the STM submission as much a chance of success as possible!</w:t>
      </w:r>
    </w:p>
  </w:comment>
  <w:comment w:id="1" w:author="Whittaker, Charles" w:date="2023-12-29T10:29:00Z" w:initials="CW">
    <w:p w14:paraId="0BDF7BA2" w14:textId="77777777" w:rsidR="002209A3" w:rsidRDefault="002209A3" w:rsidP="002209A3">
      <w:pPr>
        <w:pStyle w:val="CommentText"/>
      </w:pPr>
      <w:r>
        <w:rPr>
          <w:rStyle w:val="CommentReference"/>
        </w:rPr>
        <w:annotationRef/>
      </w:r>
      <w:r>
        <w:rPr>
          <w:b/>
          <w:bCs/>
          <w:color w:val="031D39"/>
        </w:rPr>
        <w:t xml:space="preserve">Submission Target: </w:t>
      </w:r>
      <w:r>
        <w:rPr>
          <w:b/>
          <w:bCs/>
          <w:i/>
          <w:iCs/>
          <w:color w:val="031D39"/>
        </w:rPr>
        <w:t>Science Translational Medicine</w:t>
      </w:r>
    </w:p>
    <w:p w14:paraId="6280BF3B" w14:textId="77777777" w:rsidR="002209A3" w:rsidRDefault="002209A3" w:rsidP="002209A3">
      <w:pPr>
        <w:pStyle w:val="CommentText"/>
      </w:pPr>
      <w:r>
        <w:rPr>
          <w:b/>
          <w:bCs/>
        </w:rPr>
        <w:t xml:space="preserve">Information: </w:t>
      </w:r>
      <w: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Pr>
          <w:b/>
          <w:bCs/>
        </w:rPr>
        <w:t>should be no more than 10,000 words in length (including main text, references and figure legends)</w:t>
      </w:r>
      <w:r>
        <w:t xml:space="preserve"> and may have up to </w:t>
      </w:r>
      <w:r>
        <w:rPr>
          <w:b/>
          <w:bCs/>
        </w:rPr>
        <w:t>8 figures/tables</w:t>
      </w:r>
      <w:r>
        <w:t xml:space="preserve">.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 See </w:t>
      </w:r>
      <w:hyperlink r:id="rId1" w:history="1">
        <w:r w:rsidRPr="00474279">
          <w:rPr>
            <w:rStyle w:val="Hyperlink"/>
          </w:rPr>
          <w:t>https://www.science.org/content/page/stm-instructions-research-articles-initial-submission</w:t>
        </w:r>
      </w:hyperlink>
      <w:r>
        <w:t xml:space="preserve"> for more information. Key take homes are Abstract 125-250 words with an opening sentence that sets the question that you address and is comprehensible to the general reader, background content specific to this study, results, and a concluding sentence.  It should be one paragraph only. Results section should be divided into subheadings. Structure should be </w:t>
      </w:r>
      <w:r>
        <w:rPr>
          <w:b/>
          <w:bCs/>
          <w:i/>
          <w:iCs/>
        </w:rPr>
        <w:t xml:space="preserve">Introduction, Results, Discussion, Materials &amp; Methods. </w:t>
      </w:r>
    </w:p>
  </w:comment>
  <w:comment w:id="2"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3" w:author="Whittaker, Charles" w:date="2023-12-29T14:52:00Z" w:initials="CW">
    <w:p w14:paraId="0FF0FCC1" w14:textId="77777777" w:rsidR="00433136" w:rsidRDefault="00433136" w:rsidP="00433136">
      <w:pPr>
        <w:pStyle w:val="CommentText"/>
      </w:pPr>
      <w:r>
        <w:rPr>
          <w:rStyle w:val="CommentReference"/>
        </w:rPr>
        <w:annotationRef/>
      </w:r>
      <w:r>
        <w:t>Closing as I no longer think we need this.</w:t>
      </w:r>
    </w:p>
  </w:comment>
  <w:comment w:id="4"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5" w:author="Whittaker, Charles" w:date="2023-12-27T12:56:00Z" w:initials="CW">
    <w:p w14:paraId="3B04D3B9" w14:textId="77777777" w:rsidR="009A19B7" w:rsidRDefault="009A19B7" w:rsidP="009A19B7">
      <w:pPr>
        <w:pStyle w:val="CommentText"/>
      </w:pPr>
      <w:r>
        <w:rPr>
          <w:rStyle w:val="CommentReference"/>
        </w:rPr>
        <w:annotationRef/>
      </w:r>
      <w:r>
        <w:t xml:space="preserve">Open question for me is whether Iran and Italy are sufficient, or whether we should cover every country and calculate overall number of deaths averted. In that case, the figure would be a world map, and a couple of illustrative figures for a few countries (probably Italy, Iran and one other). </w:t>
      </w:r>
    </w:p>
    <w:p w14:paraId="433B436A" w14:textId="77777777" w:rsidR="009A19B7" w:rsidRDefault="009A19B7" w:rsidP="009A19B7">
      <w:pPr>
        <w:pStyle w:val="CommentText"/>
      </w:pPr>
    </w:p>
    <w:p w14:paraId="253802E4" w14:textId="77777777" w:rsidR="009A19B7" w:rsidRDefault="009A19B7" w:rsidP="009A19B7">
      <w:pPr>
        <w:pStyle w:val="CommentText"/>
      </w:pPr>
      <w:r>
        <w:t>Let me know what you think.</w:t>
      </w:r>
    </w:p>
  </w:comment>
  <w:comment w:id="6"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7" w:author="Whittaker, Charles" w:date="2023-12-27T14:43:00Z" w:initials="CW">
    <w:p w14:paraId="69E9DCE8" w14:textId="77777777" w:rsidR="00324D33" w:rsidRDefault="00324D33" w:rsidP="00324D33">
      <w:pPr>
        <w:pStyle w:val="CommentText"/>
      </w:pPr>
      <w:r>
        <w:rPr>
          <w:rStyle w:val="CommentReference"/>
        </w:rPr>
        <w:annotationRef/>
      </w:r>
      <w:r>
        <w:t xml:space="preserve">See comment for Figure 4 as well, but I’m beginning to think this paragraph should cover factors relating to the BPSV (efficacy, immunity duration, stockpile size and BPSV vaccination rate). And then Figure 5 will focus on disease-specific vaccine properties (e.g. efficacy, development time, delay to access). </w:t>
      </w:r>
    </w:p>
  </w:comment>
  <w:comment w:id="8" w:author="Whittaker, Charles" w:date="2023-12-27T14:48:00Z" w:initials="CW">
    <w:p w14:paraId="2ADA16B4" w14:textId="77777777" w:rsidR="004304A4" w:rsidRDefault="004304A4" w:rsidP="004304A4">
      <w:pPr>
        <w:pStyle w:val="CommentText"/>
      </w:pPr>
      <w:r>
        <w:rPr>
          <w:rStyle w:val="CommentReference"/>
        </w:rPr>
        <w:annotationRef/>
      </w:r>
      <w:r>
        <w:t xml:space="preserve">See comment above for Figure 4 stuff, but I wonder whether it’s worth moving these results into the previous figure/paragraph (i.e. results for Figure 4). What do you think? </w:t>
      </w:r>
    </w:p>
  </w:comment>
  <w:comment w:id="9" w:author="Whittaker, Charles" w:date="2023-12-27T14:44:00Z" w:initials="CW">
    <w:p w14:paraId="00DDACD7" w14:textId="223FF719" w:rsidR="00390120" w:rsidRDefault="00390120" w:rsidP="00390120">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10" w:author="Whittaker, Charles" w:date="2023-12-27T16:46:00Z" w:initials="CW">
    <w:p w14:paraId="495D1191" w14:textId="77777777" w:rsidR="00906325" w:rsidRDefault="00906325" w:rsidP="00906325">
      <w:pPr>
        <w:pStyle w:val="CommentText"/>
      </w:pPr>
      <w:r>
        <w:rPr>
          <w:rStyle w:val="CommentReference"/>
        </w:rPr>
        <w:annotationRef/>
      </w:r>
      <w:r>
        <w:t>Not super satisfied with this.</w:t>
      </w:r>
    </w:p>
    <w:p w14:paraId="1277D633" w14:textId="77777777" w:rsidR="00906325" w:rsidRDefault="00906325" w:rsidP="00906325">
      <w:pPr>
        <w:pStyle w:val="CommentText"/>
      </w:pPr>
    </w:p>
    <w:p w14:paraId="1A6112EF" w14:textId="77777777" w:rsidR="00906325" w:rsidRDefault="00906325" w:rsidP="00906325">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19201B57" w14:textId="77777777" w:rsidR="00906325" w:rsidRDefault="00906325" w:rsidP="00906325">
      <w:pPr>
        <w:pStyle w:val="CommentText"/>
      </w:pPr>
    </w:p>
    <w:p w14:paraId="542D2DF7" w14:textId="77777777" w:rsidR="00906325" w:rsidRDefault="00906325" w:rsidP="00906325">
      <w:pPr>
        <w:pStyle w:val="CommentText"/>
      </w:pPr>
      <w:r>
        <w:t>Text (and figure really) is therefore a bit of a placeholder for now.</w:t>
      </w:r>
    </w:p>
  </w:comment>
  <w:comment w:id="11" w:author="Whittaker, Charles" w:date="2023-12-29T10:26:00Z" w:initials="CW">
    <w:p w14:paraId="51B29F3C" w14:textId="77777777" w:rsidR="00664AE1" w:rsidRDefault="00664AE1" w:rsidP="00664AE1">
      <w:pPr>
        <w:pStyle w:val="CommentText"/>
      </w:pPr>
      <w:r>
        <w:rPr>
          <w:rStyle w:val="CommentReference"/>
        </w:rPr>
        <w:annotationRef/>
      </w:r>
      <w:r>
        <w:t xml:space="preserve">Reckon this could do with expanding? Also wondering whether we should mention the “source country” vs “secondary country” distinction here? </w:t>
      </w:r>
    </w:p>
  </w:comment>
  <w:comment w:id="12" w:author="Whittaker, Charles" w:date="2023-12-29T08:38:00Z" w:initials="CW">
    <w:p w14:paraId="2C188CB1" w14:textId="3938897F" w:rsidR="00C06706" w:rsidRDefault="00C06706" w:rsidP="00C06706">
      <w:pPr>
        <w:pStyle w:val="CommentText"/>
      </w:pPr>
      <w:r>
        <w:rPr>
          <w:rStyle w:val="CommentReference"/>
        </w:rPr>
        <w:annotationRef/>
      </w:r>
      <w:r>
        <w:t xml:space="preserve">Mention </w:t>
      </w:r>
      <w:hyperlink r:id="rId2" w:history="1">
        <w:r w:rsidRPr="0004479B">
          <w:rPr>
            <w:rStyle w:val="Hyperlink"/>
          </w:rPr>
          <w:t>https://www.worldbank.org/en/topic/pandemics/brief/factsheet-financial-intermediary-fund-for-pandemic-prevention-preparedness-and-response</w:t>
        </w:r>
      </w:hyperlink>
      <w:r>
        <w:t xml:space="preserve"> here?</w:t>
      </w:r>
    </w:p>
  </w:comment>
  <w:comment w:id="13" w:author="Whittaker, Charles" w:date="2023-12-28T15:33:00Z" w:initials="CW">
    <w:p w14:paraId="02AD753B" w14:textId="403C2561" w:rsidR="0061249C" w:rsidRDefault="0061249C" w:rsidP="0061249C">
      <w:pPr>
        <w:pStyle w:val="CommentText"/>
      </w:pPr>
      <w:r>
        <w:rPr>
          <w:rStyle w:val="CommentReference"/>
        </w:rPr>
        <w:annotationRef/>
      </w:r>
      <w:r>
        <w:t>Find some refs from the DCP4 WHO work.</w:t>
      </w:r>
    </w:p>
  </w:comment>
  <w:comment w:id="14" w:author="Whittaker, Charles" w:date="2023-12-28T14:34:00Z" w:initials="CW">
    <w:p w14:paraId="3E4EA9C8" w14:textId="512FD76F" w:rsidR="00E17E68" w:rsidRDefault="00E17E68" w:rsidP="00E17E68">
      <w:pPr>
        <w:pStyle w:val="CommentText"/>
      </w:pPr>
      <w:r>
        <w:rPr>
          <w:rStyle w:val="CommentReference"/>
        </w:rPr>
        <w:annotationRef/>
      </w:r>
      <w:r>
        <w:t xml:space="preserve">Think Katharina would in general be incredibly helpful here. </w:t>
      </w:r>
    </w:p>
  </w:comment>
  <w:comment w:id="15" w:author="Whittaker, Charles" w:date="2023-12-28T14:32:00Z" w:initials="CW">
    <w:p w14:paraId="4749CFBE" w14:textId="77777777" w:rsidR="00485D08" w:rsidRDefault="00E17E68" w:rsidP="00485D08">
      <w:pPr>
        <w:pStyle w:val="CommentText"/>
      </w:pPr>
      <w:r>
        <w:rPr>
          <w:rStyle w:val="CommentReference"/>
        </w:rPr>
        <w:annotationRef/>
      </w:r>
      <w:r w:rsidR="00485D08">
        <w:t>Noting here that this is a (pretty impressive) MPH thesis, but is still quite basic and that we should ask Katharine/Anne/whoever whether there’s better literature for this (I couldn’t find any)!</w:t>
      </w:r>
    </w:p>
  </w:comment>
  <w:comment w:id="16"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17"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18" w:author="Whittaker, Charles" w:date="2023-12-29T14:46:00Z" w:initials="CW">
    <w:p w14:paraId="0CC2581B" w14:textId="77777777" w:rsidR="00966C1A" w:rsidRDefault="00966C1A" w:rsidP="00966C1A">
      <w:pPr>
        <w:pStyle w:val="CommentText"/>
      </w:pPr>
      <w:r>
        <w:rPr>
          <w:rStyle w:val="CommentReference"/>
        </w:rPr>
        <w:annotationRef/>
      </w:r>
      <w:r>
        <w:t>Azra, what’s a good value for this? I couldn’t find one!</w:t>
      </w:r>
    </w:p>
  </w:comment>
  <w:comment w:id="19" w:author="Whittaker, Charles" w:date="2023-12-27T11:35:00Z" w:initials="CW">
    <w:p w14:paraId="1C86C25F" w14:textId="77777777" w:rsidR="007161A2" w:rsidRDefault="00206D9F" w:rsidP="007161A2">
      <w:pPr>
        <w:pStyle w:val="CommentText"/>
      </w:pPr>
      <w:r>
        <w:rPr>
          <w:rStyle w:val="CommentReference"/>
        </w:rPr>
        <w:annotationRef/>
      </w:r>
      <w:r w:rsidR="007161A2">
        <w:rPr>
          <w:b/>
          <w:bCs/>
          <w:u w:val="single"/>
        </w:rPr>
        <w:t>What do you think?</w:t>
      </w:r>
    </w:p>
    <w:p w14:paraId="78DB87F5" w14:textId="77777777" w:rsidR="007161A2" w:rsidRDefault="007161A2" w:rsidP="007161A2">
      <w:pPr>
        <w:pStyle w:val="CommentText"/>
      </w:pPr>
      <w:r>
        <w:t xml:space="preserve">Should we replace the 100 days with 365 days here? I’ve gone off the 100 days as a relevant scenario and think we should instead focus on “realistic” (365 days, to reflect SARS-CoV-2) and “ambitious” (CEPI’s heavily condensed timeline of ~220 days). </w:t>
      </w:r>
    </w:p>
    <w:p w14:paraId="18FBACDB" w14:textId="77777777" w:rsidR="007161A2" w:rsidRDefault="007161A2" w:rsidP="007161A2">
      <w:pPr>
        <w:pStyle w:val="CommentText"/>
      </w:pPr>
    </w:p>
    <w:p w14:paraId="25B4589B" w14:textId="77777777" w:rsidR="007161A2" w:rsidRDefault="007161A2" w:rsidP="007161A2">
      <w:pPr>
        <w:pStyle w:val="CommentText"/>
      </w:pPr>
      <w:r>
        <w:rPr>
          <w:b/>
          <w:bCs/>
        </w:rPr>
        <w:t>But</w:t>
      </w:r>
      <w:r>
        <w:t xml:space="preserve"> 250 and 365 days produce almost identical results (qualitatively speaking) so I think possibly less interesting.</w:t>
      </w:r>
    </w:p>
  </w:comment>
  <w:comment w:id="20" w:author="Whittaker, Charles" w:date="2023-12-27T13:14:00Z" w:initials="CW">
    <w:p w14:paraId="7A730FA5" w14:textId="7C0E0663" w:rsidR="00A74365" w:rsidRDefault="00A74365" w:rsidP="00A74365">
      <w:pPr>
        <w:pStyle w:val="CommentText"/>
      </w:pPr>
      <w:r>
        <w:rPr>
          <w:rStyle w:val="CommentReference"/>
        </w:rPr>
        <w:annotationRef/>
      </w:r>
      <w:r>
        <w:t xml:space="preserve">Are Iran and Italy on their own sufficient, or should we produce results for every country? </w:t>
      </w:r>
    </w:p>
    <w:p w14:paraId="2B2C32D7" w14:textId="77777777" w:rsidR="00A74365" w:rsidRDefault="00A74365" w:rsidP="00A74365">
      <w:pPr>
        <w:pStyle w:val="CommentText"/>
      </w:pPr>
    </w:p>
    <w:p w14:paraId="44683F49" w14:textId="77777777" w:rsidR="00A74365" w:rsidRDefault="00A74365" w:rsidP="00A74365">
      <w:pPr>
        <w:pStyle w:val="CommentText"/>
      </w:pPr>
      <w:r>
        <w:t xml:space="preserve">If that’s the case, I’d change the figure to be a world map with some additional panels showing results like the current figure for a couple of illustrative figures (probably Italy, Iran and one other). </w:t>
      </w:r>
    </w:p>
  </w:comment>
  <w:comment w:id="21" w:author="Whittaker, Charles" w:date="2023-12-27T14:25:00Z" w:initials="CW">
    <w:p w14:paraId="57C02F72" w14:textId="77777777" w:rsidR="003B71B1" w:rsidRDefault="003B71B1" w:rsidP="003B71B1">
      <w:pPr>
        <w:pStyle w:val="CommentText"/>
      </w:pPr>
      <w:r>
        <w:rPr>
          <w:rStyle w:val="CommentReference"/>
        </w:rPr>
        <w:annotationRef/>
      </w:r>
      <w:r>
        <w:t xml:space="preserve">Beginning to wonder whether we should move Fig 4C (specific vaccine development timeframe) to the next figure and make this one focussed solely on things relayed to BPSV. This wouldd take the former of intrinsic properties (Fig 4A and Fig 4B) as currently); and BPSV campaign related properties (speed and stockpile size, currently 5A and 5B).  </w:t>
      </w:r>
    </w:p>
  </w:comment>
  <w:comment w:id="22" w:author="Whittaker, Charles" w:date="2023-12-27T16:03:00Z" w:initials="CW">
    <w:p w14:paraId="5A59253A" w14:textId="77777777" w:rsidR="00D871AB" w:rsidRDefault="00D871AB" w:rsidP="00D871AB">
      <w:pPr>
        <w:pStyle w:val="CommentText"/>
      </w:pPr>
      <w:r>
        <w:rPr>
          <w:rStyle w:val="CommentReference"/>
        </w:rPr>
        <w:annotationRef/>
      </w:r>
      <w:r>
        <w:t>I think maybe only present Moderate NPIs, or at the very least, cut them off at less of a delay and move the inset panels elsewhere/don’t include them.</w:t>
      </w:r>
    </w:p>
  </w:comment>
  <w:comment w:id="23" w:author="Whittaker, Charles" w:date="2023-12-27T16:03:00Z" w:initials="CW">
    <w:p w14:paraId="2498F60C" w14:textId="77777777" w:rsidR="00D871AB" w:rsidRDefault="00D871AB" w:rsidP="00D871AB">
      <w:pPr>
        <w:pStyle w:val="CommentText"/>
      </w:pPr>
      <w:r>
        <w:rPr>
          <w:rStyle w:val="CommentReference"/>
        </w:rPr>
        <w:annotationRef/>
      </w:r>
      <w:r>
        <w:t xml:space="preserve">Also I think maybe just have 1.5, 2.5 and 3.5 for R0, as with the previous figure. </w:t>
      </w:r>
    </w:p>
  </w:comment>
  <w:comment w:id="24" w:author="Whittaker, Charles" w:date="2023-12-27T16:27:00Z" w:initials="CW">
    <w:p w14:paraId="2CA5C2B4" w14:textId="77777777" w:rsidR="006D33A3" w:rsidRDefault="006D33A3" w:rsidP="006D33A3">
      <w:pPr>
        <w:pStyle w:val="CommentText"/>
      </w:pPr>
      <w:r>
        <w:rPr>
          <w:rStyle w:val="CommentReference"/>
        </w:rPr>
        <w:annotationRef/>
      </w:r>
      <w:r>
        <w:t xml:space="preserve">I think remove the 100 days example, and shorten the right hand axis to 30 days (??). </w:t>
      </w:r>
    </w:p>
  </w:comment>
  <w:comment w:id="25" w:author="Whittaker, Charles" w:date="2023-12-27T17:23:00Z" w:initials="CW">
    <w:p w14:paraId="41D71BF2" w14:textId="77777777" w:rsidR="00DF156D" w:rsidRDefault="00DF156D" w:rsidP="00DF156D">
      <w:pPr>
        <w:pStyle w:val="CommentText"/>
      </w:pPr>
      <w:r>
        <w:rPr>
          <w:rStyle w:val="CommentReference"/>
        </w:rPr>
        <w:annotationRef/>
      </w: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comment>
  <w:comment w:id="26" w:author="Whittaker, Charles" w:date="2023-12-27T16:46:00Z" w:initials="CW">
    <w:p w14:paraId="4FB6935E" w14:textId="77777777" w:rsidR="00DF156D" w:rsidRDefault="00DF156D" w:rsidP="00DF156D">
      <w:pPr>
        <w:pStyle w:val="CommentText"/>
      </w:pPr>
      <w:r>
        <w:rPr>
          <w:rStyle w:val="CommentReference"/>
        </w:rPr>
        <w:annotationRef/>
      </w:r>
      <w:r>
        <w:t>Not super satisfied with this.</w:t>
      </w:r>
    </w:p>
    <w:p w14:paraId="2A405A49" w14:textId="77777777" w:rsidR="00DF156D" w:rsidRDefault="00DF156D" w:rsidP="00DF156D">
      <w:pPr>
        <w:pStyle w:val="CommentText"/>
      </w:pPr>
    </w:p>
    <w:p w14:paraId="01D473E5" w14:textId="77777777" w:rsidR="00DF156D" w:rsidRDefault="00DF156D" w:rsidP="00DF156D">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4E6ED5B5" w14:textId="77777777" w:rsidR="00DF156D" w:rsidRDefault="00DF156D" w:rsidP="00DF156D">
      <w:pPr>
        <w:pStyle w:val="CommentText"/>
      </w:pPr>
    </w:p>
    <w:p w14:paraId="0D095F78" w14:textId="77777777" w:rsidR="00DF156D" w:rsidRDefault="00DF156D" w:rsidP="00DF156D">
      <w:pPr>
        <w:pStyle w:val="CommentText"/>
      </w:pPr>
      <w:r>
        <w:t>Text (and figure really) is therefore a bit of a placeholder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8EEB12" w15:done="0"/>
  <w15:commentEx w15:paraId="6280BF3B" w15:done="0"/>
  <w15:commentEx w15:paraId="3DDF6913" w15:done="1"/>
  <w15:commentEx w15:paraId="0FF0FCC1" w15:paraIdParent="3DDF6913" w15:done="1"/>
  <w15:commentEx w15:paraId="089CB305" w15:done="0"/>
  <w15:commentEx w15:paraId="253802E4" w15:done="0"/>
  <w15:commentEx w15:paraId="2A07EE24" w15:done="0"/>
  <w15:commentEx w15:paraId="69E9DCE8" w15:done="0"/>
  <w15:commentEx w15:paraId="2ADA16B4" w15:done="0"/>
  <w15:commentEx w15:paraId="00DDACD7" w15:done="0"/>
  <w15:commentEx w15:paraId="542D2DF7" w15:done="0"/>
  <w15:commentEx w15:paraId="51B29F3C" w15:done="0"/>
  <w15:commentEx w15:paraId="2C188CB1" w15:done="0"/>
  <w15:commentEx w15:paraId="02AD753B" w15:done="0"/>
  <w15:commentEx w15:paraId="3E4EA9C8" w15:done="0"/>
  <w15:commentEx w15:paraId="4749CFBE" w15:done="0"/>
  <w15:commentEx w15:paraId="7AC17C30" w15:done="0"/>
  <w15:commentEx w15:paraId="060B50C6" w15:done="1"/>
  <w15:commentEx w15:paraId="0CC2581B" w15:done="0"/>
  <w15:commentEx w15:paraId="25B4589B" w15:done="0"/>
  <w15:commentEx w15:paraId="44683F49" w15:done="0"/>
  <w15:commentEx w15:paraId="57C02F72" w15:done="0"/>
  <w15:commentEx w15:paraId="5A59253A" w15:done="0"/>
  <w15:commentEx w15:paraId="2498F60C" w15:paraIdParent="5A59253A" w15:done="0"/>
  <w15:commentEx w15:paraId="2CA5C2B4" w15:done="0"/>
  <w15:commentEx w15:paraId="41D71BF2" w15:done="0"/>
  <w15:commentEx w15:paraId="0D095F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E3BD4" w16cex:dateUtc="2023-12-27T15:03:00Z"/>
  <w16cex:commentExtensible w16cex:durableId="597ED4B5" w16cex:dateUtc="2023-12-29T10:29:00Z"/>
  <w16cex:commentExtensible w16cex:durableId="6BF2C119" w16cex:dateUtc="2023-12-27T10:18:00Z"/>
  <w16cex:commentExtensible w16cex:durableId="16C5F7E2" w16cex:dateUtc="2023-12-29T14:52:00Z"/>
  <w16cex:commentExtensible w16cex:durableId="116EFD76" w16cex:dateUtc="2023-12-27T11:13:00Z"/>
  <w16cex:commentExtensible w16cex:durableId="192B1861" w16cex:dateUtc="2023-12-27T12:56:00Z"/>
  <w16cex:commentExtensible w16cex:durableId="062DB175" w16cex:dateUtc="2023-12-27T13:27:00Z"/>
  <w16cex:commentExtensible w16cex:durableId="50FCE41F" w16cex:dateUtc="2023-12-27T14:43:00Z"/>
  <w16cex:commentExtensible w16cex:durableId="750609FE" w16cex:dateUtc="2023-12-27T14:48:00Z"/>
  <w16cex:commentExtensible w16cex:durableId="165BAED4" w16cex:dateUtc="2023-12-27T14:44:00Z"/>
  <w16cex:commentExtensible w16cex:durableId="0108C18C" w16cex:dateUtc="2023-12-27T16:46:00Z"/>
  <w16cex:commentExtensible w16cex:durableId="6CAA2B54" w16cex:dateUtc="2023-12-29T10:26:00Z"/>
  <w16cex:commentExtensible w16cex:durableId="6E366852" w16cex:dateUtc="2023-12-29T08:38:00Z"/>
  <w16cex:commentExtensible w16cex:durableId="7BB4CA04" w16cex:dateUtc="2023-12-28T15:33:00Z"/>
  <w16cex:commentExtensible w16cex:durableId="465BF9A4" w16cex:dateUtc="2023-12-28T14:34:00Z"/>
  <w16cex:commentExtensible w16cex:durableId="046BACA6" w16cex:dateUtc="2023-12-28T14:32:00Z"/>
  <w16cex:commentExtensible w16cex:durableId="1B3473E8" w16cex:dateUtc="2023-12-27T09:37:00Z"/>
  <w16cex:commentExtensible w16cex:durableId="07C7D074" w16cex:dateUtc="2023-12-27T09:44:00Z"/>
  <w16cex:commentExtensible w16cex:durableId="37B9409B" w16cex:dateUtc="2023-12-29T14:46:00Z"/>
  <w16cex:commentExtensible w16cex:durableId="6E602C94" w16cex:dateUtc="2023-12-27T11:35:00Z"/>
  <w16cex:commentExtensible w16cex:durableId="5FD30D34" w16cex:dateUtc="2023-12-27T13:14:00Z"/>
  <w16cex:commentExtensible w16cex:durableId="2339CA96" w16cex:dateUtc="2023-12-27T14:25:00Z"/>
  <w16cex:commentExtensible w16cex:durableId="52017487" w16cex:dateUtc="2023-12-27T16:03:00Z"/>
  <w16cex:commentExtensible w16cex:durableId="013C0895" w16cex:dateUtc="2023-12-27T16:03:00Z"/>
  <w16cex:commentExtensible w16cex:durableId="685579AE" w16cex:dateUtc="2023-12-27T16:27:00Z"/>
  <w16cex:commentExtensible w16cex:durableId="1B92DB73" w16cex:dateUtc="2023-12-27T17:23:00Z"/>
  <w16cex:commentExtensible w16cex:durableId="56366B46" w16cex:dateUtc="2023-12-2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EEB12" w16cid:durableId="349E3BD4"/>
  <w16cid:commentId w16cid:paraId="6280BF3B" w16cid:durableId="597ED4B5"/>
  <w16cid:commentId w16cid:paraId="3DDF6913" w16cid:durableId="6BF2C119"/>
  <w16cid:commentId w16cid:paraId="0FF0FCC1" w16cid:durableId="16C5F7E2"/>
  <w16cid:commentId w16cid:paraId="089CB305" w16cid:durableId="116EFD76"/>
  <w16cid:commentId w16cid:paraId="253802E4" w16cid:durableId="192B1861"/>
  <w16cid:commentId w16cid:paraId="2A07EE24" w16cid:durableId="062DB175"/>
  <w16cid:commentId w16cid:paraId="69E9DCE8" w16cid:durableId="50FCE41F"/>
  <w16cid:commentId w16cid:paraId="2ADA16B4" w16cid:durableId="750609FE"/>
  <w16cid:commentId w16cid:paraId="00DDACD7" w16cid:durableId="165BAED4"/>
  <w16cid:commentId w16cid:paraId="542D2DF7" w16cid:durableId="0108C18C"/>
  <w16cid:commentId w16cid:paraId="51B29F3C" w16cid:durableId="6CAA2B54"/>
  <w16cid:commentId w16cid:paraId="2C188CB1" w16cid:durableId="6E366852"/>
  <w16cid:commentId w16cid:paraId="02AD753B" w16cid:durableId="7BB4CA04"/>
  <w16cid:commentId w16cid:paraId="3E4EA9C8" w16cid:durableId="465BF9A4"/>
  <w16cid:commentId w16cid:paraId="4749CFBE" w16cid:durableId="046BACA6"/>
  <w16cid:commentId w16cid:paraId="7AC17C30" w16cid:durableId="1B3473E8"/>
  <w16cid:commentId w16cid:paraId="060B50C6" w16cid:durableId="07C7D074"/>
  <w16cid:commentId w16cid:paraId="0CC2581B" w16cid:durableId="37B9409B"/>
  <w16cid:commentId w16cid:paraId="25B4589B" w16cid:durableId="6E602C94"/>
  <w16cid:commentId w16cid:paraId="44683F49" w16cid:durableId="5FD30D34"/>
  <w16cid:commentId w16cid:paraId="57C02F72" w16cid:durableId="2339CA96"/>
  <w16cid:commentId w16cid:paraId="5A59253A" w16cid:durableId="52017487"/>
  <w16cid:commentId w16cid:paraId="2498F60C" w16cid:durableId="013C0895"/>
  <w16cid:commentId w16cid:paraId="2CA5C2B4" w16cid:durableId="685579AE"/>
  <w16cid:commentId w16cid:paraId="41D71BF2" w16cid:durableId="1B92DB73"/>
  <w16cid:commentId w16cid:paraId="0D095F78" w16cid:durableId="56366B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160E32"/>
    <w:multiLevelType w:val="hybridMultilevel"/>
    <w:tmpl w:val="2D94F772"/>
    <w:lvl w:ilvl="0" w:tplc="66DCA3E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A12AFE"/>
    <w:multiLevelType w:val="hybridMultilevel"/>
    <w:tmpl w:val="FB629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3"/>
  </w:num>
  <w:num w:numId="2" w16cid:durableId="1438208420">
    <w:abstractNumId w:val="0"/>
  </w:num>
  <w:num w:numId="3" w16cid:durableId="1606843729">
    <w:abstractNumId w:val="6"/>
  </w:num>
  <w:num w:numId="4" w16cid:durableId="1940866699">
    <w:abstractNumId w:val="9"/>
  </w:num>
  <w:num w:numId="5" w16cid:durableId="1277832737">
    <w:abstractNumId w:val="4"/>
  </w:num>
  <w:num w:numId="6" w16cid:durableId="1192569721">
    <w:abstractNumId w:val="8"/>
  </w:num>
  <w:num w:numId="7" w16cid:durableId="1909074975">
    <w:abstractNumId w:val="2"/>
  </w:num>
  <w:num w:numId="8" w16cid:durableId="17512383">
    <w:abstractNumId w:val="5"/>
  </w:num>
  <w:num w:numId="9" w16cid:durableId="958726166">
    <w:abstractNumId w:val="7"/>
  </w:num>
  <w:num w:numId="10" w16cid:durableId="182172987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I221P278L668J352"/>
    <w:docVar w:name="paperpile-doc-name" w:val="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04275"/>
    <w:rsid w:val="00012D06"/>
    <w:rsid w:val="0001311A"/>
    <w:rsid w:val="00015EE1"/>
    <w:rsid w:val="00016B8A"/>
    <w:rsid w:val="00021DB1"/>
    <w:rsid w:val="000252D5"/>
    <w:rsid w:val="00031ACD"/>
    <w:rsid w:val="0003476D"/>
    <w:rsid w:val="00036A76"/>
    <w:rsid w:val="00044C65"/>
    <w:rsid w:val="00050BE1"/>
    <w:rsid w:val="000541B4"/>
    <w:rsid w:val="0005574D"/>
    <w:rsid w:val="0005601A"/>
    <w:rsid w:val="00060749"/>
    <w:rsid w:val="00060B9E"/>
    <w:rsid w:val="000627AA"/>
    <w:rsid w:val="00064A57"/>
    <w:rsid w:val="00067A0D"/>
    <w:rsid w:val="00070E74"/>
    <w:rsid w:val="000724FC"/>
    <w:rsid w:val="000728D2"/>
    <w:rsid w:val="00082A11"/>
    <w:rsid w:val="000863C4"/>
    <w:rsid w:val="00090406"/>
    <w:rsid w:val="0009146D"/>
    <w:rsid w:val="00093A64"/>
    <w:rsid w:val="00094007"/>
    <w:rsid w:val="00096174"/>
    <w:rsid w:val="000A459F"/>
    <w:rsid w:val="000B31C6"/>
    <w:rsid w:val="000B5B0D"/>
    <w:rsid w:val="000B7A8C"/>
    <w:rsid w:val="000C71C6"/>
    <w:rsid w:val="000D1E14"/>
    <w:rsid w:val="000D3441"/>
    <w:rsid w:val="000E3C68"/>
    <w:rsid w:val="000E3F2F"/>
    <w:rsid w:val="000E4ADF"/>
    <w:rsid w:val="000F0A97"/>
    <w:rsid w:val="000F19B5"/>
    <w:rsid w:val="000F1CCD"/>
    <w:rsid w:val="00102610"/>
    <w:rsid w:val="00102E7D"/>
    <w:rsid w:val="00105F38"/>
    <w:rsid w:val="00107D46"/>
    <w:rsid w:val="0011085A"/>
    <w:rsid w:val="00116060"/>
    <w:rsid w:val="001226B4"/>
    <w:rsid w:val="00130291"/>
    <w:rsid w:val="001324D4"/>
    <w:rsid w:val="0013355F"/>
    <w:rsid w:val="001378D1"/>
    <w:rsid w:val="001410A4"/>
    <w:rsid w:val="00143E71"/>
    <w:rsid w:val="00144764"/>
    <w:rsid w:val="00153CB0"/>
    <w:rsid w:val="00157305"/>
    <w:rsid w:val="0015781F"/>
    <w:rsid w:val="00163AB1"/>
    <w:rsid w:val="00165489"/>
    <w:rsid w:val="001667A0"/>
    <w:rsid w:val="001719C5"/>
    <w:rsid w:val="00173F3D"/>
    <w:rsid w:val="001823E3"/>
    <w:rsid w:val="00185E37"/>
    <w:rsid w:val="001874E6"/>
    <w:rsid w:val="00192DFE"/>
    <w:rsid w:val="00195C49"/>
    <w:rsid w:val="001B40BD"/>
    <w:rsid w:val="001B62B1"/>
    <w:rsid w:val="001C0238"/>
    <w:rsid w:val="001D1C75"/>
    <w:rsid w:val="001D2829"/>
    <w:rsid w:val="001D4194"/>
    <w:rsid w:val="001E0C6B"/>
    <w:rsid w:val="001E7350"/>
    <w:rsid w:val="001E7D4B"/>
    <w:rsid w:val="001F0E4D"/>
    <w:rsid w:val="001F15FF"/>
    <w:rsid w:val="001F2092"/>
    <w:rsid w:val="001F2CFA"/>
    <w:rsid w:val="001F4CA4"/>
    <w:rsid w:val="001F5C81"/>
    <w:rsid w:val="001F5DBE"/>
    <w:rsid w:val="001F7442"/>
    <w:rsid w:val="00202EE9"/>
    <w:rsid w:val="0020335C"/>
    <w:rsid w:val="00205A07"/>
    <w:rsid w:val="00206D9F"/>
    <w:rsid w:val="002078D1"/>
    <w:rsid w:val="00213E4A"/>
    <w:rsid w:val="002209A3"/>
    <w:rsid w:val="00231757"/>
    <w:rsid w:val="00231C9B"/>
    <w:rsid w:val="00235909"/>
    <w:rsid w:val="002365E7"/>
    <w:rsid w:val="0023681C"/>
    <w:rsid w:val="00240AB2"/>
    <w:rsid w:val="002465B0"/>
    <w:rsid w:val="00250470"/>
    <w:rsid w:val="0025075C"/>
    <w:rsid w:val="002511AA"/>
    <w:rsid w:val="00253FD6"/>
    <w:rsid w:val="002551BF"/>
    <w:rsid w:val="00260EC5"/>
    <w:rsid w:val="00261BE4"/>
    <w:rsid w:val="0026553A"/>
    <w:rsid w:val="00271E67"/>
    <w:rsid w:val="00272C2F"/>
    <w:rsid w:val="00272CBB"/>
    <w:rsid w:val="00275C3E"/>
    <w:rsid w:val="00281C00"/>
    <w:rsid w:val="00285413"/>
    <w:rsid w:val="0028753A"/>
    <w:rsid w:val="00292F3A"/>
    <w:rsid w:val="00294D6D"/>
    <w:rsid w:val="002A132C"/>
    <w:rsid w:val="002A2CDC"/>
    <w:rsid w:val="002A5148"/>
    <w:rsid w:val="002A5A78"/>
    <w:rsid w:val="002C0EC2"/>
    <w:rsid w:val="002C4513"/>
    <w:rsid w:val="002C6865"/>
    <w:rsid w:val="002D2F07"/>
    <w:rsid w:val="002D31F7"/>
    <w:rsid w:val="002D57E9"/>
    <w:rsid w:val="002E09B8"/>
    <w:rsid w:val="002E3E0D"/>
    <w:rsid w:val="002E7F4A"/>
    <w:rsid w:val="002E7F90"/>
    <w:rsid w:val="002F28C2"/>
    <w:rsid w:val="002F2A94"/>
    <w:rsid w:val="002F7FE6"/>
    <w:rsid w:val="003009F7"/>
    <w:rsid w:val="00300CE3"/>
    <w:rsid w:val="00301535"/>
    <w:rsid w:val="00301BBD"/>
    <w:rsid w:val="0030386F"/>
    <w:rsid w:val="00304359"/>
    <w:rsid w:val="00305887"/>
    <w:rsid w:val="003145E4"/>
    <w:rsid w:val="00320184"/>
    <w:rsid w:val="00322184"/>
    <w:rsid w:val="00323AD6"/>
    <w:rsid w:val="00324D33"/>
    <w:rsid w:val="00330467"/>
    <w:rsid w:val="00331C9A"/>
    <w:rsid w:val="00333503"/>
    <w:rsid w:val="003366FA"/>
    <w:rsid w:val="00342DCF"/>
    <w:rsid w:val="00350AF5"/>
    <w:rsid w:val="00351EBC"/>
    <w:rsid w:val="00361DEE"/>
    <w:rsid w:val="00364D98"/>
    <w:rsid w:val="0037580D"/>
    <w:rsid w:val="00375BE3"/>
    <w:rsid w:val="0038673B"/>
    <w:rsid w:val="00390120"/>
    <w:rsid w:val="00390194"/>
    <w:rsid w:val="00392D33"/>
    <w:rsid w:val="00395FFD"/>
    <w:rsid w:val="003963C9"/>
    <w:rsid w:val="003A345B"/>
    <w:rsid w:val="003A386B"/>
    <w:rsid w:val="003A619E"/>
    <w:rsid w:val="003B01FA"/>
    <w:rsid w:val="003B4851"/>
    <w:rsid w:val="003B56F5"/>
    <w:rsid w:val="003B6E4C"/>
    <w:rsid w:val="003B71B1"/>
    <w:rsid w:val="003C6283"/>
    <w:rsid w:val="003C62B3"/>
    <w:rsid w:val="003C6A37"/>
    <w:rsid w:val="003E7D72"/>
    <w:rsid w:val="003F1831"/>
    <w:rsid w:val="003F7275"/>
    <w:rsid w:val="00400AE9"/>
    <w:rsid w:val="004012E0"/>
    <w:rsid w:val="004049AD"/>
    <w:rsid w:val="00404E15"/>
    <w:rsid w:val="00406715"/>
    <w:rsid w:val="00407C88"/>
    <w:rsid w:val="00411F3F"/>
    <w:rsid w:val="00412C08"/>
    <w:rsid w:val="00414FF6"/>
    <w:rsid w:val="00416D6C"/>
    <w:rsid w:val="004248CB"/>
    <w:rsid w:val="004302E6"/>
    <w:rsid w:val="004304A4"/>
    <w:rsid w:val="00431E40"/>
    <w:rsid w:val="00433136"/>
    <w:rsid w:val="00433820"/>
    <w:rsid w:val="00450294"/>
    <w:rsid w:val="00452D82"/>
    <w:rsid w:val="004577E7"/>
    <w:rsid w:val="00462D8C"/>
    <w:rsid w:val="00467B4A"/>
    <w:rsid w:val="00473E8E"/>
    <w:rsid w:val="004743F5"/>
    <w:rsid w:val="00480772"/>
    <w:rsid w:val="00485D08"/>
    <w:rsid w:val="00495F0D"/>
    <w:rsid w:val="004A3FDF"/>
    <w:rsid w:val="004A47F2"/>
    <w:rsid w:val="004B0108"/>
    <w:rsid w:val="004B173F"/>
    <w:rsid w:val="004B1A84"/>
    <w:rsid w:val="004B3065"/>
    <w:rsid w:val="004C12A8"/>
    <w:rsid w:val="004C5303"/>
    <w:rsid w:val="004D01A5"/>
    <w:rsid w:val="004D2C16"/>
    <w:rsid w:val="004E2C7D"/>
    <w:rsid w:val="004F0516"/>
    <w:rsid w:val="004F6486"/>
    <w:rsid w:val="004F6FBF"/>
    <w:rsid w:val="00505550"/>
    <w:rsid w:val="00505F18"/>
    <w:rsid w:val="00520020"/>
    <w:rsid w:val="00522B1B"/>
    <w:rsid w:val="0052433C"/>
    <w:rsid w:val="0052590C"/>
    <w:rsid w:val="00531A91"/>
    <w:rsid w:val="00553178"/>
    <w:rsid w:val="00557B46"/>
    <w:rsid w:val="005602FF"/>
    <w:rsid w:val="00560E85"/>
    <w:rsid w:val="00561F0E"/>
    <w:rsid w:val="00565DED"/>
    <w:rsid w:val="0056652C"/>
    <w:rsid w:val="005667BE"/>
    <w:rsid w:val="00566CAC"/>
    <w:rsid w:val="0057322F"/>
    <w:rsid w:val="005733FD"/>
    <w:rsid w:val="00575544"/>
    <w:rsid w:val="005841C0"/>
    <w:rsid w:val="00593664"/>
    <w:rsid w:val="00593EAD"/>
    <w:rsid w:val="00596466"/>
    <w:rsid w:val="005973E7"/>
    <w:rsid w:val="005A38B1"/>
    <w:rsid w:val="005A714B"/>
    <w:rsid w:val="005B20AC"/>
    <w:rsid w:val="005B2623"/>
    <w:rsid w:val="005B3217"/>
    <w:rsid w:val="005B7E0A"/>
    <w:rsid w:val="005C1B05"/>
    <w:rsid w:val="005C3F2D"/>
    <w:rsid w:val="005C7C83"/>
    <w:rsid w:val="005D07CD"/>
    <w:rsid w:val="005D1053"/>
    <w:rsid w:val="005E3649"/>
    <w:rsid w:val="00601304"/>
    <w:rsid w:val="00607864"/>
    <w:rsid w:val="0061249C"/>
    <w:rsid w:val="00613766"/>
    <w:rsid w:val="00631EC9"/>
    <w:rsid w:val="00634A2E"/>
    <w:rsid w:val="00643818"/>
    <w:rsid w:val="00647290"/>
    <w:rsid w:val="00651FDA"/>
    <w:rsid w:val="0065405E"/>
    <w:rsid w:val="006548E6"/>
    <w:rsid w:val="00655DD5"/>
    <w:rsid w:val="00663402"/>
    <w:rsid w:val="00664AE1"/>
    <w:rsid w:val="00666AD6"/>
    <w:rsid w:val="00673D8E"/>
    <w:rsid w:val="00674043"/>
    <w:rsid w:val="006837FF"/>
    <w:rsid w:val="006857E3"/>
    <w:rsid w:val="006A106B"/>
    <w:rsid w:val="006A1799"/>
    <w:rsid w:val="006A2D06"/>
    <w:rsid w:val="006A4595"/>
    <w:rsid w:val="006A6F4A"/>
    <w:rsid w:val="006B01C5"/>
    <w:rsid w:val="006B76F8"/>
    <w:rsid w:val="006B7CD3"/>
    <w:rsid w:val="006C43EA"/>
    <w:rsid w:val="006C462A"/>
    <w:rsid w:val="006C4E9C"/>
    <w:rsid w:val="006C7CB8"/>
    <w:rsid w:val="006D33A3"/>
    <w:rsid w:val="006D459F"/>
    <w:rsid w:val="006D60FC"/>
    <w:rsid w:val="006E15E2"/>
    <w:rsid w:val="006E213B"/>
    <w:rsid w:val="006E4C65"/>
    <w:rsid w:val="006E5ABF"/>
    <w:rsid w:val="006F000E"/>
    <w:rsid w:val="0070070E"/>
    <w:rsid w:val="00706DDA"/>
    <w:rsid w:val="00714360"/>
    <w:rsid w:val="007161A2"/>
    <w:rsid w:val="00717919"/>
    <w:rsid w:val="007254CE"/>
    <w:rsid w:val="0072655D"/>
    <w:rsid w:val="0073250C"/>
    <w:rsid w:val="00735214"/>
    <w:rsid w:val="00736BA5"/>
    <w:rsid w:val="007379E3"/>
    <w:rsid w:val="007403D3"/>
    <w:rsid w:val="00742A91"/>
    <w:rsid w:val="00742E3B"/>
    <w:rsid w:val="00742FCA"/>
    <w:rsid w:val="00744F4C"/>
    <w:rsid w:val="00746777"/>
    <w:rsid w:val="007479D7"/>
    <w:rsid w:val="00751C53"/>
    <w:rsid w:val="00751D6C"/>
    <w:rsid w:val="00753028"/>
    <w:rsid w:val="00756E52"/>
    <w:rsid w:val="00760E6A"/>
    <w:rsid w:val="00761C7B"/>
    <w:rsid w:val="00764546"/>
    <w:rsid w:val="00765392"/>
    <w:rsid w:val="007666CC"/>
    <w:rsid w:val="007668D7"/>
    <w:rsid w:val="00770211"/>
    <w:rsid w:val="007770B9"/>
    <w:rsid w:val="007900CC"/>
    <w:rsid w:val="00791653"/>
    <w:rsid w:val="00796398"/>
    <w:rsid w:val="007A113C"/>
    <w:rsid w:val="007A4421"/>
    <w:rsid w:val="007A65AD"/>
    <w:rsid w:val="007A6CB1"/>
    <w:rsid w:val="007B2457"/>
    <w:rsid w:val="007B27AD"/>
    <w:rsid w:val="007B486D"/>
    <w:rsid w:val="007B77C0"/>
    <w:rsid w:val="007B7D2F"/>
    <w:rsid w:val="007C1039"/>
    <w:rsid w:val="007C5479"/>
    <w:rsid w:val="007C7C8B"/>
    <w:rsid w:val="007D17AE"/>
    <w:rsid w:val="007D1EEE"/>
    <w:rsid w:val="007D342D"/>
    <w:rsid w:val="007D733D"/>
    <w:rsid w:val="007E4A8F"/>
    <w:rsid w:val="007E5400"/>
    <w:rsid w:val="007F23B9"/>
    <w:rsid w:val="007F2FC7"/>
    <w:rsid w:val="007F382C"/>
    <w:rsid w:val="007F5970"/>
    <w:rsid w:val="00802442"/>
    <w:rsid w:val="008039E9"/>
    <w:rsid w:val="00803D88"/>
    <w:rsid w:val="00806821"/>
    <w:rsid w:val="0081270E"/>
    <w:rsid w:val="00814850"/>
    <w:rsid w:val="00815343"/>
    <w:rsid w:val="00822B84"/>
    <w:rsid w:val="00824431"/>
    <w:rsid w:val="00824BC4"/>
    <w:rsid w:val="00825081"/>
    <w:rsid w:val="00827AB6"/>
    <w:rsid w:val="00833A32"/>
    <w:rsid w:val="00835388"/>
    <w:rsid w:val="00835F20"/>
    <w:rsid w:val="0083727F"/>
    <w:rsid w:val="00843490"/>
    <w:rsid w:val="008447AD"/>
    <w:rsid w:val="00846956"/>
    <w:rsid w:val="00846DE8"/>
    <w:rsid w:val="008540C5"/>
    <w:rsid w:val="00857237"/>
    <w:rsid w:val="00861F12"/>
    <w:rsid w:val="00862223"/>
    <w:rsid w:val="00862671"/>
    <w:rsid w:val="00862BC3"/>
    <w:rsid w:val="008669A0"/>
    <w:rsid w:val="008678B7"/>
    <w:rsid w:val="008A38BD"/>
    <w:rsid w:val="008A3E89"/>
    <w:rsid w:val="008B5FC1"/>
    <w:rsid w:val="008C0145"/>
    <w:rsid w:val="008C38D4"/>
    <w:rsid w:val="008C6BA0"/>
    <w:rsid w:val="008D0B96"/>
    <w:rsid w:val="008D206F"/>
    <w:rsid w:val="008D3F9F"/>
    <w:rsid w:val="008D4EDE"/>
    <w:rsid w:val="008D6A46"/>
    <w:rsid w:val="008E0F2D"/>
    <w:rsid w:val="008E4380"/>
    <w:rsid w:val="00905799"/>
    <w:rsid w:val="00906325"/>
    <w:rsid w:val="009128E3"/>
    <w:rsid w:val="00914C03"/>
    <w:rsid w:val="00915532"/>
    <w:rsid w:val="00920DEF"/>
    <w:rsid w:val="009211B2"/>
    <w:rsid w:val="0092231A"/>
    <w:rsid w:val="00924147"/>
    <w:rsid w:val="009243B3"/>
    <w:rsid w:val="00927A71"/>
    <w:rsid w:val="00932CE4"/>
    <w:rsid w:val="0094095D"/>
    <w:rsid w:val="0094242B"/>
    <w:rsid w:val="009469D0"/>
    <w:rsid w:val="00952559"/>
    <w:rsid w:val="0095377D"/>
    <w:rsid w:val="00956976"/>
    <w:rsid w:val="00962A90"/>
    <w:rsid w:val="00964698"/>
    <w:rsid w:val="00964DA9"/>
    <w:rsid w:val="00966C1A"/>
    <w:rsid w:val="00976447"/>
    <w:rsid w:val="00976F1B"/>
    <w:rsid w:val="00977E1A"/>
    <w:rsid w:val="00984AD2"/>
    <w:rsid w:val="0099391C"/>
    <w:rsid w:val="009A19B7"/>
    <w:rsid w:val="009A5EBF"/>
    <w:rsid w:val="009A63B0"/>
    <w:rsid w:val="009B2FCD"/>
    <w:rsid w:val="009B304D"/>
    <w:rsid w:val="009B6067"/>
    <w:rsid w:val="009C049F"/>
    <w:rsid w:val="009C1F89"/>
    <w:rsid w:val="009C22AB"/>
    <w:rsid w:val="009D1792"/>
    <w:rsid w:val="009D2FAF"/>
    <w:rsid w:val="009D59DD"/>
    <w:rsid w:val="009D742C"/>
    <w:rsid w:val="009E2C9A"/>
    <w:rsid w:val="009F3296"/>
    <w:rsid w:val="009F3332"/>
    <w:rsid w:val="009F761B"/>
    <w:rsid w:val="00A03BD3"/>
    <w:rsid w:val="00A05DD1"/>
    <w:rsid w:val="00A06244"/>
    <w:rsid w:val="00A111C5"/>
    <w:rsid w:val="00A14B5E"/>
    <w:rsid w:val="00A20504"/>
    <w:rsid w:val="00A209DC"/>
    <w:rsid w:val="00A23246"/>
    <w:rsid w:val="00A30D01"/>
    <w:rsid w:val="00A37D27"/>
    <w:rsid w:val="00A4434E"/>
    <w:rsid w:val="00A50AE3"/>
    <w:rsid w:val="00A5235C"/>
    <w:rsid w:val="00A57009"/>
    <w:rsid w:val="00A576AC"/>
    <w:rsid w:val="00A625C9"/>
    <w:rsid w:val="00A64EEE"/>
    <w:rsid w:val="00A670C1"/>
    <w:rsid w:val="00A74365"/>
    <w:rsid w:val="00A74A21"/>
    <w:rsid w:val="00A7679C"/>
    <w:rsid w:val="00A773DA"/>
    <w:rsid w:val="00A77B14"/>
    <w:rsid w:val="00A804F8"/>
    <w:rsid w:val="00A83ED4"/>
    <w:rsid w:val="00A85271"/>
    <w:rsid w:val="00A85999"/>
    <w:rsid w:val="00A936F6"/>
    <w:rsid w:val="00A94538"/>
    <w:rsid w:val="00A94E52"/>
    <w:rsid w:val="00AA08F3"/>
    <w:rsid w:val="00AA2395"/>
    <w:rsid w:val="00AA28AF"/>
    <w:rsid w:val="00AB02EC"/>
    <w:rsid w:val="00AB0476"/>
    <w:rsid w:val="00AB3146"/>
    <w:rsid w:val="00AB33ED"/>
    <w:rsid w:val="00AB522A"/>
    <w:rsid w:val="00AB7C58"/>
    <w:rsid w:val="00AC0758"/>
    <w:rsid w:val="00AC72E2"/>
    <w:rsid w:val="00AD08FE"/>
    <w:rsid w:val="00AD3B97"/>
    <w:rsid w:val="00AD3F45"/>
    <w:rsid w:val="00AD4023"/>
    <w:rsid w:val="00AE0AE7"/>
    <w:rsid w:val="00AE1726"/>
    <w:rsid w:val="00AF10EC"/>
    <w:rsid w:val="00AF34F4"/>
    <w:rsid w:val="00AF786D"/>
    <w:rsid w:val="00B009AF"/>
    <w:rsid w:val="00B00D0F"/>
    <w:rsid w:val="00B02945"/>
    <w:rsid w:val="00B07B01"/>
    <w:rsid w:val="00B07E0B"/>
    <w:rsid w:val="00B12CCA"/>
    <w:rsid w:val="00B20470"/>
    <w:rsid w:val="00B26592"/>
    <w:rsid w:val="00B304DC"/>
    <w:rsid w:val="00B31AB5"/>
    <w:rsid w:val="00B342B2"/>
    <w:rsid w:val="00B36843"/>
    <w:rsid w:val="00B40457"/>
    <w:rsid w:val="00B422E1"/>
    <w:rsid w:val="00B43E5B"/>
    <w:rsid w:val="00B477EC"/>
    <w:rsid w:val="00B4780E"/>
    <w:rsid w:val="00B52AA3"/>
    <w:rsid w:val="00B6398D"/>
    <w:rsid w:val="00B66BFD"/>
    <w:rsid w:val="00B724DB"/>
    <w:rsid w:val="00B76566"/>
    <w:rsid w:val="00B84960"/>
    <w:rsid w:val="00B862D9"/>
    <w:rsid w:val="00B866B3"/>
    <w:rsid w:val="00B87F8D"/>
    <w:rsid w:val="00B92639"/>
    <w:rsid w:val="00B94B24"/>
    <w:rsid w:val="00B9550D"/>
    <w:rsid w:val="00B960AB"/>
    <w:rsid w:val="00BA128C"/>
    <w:rsid w:val="00BA1E80"/>
    <w:rsid w:val="00BB69C0"/>
    <w:rsid w:val="00BB7ACC"/>
    <w:rsid w:val="00BC25F0"/>
    <w:rsid w:val="00BC2EE3"/>
    <w:rsid w:val="00BC3C87"/>
    <w:rsid w:val="00BC5BF6"/>
    <w:rsid w:val="00BD52B0"/>
    <w:rsid w:val="00BE1478"/>
    <w:rsid w:val="00BE3612"/>
    <w:rsid w:val="00BE3A83"/>
    <w:rsid w:val="00BF1B83"/>
    <w:rsid w:val="00BF2A5B"/>
    <w:rsid w:val="00BF700E"/>
    <w:rsid w:val="00C01C35"/>
    <w:rsid w:val="00C0598A"/>
    <w:rsid w:val="00C06706"/>
    <w:rsid w:val="00C12A6A"/>
    <w:rsid w:val="00C171D2"/>
    <w:rsid w:val="00C172FF"/>
    <w:rsid w:val="00C214C9"/>
    <w:rsid w:val="00C21D00"/>
    <w:rsid w:val="00C25107"/>
    <w:rsid w:val="00C30666"/>
    <w:rsid w:val="00C3134C"/>
    <w:rsid w:val="00C31448"/>
    <w:rsid w:val="00C33BB1"/>
    <w:rsid w:val="00C35D3E"/>
    <w:rsid w:val="00C36E65"/>
    <w:rsid w:val="00C40A64"/>
    <w:rsid w:val="00C42A61"/>
    <w:rsid w:val="00C43652"/>
    <w:rsid w:val="00C447EA"/>
    <w:rsid w:val="00C55B54"/>
    <w:rsid w:val="00C5635A"/>
    <w:rsid w:val="00C62A6F"/>
    <w:rsid w:val="00C62E4B"/>
    <w:rsid w:val="00C63BC1"/>
    <w:rsid w:val="00C65E0A"/>
    <w:rsid w:val="00C67506"/>
    <w:rsid w:val="00C70604"/>
    <w:rsid w:val="00C71F25"/>
    <w:rsid w:val="00C725D6"/>
    <w:rsid w:val="00C75775"/>
    <w:rsid w:val="00C759BD"/>
    <w:rsid w:val="00C75D3F"/>
    <w:rsid w:val="00C75E13"/>
    <w:rsid w:val="00C7620C"/>
    <w:rsid w:val="00C76B96"/>
    <w:rsid w:val="00C81A4C"/>
    <w:rsid w:val="00C82794"/>
    <w:rsid w:val="00C92881"/>
    <w:rsid w:val="00C92F8A"/>
    <w:rsid w:val="00CB3DE2"/>
    <w:rsid w:val="00CB75E4"/>
    <w:rsid w:val="00CC2870"/>
    <w:rsid w:val="00CC5378"/>
    <w:rsid w:val="00CC6C91"/>
    <w:rsid w:val="00CD437E"/>
    <w:rsid w:val="00CD4773"/>
    <w:rsid w:val="00CE36FF"/>
    <w:rsid w:val="00CE3F16"/>
    <w:rsid w:val="00CF00B7"/>
    <w:rsid w:val="00CF0966"/>
    <w:rsid w:val="00CF1891"/>
    <w:rsid w:val="00D01F20"/>
    <w:rsid w:val="00D039C0"/>
    <w:rsid w:val="00D04D84"/>
    <w:rsid w:val="00D04F5E"/>
    <w:rsid w:val="00D2141B"/>
    <w:rsid w:val="00D23F3E"/>
    <w:rsid w:val="00D24FD5"/>
    <w:rsid w:val="00D2687C"/>
    <w:rsid w:val="00D3044E"/>
    <w:rsid w:val="00D30708"/>
    <w:rsid w:val="00D3073C"/>
    <w:rsid w:val="00D30D45"/>
    <w:rsid w:val="00D3545A"/>
    <w:rsid w:val="00D378CB"/>
    <w:rsid w:val="00D44D4C"/>
    <w:rsid w:val="00D47DE8"/>
    <w:rsid w:val="00D53F13"/>
    <w:rsid w:val="00D65643"/>
    <w:rsid w:val="00D70EA8"/>
    <w:rsid w:val="00D72C4E"/>
    <w:rsid w:val="00D73D36"/>
    <w:rsid w:val="00D75062"/>
    <w:rsid w:val="00D75EFB"/>
    <w:rsid w:val="00D829B2"/>
    <w:rsid w:val="00D871AB"/>
    <w:rsid w:val="00D875EA"/>
    <w:rsid w:val="00D90D85"/>
    <w:rsid w:val="00D915E5"/>
    <w:rsid w:val="00D932AB"/>
    <w:rsid w:val="00D96035"/>
    <w:rsid w:val="00DA0448"/>
    <w:rsid w:val="00DA048C"/>
    <w:rsid w:val="00DA13F3"/>
    <w:rsid w:val="00DA190A"/>
    <w:rsid w:val="00DA34AF"/>
    <w:rsid w:val="00DA3A91"/>
    <w:rsid w:val="00DA3C90"/>
    <w:rsid w:val="00DA3FD3"/>
    <w:rsid w:val="00DA643C"/>
    <w:rsid w:val="00DA7145"/>
    <w:rsid w:val="00DB0E4F"/>
    <w:rsid w:val="00DB31B6"/>
    <w:rsid w:val="00DC4506"/>
    <w:rsid w:val="00DC5847"/>
    <w:rsid w:val="00DC7060"/>
    <w:rsid w:val="00DD095D"/>
    <w:rsid w:val="00DD18F7"/>
    <w:rsid w:val="00DD24C4"/>
    <w:rsid w:val="00DD58DC"/>
    <w:rsid w:val="00DD6355"/>
    <w:rsid w:val="00DE30A8"/>
    <w:rsid w:val="00DF156D"/>
    <w:rsid w:val="00DF1DE5"/>
    <w:rsid w:val="00DF3E37"/>
    <w:rsid w:val="00DF418E"/>
    <w:rsid w:val="00E063FD"/>
    <w:rsid w:val="00E111E3"/>
    <w:rsid w:val="00E17E68"/>
    <w:rsid w:val="00E32A0C"/>
    <w:rsid w:val="00E348BB"/>
    <w:rsid w:val="00E35F96"/>
    <w:rsid w:val="00E3635A"/>
    <w:rsid w:val="00E40E37"/>
    <w:rsid w:val="00E41580"/>
    <w:rsid w:val="00E425F5"/>
    <w:rsid w:val="00E42ABF"/>
    <w:rsid w:val="00E4311A"/>
    <w:rsid w:val="00E44D71"/>
    <w:rsid w:val="00E47D8D"/>
    <w:rsid w:val="00E529B4"/>
    <w:rsid w:val="00E53584"/>
    <w:rsid w:val="00E57BA6"/>
    <w:rsid w:val="00E623E6"/>
    <w:rsid w:val="00E62F6C"/>
    <w:rsid w:val="00E64F40"/>
    <w:rsid w:val="00E65D82"/>
    <w:rsid w:val="00E71CFC"/>
    <w:rsid w:val="00E74D0F"/>
    <w:rsid w:val="00E8395D"/>
    <w:rsid w:val="00E87156"/>
    <w:rsid w:val="00E9030C"/>
    <w:rsid w:val="00E950E8"/>
    <w:rsid w:val="00E958A6"/>
    <w:rsid w:val="00EA2021"/>
    <w:rsid w:val="00EA375E"/>
    <w:rsid w:val="00EA536C"/>
    <w:rsid w:val="00EA7616"/>
    <w:rsid w:val="00EB0E6F"/>
    <w:rsid w:val="00EB2D65"/>
    <w:rsid w:val="00EC7E4E"/>
    <w:rsid w:val="00ED2771"/>
    <w:rsid w:val="00EE60FD"/>
    <w:rsid w:val="00EE6B27"/>
    <w:rsid w:val="00EE6E43"/>
    <w:rsid w:val="00EF4919"/>
    <w:rsid w:val="00EF5715"/>
    <w:rsid w:val="00EF7380"/>
    <w:rsid w:val="00F00A9B"/>
    <w:rsid w:val="00F07BE4"/>
    <w:rsid w:val="00F10D73"/>
    <w:rsid w:val="00F11B3B"/>
    <w:rsid w:val="00F11F94"/>
    <w:rsid w:val="00F1357B"/>
    <w:rsid w:val="00F14989"/>
    <w:rsid w:val="00F22427"/>
    <w:rsid w:val="00F23DA1"/>
    <w:rsid w:val="00F31489"/>
    <w:rsid w:val="00F31B8B"/>
    <w:rsid w:val="00F34F8E"/>
    <w:rsid w:val="00F35A46"/>
    <w:rsid w:val="00F4467A"/>
    <w:rsid w:val="00F54C4D"/>
    <w:rsid w:val="00F62AE1"/>
    <w:rsid w:val="00F6519A"/>
    <w:rsid w:val="00F71816"/>
    <w:rsid w:val="00F7577C"/>
    <w:rsid w:val="00F87477"/>
    <w:rsid w:val="00F92468"/>
    <w:rsid w:val="00F968A9"/>
    <w:rsid w:val="00F96FF1"/>
    <w:rsid w:val="00FA3FB7"/>
    <w:rsid w:val="00FA4918"/>
    <w:rsid w:val="00FA6753"/>
    <w:rsid w:val="00FA6756"/>
    <w:rsid w:val="00FA74B5"/>
    <w:rsid w:val="00FB110E"/>
    <w:rsid w:val="00FB4287"/>
    <w:rsid w:val="00FC2970"/>
    <w:rsid w:val="00FC4311"/>
    <w:rsid w:val="00FC77ED"/>
    <w:rsid w:val="00FD052E"/>
    <w:rsid w:val="00FD06FE"/>
    <w:rsid w:val="00FD0D5D"/>
    <w:rsid w:val="00FD1170"/>
    <w:rsid w:val="00FD2149"/>
    <w:rsid w:val="00FD3D96"/>
    <w:rsid w:val="00FD63D4"/>
    <w:rsid w:val="00FE1702"/>
    <w:rsid w:val="00FE3AA7"/>
    <w:rsid w:val="00FF0D5B"/>
    <w:rsid w:val="00FF11E9"/>
    <w:rsid w:val="00FF1BAE"/>
    <w:rsid w:val="00FF3EBE"/>
    <w:rsid w:val="00FF5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7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 w:type="character" w:customStyle="1" w:styleId="Heading1Char">
    <w:name w:val="Heading 1 Char"/>
    <w:basedOn w:val="DefaultParagraphFont"/>
    <w:link w:val="Heading1"/>
    <w:uiPriority w:val="9"/>
    <w:rsid w:val="0070070E"/>
    <w:rPr>
      <w:rFonts w:ascii="Times New Roman" w:eastAsia="Times New Roman" w:hAnsi="Times New Roman" w:cs="Times New Roman"/>
      <w:b/>
      <w:bCs/>
      <w:kern w:val="36"/>
      <w:sz w:val="48"/>
      <w:szCs w:val="48"/>
      <w:lang w:eastAsia="en-GB"/>
      <w14:ligatures w14:val="none"/>
    </w:rPr>
  </w:style>
  <w:style w:type="character" w:customStyle="1" w:styleId="title-text">
    <w:name w:val="title-text"/>
    <w:basedOn w:val="DefaultParagraphFont"/>
    <w:rsid w:val="0070070E"/>
  </w:style>
  <w:style w:type="character" w:styleId="FollowedHyperlink">
    <w:name w:val="FollowedHyperlink"/>
    <w:basedOn w:val="DefaultParagraphFont"/>
    <w:uiPriority w:val="99"/>
    <w:semiHidden/>
    <w:unhideWhenUsed/>
    <w:rsid w:val="00803D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1927688619">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worldbank.org/en/topic/pandemics/brief/factsheet-financial-intermediary-fund-for-pandemic-prevention-preparedness-and-response" TargetMode="External"/><Relationship Id="rId1" Type="http://schemas.openxmlformats.org/officeDocument/2006/relationships/hyperlink" Target="https://www.science.org/content/page/stm-instructions-research-articles-initial-submission"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hyperlink" Target="https://github.com/mrc-ide/diseaseX_modelling" TargetMode="External"/><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mailto:a.ghani@imperial.ac.uk"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charles.whittaker16@imperial.ac.uk" TargetMode="External"/><Relationship Id="rId19"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20</Pages>
  <Words>47922</Words>
  <Characters>280344</Characters>
  <Application>Microsoft Office Word</Application>
  <DocSecurity>0</DocSecurity>
  <Lines>4062</Lines>
  <Paragraphs>868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37</cp:revision>
  <dcterms:created xsi:type="dcterms:W3CDTF">2023-12-29T14:41:00Z</dcterms:created>
  <dcterms:modified xsi:type="dcterms:W3CDTF">2023-12-29T15:35:00Z</dcterms:modified>
</cp:coreProperties>
</file>