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Posterior Parameter Estimates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d1_AZ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d1_PF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d2_PF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d2_AZ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fold_red_AZ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fold_red_PF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om_red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boost_PF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boost_AZ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boost_PF_check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ab50_s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ab50_d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hl_s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41.472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hl_l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540.111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717.352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370.356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period_s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67.397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period_l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365.787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520.096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210.138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2022-01-03T15:50:19Z</dcterms:modified>
  <cp:category/>
</cp:coreProperties>
</file>