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8213" w14:textId="6F07B5D4" w:rsidR="00ED3D92" w:rsidRDefault="00172AA3">
      <w:r>
        <w:t>Matthew Cloutier</w:t>
      </w:r>
    </w:p>
    <w:p w14:paraId="0498EE4F" w14:textId="2A1AFDE7" w:rsidR="00172AA3" w:rsidRDefault="00172AA3">
      <w:r>
        <w:t>ECE 5</w:t>
      </w:r>
      <w:r w:rsidR="002A3DA5">
        <w:t>0</w:t>
      </w:r>
      <w:r>
        <w:t>5</w:t>
      </w:r>
    </w:p>
    <w:p w14:paraId="64BB62BB" w14:textId="0274F328" w:rsidR="00172AA3" w:rsidRDefault="00172AA3">
      <w:r>
        <w:t>Multi Cycle Processor Project</w:t>
      </w:r>
    </w:p>
    <w:p w14:paraId="467E15EE" w14:textId="77777777" w:rsidR="00172AA3" w:rsidRDefault="00172AA3"/>
    <w:p w14:paraId="4A5C7ACC" w14:textId="75985C7C" w:rsidR="00172AA3" w:rsidRDefault="00172AA3">
      <w:pPr>
        <w:rPr>
          <w:b/>
          <w:bCs/>
        </w:rPr>
      </w:pPr>
      <w:r>
        <w:rPr>
          <w:b/>
          <w:bCs/>
        </w:rPr>
        <w:t>Description of Project</w:t>
      </w:r>
    </w:p>
    <w:p w14:paraId="628BF4F0" w14:textId="419A2363" w:rsidR="00172AA3" w:rsidRDefault="00FA03C8">
      <w:r>
        <w:tab/>
        <w:t>During this project a multi cycle processor</w:t>
      </w:r>
      <w:r w:rsidR="00A65EC9">
        <w:t xml:space="preserve"> was developed based </w:t>
      </w:r>
      <w:r w:rsidR="00E436A6">
        <w:t>on</w:t>
      </w:r>
      <w:r w:rsidR="00A65EC9">
        <w:t xml:space="preserve"> the previous design of a single cycle processor. The main difference was the control unit, which utilizes a state machine to control the current function of the processor. To conclude the project the multi cycle and single cycle processors were compared.</w:t>
      </w:r>
    </w:p>
    <w:p w14:paraId="36EC57BD" w14:textId="77777777" w:rsidR="00A65EC9" w:rsidRDefault="00A65EC9"/>
    <w:p w14:paraId="7BA24A85" w14:textId="1A7A2C10" w:rsidR="00172AA3" w:rsidRDefault="00172AA3">
      <w:r>
        <w:rPr>
          <w:b/>
          <w:bCs/>
        </w:rPr>
        <w:t>FSM Controller Design</w:t>
      </w:r>
    </w:p>
    <w:p w14:paraId="7FEE8FD1" w14:textId="514CE546" w:rsidR="00172AA3" w:rsidRDefault="007B51C0" w:rsidP="007B51C0">
      <w:pPr>
        <w:ind w:firstLine="720"/>
      </w:pPr>
      <w:r>
        <w:t>The FSM controller controls the control signals depending on the current state of the FSM. These states are IF, ID, EX, MEM, WB, JUMP/BRANCH, and HALT. Below is a state machine that describes the transitions between these states:</w:t>
      </w:r>
    </w:p>
    <w:p w14:paraId="4EFCCE65" w14:textId="353A557F" w:rsidR="00172AA3" w:rsidRDefault="007B51C0" w:rsidP="007B51C0">
      <w:pPr>
        <w:ind w:firstLine="720"/>
        <w:jc w:val="center"/>
      </w:pPr>
      <w:r>
        <w:rPr>
          <w:rFonts w:eastAsia="Times New Roman"/>
          <w:noProof/>
        </w:rPr>
        <w:drawing>
          <wp:inline distT="0" distB="0" distL="0" distR="0" wp14:anchorId="0C1B492E" wp14:editId="5727669E">
            <wp:extent cx="5539740" cy="2979420"/>
            <wp:effectExtent l="0" t="0" r="3810" b="0"/>
            <wp:docPr id="14925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r:link="rId5" cstate="print">
                      <a:extLst>
                        <a:ext uri="{28A0092B-C50C-407E-A947-70E740481C1C}">
                          <a14:useLocalDpi xmlns:a14="http://schemas.microsoft.com/office/drawing/2010/main" val="0"/>
                        </a:ext>
                      </a:extLst>
                    </a:blip>
                    <a:srcRect l="4551" t="12393" r="2243" b="20769"/>
                    <a:stretch>
                      <a:fillRect/>
                    </a:stretch>
                  </pic:blipFill>
                  <pic:spPr bwMode="auto">
                    <a:xfrm>
                      <a:off x="0" y="0"/>
                      <a:ext cx="5539740" cy="2979420"/>
                    </a:xfrm>
                    <a:prstGeom prst="rect">
                      <a:avLst/>
                    </a:prstGeom>
                    <a:noFill/>
                    <a:ln>
                      <a:noFill/>
                    </a:ln>
                    <a:extLst>
                      <a:ext uri="{53640926-AAD7-44D8-BBD7-CCE9431645EC}">
                        <a14:shadowObscured xmlns:a14="http://schemas.microsoft.com/office/drawing/2010/main"/>
                      </a:ext>
                    </a:extLst>
                  </pic:spPr>
                </pic:pic>
              </a:graphicData>
            </a:graphic>
          </wp:inline>
        </w:drawing>
      </w:r>
    </w:p>
    <w:p w14:paraId="7863E4C3" w14:textId="77777777" w:rsidR="00172AA3" w:rsidRDefault="00172AA3"/>
    <w:p w14:paraId="1E6C7E74" w14:textId="1DFD88D6" w:rsidR="00172AA3" w:rsidRDefault="00172AA3">
      <w:r>
        <w:rPr>
          <w:b/>
          <w:bCs/>
        </w:rPr>
        <w:t>Top-Level Processor Integration and Verification</w:t>
      </w:r>
    </w:p>
    <w:p w14:paraId="54173007" w14:textId="60F42E4C" w:rsidR="007B51C0" w:rsidRDefault="007B51C0">
      <w:r>
        <w:tab/>
        <w:t xml:space="preserve">After designing the FSM controller, it was implemented into the top module replacing the single-cycle controller. To allow it to function two modifications were </w:t>
      </w:r>
      <w:r>
        <w:lastRenderedPageBreak/>
        <w:t>necessary. The first of which was updating wd, the register being written to, at the start of each clock cycle as opposed to it being combinational. The second change was creating a mem_data_reg, which stores the output of the memory for one extra clock cycle. These two changes were both necessary because the data had to survive for one more cycle each because of the nature of a multi cycle processor.</w:t>
      </w:r>
    </w:p>
    <w:p w14:paraId="7324F728" w14:textId="4F7DA4A0" w:rsidR="007B51C0" w:rsidRDefault="007B51C0">
      <w:r>
        <w:tab/>
        <w:t xml:space="preserve">This design was verified using both program 1 and program 2, which both ran successfully. Below are screenshots showing the final values of </w:t>
      </w:r>
      <w:r w:rsidR="00394E8D">
        <w:t>the relevant memory, which prove the correct function of the processor.</w:t>
      </w:r>
    </w:p>
    <w:p w14:paraId="18EA4214" w14:textId="323D835B" w:rsidR="007B51C0" w:rsidRDefault="007B51C0">
      <w:pPr>
        <w:rPr>
          <w:i/>
          <w:iCs/>
        </w:rPr>
      </w:pPr>
      <w:r>
        <w:rPr>
          <w:i/>
          <w:iCs/>
        </w:rPr>
        <w:t xml:space="preserve">Program 1 Relevant </w:t>
      </w:r>
      <w:r w:rsidR="00394E8D">
        <w:rPr>
          <w:i/>
          <w:iCs/>
        </w:rPr>
        <w:t>Memory</w:t>
      </w:r>
    </w:p>
    <w:p w14:paraId="4FB18B6C" w14:textId="22B9A0E6" w:rsidR="00394E8D" w:rsidRPr="00394E8D" w:rsidRDefault="00394E8D" w:rsidP="00394E8D">
      <w:pPr>
        <w:jc w:val="center"/>
      </w:pPr>
      <w:r w:rsidRPr="00394E8D">
        <w:drawing>
          <wp:inline distT="0" distB="0" distL="0" distR="0" wp14:anchorId="465E5718" wp14:editId="1EDB39FC">
            <wp:extent cx="5101590" cy="198755"/>
            <wp:effectExtent l="0" t="0" r="3810" b="0"/>
            <wp:docPr id="181961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11546" name=""/>
                    <pic:cNvPicPr/>
                  </pic:nvPicPr>
                  <pic:blipFill rotWithShape="1">
                    <a:blip r:embed="rId6"/>
                    <a:srcRect t="1" r="14166" b="-1"/>
                    <a:stretch>
                      <a:fillRect/>
                    </a:stretch>
                  </pic:blipFill>
                  <pic:spPr bwMode="auto">
                    <a:xfrm>
                      <a:off x="0" y="0"/>
                      <a:ext cx="5101590" cy="198755"/>
                    </a:xfrm>
                    <a:prstGeom prst="rect">
                      <a:avLst/>
                    </a:prstGeom>
                    <a:ln>
                      <a:noFill/>
                    </a:ln>
                    <a:extLst>
                      <a:ext uri="{53640926-AAD7-44D8-BBD7-CCE9431645EC}">
                        <a14:shadowObscured xmlns:a14="http://schemas.microsoft.com/office/drawing/2010/main"/>
                      </a:ext>
                    </a:extLst>
                  </pic:spPr>
                </pic:pic>
              </a:graphicData>
            </a:graphic>
          </wp:inline>
        </w:drawing>
      </w:r>
    </w:p>
    <w:p w14:paraId="7933C781" w14:textId="355B80F5" w:rsidR="00394E8D" w:rsidRDefault="00394E8D" w:rsidP="00394E8D">
      <w:pPr>
        <w:jc w:val="center"/>
      </w:pPr>
      <w:r w:rsidRPr="00394E8D">
        <w:drawing>
          <wp:inline distT="0" distB="0" distL="0" distR="0" wp14:anchorId="126EFA25" wp14:editId="60CD6276">
            <wp:extent cx="5101590" cy="226060"/>
            <wp:effectExtent l="0" t="0" r="3810" b="2540"/>
            <wp:docPr id="5124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2214" name=""/>
                    <pic:cNvPicPr/>
                  </pic:nvPicPr>
                  <pic:blipFill rotWithShape="1">
                    <a:blip r:embed="rId7"/>
                    <a:srcRect r="14166"/>
                    <a:stretch>
                      <a:fillRect/>
                    </a:stretch>
                  </pic:blipFill>
                  <pic:spPr bwMode="auto">
                    <a:xfrm>
                      <a:off x="0" y="0"/>
                      <a:ext cx="5101590" cy="226060"/>
                    </a:xfrm>
                    <a:prstGeom prst="rect">
                      <a:avLst/>
                    </a:prstGeom>
                    <a:ln>
                      <a:noFill/>
                    </a:ln>
                    <a:extLst>
                      <a:ext uri="{53640926-AAD7-44D8-BBD7-CCE9431645EC}">
                        <a14:shadowObscured xmlns:a14="http://schemas.microsoft.com/office/drawing/2010/main"/>
                      </a:ext>
                    </a:extLst>
                  </pic:spPr>
                </pic:pic>
              </a:graphicData>
            </a:graphic>
          </wp:inline>
        </w:drawing>
      </w:r>
    </w:p>
    <w:p w14:paraId="5C0470D2" w14:textId="7166E70C" w:rsidR="00394E8D" w:rsidRPr="00394E8D" w:rsidRDefault="00394E8D" w:rsidP="00394E8D">
      <w:r>
        <w:tab/>
        <w:t xml:space="preserve">These two screenshots show the final two instructions of program 1, sw x5 0(x1) and sw x6 4(x2). </w:t>
      </w:r>
      <w:r w:rsidR="00E436A6">
        <w:t>Both</w:t>
      </w:r>
      <w:r>
        <w:t xml:space="preserve"> values and addresses in memory match the simulation of the code, proving the correct function of the processor.</w:t>
      </w:r>
    </w:p>
    <w:p w14:paraId="64A616A0" w14:textId="10EADE60" w:rsidR="007B51C0" w:rsidRPr="00394E8D" w:rsidRDefault="007B51C0">
      <w:r>
        <w:rPr>
          <w:i/>
          <w:iCs/>
        </w:rPr>
        <w:t xml:space="preserve">Program </w:t>
      </w:r>
      <w:r w:rsidR="00394E8D">
        <w:rPr>
          <w:i/>
          <w:iCs/>
        </w:rPr>
        <w:t>2 Relevant Memory</w:t>
      </w:r>
    </w:p>
    <w:p w14:paraId="5151625C" w14:textId="7810E63F" w:rsidR="00A620F3" w:rsidRDefault="00A620F3">
      <w:r w:rsidRPr="00A620F3">
        <w:drawing>
          <wp:inline distT="0" distB="0" distL="0" distR="0" wp14:anchorId="3B5DE5EA" wp14:editId="4274F89A">
            <wp:extent cx="5852160" cy="184150"/>
            <wp:effectExtent l="0" t="0" r="0" b="6350"/>
            <wp:docPr id="18851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07353" name=""/>
                    <pic:cNvPicPr/>
                  </pic:nvPicPr>
                  <pic:blipFill rotWithShape="1">
                    <a:blip r:embed="rId8"/>
                    <a:srcRect l="-10385" t="-7586" r="11923" b="7586"/>
                    <a:stretch>
                      <a:fillRect/>
                    </a:stretch>
                  </pic:blipFill>
                  <pic:spPr bwMode="auto">
                    <a:xfrm>
                      <a:off x="0" y="0"/>
                      <a:ext cx="5852160" cy="184150"/>
                    </a:xfrm>
                    <a:prstGeom prst="rect">
                      <a:avLst/>
                    </a:prstGeom>
                    <a:ln>
                      <a:noFill/>
                    </a:ln>
                    <a:extLst>
                      <a:ext uri="{53640926-AAD7-44D8-BBD7-CCE9431645EC}">
                        <a14:shadowObscured xmlns:a14="http://schemas.microsoft.com/office/drawing/2010/main"/>
                      </a:ext>
                    </a:extLst>
                  </pic:spPr>
                </pic:pic>
              </a:graphicData>
            </a:graphic>
          </wp:inline>
        </w:drawing>
      </w:r>
    </w:p>
    <w:p w14:paraId="6899F0E9" w14:textId="07ED2913" w:rsidR="00A620F3" w:rsidRPr="00A620F3" w:rsidRDefault="00A620F3">
      <w:r>
        <w:tab/>
        <w:t>This screenshot shows the transition of memory address 12 for the last instruction of program 2, which stores x18 at 0(x5). This result matches with simulation of the code, proving correctness of the processor.</w:t>
      </w:r>
    </w:p>
    <w:p w14:paraId="6E875D53" w14:textId="77777777" w:rsidR="00172AA3" w:rsidRDefault="00172AA3"/>
    <w:p w14:paraId="55480576" w14:textId="1EC237C9" w:rsidR="00172AA3" w:rsidRDefault="00172AA3">
      <w:r>
        <w:rPr>
          <w:b/>
          <w:bCs/>
        </w:rPr>
        <w:t>Comparing to Single Cycle</w:t>
      </w:r>
    </w:p>
    <w:p w14:paraId="02F247BA" w14:textId="6490A2D4" w:rsidR="00EC7820" w:rsidRPr="00EC7820" w:rsidRDefault="00EC7820">
      <w:pPr>
        <w:rPr>
          <w:i/>
          <w:iCs/>
        </w:rPr>
      </w:pPr>
      <w:r>
        <w:rPr>
          <w:i/>
          <w:iCs/>
        </w:rPr>
        <w:t>Utilization</w:t>
      </w:r>
    </w:p>
    <w:p w14:paraId="238BF9FB" w14:textId="5004782C" w:rsidR="00EC7820" w:rsidRDefault="00EC7820">
      <w:r>
        <w:tab/>
        <w:t>Comparing the utilization between the multi cycle processor created here and the previously created single cycle processor, the multi cycle processor utilized less resources.</w:t>
      </w:r>
      <w:r w:rsidR="00AE00AD">
        <w:t xml:space="preserve"> The only resource the multi cycle used more of was the MMCM. </w:t>
      </w:r>
      <w:r>
        <w:t>For the utilization</w:t>
      </w:r>
      <w:r w:rsidR="00AE00AD">
        <w:t>,</w:t>
      </w:r>
      <w:r>
        <w:t xml:space="preserve"> of the multi</w:t>
      </w:r>
      <w:r w:rsidR="008A2496">
        <w:t xml:space="preserve"> cycle </w:t>
      </w:r>
      <w:r w:rsidR="00317E73">
        <w:t>t</w:t>
      </w:r>
      <w:r>
        <w:t xml:space="preserve">he IO should be ignored when comparing </w:t>
      </w:r>
      <w:r w:rsidR="00E30041">
        <w:t>them</w:t>
      </w:r>
      <w:r>
        <w:t xml:space="preserve">. The IO usage is much higher on the multi cycle because mem_data was set an output to force the implementation to implement everything, and a different strategy was used on the single cycle. The two screenshots are </w:t>
      </w:r>
      <w:r w:rsidR="00E30041">
        <w:t xml:space="preserve">shown </w:t>
      </w:r>
      <w:r>
        <w:t>below:</w:t>
      </w:r>
    </w:p>
    <w:p w14:paraId="1F5C9F65" w14:textId="77777777" w:rsidR="00EC7820" w:rsidRDefault="00EC7820"/>
    <w:p w14:paraId="1660FEE7" w14:textId="77777777" w:rsidR="00EC7820" w:rsidRDefault="00EC7820"/>
    <w:p w14:paraId="1F473760" w14:textId="7D895535" w:rsidR="00EC7820" w:rsidRDefault="00EC7820" w:rsidP="00EC7820">
      <w:pPr>
        <w:jc w:val="center"/>
      </w:pPr>
      <w:r w:rsidRPr="004B078C">
        <w:rPr>
          <w:noProof/>
        </w:rPr>
        <w:lastRenderedPageBreak/>
        <w:drawing>
          <wp:inline distT="0" distB="0" distL="0" distR="0" wp14:anchorId="1896DFF2" wp14:editId="6F1A0CF8">
            <wp:extent cx="4629150" cy="1435735"/>
            <wp:effectExtent l="0" t="0" r="0" b="0"/>
            <wp:docPr id="1662636530"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36530" name="Picture 1" descr="A graph with numbers and text&#10;&#10;AI-generated content may be incorrect."/>
                    <pic:cNvPicPr/>
                  </pic:nvPicPr>
                  <pic:blipFill rotWithShape="1">
                    <a:blip r:embed="rId9"/>
                    <a:srcRect l="1028" t="-1" r="2882" b="3949"/>
                    <a:stretch>
                      <a:fillRect/>
                    </a:stretch>
                  </pic:blipFill>
                  <pic:spPr bwMode="auto">
                    <a:xfrm>
                      <a:off x="0" y="0"/>
                      <a:ext cx="4631845" cy="1436571"/>
                    </a:xfrm>
                    <a:prstGeom prst="rect">
                      <a:avLst/>
                    </a:prstGeom>
                    <a:ln>
                      <a:noFill/>
                    </a:ln>
                    <a:extLst>
                      <a:ext uri="{53640926-AAD7-44D8-BBD7-CCE9431645EC}">
                        <a14:shadowObscured xmlns:a14="http://schemas.microsoft.com/office/drawing/2010/main"/>
                      </a:ext>
                    </a:extLst>
                  </pic:spPr>
                </pic:pic>
              </a:graphicData>
            </a:graphic>
          </wp:inline>
        </w:drawing>
      </w:r>
    </w:p>
    <w:p w14:paraId="0C92F487" w14:textId="47D6BDDD" w:rsidR="00EC7820" w:rsidRDefault="00EC7820" w:rsidP="00EC7820">
      <w:pPr>
        <w:jc w:val="center"/>
      </w:pPr>
      <w:r>
        <w:t>Single Cycle Utilization</w:t>
      </w:r>
    </w:p>
    <w:p w14:paraId="257B12B4" w14:textId="77777777" w:rsidR="00EC7820" w:rsidRDefault="00EC7820"/>
    <w:p w14:paraId="34B184D1" w14:textId="3902E146" w:rsidR="00EC7820" w:rsidRDefault="00EC7820" w:rsidP="00EC7820">
      <w:pPr>
        <w:jc w:val="center"/>
      </w:pPr>
      <w:r w:rsidRPr="00EC7820">
        <w:drawing>
          <wp:inline distT="0" distB="0" distL="0" distR="0" wp14:anchorId="3E890F2D" wp14:editId="4A4A95B9">
            <wp:extent cx="4749435" cy="1491810"/>
            <wp:effectExtent l="0" t="0" r="0" b="0"/>
            <wp:docPr id="10294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45992" name=""/>
                    <pic:cNvPicPr/>
                  </pic:nvPicPr>
                  <pic:blipFill>
                    <a:blip r:embed="rId10"/>
                    <a:stretch>
                      <a:fillRect/>
                    </a:stretch>
                  </pic:blipFill>
                  <pic:spPr>
                    <a:xfrm>
                      <a:off x="0" y="0"/>
                      <a:ext cx="4764623" cy="1496581"/>
                    </a:xfrm>
                    <a:prstGeom prst="rect">
                      <a:avLst/>
                    </a:prstGeom>
                  </pic:spPr>
                </pic:pic>
              </a:graphicData>
            </a:graphic>
          </wp:inline>
        </w:drawing>
      </w:r>
    </w:p>
    <w:p w14:paraId="62A2AEED" w14:textId="1BC39089" w:rsidR="00172AA3" w:rsidRDefault="00EC7820" w:rsidP="00EC7820">
      <w:pPr>
        <w:jc w:val="center"/>
      </w:pPr>
      <w:r>
        <w:t>Multi Cycle Utilization</w:t>
      </w:r>
    </w:p>
    <w:p w14:paraId="03D7D547" w14:textId="6F7FF670" w:rsidR="00EC7820" w:rsidRDefault="00EC7820" w:rsidP="00EC7820">
      <w:pPr>
        <w:rPr>
          <w:i/>
          <w:iCs/>
        </w:rPr>
      </w:pPr>
    </w:p>
    <w:p w14:paraId="6DC13644" w14:textId="12A5C4A1" w:rsidR="00EC7820" w:rsidRDefault="00EC7820" w:rsidP="00EC7820">
      <w:r>
        <w:rPr>
          <w:i/>
          <w:iCs/>
        </w:rPr>
        <w:t>Timing</w:t>
      </w:r>
    </w:p>
    <w:p w14:paraId="320711A9" w14:textId="16693D3E" w:rsidR="00EC7820" w:rsidRPr="00EC7820" w:rsidRDefault="00EC7820" w:rsidP="00EC7820">
      <w:r>
        <w:tab/>
        <w:t xml:space="preserve">The worst negative slack for the multi cycle is 0.557 ns, which translates to being able to run the </w:t>
      </w:r>
      <w:r w:rsidR="00FA03C8">
        <w:t xml:space="preserve">processor </w:t>
      </w:r>
      <w:r>
        <w:t xml:space="preserve">at a maximum speed of roughly 100 </w:t>
      </w:r>
      <w:r w:rsidR="007B7B78">
        <w:t>MHz.</w:t>
      </w:r>
      <w:r>
        <w:t xml:space="preserve"> </w:t>
      </w:r>
      <w:r w:rsidR="00591480">
        <w:t xml:space="preserve">Comparing this frequency </w:t>
      </w:r>
      <w:r>
        <w:t xml:space="preserve">to the 20 MHz benchmark of the single cycle </w:t>
      </w:r>
      <w:r w:rsidR="00FA03C8">
        <w:t>processor</w:t>
      </w:r>
      <w:r>
        <w:t xml:space="preserve"> it is 5 times faster than the single cycle. All five cycles are not used every time either, making this multi cycle </w:t>
      </w:r>
      <w:r w:rsidR="00FA03C8">
        <w:t xml:space="preserve">processor </w:t>
      </w:r>
      <w:r>
        <w:t>faster than the single cycle CPU.</w:t>
      </w:r>
    </w:p>
    <w:sectPr w:rsidR="00EC7820" w:rsidRPr="00EC7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70"/>
    <w:rsid w:val="00036068"/>
    <w:rsid w:val="00154970"/>
    <w:rsid w:val="00172AA3"/>
    <w:rsid w:val="00224531"/>
    <w:rsid w:val="002A3DA5"/>
    <w:rsid w:val="002B7D5A"/>
    <w:rsid w:val="00317E73"/>
    <w:rsid w:val="0034006A"/>
    <w:rsid w:val="00394E8D"/>
    <w:rsid w:val="00447648"/>
    <w:rsid w:val="00591480"/>
    <w:rsid w:val="007B51C0"/>
    <w:rsid w:val="007B7B78"/>
    <w:rsid w:val="008A2496"/>
    <w:rsid w:val="00914F07"/>
    <w:rsid w:val="00A620F3"/>
    <w:rsid w:val="00A65EC9"/>
    <w:rsid w:val="00AE00AD"/>
    <w:rsid w:val="00C17C6C"/>
    <w:rsid w:val="00E30041"/>
    <w:rsid w:val="00E436A6"/>
    <w:rsid w:val="00EC7820"/>
    <w:rsid w:val="00ED3D92"/>
    <w:rsid w:val="00FA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CDCB4"/>
  <w15:chartTrackingRefBased/>
  <w15:docId w15:val="{C4142D77-1B89-40F8-9524-9C42368C6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970"/>
    <w:rPr>
      <w:rFonts w:eastAsiaTheme="majorEastAsia" w:cstheme="majorBidi"/>
      <w:color w:val="272727" w:themeColor="text1" w:themeTint="D8"/>
    </w:rPr>
  </w:style>
  <w:style w:type="paragraph" w:styleId="Title">
    <w:name w:val="Title"/>
    <w:basedOn w:val="Normal"/>
    <w:next w:val="Normal"/>
    <w:link w:val="TitleChar"/>
    <w:uiPriority w:val="10"/>
    <w:qFormat/>
    <w:rsid w:val="0015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970"/>
    <w:pPr>
      <w:spacing w:before="160"/>
      <w:jc w:val="center"/>
    </w:pPr>
    <w:rPr>
      <w:i/>
      <w:iCs/>
      <w:color w:val="404040" w:themeColor="text1" w:themeTint="BF"/>
    </w:rPr>
  </w:style>
  <w:style w:type="character" w:customStyle="1" w:styleId="QuoteChar">
    <w:name w:val="Quote Char"/>
    <w:basedOn w:val="DefaultParagraphFont"/>
    <w:link w:val="Quote"/>
    <w:uiPriority w:val="29"/>
    <w:rsid w:val="00154970"/>
    <w:rPr>
      <w:i/>
      <w:iCs/>
      <w:color w:val="404040" w:themeColor="text1" w:themeTint="BF"/>
    </w:rPr>
  </w:style>
  <w:style w:type="paragraph" w:styleId="ListParagraph">
    <w:name w:val="List Paragraph"/>
    <w:basedOn w:val="Normal"/>
    <w:uiPriority w:val="34"/>
    <w:qFormat/>
    <w:rsid w:val="00154970"/>
    <w:pPr>
      <w:ind w:left="720"/>
      <w:contextualSpacing/>
    </w:pPr>
  </w:style>
  <w:style w:type="character" w:styleId="IntenseEmphasis">
    <w:name w:val="Intense Emphasis"/>
    <w:basedOn w:val="DefaultParagraphFont"/>
    <w:uiPriority w:val="21"/>
    <w:qFormat/>
    <w:rsid w:val="00154970"/>
    <w:rPr>
      <w:i/>
      <w:iCs/>
      <w:color w:val="0F4761" w:themeColor="accent1" w:themeShade="BF"/>
    </w:rPr>
  </w:style>
  <w:style w:type="paragraph" w:styleId="IntenseQuote">
    <w:name w:val="Intense Quote"/>
    <w:basedOn w:val="Normal"/>
    <w:next w:val="Normal"/>
    <w:link w:val="IntenseQuoteChar"/>
    <w:uiPriority w:val="30"/>
    <w:qFormat/>
    <w:rsid w:val="00154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970"/>
    <w:rPr>
      <w:i/>
      <w:iCs/>
      <w:color w:val="0F4761" w:themeColor="accent1" w:themeShade="BF"/>
    </w:rPr>
  </w:style>
  <w:style w:type="character" w:styleId="IntenseReference">
    <w:name w:val="Intense Reference"/>
    <w:basedOn w:val="DefaultParagraphFont"/>
    <w:uiPriority w:val="32"/>
    <w:qFormat/>
    <w:rsid w:val="00154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cid:mf_59717642-FB92-40E3-A0F6-1E9DF07E7BB0/L0/001" TargetMode="External"/><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Cloutier, Matthew</dc:creator>
  <cp:keywords/>
  <dc:description/>
  <cp:lastModifiedBy>Cloutier, Matthew</cp:lastModifiedBy>
  <cp:revision>16</cp:revision>
  <dcterms:created xsi:type="dcterms:W3CDTF">2025-12-12T01:42:00Z</dcterms:created>
  <dcterms:modified xsi:type="dcterms:W3CDTF">2025-12-12T03:27:00Z</dcterms:modified>
</cp:coreProperties>
</file>