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3"/>
        </w:numPr>
        <w:ind w:left="720" w:hanging="360"/>
        <w:rPr>
          <w:color w:val="ff0000"/>
        </w:rPr>
      </w:pPr>
      <w:r w:rsidDel="00000000" w:rsidR="00000000" w:rsidRPr="00000000">
        <w:rPr>
          <w:color w:val="ff0000"/>
          <w:rtl w:val="0"/>
        </w:rPr>
        <w:t xml:space="preserve">Google Drive is mounted as a network filesystem. Reading thousands of small image files (like Flickr8k JPEGs) directly from Drive is much slower than reading them from Colab's local SSD.</w:t>
      </w:r>
    </w:p>
    <w:p w:rsidR="00000000" w:rsidDel="00000000" w:rsidP="00000000" w:rsidRDefault="00000000" w:rsidRPr="00000000" w14:paraId="00000002">
      <w:pPr>
        <w:numPr>
          <w:ilvl w:val="0"/>
          <w:numId w:val="3"/>
        </w:numPr>
        <w:ind w:left="720" w:hanging="360"/>
        <w:rPr>
          <w:color w:val="ff0000"/>
        </w:rPr>
      </w:pPr>
      <w:r w:rsidDel="00000000" w:rsidR="00000000" w:rsidRPr="00000000">
        <w:rPr>
          <w:color w:val="ff0000"/>
          <w:rtl w:val="0"/>
        </w:rPr>
        <w:t xml:space="preserve">Storing the image dataset on Google Drive instead of Colab's local SSD increases data loading latency, causing longer training times and higher overall GPU compute usage.</w:t>
      </w:r>
    </w:p>
    <w:p w:rsidR="00000000" w:rsidDel="00000000" w:rsidP="00000000" w:rsidRDefault="00000000" w:rsidRPr="00000000" w14:paraId="00000003">
      <w:pPr>
        <w:numPr>
          <w:ilvl w:val="0"/>
          <w:numId w:val="3"/>
        </w:numPr>
        <w:ind w:left="720" w:hanging="360"/>
        <w:rPr>
          <w:color w:val="ff0000"/>
          <w:u w:val="none"/>
        </w:rPr>
      </w:pPr>
      <w:r w:rsidDel="00000000" w:rsidR="00000000" w:rsidRPr="00000000">
        <w:rPr>
          <w:color w:val="ff0000"/>
          <w:rtl w:val="0"/>
        </w:rPr>
        <w:t xml:space="preserve">Not using same train,val,test splits for all retrieval models, if any improvements then it might be due to different sets of train, val and test, cant say it clearly that it is because of advanced model used</w:t>
      </w:r>
    </w:p>
    <w:p w:rsidR="00000000" w:rsidDel="00000000" w:rsidP="00000000" w:rsidRDefault="00000000" w:rsidRPr="00000000" w14:paraId="00000004">
      <w:pPr>
        <w:ind w:left="0" w:firstLine="0"/>
        <w:rPr>
          <w:color w:val="ff0000"/>
        </w:rPr>
      </w:pPr>
      <w:r w:rsidDel="00000000" w:rsidR="00000000" w:rsidRPr="00000000">
        <w:rPr>
          <w:rtl w:val="0"/>
        </w:rPr>
      </w:r>
    </w:p>
    <w:p w:rsidR="00000000" w:rsidDel="00000000" w:rsidP="00000000" w:rsidRDefault="00000000" w:rsidRPr="00000000" w14:paraId="00000005">
      <w:pPr>
        <w:ind w:left="720" w:hanging="360"/>
        <w:rPr>
          <w:b w:val="1"/>
          <w:bCs w:val="1"/>
        </w:rPr>
      </w:pPr>
      <w:r w:rsidDel="00000000" w:rsidR="00000000" w:rsidRPr="00000000">
        <w:rPr>
          <w:b w:val="1"/>
          <w:bCs w:val="1"/>
          <w:rtl w:val="0"/>
        </w:rPr>
        <w:t xml:space="preserve">Images on Google Drive</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rtl w:val="0"/>
        </w:rPr>
        <w:t xml:space="preserve">Higher I/O latency</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GPU frequently waits for data</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Training takes longer (more wall-clock time)</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rtl w:val="0"/>
        </w:rPr>
        <w:t xml:space="preserve">Total GPU-hours consumed increase</w:t>
      </w:r>
    </w:p>
    <w:p w:rsidR="00000000" w:rsidDel="00000000" w:rsidP="00000000" w:rsidRDefault="00000000" w:rsidRPr="00000000" w14:paraId="0000000A">
      <w:pPr>
        <w:ind w:left="720" w:hanging="360"/>
        <w:rPr>
          <w:b w:val="1"/>
          <w:bCs w:val="1"/>
        </w:rPr>
      </w:pPr>
      <w:r w:rsidDel="00000000" w:rsidR="00000000" w:rsidRPr="00000000">
        <w:rPr>
          <w:b w:val="1"/>
          <w:bCs w:val="1"/>
          <w:rtl w:val="0"/>
        </w:rPr>
        <w:t xml:space="preserve">Images on Colab SSD</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rtl w:val="0"/>
        </w:rPr>
        <w:t xml:space="preserve">Faster image loading</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GPU stays busy processing batches</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Training finishes sooner</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rtl w:val="0"/>
        </w:rPr>
        <w:t xml:space="preserve">Lower total GPU-hours consumed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46"/>
          <w:szCs w:val="46"/>
        </w:rPr>
      </w:pPr>
      <w:r w:rsidDel="00000000" w:rsidR="00000000" w:rsidRPr="00000000">
        <w:rPr>
          <w:rtl w:val="0"/>
        </w:rPr>
        <w:t xml:space="preserve">3.</w:t>
      </w:r>
      <w:r w:rsidDel="00000000" w:rsidR="00000000" w:rsidRPr="00000000">
        <w:rPr>
          <w:rtl w:val="0"/>
        </w:rPr>
        <w:t xml:space="preserve">What happens when </w:t>
      </w:r>
      <w:r w:rsidDel="00000000" w:rsidR="00000000" w:rsidRPr="00000000">
        <w:rPr>
          <w:rtl w:val="0"/>
        </w:rPr>
        <w:t xml:space="preserve">freeze=True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Suppose your ViT was pretrained on </w:t>
      </w:r>
      <w:r w:rsidDel="00000000" w:rsidR="00000000" w:rsidRPr="00000000">
        <w:rPr>
          <w:b w:val="1"/>
          <w:bCs w:val="1"/>
          <w:rtl w:val="0"/>
        </w:rPr>
        <w:t xml:space="preserve">ImageNet-1K</w:t>
      </w:r>
      <w:r w:rsidDel="00000000" w:rsidR="00000000" w:rsidRPr="00000000">
        <w:rPr>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It has already learned millions of parameters like:</w:t>
      </w:r>
    </w:p>
    <w:p w:rsidR="00000000" w:rsidDel="00000000" w:rsidP="00000000" w:rsidRDefault="00000000" w:rsidRPr="00000000" w14:paraId="00000012">
      <w:pPr>
        <w:spacing w:after="240" w:before="240" w:lineRule="auto"/>
        <w:rPr/>
      </w:pPr>
      <w:r w:rsidDel="00000000" w:rsidR="00000000" w:rsidRPr="00000000">
        <w:rPr>
          <w:rtl w:val="0"/>
        </w:rPr>
        <w:t xml:space="preserve">Patch Embedding</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Transformer Layer 1</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Transformer Layer 2</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Transformer Layer 12</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768-D Image Feature</w:t>
      </w:r>
    </w:p>
    <w:p w:rsidR="00000000" w:rsidDel="00000000" w:rsidP="00000000" w:rsidRDefault="00000000" w:rsidRPr="00000000" w14:paraId="00000026">
      <w:pPr>
        <w:spacing w:after="240" w:before="240" w:lineRule="auto"/>
        <w:rPr/>
      </w:pPr>
      <w:r w:rsidDel="00000000" w:rsidR="00000000" w:rsidRPr="00000000">
        <w:rPr>
          <w:rtl w:val="0"/>
        </w:rPr>
        <w:t xml:space="preserve">These weights are already trained.</w:t>
      </w:r>
    </w:p>
    <w:p w:rsidR="00000000" w:rsidDel="00000000" w:rsidP="00000000" w:rsidRDefault="00000000" w:rsidRPr="00000000" w14:paraId="00000027">
      <w:pPr>
        <w:spacing w:after="240" w:before="240" w:lineRule="auto"/>
        <w:rPr/>
      </w:pPr>
      <w:r w:rsidDel="00000000" w:rsidR="00000000" w:rsidRPr="00000000">
        <w:rPr>
          <w:rtl w:val="0"/>
        </w:rPr>
        <w:t xml:space="preserve">When you do:</w:t>
      </w:r>
    </w:p>
    <w:p w:rsidR="00000000" w:rsidDel="00000000" w:rsidP="00000000" w:rsidRDefault="00000000" w:rsidRPr="00000000" w14:paraId="00000028">
      <w:pPr>
        <w:spacing w:after="240" w:before="240" w:lineRule="auto"/>
        <w:rPr/>
      </w:pPr>
      <w:r w:rsidDel="00000000" w:rsidR="00000000" w:rsidRPr="00000000">
        <w:rPr>
          <w:rtl w:val="0"/>
        </w:rPr>
        <w:t xml:space="preserve">features = self.vit(images)</w:t>
      </w:r>
    </w:p>
    <w:p w:rsidR="00000000" w:rsidDel="00000000" w:rsidP="00000000" w:rsidRDefault="00000000" w:rsidRPr="00000000" w14:paraId="00000029">
      <w:pPr>
        <w:spacing w:after="240" w:before="240" w:lineRule="auto"/>
        <w:rPr/>
      </w:pPr>
      <w:r w:rsidDel="00000000" w:rsidR="00000000" w:rsidRPr="00000000">
        <w:rPr>
          <w:rtl w:val="0"/>
        </w:rPr>
        <w:t xml:space="preserve">the Flickr8k images still pass through </w:t>
      </w:r>
      <w:r w:rsidDel="00000000" w:rsidR="00000000" w:rsidRPr="00000000">
        <w:rPr>
          <w:b w:val="1"/>
          <w:bCs w:val="1"/>
          <w:rtl w:val="0"/>
        </w:rPr>
        <w:t xml:space="preserve">all 12 Transformer layers</w:t>
      </w: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The output is a </w:t>
      </w:r>
      <w:r w:rsidDel="00000000" w:rsidR="00000000" w:rsidRPr="00000000">
        <w:rPr>
          <w:b w:val="1"/>
          <w:bCs w:val="1"/>
          <w:rtl w:val="0"/>
        </w:rPr>
        <w:t xml:space="preserve">768-dimensional feature vector</w:t>
      </w:r>
      <w:r w:rsidDel="00000000" w:rsidR="00000000" w:rsidRPr="00000000">
        <w:rPr>
          <w:rtl w:val="0"/>
        </w:rPr>
        <w:t xml:space="preserve">.</w:t>
      </w:r>
    </w:p>
    <w:p w:rsidR="00000000" w:rsidDel="00000000" w:rsidP="00000000" w:rsidRDefault="00000000" w:rsidRPr="00000000" w14:paraId="000000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ahfeazmh6t3w" w:id="0"/>
      <w:bookmarkEnd w:id="0"/>
      <w:r w:rsidDel="00000000" w:rsidR="00000000" w:rsidRPr="00000000">
        <w:rPr>
          <w:b w:val="1"/>
          <w:bCs w:val="1"/>
          <w:sz w:val="46"/>
          <w:szCs w:val="46"/>
          <w:rtl w:val="0"/>
        </w:rPr>
        <w:t xml:space="preserve">Are original ViT weights used?</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Yes.</w:t>
      </w:r>
    </w:p>
    <w:p w:rsidR="00000000" w:rsidDel="00000000" w:rsidP="00000000" w:rsidRDefault="00000000" w:rsidRPr="00000000" w14:paraId="0000002E">
      <w:pPr>
        <w:spacing w:after="240" w:before="240" w:lineRule="auto"/>
        <w:rPr/>
      </w:pPr>
      <w:r w:rsidDel="00000000" w:rsidR="00000000" w:rsidRPr="00000000">
        <w:rPr>
          <w:rtl w:val="0"/>
        </w:rPr>
        <w:t xml:space="preserve">Exactly the pretrained ImageNet weights.</w:t>
      </w:r>
    </w:p>
    <w:p w:rsidR="00000000" w:rsidDel="00000000" w:rsidP="00000000" w:rsidRDefault="00000000" w:rsidRPr="00000000" w14:paraId="0000002F">
      <w:pPr>
        <w:spacing w:after="240" w:before="240" w:lineRule="auto"/>
        <w:rPr/>
      </w:pPr>
      <w:r w:rsidDel="00000000" w:rsidR="00000000" w:rsidRPr="00000000">
        <w:rPr>
          <w:rtl w:val="0"/>
        </w:rPr>
        <w:t xml:space="preserve">Nothing changes inside ViT.</w:t>
      </w:r>
    </w:p>
    <w:p w:rsidR="00000000" w:rsidDel="00000000" w:rsidP="00000000" w:rsidRDefault="00000000" w:rsidRPr="00000000" w14:paraId="00000030">
      <w:pPr>
        <w:spacing w:after="240" w:before="240" w:lineRule="auto"/>
        <w:rPr/>
      </w:pPr>
      <w:r w:rsidDel="00000000" w:rsidR="00000000" w:rsidRPr="00000000">
        <w:rPr>
          <w:rtl w:val="0"/>
        </w:rPr>
        <w:t xml:space="preserve">Although ViT weights remain fixed, the </w:t>
      </w:r>
      <w:r w:rsidDel="00000000" w:rsidR="00000000" w:rsidRPr="00000000">
        <w:rPr>
          <w:b w:val="1"/>
          <w:bCs w:val="1"/>
          <w:rtl w:val="0"/>
        </w:rPr>
        <w:t xml:space="preserve">input images are Flickr8k images</w:t>
      </w: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So ViT is still extracting features </w:t>
      </w:r>
      <w:r w:rsidDel="00000000" w:rsidR="00000000" w:rsidRPr="00000000">
        <w:rPr>
          <w:b w:val="1"/>
          <w:bCs w:val="1"/>
          <w:rtl w:val="0"/>
        </w:rPr>
        <w:t xml:space="preserve">from Flickr8k images</w:t>
      </w:r>
      <w:r w:rsidDel="00000000" w:rsidR="00000000" w:rsidRPr="00000000">
        <w:rPr>
          <w:rtl w:val="0"/>
        </w:rPr>
        <w:t xml:space="preserve">.It is simply </w:t>
      </w:r>
      <w:r w:rsidDel="00000000" w:rsidR="00000000" w:rsidRPr="00000000">
        <w:rPr>
          <w:b w:val="1"/>
          <w:bCs w:val="1"/>
          <w:rtl w:val="0"/>
        </w:rPr>
        <w:t xml:space="preserve">not learning new visual features</w:t>
      </w:r>
      <w:r w:rsidDel="00000000" w:rsidR="00000000" w:rsidRPr="00000000">
        <w:rPr>
          <w:rtl w:val="0"/>
        </w:rPr>
        <w:t xml:space="preserve">.</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feature extraction with transfer learning</w:t>
      </w:r>
      <w:r w:rsidDel="00000000" w:rsidR="00000000" w:rsidRPr="00000000">
        <w:rPr>
          <w:rtl w:val="0"/>
        </w:rPr>
        <w:t xml:space="preserve">:</w:t>
      </w:r>
    </w:p>
    <w:p w:rsidR="00000000" w:rsidDel="00000000" w:rsidP="00000000" w:rsidRDefault="00000000" w:rsidRPr="00000000" w14:paraId="00000033">
      <w:pPr>
        <w:numPr>
          <w:ilvl w:val="0"/>
          <w:numId w:val="4"/>
        </w:numPr>
        <w:spacing w:after="0" w:afterAutospacing="0" w:before="240" w:lineRule="auto"/>
        <w:ind w:left="720" w:hanging="360"/>
      </w:pPr>
      <w:r w:rsidDel="00000000" w:rsidR="00000000" w:rsidRPr="00000000">
        <w:rPr>
          <w:b w:val="1"/>
          <w:bCs w:val="1"/>
          <w:rtl w:val="0"/>
        </w:rPr>
        <w:t xml:space="preserve">ViT-B/16</w:t>
      </w:r>
      <w:r w:rsidDel="00000000" w:rsidR="00000000" w:rsidRPr="00000000">
        <w:rPr>
          <w:rtl w:val="0"/>
        </w:rPr>
        <w:t xml:space="preserve"> provides rich, pretrained visual features learned from ImageNet.</w:t>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b w:val="1"/>
          <w:bCs w:val="1"/>
          <w:rtl w:val="0"/>
        </w:rPr>
        <w:t xml:space="preserve">Flickr8k images</w:t>
      </w:r>
      <w:r w:rsidDel="00000000" w:rsidR="00000000" w:rsidRPr="00000000">
        <w:rPr>
          <w:rtl w:val="0"/>
        </w:rPr>
        <w:t xml:space="preserve"> are passed through this fixed ViT to obtain 768-dimensional feature vectors.</w:t>
      </w:r>
    </w:p>
    <w:p w:rsidR="00000000" w:rsidDel="00000000" w:rsidP="00000000" w:rsidRDefault="00000000" w:rsidRPr="00000000" w14:paraId="00000035">
      <w:pPr>
        <w:numPr>
          <w:ilvl w:val="0"/>
          <w:numId w:val="4"/>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projection layer</w:t>
      </w:r>
      <w:r w:rsidDel="00000000" w:rsidR="00000000" w:rsidRPr="00000000">
        <w:rPr>
          <w:rtl w:val="0"/>
        </w:rPr>
        <w:t xml:space="preserve"> and </w:t>
      </w:r>
      <w:r w:rsidDel="00000000" w:rsidR="00000000" w:rsidRPr="00000000">
        <w:rPr>
          <w:b w:val="1"/>
          <w:bCs w:val="1"/>
          <w:rtl w:val="0"/>
        </w:rPr>
        <w:t xml:space="preserve">BiLSTM text encoder</w:t>
      </w:r>
      <w:r w:rsidDel="00000000" w:rsidR="00000000" w:rsidRPr="00000000">
        <w:rPr>
          <w:rtl w:val="0"/>
        </w:rPr>
        <w:t xml:space="preserve"> are trained using </w:t>
      </w:r>
      <w:r w:rsidDel="00000000" w:rsidR="00000000" w:rsidRPr="00000000">
        <w:rPr>
          <w:b w:val="1"/>
          <w:bCs w:val="1"/>
          <w:rtl w:val="0"/>
        </w:rPr>
        <w:t xml:space="preserve">Bidirectional InfoNCE</w:t>
      </w:r>
      <w:r w:rsidDel="00000000" w:rsidR="00000000" w:rsidRPr="00000000">
        <w:rPr>
          <w:rtl w:val="0"/>
        </w:rPr>
        <w:t xml:space="preserve"> to align image and caption embeddings in a common 512-dimensional embedding space.</w:t>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2"/>
          <w:szCs w:val="22"/>
        </w:rPr>
      </w:pPr>
      <w:r w:rsidDel="00000000" w:rsidR="00000000" w:rsidRPr="00000000">
        <w:rPr>
          <w:rtl w:val="0"/>
        </w:rPr>
        <w:t xml:space="preserve">4.</w:t>
      </w:r>
      <w:r w:rsidDel="00000000" w:rsidR="00000000" w:rsidRPr="00000000">
        <w:rPr>
          <w:sz w:val="22"/>
          <w:szCs w:val="22"/>
          <w:rtl w:val="0"/>
        </w:rPr>
        <w:t xml:space="preserve">How do your metrics show Bidirectional InfoNCE? (Information Noise-Contrastive Estimation)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Your evaluation already reports both directions.</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pPr>
      <w:r w:rsidDel="00000000" w:rsidR="00000000" w:rsidRPr="00000000">
        <w:rPr>
          <w:rFonts w:ascii="Arial Unicode MS" w:cs="Arial Unicode MS" w:eastAsia="Arial Unicode MS" w:hAnsi="Arial Unicode MS"/>
          <w:sz w:val="22"/>
          <w:szCs w:val="22"/>
          <w:rtl w:val="0"/>
        </w:rPr>
        <w:t xml:space="preserve">Image → Text</w:t>
      </w:r>
    </w:p>
    <w:p w:rsidR="00000000" w:rsidDel="00000000" w:rsidP="00000000" w:rsidRDefault="00000000" w:rsidRPr="00000000" w14:paraId="0000003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Recall@1 = 26.4%</w:t>
      </w:r>
    </w:p>
    <w:p w:rsidR="00000000" w:rsidDel="00000000" w:rsidP="00000000" w:rsidRDefault="00000000" w:rsidRPr="00000000" w14:paraId="0000003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Meaning:</w:t>
      </w:r>
    </w:p>
    <w:p w:rsidR="00000000" w:rsidDel="00000000" w:rsidP="00000000" w:rsidRDefault="00000000" w:rsidRPr="00000000" w14:paraId="0000003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Given an image, the correct caption is ranked </w:t>
      </w:r>
      <w:r w:rsidDel="00000000" w:rsidR="00000000" w:rsidRPr="00000000">
        <w:rPr>
          <w:rtl w:val="0"/>
        </w:rPr>
        <w:t xml:space="preserve">#1</w:t>
      </w:r>
      <w:r w:rsidDel="00000000" w:rsidR="00000000" w:rsidRPr="00000000">
        <w:rPr>
          <w:rtl w:val="0"/>
        </w:rPr>
        <w:t xml:space="preserve"> about </w:t>
      </w:r>
      <w:r w:rsidDel="00000000" w:rsidR="00000000" w:rsidRPr="00000000">
        <w:rPr>
          <w:rtl w:val="0"/>
        </w:rPr>
        <w:t xml:space="preserve">26.4%</w:t>
      </w:r>
      <w:r w:rsidDel="00000000" w:rsidR="00000000" w:rsidRPr="00000000">
        <w:rPr>
          <w:rtl w:val="0"/>
        </w:rPr>
        <w:t xml:space="preserve"> of the time.</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Fonts w:ascii="Arial Unicode MS" w:cs="Arial Unicode MS" w:eastAsia="Arial Unicode MS" w:hAnsi="Arial Unicode MS"/>
          <w:sz w:val="22"/>
          <w:szCs w:val="22"/>
          <w:rtl w:val="0"/>
        </w:rPr>
        <w:t xml:space="preserve">Text → Image</w:t>
      </w:r>
    </w:p>
    <w:p w:rsidR="00000000" w:rsidDel="00000000" w:rsidP="00000000" w:rsidRDefault="00000000" w:rsidRPr="00000000" w14:paraId="0000003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Recall@1 = 19.9%</w:t>
      </w:r>
    </w:p>
    <w:p w:rsidR="00000000" w:rsidDel="00000000" w:rsidP="00000000" w:rsidRDefault="00000000" w:rsidRPr="00000000" w14:paraId="0000004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Meaning:</w:t>
      </w:r>
    </w:p>
    <w:p w:rsidR="00000000" w:rsidDel="00000000" w:rsidP="00000000" w:rsidRDefault="00000000" w:rsidRPr="00000000" w14:paraId="0000004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pPr>
      <w:r w:rsidDel="00000000" w:rsidR="00000000" w:rsidRPr="00000000">
        <w:rPr>
          <w:rtl w:val="0"/>
        </w:rPr>
        <w:t xml:space="preserve">Given a caption, the correct image is ranked </w:t>
      </w:r>
      <w:r w:rsidDel="00000000" w:rsidR="00000000" w:rsidRPr="00000000">
        <w:rPr>
          <w:rtl w:val="0"/>
        </w:rPr>
        <w:t xml:space="preserve">#1</w:t>
      </w:r>
      <w:r w:rsidDel="00000000" w:rsidR="00000000" w:rsidRPr="00000000">
        <w:rPr>
          <w:rtl w:val="0"/>
        </w:rPr>
        <w:t xml:space="preserve"> about </w:t>
      </w:r>
      <w:r w:rsidDel="00000000" w:rsidR="00000000" w:rsidRPr="00000000">
        <w:rPr>
          <w:rtl w:val="0"/>
        </w:rPr>
        <w:t xml:space="preserve">19.9%</w:t>
      </w:r>
      <w:r w:rsidDel="00000000" w:rsidR="00000000" w:rsidRPr="00000000">
        <w:rPr>
          <w:rtl w:val="0"/>
        </w:rPr>
        <w:t xml:space="preserve"> of the time.</w:t>
      </w:r>
    </w:p>
    <w:p w:rsidR="00000000" w:rsidDel="00000000" w:rsidP="00000000" w:rsidRDefault="00000000" w:rsidRPr="00000000" w14:paraId="00000042">
      <w:pPr>
        <w:ind w:left="720" w:firstLine="0"/>
        <w:rPr>
          <w:b w:val="1"/>
          <w:bCs w:val="1"/>
        </w:rPr>
      </w:pPr>
      <w:r w:rsidDel="00000000" w:rsidR="00000000" w:rsidRPr="00000000">
        <w:rPr>
          <w:b w:val="1"/>
          <w:bCs w:val="1"/>
          <w:rtl w:val="0"/>
        </w:rPr>
        <w:t xml:space="preserve">Bidirectional InfoNCE is a training objective, not an evaluation metric.</w:t>
      </w:r>
    </w:p>
    <w:p w:rsidR="00000000" w:rsidDel="00000000" w:rsidP="00000000" w:rsidRDefault="00000000" w:rsidRPr="00000000" w14:paraId="00000043">
      <w:pPr>
        <w:ind w:left="720" w:firstLine="0"/>
        <w:rPr>
          <w:b w:val="1"/>
          <w:bCs w:val="1"/>
        </w:rPr>
      </w:pPr>
      <w:r w:rsidDel="00000000" w:rsidR="00000000" w:rsidRPr="00000000">
        <w:rPr>
          <w:rtl w:val="0"/>
        </w:rPr>
      </w:r>
    </w:p>
    <w:p w:rsidR="00000000" w:rsidDel="00000000" w:rsidP="00000000" w:rsidRDefault="00000000" w:rsidRPr="00000000" w14:paraId="00000044">
      <w:pPr>
        <w:ind w:left="720" w:firstLine="0"/>
        <w:rPr>
          <w:b w:val="1"/>
          <w:bCs w:val="1"/>
        </w:rPr>
      </w:pPr>
      <w:r w:rsidDel="00000000" w:rsidR="00000000" w:rsidRPr="00000000">
        <w:rPr>
          <w:rFonts w:ascii="Arial Unicode MS" w:cs="Arial Unicode MS" w:eastAsia="Arial Unicode MS" w:hAnsi="Arial Unicode MS"/>
          <w:b w:val="1"/>
          <w:bCs w:val="1"/>
          <w:rtl w:val="0"/>
        </w:rPr>
        <w:t xml:space="preserve">The proposed ViT-B/16 + BiLSTM retrieval model was trained using Bidirectional InfoNCE contrastive loss. The loss simultaneously optimized image-to-text and text-to-image retrieval by maximizing the similarity of matching image-caption pairs while minimizing the similarity of non-matching pairs within each training batch. After training, retrieval performance was evaluated separately for both directions using Recall@K and Mean Reciprocal Rank (MRR). The higher Image→Text retrieval scores compared to Text→Image are expected on Flickr8k, as each image is associated with multiple valid captions whereas each caption corresponds to a single image.</w:t>
      </w:r>
    </w:p>
    <w:p w:rsidR="00000000" w:rsidDel="00000000" w:rsidP="00000000" w:rsidRDefault="00000000" w:rsidRPr="00000000" w14:paraId="00000045">
      <w:pPr>
        <w:ind w:left="720" w:firstLine="0"/>
        <w:rPr>
          <w:b w:val="1"/>
          <w:bCs w:val="1"/>
        </w:rPr>
      </w:pPr>
      <w:r w:rsidDel="00000000" w:rsidR="00000000" w:rsidRPr="00000000">
        <w:rPr>
          <w:rtl w:val="0"/>
        </w:rPr>
      </w:r>
    </w:p>
    <w:p w:rsidR="00000000" w:rsidDel="00000000" w:rsidP="00000000" w:rsidRDefault="00000000" w:rsidRPr="00000000" w14:paraId="00000046">
      <w:pPr>
        <w:ind w:left="720" w:firstLine="0"/>
        <w:rPr>
          <w:b w:val="1"/>
          <w:bCs w:val="1"/>
        </w:rPr>
      </w:pPr>
      <w:r w:rsidDel="00000000" w:rsidR="00000000" w:rsidRPr="00000000">
        <w:rPr>
          <w:rtl w:val="0"/>
        </w:rPr>
      </w:r>
    </w:p>
    <w:p w:rsidR="00000000" w:rsidDel="00000000" w:rsidP="00000000" w:rsidRDefault="00000000" w:rsidRPr="00000000" w14:paraId="00000047">
      <w:pPr>
        <w:ind w:left="720" w:firstLine="0"/>
        <w:rPr/>
      </w:pPr>
      <w:r w:rsidDel="00000000" w:rsidR="00000000" w:rsidRPr="00000000">
        <w:rPr>
          <w:rtl w:val="0"/>
        </w:rPr>
        <w:t xml:space="preserve">loss_i2t = F.cross_entropy(logits, targets) image to text</w:t>
      </w:r>
    </w:p>
    <w:p w:rsidR="00000000" w:rsidDel="00000000" w:rsidP="00000000" w:rsidRDefault="00000000" w:rsidRPr="00000000" w14:paraId="00000048">
      <w:pPr>
        <w:ind w:left="720" w:firstLine="0"/>
        <w:rPr/>
      </w:pPr>
      <w:r w:rsidDel="00000000" w:rsidR="00000000" w:rsidRPr="00000000">
        <w:rPr>
          <w:rtl w:val="0"/>
        </w:rPr>
        <w:t xml:space="preserve">loss_t2i = F.cross_entropy(logits.T, targets) text to image</w:t>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ind w:left="720" w:firstLine="0"/>
        <w:rPr/>
      </w:pPr>
      <w:r w:rsidDel="00000000" w:rsidR="00000000" w:rsidRPr="00000000">
        <w:rPr>
          <w:rtl w:val="0"/>
        </w:rPr>
        <w:t xml:space="preserve">loss = (loss_i2t + loss_t2i)/2</w:t>
      </w:r>
    </w:p>
    <w:p w:rsidR="00000000" w:rsidDel="00000000" w:rsidP="00000000" w:rsidRDefault="00000000" w:rsidRPr="00000000" w14:paraId="0000004B">
      <w:pPr>
        <w:spacing w:after="240" w:before="240" w:lineRule="auto"/>
        <w:rPr/>
      </w:pPr>
      <w:r w:rsidDel="00000000" w:rsidR="00000000" w:rsidRPr="00000000">
        <w:rPr>
          <w:rtl w:val="0"/>
        </w:rPr>
        <w:t xml:space="preserve">This averages both directions.</w:t>
      </w:r>
    </w:p>
    <w:p w:rsidR="00000000" w:rsidDel="00000000" w:rsidP="00000000" w:rsidRDefault="00000000" w:rsidRPr="00000000" w14:paraId="0000004C">
      <w:pPr>
        <w:spacing w:after="240" w:before="240" w:lineRule="auto"/>
        <w:rPr>
          <w:b w:val="1"/>
          <w:bCs w:val="1"/>
          <w:sz w:val="46"/>
          <w:szCs w:val="46"/>
        </w:rPr>
      </w:pPr>
      <w:r w:rsidDel="00000000" w:rsidR="00000000" w:rsidRPr="00000000">
        <w:rPr>
          <w:rtl w:val="0"/>
        </w:rPr>
        <w:t xml:space="preserve">That is exactly </w:t>
      </w:r>
      <w:r w:rsidDel="00000000" w:rsidR="00000000" w:rsidRPr="00000000">
        <w:rPr>
          <w:b w:val="1"/>
          <w:bCs w:val="1"/>
          <w:rtl w:val="0"/>
        </w:rPr>
        <w:t xml:space="preserve">Bidirectional InfoNCE</w:t>
      </w:r>
      <w:r w:rsidDel="00000000" w:rsidR="00000000" w:rsidRPr="00000000">
        <w:rPr>
          <w:rtl w:val="0"/>
        </w:rPr>
      </w:r>
    </w:p>
    <w:p w:rsidR="00000000" w:rsidDel="00000000" w:rsidP="00000000" w:rsidRDefault="00000000" w:rsidRPr="00000000" w14:paraId="0000004D">
      <w:pPr>
        <w:ind w:left="720" w:firstLine="0"/>
        <w:rPr>
          <w:b w:val="1"/>
          <w:bCs w:val="1"/>
        </w:rPr>
      </w:pPr>
      <w:r w:rsidDel="00000000" w:rsidR="00000000" w:rsidRPr="00000000">
        <w:rPr>
          <w:b w:val="1"/>
          <w:bCs w:val="1"/>
        </w:rPr>
        <w:drawing>
          <wp:inline distB="114300" distT="114300" distL="114300" distR="114300">
            <wp:extent cx="4552950" cy="52006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52950" cy="520065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