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95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TECNOLÓGICA CENTROAMERICANA</w:t>
      </w:r>
    </w:p>
    <w:p w:rsidR="00000000" w:rsidDel="00000000" w:rsidP="00000000" w:rsidRDefault="00000000" w:rsidRPr="00000000" w14:paraId="00000003">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w:t>
      </w:r>
    </w:p>
    <w:p w:rsidR="00000000" w:rsidDel="00000000" w:rsidP="00000000" w:rsidRDefault="00000000" w:rsidRPr="00000000" w14:paraId="00000004">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DISEÑO DE SISTEMAS LÓGICOS DIGITALES</w:t>
      </w:r>
      <w:r w:rsidDel="00000000" w:rsidR="00000000" w:rsidRPr="00000000">
        <w:rPr>
          <w:rtl w:val="0"/>
        </w:rPr>
      </w:r>
    </w:p>
    <w:p w:rsidR="00000000" w:rsidDel="00000000" w:rsidP="00000000" w:rsidRDefault="00000000" w:rsidRPr="00000000" w14:paraId="00000005">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Sección 864</w:t>
      </w:r>
    </w:p>
    <w:p w:rsidR="00000000" w:rsidDel="00000000" w:rsidP="00000000" w:rsidRDefault="00000000" w:rsidRPr="00000000" w14:paraId="00000006">
      <w:pPr>
        <w:spacing w:before="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Sustentado por:</w:t>
      </w:r>
      <w:r w:rsidDel="00000000" w:rsidR="00000000" w:rsidRPr="00000000">
        <w:rPr>
          <w:rtl w:val="0"/>
        </w:rPr>
      </w:r>
    </w:p>
    <w:p w:rsidR="00000000" w:rsidDel="00000000" w:rsidP="00000000" w:rsidRDefault="00000000" w:rsidRPr="00000000" w14:paraId="00000008">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Penado - 21951050</w:t>
      </w:r>
    </w:p>
    <w:p w:rsidR="00000000" w:rsidDel="00000000" w:rsidP="00000000" w:rsidRDefault="00000000" w:rsidRPr="00000000" w14:paraId="00000009">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 colindres - 21941136</w:t>
      </w:r>
    </w:p>
    <w:p w:rsidR="00000000" w:rsidDel="00000000" w:rsidP="00000000" w:rsidRDefault="00000000" w:rsidRPr="00000000" w14:paraId="0000000A">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Menjívar - 21941323 </w:t>
      </w:r>
    </w:p>
    <w:p w:rsidR="00000000" w:rsidDel="00000000" w:rsidP="00000000" w:rsidRDefault="00000000" w:rsidRPr="00000000" w14:paraId="0000000B">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 Marcello Menjívar Montes De Oca - 20551123</w:t>
      </w:r>
    </w:p>
    <w:p w:rsidR="00000000" w:rsidDel="00000000" w:rsidP="00000000" w:rsidRDefault="00000000" w:rsidRPr="00000000" w14:paraId="0000000C">
      <w:pPr>
        <w:spacing w:before="20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w:t>
      </w:r>
    </w:p>
    <w:p w:rsidR="00000000" w:rsidDel="00000000" w:rsidP="00000000" w:rsidRDefault="00000000" w:rsidRPr="00000000" w14:paraId="0000000E">
      <w:pPr>
        <w:spacing w:before="20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Ing. </w:t>
      </w:r>
      <w:r w:rsidDel="00000000" w:rsidR="00000000" w:rsidRPr="00000000">
        <w:rPr>
          <w:rFonts w:ascii="Times New Roman" w:cs="Times New Roman" w:eastAsia="Times New Roman" w:hAnsi="Times New Roman"/>
          <w:sz w:val="28"/>
          <w:szCs w:val="28"/>
          <w:highlight w:val="white"/>
          <w:rtl w:val="0"/>
        </w:rPr>
        <w:t xml:space="preserve">Josué Perez</w:t>
      </w:r>
    </w:p>
    <w:p w:rsidR="00000000" w:rsidDel="00000000" w:rsidP="00000000" w:rsidRDefault="00000000" w:rsidRPr="00000000" w14:paraId="0000000F">
      <w:pPr>
        <w:spacing w:before="200" w:line="36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de Entrega:</w:t>
      </w:r>
    </w:p>
    <w:p w:rsidR="00000000" w:rsidDel="00000000" w:rsidP="00000000" w:rsidRDefault="00000000" w:rsidRPr="00000000" w14:paraId="00000011">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Lunes 12 de diciembre, 2022 </w:t>
      </w:r>
    </w:p>
    <w:p w:rsidR="00000000" w:rsidDel="00000000" w:rsidP="00000000" w:rsidRDefault="00000000" w:rsidRPr="00000000" w14:paraId="00000012">
      <w:pPr>
        <w:spacing w:before="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34025" cy="2228850"/>
            <wp:effectExtent b="0" l="0" r="0" t="0"/>
            <wp:docPr id="2" name="image6.png"/>
            <a:graphic>
              <a:graphicData uri="http://schemas.openxmlformats.org/drawingml/2006/picture">
                <pic:pic>
                  <pic:nvPicPr>
                    <pic:cNvPr id="0" name="image6.png"/>
                    <pic:cNvPicPr preferRelativeResize="0"/>
                  </pic:nvPicPr>
                  <pic:blipFill>
                    <a:blip r:embed="rId7"/>
                    <a:srcRect b="16428" l="0" r="3488" t="0"/>
                    <a:stretch>
                      <a:fillRect/>
                    </a:stretch>
                  </pic:blipFill>
                  <pic:spPr>
                    <a:xfrm>
                      <a:off x="0" y="0"/>
                      <a:ext cx="5534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Introducción</w:t>
      </w:r>
    </w:p>
    <w:p w:rsidR="00000000" w:rsidDel="00000000" w:rsidP="00000000" w:rsidRDefault="00000000" w:rsidRPr="00000000" w14:paraId="00000015">
      <w:pPr>
        <w:spacing w:before="20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Compuertas Lógicas son circuitos electrónicos conformados internamente por transistores que se encuentran con arreglos especiales con los que otorgan señales de voltaje como resultado o una salida de forma booleana, están obtenidos por operaciones lógicas binarias (suma, multiplicación). También niegan, afirman, incluyen o excluyen según sus propiedades lógicas.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proyecto </w:t>
      </w:r>
      <w:r w:rsidDel="00000000" w:rsidR="00000000" w:rsidRPr="00000000">
        <w:rPr>
          <w:rFonts w:ascii="Times New Roman" w:cs="Times New Roman" w:eastAsia="Times New Roman" w:hAnsi="Times New Roman"/>
          <w:sz w:val="28"/>
          <w:szCs w:val="28"/>
          <w:rtl w:val="0"/>
        </w:rPr>
        <w:t xml:space="preserve">presenta un circuito simple que servirá para comprobar la tabla lógica de cada compuerta y estado de cada circuito integrado introducido, empleando un programa desarrollado en C wire dentro de un arduino.</w:t>
      </w:r>
      <w:r w:rsidDel="00000000" w:rsidR="00000000" w:rsidRPr="00000000">
        <w:rPr>
          <w:rtl w:val="0"/>
        </w:rPr>
      </w:r>
    </w:p>
    <w:p w:rsidR="00000000" w:rsidDel="00000000" w:rsidP="00000000" w:rsidRDefault="00000000" w:rsidRPr="00000000" w14:paraId="00000018">
      <w:pPr>
        <w:spacing w:before="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before="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Objetivo General del proyecto</w:t>
      </w:r>
    </w:p>
    <w:p w:rsidR="00000000" w:rsidDel="00000000" w:rsidP="00000000" w:rsidRDefault="00000000" w:rsidRPr="00000000" w14:paraId="00000022">
      <w:pPr>
        <w:numPr>
          <w:ilvl w:val="0"/>
          <w:numId w:val="1"/>
        </w:numPr>
        <w:spacing w:before="20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Desarrollar un comprobador de compuertas lógicas empleando los conocimientos desarrollados en la clase de Diseño de Sistemas Lógicos</w:t>
      </w:r>
    </w:p>
    <w:p w:rsidR="00000000" w:rsidDel="00000000" w:rsidP="00000000" w:rsidRDefault="00000000" w:rsidRPr="00000000" w14:paraId="00000023">
      <w:pPr>
        <w:spacing w:before="20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before="20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before="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before="20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ETAPAS DEL DESARROLLO DE COMPROBADOR DE COMPUERTAS</w:t>
      </w:r>
    </w:p>
    <w:p w:rsidR="00000000" w:rsidDel="00000000" w:rsidP="00000000" w:rsidRDefault="00000000" w:rsidRPr="00000000" w14:paraId="0000002E">
      <w:pPr>
        <w:spacing w:before="20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 esquemático y simulación de la programación para arduino previo al desarrollo del prototipo.</w:t>
      </w:r>
    </w:p>
    <w:p w:rsidR="00000000" w:rsidDel="00000000" w:rsidP="00000000" w:rsidRDefault="00000000" w:rsidRPr="00000000" w14:paraId="0000002F">
      <w:pPr>
        <w:spacing w:before="20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252663" cy="200541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2663" cy="200541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r>
      <w:hyperlink r:id="rId9">
        <w:r w:rsidDel="00000000" w:rsidR="00000000" w:rsidRPr="00000000">
          <w:rPr>
            <w:rFonts w:ascii="Times New Roman" w:cs="Times New Roman" w:eastAsia="Times New Roman" w:hAnsi="Times New Roman"/>
            <w:color w:val="1155cc"/>
            <w:sz w:val="16"/>
            <w:szCs w:val="16"/>
            <w:u w:val="single"/>
            <w:rtl w:val="0"/>
          </w:rPr>
          <w:t xml:space="preserve">https://www.tinkercad.com/things/gIAnpjFBMv5-daring-migelo/editel?sharecode=Bi1oqy5DnLiM6L0KrTjJbplp6ufzXS-Ig9cIH64LbJ8</w:t>
        </w:r>
      </w:hyperlink>
      <w:r w:rsidDel="00000000" w:rsidR="00000000" w:rsidRPr="00000000">
        <w:rPr>
          <w:rtl w:val="0"/>
        </w:rPr>
      </w:r>
    </w:p>
    <w:p w:rsidR="00000000" w:rsidDel="00000000" w:rsidP="00000000" w:rsidRDefault="00000000" w:rsidRPr="00000000" w14:paraId="00000030">
      <w:pPr>
        <w:spacing w:before="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programación de la placa es sencilla y su función inicia con un botón que señala al probador iniciar. Se selecciona el tipo de compuerta y los leds se van encendiendo a medida se van probando las compuertas en orden binario.</w:t>
      </w:r>
    </w:p>
    <w:p w:rsidR="00000000" w:rsidDel="00000000" w:rsidP="00000000" w:rsidRDefault="00000000" w:rsidRPr="00000000" w14:paraId="00000031">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8853" cy="36147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8853" cy="36147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spacing w:before="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Código fuente del arduino se implementa para todas las compuertas: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607065" cy="5584534"/>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07065" cy="55845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IV.RESULTADO PROTOTIPO</w:t>
      </w:r>
    </w:p>
    <w:p w:rsidR="00000000" w:rsidDel="00000000" w:rsidP="00000000" w:rsidRDefault="00000000" w:rsidRPr="00000000" w14:paraId="00000035">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Instalamos una LCD en un soporte que se imprimió en una impresora 3D. El prototipo funcional serviría para revisar el estado de las compuertas del laboratorio de la clase.</w:t>
      </w:r>
      <w:r w:rsidDel="00000000" w:rsidR="00000000" w:rsidRPr="00000000">
        <w:rPr>
          <w:rtl w:val="0"/>
        </w:rPr>
      </w:r>
    </w:p>
    <w:p w:rsidR="00000000" w:rsidDel="00000000" w:rsidP="00000000" w:rsidRDefault="00000000" w:rsidRPr="00000000" w14:paraId="00000036">
      <w:pPr>
        <w:spacing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90565" cy="4257384"/>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390565" cy="425738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V.CONCLUSIONES</w:t>
      </w:r>
    </w:p>
    <w:p w:rsidR="00000000" w:rsidDel="00000000" w:rsidP="00000000" w:rsidRDefault="00000000" w:rsidRPr="00000000" w14:paraId="00000038">
      <w:pPr>
        <w:spacing w:before="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prototipo se llevó a la realidad con éxito, hemos realizado diversas pruebas con circuitos de compuertas lógicas para asegurar la eficacia del mismo. Esperamos que este sea un aporte para futuras clases de Diseño de Compuertas Lógicas.</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nkercad.com/things/gIAnpjFBMv5-daring-migelo/editel?sharecode=Bi1oqy5DnLiM6L0KrTjJbplp6ufzXS-Ig9cIH64LbJ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