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7A8E3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АВТОНОМНОЕ </w:t>
      </w:r>
    </w:p>
    <w:p w14:paraId="5266F284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ОБРАЗОВАТЕЛЬНОЕ УЧРЕЖДЕНИЕ </w:t>
      </w:r>
    </w:p>
    <w:p w14:paraId="52729AED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ВЫСШЕГО ОБРАЗОВАНИЯ </w:t>
      </w:r>
    </w:p>
    <w:p w14:paraId="11AE624C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"НАЦИОНАЛЬНЫЙ ИССЛЕДОВАТЕЛЬСКИЙ УНИВЕРСИТЕТ ИТМО"</w:t>
      </w:r>
    </w:p>
    <w:p w14:paraId="69FDBC2C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4628D786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Факультет программной инженерии и компьютерной техники</w:t>
      </w:r>
    </w:p>
    <w:p w14:paraId="27E10CF8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7FBB3F09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4D6E3E45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1957BC9A" w14:textId="77777777" w:rsidR="00FB3F77" w:rsidRPr="00895455" w:rsidRDefault="00FB3F77" w:rsidP="00FB3F77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55EB2A20" w14:textId="77777777" w:rsidR="00FB3F77" w:rsidRPr="00895455" w:rsidRDefault="00FB3F77" w:rsidP="00FB3F77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39BBE0B9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77A8DD8A" w14:textId="220DD0DB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отчет по лабораторной работе </w:t>
      </w:r>
      <w:r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№</w:t>
      </w:r>
      <w:r w:rsidR="00063549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1</w:t>
      </w:r>
    </w:p>
    <w:p w14:paraId="75EE86BF" w14:textId="4518CD1A" w:rsidR="00FB3F77" w:rsidRPr="00E3077F" w:rsidRDefault="00FB3F77" w:rsidP="00FB3F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63549">
        <w:rPr>
          <w:rFonts w:ascii="Times New Roman" w:hAnsi="Times New Roman" w:cs="Times New Roman"/>
          <w:sz w:val="28"/>
          <w:szCs w:val="28"/>
        </w:rPr>
        <w:t>32</w:t>
      </w:r>
    </w:p>
    <w:p w14:paraId="5AB45083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81867C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1152B" w14:textId="77777777" w:rsidR="00FB3F77" w:rsidRPr="00895455" w:rsidRDefault="00FB3F77" w:rsidP="00FB3F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65EF76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A0375D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8DF26" w14:textId="77777777" w:rsidR="00FB3F77" w:rsidRPr="00895455" w:rsidRDefault="00FB3F77" w:rsidP="00FB3F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Выполнила: Шмидт А. А, Группа Р3115</w:t>
      </w:r>
    </w:p>
    <w:p w14:paraId="6A15A066" w14:textId="77777777" w:rsidR="00FB3F77" w:rsidRPr="00895455" w:rsidRDefault="00FB3F77" w:rsidP="00FB3F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оверила</w:t>
      </w:r>
      <w:r w:rsidRPr="0089545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AB762F6" w14:textId="77777777" w:rsidR="00FB3F77" w:rsidRPr="00895455" w:rsidRDefault="00FB3F77" w:rsidP="00FB3F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Авксентьева Е.</w:t>
      </w:r>
      <w:r>
        <w:rPr>
          <w:rFonts w:ascii="Times New Roman" w:hAnsi="Times New Roman" w:cs="Times New Roman"/>
          <w:sz w:val="28"/>
          <w:szCs w:val="28"/>
        </w:rPr>
        <w:t>Ю.</w:t>
      </w:r>
    </w:p>
    <w:p w14:paraId="485C6583" w14:textId="77777777" w:rsidR="00FB3F77" w:rsidRDefault="00FB3F77" w:rsidP="00FB3F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AF2CE2" w14:textId="77777777" w:rsidR="00FB3F77" w:rsidRDefault="00FB3F77" w:rsidP="00FB3F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5988DC" w14:textId="77777777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7E42096" w14:textId="163D870E" w:rsidR="00FB3F77" w:rsidRPr="00895455" w:rsidRDefault="00FB3F77" w:rsidP="00FB3F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202</w:t>
      </w:r>
      <w:r w:rsidR="00F11DB9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-15216995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C2EAF8" w14:textId="77777777" w:rsidR="00FB3F77" w:rsidRPr="0018499A" w:rsidRDefault="00FB3F77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  <w:r w:rsidRPr="0018499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1BCE2B7" w14:textId="77777777" w:rsidR="0018499A" w:rsidRPr="0018499A" w:rsidRDefault="00FB3F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eastAsia="ru-RU"/>
            </w:rPr>
          </w:pPr>
          <w:r w:rsidRPr="0018499A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18499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>TOC \o "1-3" \h \z \u</w:instrText>
          </w:r>
          <w:r w:rsidRPr="0018499A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50126872" w:history="1">
            <w:r w:rsidR="0018499A" w:rsidRPr="0018499A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Задания</w:t>
            </w:r>
            <w:r w:rsidR="0018499A"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8499A"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8499A"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_Toc150126872 \h </w:instrText>
            </w:r>
            <w:r w:rsidR="0018499A"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8499A"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8499A"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18499A"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6527047" w14:textId="77777777" w:rsidR="0018499A" w:rsidRPr="0018499A" w:rsidRDefault="001849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0126873" w:history="1">
            <w:r w:rsidRPr="0018499A">
              <w:rPr>
                <w:rStyle w:val="a6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Выполнение заданий</w:t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_Toc150126873 \h </w:instrText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3AA3FEA" w14:textId="77777777" w:rsidR="0018499A" w:rsidRPr="0018499A" w:rsidRDefault="001849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0126874" w:history="1">
            <w:r w:rsidRPr="0018499A">
              <w:rPr>
                <w:rStyle w:val="a6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Вывод:</w:t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_Toc150126874 \h </w:instrText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562D20B" w14:textId="77777777" w:rsidR="0018499A" w:rsidRPr="0018499A" w:rsidRDefault="001849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0126875" w:history="1">
            <w:r w:rsidRPr="0018499A">
              <w:rPr>
                <w:rStyle w:val="a6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Список литературы:</w:t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_Toc150126875 \h </w:instrText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18499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20C842" w14:textId="77777777" w:rsidR="00FB3F77" w:rsidRPr="0018499A" w:rsidRDefault="00FB3F77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8499A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3AF8B22" w14:textId="77777777" w:rsidR="00FB3F77" w:rsidRPr="0018499A" w:rsidRDefault="00FB3F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95444" w14:textId="77777777" w:rsidR="00FB3F77" w:rsidRPr="0018499A" w:rsidRDefault="00FB3F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99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9A2A864" w14:textId="77777777" w:rsidR="00570C5D" w:rsidRPr="0018499A" w:rsidRDefault="00FB3F77" w:rsidP="0018499A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0126872"/>
      <w:r w:rsidRPr="001849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Задания</w:t>
      </w:r>
      <w:bookmarkEnd w:id="0"/>
    </w:p>
    <w:p w14:paraId="1D480665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Цель работы</w:t>
      </w:r>
    </w:p>
    <w:p w14:paraId="6F2A1C4B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Изучение методов обработки и статистического анализа результатов измерений</w:t>
      </w:r>
    </w:p>
    <w:p w14:paraId="3D8C4DA7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 примере заданной числовой последовательности путем оценки числовых моментов</w:t>
      </w:r>
    </w:p>
    <w:p w14:paraId="4A8BC26E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 выявления свойств последовательности на основе корреляционного анализа, а также</w:t>
      </w:r>
    </w:p>
    <w:p w14:paraId="6EAEC9BA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аппроксимация закона распределения заданной последовательности по двум числовым</w:t>
      </w:r>
    </w:p>
    <w:p w14:paraId="427DE79F" w14:textId="77777777" w:rsid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моментам случайной величины.</w:t>
      </w:r>
    </w:p>
    <w:p w14:paraId="578CFA03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32B8CC2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Содержание отчета</w:t>
      </w:r>
    </w:p>
    <w:p w14:paraId="68C3F20C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1. оценки математичес</w:t>
      </w:r>
      <w:r w:rsidRPr="00804AA0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кого ожидания, дисперсии, среднеквадратического</w:t>
      </w:r>
    </w:p>
    <w:p w14:paraId="4029B510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отклонения, коэффициента вариации</w:t>
      </w: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заданной числовой последовательности и</w:t>
      </w:r>
    </w:p>
    <w:p w14:paraId="1B140693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доверительные интервалы</w:t>
      </w: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для оценки математического ожидания с</w:t>
      </w:r>
    </w:p>
    <w:p w14:paraId="6A4CEE1F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доверительными вероятностями 0,9; 0,95 и 0,99, сведенные в таблицу (форма 1);</w:t>
      </w:r>
    </w:p>
    <w:p w14:paraId="2458085C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2. график (график 1) значений заданной числовой последовательности с</w:t>
      </w:r>
    </w:p>
    <w:p w14:paraId="604576E1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результатами анализа характера числовой последовательности (возрастающая,</w:t>
      </w:r>
    </w:p>
    <w:p w14:paraId="63EE7E30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убывающая, периодичная и </w:t>
      </w:r>
      <w:proofErr w:type="gramStart"/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т.п.</w:t>
      </w:r>
      <w:proofErr w:type="gramEnd"/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);</w:t>
      </w:r>
    </w:p>
    <w:p w14:paraId="4F6BD938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3. результаты автокорреляционного анализа (значения коэффициентов</w:t>
      </w:r>
    </w:p>
    <w:p w14:paraId="777914C1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автокорреляции со сдвигом 1, 2, 3, …), представленные как в числовом (форма</w:t>
      </w:r>
    </w:p>
    <w:p w14:paraId="7B1E2107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3), так и графическом виде, с </w:t>
      </w:r>
      <w:r w:rsidRPr="00804AA0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обоснованным выводом о характере заданной</w:t>
      </w:r>
    </w:p>
    <w:p w14:paraId="4DE5FF8E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числовой последовательности</w:t>
      </w: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(можно ли ее считать случайной);</w:t>
      </w:r>
    </w:p>
    <w:p w14:paraId="0B89C7BA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4. гистограмма распределения частот для заданной числовой последовательности</w:t>
      </w:r>
    </w:p>
    <w:p w14:paraId="3FBFD594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(график 2);</w:t>
      </w:r>
    </w:p>
    <w:p w14:paraId="3D7172A5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5. параметры, рассчитанные по двум начальным моментам и определяющие </w:t>
      </w:r>
      <w:r w:rsidRPr="00804AA0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вид</w:t>
      </w:r>
    </w:p>
    <w:p w14:paraId="444802A7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 xml:space="preserve">аппроксимирующего закона распределения </w:t>
      </w: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заданной случайной</w:t>
      </w:r>
    </w:p>
    <w:p w14:paraId="199A8AED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последовательности (равномерный; экспоненциальный; нормированный</w:t>
      </w:r>
    </w:p>
    <w:p w14:paraId="58D059CC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Эрланга; </w:t>
      </w:r>
      <w:proofErr w:type="spellStart"/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гипоэкспоненциальный</w:t>
      </w:r>
      <w:proofErr w:type="spellEnd"/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; </w:t>
      </w:r>
      <w:proofErr w:type="spellStart"/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гиперэкспоненциальный</w:t>
      </w:r>
      <w:proofErr w:type="spellEnd"/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);</w:t>
      </w:r>
    </w:p>
    <w:p w14:paraId="4C11CDB0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6. </w:t>
      </w:r>
      <w:r w:rsidRPr="00804AA0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описание алгоритма (программы) формирования</w:t>
      </w: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аппроксимирующего закона</w:t>
      </w:r>
    </w:p>
    <w:p w14:paraId="620CA5F6" w14:textId="7BDB04E4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распределения и расчета значений всех числовых характеристик с иллюстрацией</w:t>
      </w:r>
    </w:p>
    <w:p w14:paraId="1A47C415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(при защите отчета) его работоспособности;</w:t>
      </w:r>
    </w:p>
    <w:p w14:paraId="4E3A1AD1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7. выводы по результатам сравнения сгенерированной в соответствии с</w:t>
      </w:r>
    </w:p>
    <w:p w14:paraId="26239ED1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полученным аппроксимирующим законом распределения последовательности</w:t>
      </w:r>
    </w:p>
    <w:p w14:paraId="3F907811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случайных величин и заданной числовой последовательности, а именно:</w:t>
      </w:r>
    </w:p>
    <w:p w14:paraId="245AEA3C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1. сравнения </w:t>
      </w:r>
      <w:r w:rsidRPr="00804AA0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 xml:space="preserve">плотности распределения </w:t>
      </w: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аппроксимирующего закона с</w:t>
      </w:r>
    </w:p>
    <w:p w14:paraId="4ED8D344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 xml:space="preserve">гистограммой распределения </w:t>
      </w: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частот для исходной числовой</w:t>
      </w:r>
    </w:p>
    <w:p w14:paraId="6F2DBEE0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последовательности (график 3);</w:t>
      </w:r>
    </w:p>
    <w:p w14:paraId="49009C26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28. 2. расчета числовых характеристик </w:t>
      </w:r>
      <w:r w:rsidRPr="00804AA0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 xml:space="preserve">сгенерированной </w:t>
      </w: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 соответствии с</w:t>
      </w:r>
    </w:p>
    <w:p w14:paraId="3773328D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аппроксимирующим законом распределения случайной</w:t>
      </w:r>
    </w:p>
    <w:p w14:paraId="59670F68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последовательности: математического ожидания, дисперсии,</w:t>
      </w:r>
    </w:p>
    <w:p w14:paraId="61C6EDDC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среднеквадратического отклонения, коэффициента вариации</w:t>
      </w:r>
    </w:p>
    <w:p w14:paraId="279FEC09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(представленные в таблице по форме 2) и коэффициентов автокорреляции</w:t>
      </w:r>
    </w:p>
    <w:p w14:paraId="3D2EEA50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 разных значениях сдвигов (в таблице по форме 3), а также сравнения</w:t>
      </w:r>
    </w:p>
    <w:p w14:paraId="4BDFDF1F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(в %) полученных значений со значениями, рассчитанными для </w:t>
      </w:r>
      <w:r w:rsidRPr="00804AA0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заданной</w:t>
      </w:r>
    </w:p>
    <w:p w14:paraId="667F7CDB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числовой последовательности;</w:t>
      </w:r>
    </w:p>
    <w:p w14:paraId="43E5BA2C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3. проведения </w:t>
      </w:r>
      <w:r w:rsidRPr="00804AA0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корреляционного анализа</w:t>
      </w: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сгенерированной в соответствии с</w:t>
      </w:r>
    </w:p>
    <w:p w14:paraId="5F23F0F1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аппроксимирующим законом распределения последовательности</w:t>
      </w:r>
    </w:p>
    <w:p w14:paraId="00DF27EB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случайных величин и заданной числовой последовательности на основе</w:t>
      </w:r>
    </w:p>
    <w:p w14:paraId="0C0B1819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коэффициента корреляции</w:t>
      </w:r>
      <w:r w:rsidRPr="00804A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14:paraId="20A833A1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ru-RU"/>
          <w14:ligatures w14:val="none"/>
        </w:rPr>
        <w:t>по каждому из перечисленных выше пунктов отчета должны быть</w:t>
      </w:r>
    </w:p>
    <w:p w14:paraId="6FD15D79" w14:textId="77777777" w:rsidR="00804AA0" w:rsidRPr="00804AA0" w:rsidRDefault="00804AA0" w:rsidP="00804AA0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ru-RU"/>
          <w14:ligatures w14:val="none"/>
        </w:rPr>
        <w:t>сформулированы результативные выводы и заключения</w:t>
      </w:r>
      <w:r w:rsidRPr="00804AA0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.</w:t>
      </w:r>
    </w:p>
    <w:p w14:paraId="0F0018F6" w14:textId="77777777" w:rsidR="007177E5" w:rsidRPr="00804AA0" w:rsidRDefault="007177E5">
      <w:pPr>
        <w:rPr>
          <w:rFonts w:ascii="Times New Roman" w:eastAsia="Times New Roman" w:hAnsi="Times New Roman" w:cs="Times New Roman"/>
          <w:color w:val="000007"/>
          <w:kern w:val="0"/>
          <w:lang w:eastAsia="ru-RU"/>
          <w14:ligatures w14:val="none"/>
        </w:rPr>
      </w:pPr>
      <w:r w:rsidRPr="00804AA0">
        <w:rPr>
          <w:rFonts w:ascii="Times New Roman" w:eastAsia="Times New Roman" w:hAnsi="Times New Roman" w:cs="Times New Roman"/>
          <w:color w:val="000007"/>
          <w:kern w:val="0"/>
          <w:lang w:eastAsia="ru-RU"/>
          <w14:ligatures w14:val="none"/>
        </w:rPr>
        <w:br w:type="page"/>
      </w:r>
    </w:p>
    <w:p w14:paraId="11CA3BF6" w14:textId="0439700B" w:rsidR="001B2756" w:rsidRDefault="007177E5" w:rsidP="0018499A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Toc150126873"/>
      <w:r w:rsidRPr="001849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Выполнение заданий</w:t>
      </w:r>
      <w:bookmarkEnd w:id="1"/>
      <w:r w:rsidR="001B27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54A916BA" w14:textId="2B9FBF67" w:rsidR="00804AA0" w:rsidRDefault="00804AA0" w:rsidP="00D141B6">
      <w:pPr>
        <w:ind w:right="72"/>
      </w:pPr>
      <w:r>
        <w:rPr>
          <w:rFonts w:ascii="Times New Roman" w:eastAsia="Times New Roman" w:hAnsi="Times New Roman" w:cs="Times New Roman"/>
          <w:b/>
          <w:u w:val="single" w:color="000000"/>
        </w:rPr>
        <w:t>Этап 1. Форма №1.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Оценки </w:t>
      </w:r>
      <w:r>
        <w:rPr>
          <w:rFonts w:ascii="Times New Roman" w:eastAsia="Times New Roman" w:hAnsi="Times New Roman" w:cs="Times New Roman"/>
          <w:i/>
        </w:rPr>
        <w:t>математического ожидания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дисперсии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среднеквадратического отклонения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 xml:space="preserve">коэффициента вариации </w:t>
      </w:r>
      <w:r>
        <w:t>заданной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числовой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последовательности и </w:t>
      </w:r>
      <w:r>
        <w:rPr>
          <w:rFonts w:ascii="Times New Roman" w:eastAsia="Times New Roman" w:hAnsi="Times New Roman" w:cs="Times New Roman"/>
          <w:i/>
        </w:rPr>
        <w:t xml:space="preserve">доверительные интервалы </w:t>
      </w:r>
      <w:r>
        <w:t>для оценки математического ожидания с доверительными вероятностями 0,9; 0,95 и 0,99, сведенные в таблицу.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5D9B1DD" w14:textId="77777777" w:rsidR="00804AA0" w:rsidRDefault="00804AA0" w:rsidP="00804AA0">
      <w:pPr>
        <w:spacing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898" w:type="dxa"/>
        <w:tblInd w:w="-1178" w:type="dxa"/>
        <w:tblCellMar>
          <w:top w:w="72" w:type="dxa"/>
          <w:left w:w="110" w:type="dxa"/>
          <w:right w:w="43" w:type="dxa"/>
        </w:tblCellMar>
        <w:tblLook w:val="04A0" w:firstRow="1" w:lastRow="0" w:firstColumn="1" w:lastColumn="0" w:noHBand="0" w:noVBand="1"/>
      </w:tblPr>
      <w:tblGrid>
        <w:gridCol w:w="1952"/>
        <w:gridCol w:w="654"/>
        <w:gridCol w:w="1379"/>
        <w:gridCol w:w="1379"/>
        <w:gridCol w:w="1383"/>
        <w:gridCol w:w="1384"/>
        <w:gridCol w:w="1383"/>
        <w:gridCol w:w="1384"/>
      </w:tblGrid>
      <w:tr w:rsidR="00804AA0" w14:paraId="3F6A8623" w14:textId="77777777" w:rsidTr="00C006C7">
        <w:trPr>
          <w:trHeight w:val="334"/>
        </w:trPr>
        <w:tc>
          <w:tcPr>
            <w:tcW w:w="1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95263" w14:textId="77777777" w:rsidR="00804AA0" w:rsidRDefault="00804AA0" w:rsidP="00CD243F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Характеристика 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1E2A7769" w14:textId="77777777" w:rsidR="00804AA0" w:rsidRDefault="00804AA0" w:rsidP="00CD243F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08" w:type="dxa"/>
            <w:gridSpan w:val="5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nil"/>
            </w:tcBorders>
          </w:tcPr>
          <w:p w14:paraId="5E33A9A5" w14:textId="77777777" w:rsidR="00804AA0" w:rsidRDefault="00804AA0" w:rsidP="00CD243F">
            <w:pPr>
              <w:spacing w:line="259" w:lineRule="auto"/>
              <w:ind w:left="167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Количество случайных величин 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5" w:space="0" w:color="000000"/>
            </w:tcBorders>
          </w:tcPr>
          <w:p w14:paraId="7F00091C" w14:textId="77777777" w:rsidR="00804AA0" w:rsidRDefault="00804AA0" w:rsidP="00CD243F">
            <w:pPr>
              <w:spacing w:after="160" w:line="259" w:lineRule="auto"/>
            </w:pPr>
          </w:p>
        </w:tc>
      </w:tr>
      <w:tr w:rsidR="00804AA0" w14:paraId="6ED2B24C" w14:textId="77777777" w:rsidTr="00C006C7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B611" w14:textId="77777777" w:rsidR="00804AA0" w:rsidRDefault="00804AA0" w:rsidP="00CD243F">
            <w:pPr>
              <w:spacing w:after="160" w:line="259" w:lineRule="auto"/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075DA3B7" w14:textId="77777777" w:rsidR="00804AA0" w:rsidRDefault="00804AA0" w:rsidP="00CD243F">
            <w:pPr>
              <w:spacing w:line="259" w:lineRule="auto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E5E486C" w14:textId="77777777" w:rsidR="00804AA0" w:rsidRDefault="00804AA0" w:rsidP="00CD243F">
            <w:pPr>
              <w:spacing w:line="259" w:lineRule="auto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 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20D1FC3" w14:textId="77777777" w:rsidR="00804AA0" w:rsidRDefault="00804AA0" w:rsidP="00CD243F">
            <w:pPr>
              <w:spacing w:line="259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20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C887572" w14:textId="77777777" w:rsidR="00804AA0" w:rsidRDefault="00804AA0" w:rsidP="00CD243F">
            <w:pPr>
              <w:spacing w:line="259" w:lineRule="auto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50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A0E8F20" w14:textId="77777777" w:rsidR="00804AA0" w:rsidRDefault="00804AA0" w:rsidP="00CD243F">
            <w:pPr>
              <w:spacing w:line="259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100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3B958A14" w14:textId="77777777" w:rsidR="00804AA0" w:rsidRDefault="00804AA0" w:rsidP="00CD243F">
            <w:pPr>
              <w:spacing w:line="259" w:lineRule="auto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200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2DEF7BB" w14:textId="77777777" w:rsidR="00804AA0" w:rsidRDefault="00804AA0" w:rsidP="00CD243F">
            <w:pPr>
              <w:spacing w:line="259" w:lineRule="auto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300 </w:t>
            </w:r>
          </w:p>
        </w:tc>
      </w:tr>
      <w:tr w:rsidR="00804AA0" w14:paraId="0BE3BE07" w14:textId="77777777" w:rsidTr="00C006C7">
        <w:trPr>
          <w:trHeight w:val="654"/>
        </w:trPr>
        <w:tc>
          <w:tcPr>
            <w:tcW w:w="1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240F0712" w14:textId="77777777" w:rsidR="00804AA0" w:rsidRDefault="00804AA0" w:rsidP="00CD243F">
            <w:pPr>
              <w:spacing w:line="259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Мат.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ож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6F8F01F2" w14:textId="77777777" w:rsidR="00804AA0" w:rsidRPr="008B2FB5" w:rsidRDefault="00804AA0" w:rsidP="008B2FB5">
            <w:pPr>
              <w:spacing w:line="259" w:lineRule="auto"/>
              <w:ind w:left="3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B2FB5">
              <w:rPr>
                <w:rFonts w:ascii="Times New Roman" w:hAnsi="Times New Roman" w:cs="Times New Roman"/>
              </w:rPr>
              <w:t>Знач</w:t>
            </w:r>
            <w:proofErr w:type="spellEnd"/>
          </w:p>
          <w:p w14:paraId="5C4A9AE5" w14:textId="4998AA79" w:rsidR="00804AA0" w:rsidRPr="008B2FB5" w:rsidRDefault="00804AA0" w:rsidP="008B2FB5">
            <w:pPr>
              <w:spacing w:line="259" w:lineRule="auto"/>
              <w:ind w:right="69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Times New Roman" w:hAnsi="Times New Roman" w:cs="Times New Roman"/>
              </w:rPr>
              <w:t>,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5384E" w14:textId="6708CBAA" w:rsidR="00804AA0" w:rsidRPr="008B2FB5" w:rsidRDefault="00C006C7" w:rsidP="008B2FB5">
            <w:pPr>
              <w:spacing w:after="19"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</w:rPr>
              <w:t>381,3432</w:t>
            </w:r>
          </w:p>
          <w:p w14:paraId="6FEDDE80" w14:textId="00D0C5F8" w:rsidR="00804AA0" w:rsidRPr="008B2FB5" w:rsidRDefault="00804AA0" w:rsidP="008B2FB5">
            <w:pPr>
              <w:spacing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DD05C" w14:textId="2D4A97F2" w:rsidR="00804AA0" w:rsidRPr="008B2FB5" w:rsidRDefault="00C006C7" w:rsidP="008B2FB5">
            <w:pPr>
              <w:spacing w:after="19"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</w:rPr>
              <w:t>322,55</w:t>
            </w:r>
          </w:p>
          <w:p w14:paraId="5CAF16A3" w14:textId="64475EAF" w:rsidR="00804AA0" w:rsidRPr="008B2FB5" w:rsidRDefault="00804AA0" w:rsidP="008B2FB5">
            <w:pPr>
              <w:spacing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4546A" w14:textId="29746AD6" w:rsidR="00804AA0" w:rsidRPr="008B2FB5" w:rsidRDefault="00C006C7" w:rsidP="008B2FB5">
            <w:pPr>
              <w:spacing w:after="19"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</w:rPr>
              <w:t>251,9</w:t>
            </w:r>
          </w:p>
          <w:p w14:paraId="7527413E" w14:textId="21084422" w:rsidR="00804AA0" w:rsidRPr="008B2FB5" w:rsidRDefault="00804AA0" w:rsidP="008B2FB5">
            <w:pPr>
              <w:spacing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EE673" w14:textId="6FE2466C" w:rsidR="00804AA0" w:rsidRPr="008B2FB5" w:rsidRDefault="00C006C7" w:rsidP="008B2FB5">
            <w:pPr>
              <w:spacing w:after="19"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</w:rPr>
              <w:t>218,37</w:t>
            </w:r>
          </w:p>
          <w:p w14:paraId="36DBBE71" w14:textId="552A8226" w:rsidR="00804AA0" w:rsidRPr="008B2FB5" w:rsidRDefault="00804AA0" w:rsidP="008B2FB5">
            <w:pPr>
              <w:spacing w:line="259" w:lineRule="auto"/>
              <w:ind w:right="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5C7D9" w14:textId="793BE251" w:rsidR="00804AA0" w:rsidRPr="008B2FB5" w:rsidRDefault="00C006C7" w:rsidP="008B2FB5">
            <w:pPr>
              <w:spacing w:after="19" w:line="259" w:lineRule="auto"/>
              <w:ind w:right="67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</w:rPr>
              <w:t>228,7</w:t>
            </w:r>
          </w:p>
          <w:p w14:paraId="6F709EA7" w14:textId="5ACFD5AD" w:rsidR="00804AA0" w:rsidRPr="008B2FB5" w:rsidRDefault="00804AA0" w:rsidP="008B2FB5">
            <w:pPr>
              <w:spacing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vMerge w:val="restart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83702B" w14:textId="37A220A4" w:rsidR="00804AA0" w:rsidRPr="008B2FB5" w:rsidRDefault="00046D7F" w:rsidP="008B2FB5">
            <w:pPr>
              <w:spacing w:after="57"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314,196</w:t>
            </w:r>
          </w:p>
          <w:p w14:paraId="2372F312" w14:textId="6297FBBC" w:rsidR="00804AA0" w:rsidRPr="008B2FB5" w:rsidRDefault="00804AA0" w:rsidP="008B2FB5">
            <w:pPr>
              <w:spacing w:line="259" w:lineRule="auto"/>
              <w:ind w:left="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4AA0" w14:paraId="0D167F8D" w14:textId="77777777" w:rsidTr="00C006C7">
        <w:trPr>
          <w:trHeight w:val="4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3AFDC6C5" w14:textId="77777777" w:rsidR="00804AA0" w:rsidRDefault="00804AA0" w:rsidP="00CD243F">
            <w:pPr>
              <w:spacing w:after="160" w:line="259" w:lineRule="auto"/>
            </w:pPr>
          </w:p>
        </w:tc>
        <w:tc>
          <w:tcPr>
            <w:tcW w:w="6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4BF3E32" w14:textId="724540EF" w:rsidR="00804AA0" w:rsidRPr="008B2FB5" w:rsidRDefault="00804AA0" w:rsidP="008B2FB5">
            <w:pPr>
              <w:spacing w:line="259" w:lineRule="auto"/>
              <w:ind w:left="192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C1DAB5" w14:textId="249F6338" w:rsidR="00804AA0" w:rsidRPr="008B2FB5" w:rsidRDefault="00C006C7" w:rsidP="008B2FB5">
            <w:pPr>
              <w:spacing w:line="259" w:lineRule="auto"/>
              <w:ind w:right="67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</w:rPr>
              <w:t>-17,6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F023BA" w14:textId="69F2248D" w:rsidR="00804AA0" w:rsidRPr="008B2FB5" w:rsidRDefault="00804AA0" w:rsidP="008B2FB5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2</w:t>
            </w:r>
            <w:r w:rsidR="00C006C7" w:rsidRPr="008B2FB5">
              <w:rPr>
                <w:rFonts w:ascii="Times New Roman" w:eastAsia="Arial" w:hAnsi="Times New Roman" w:cs="Times New Roman"/>
              </w:rPr>
              <w:t>,59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976578" w14:textId="6E880147" w:rsidR="00804AA0" w:rsidRPr="008B2FB5" w:rsidRDefault="00C006C7" w:rsidP="008B2FB5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</w:rPr>
              <w:t>24,67</w:t>
            </w:r>
          </w:p>
        </w:tc>
        <w:tc>
          <w:tcPr>
            <w:tcW w:w="1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1C90B4" w14:textId="65D91106" w:rsidR="00804AA0" w:rsidRPr="008B2FB5" w:rsidRDefault="00C006C7" w:rsidP="008B2FB5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43,87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E7F047" w14:textId="29E65387" w:rsidR="00804AA0" w:rsidRPr="008B2FB5" w:rsidRDefault="00C006C7" w:rsidP="008B2FB5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</w:rPr>
              <w:t>37,37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9B80C" w14:textId="77777777" w:rsidR="00804AA0" w:rsidRPr="008B2FB5" w:rsidRDefault="00804AA0" w:rsidP="008B2FB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4AA0" w14:paraId="398BB8DE" w14:textId="77777777" w:rsidTr="00C006C7">
        <w:trPr>
          <w:trHeight w:val="656"/>
        </w:trPr>
        <w:tc>
          <w:tcPr>
            <w:tcW w:w="1952" w:type="dxa"/>
            <w:vMerge w:val="restar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3327F9DF" w14:textId="77777777" w:rsidR="00804AA0" w:rsidRDefault="00804AA0" w:rsidP="00CD243F">
            <w:pPr>
              <w:spacing w:line="259" w:lineRule="auto"/>
              <w:ind w:right="67"/>
              <w:jc w:val="center"/>
            </w:pPr>
            <w:proofErr w:type="spellStart"/>
            <w:r>
              <w:t>Дов</w:t>
            </w:r>
            <w:proofErr w:type="spellEnd"/>
            <w:r>
              <w:t xml:space="preserve">. </w:t>
            </w:r>
            <w:proofErr w:type="spellStart"/>
            <w:r>
              <w:t>инт</w:t>
            </w:r>
            <w:proofErr w:type="spellEnd"/>
            <w:r>
              <w:t>. (0,9)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1FA9BBF3" w14:textId="77777777" w:rsidR="00804AA0" w:rsidRPr="008B2FB5" w:rsidRDefault="00804AA0" w:rsidP="008B2FB5">
            <w:pPr>
              <w:spacing w:line="259" w:lineRule="auto"/>
              <w:ind w:left="3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B2FB5">
              <w:rPr>
                <w:rFonts w:ascii="Times New Roman" w:hAnsi="Times New Roman" w:cs="Times New Roman"/>
              </w:rPr>
              <w:t>Знач</w:t>
            </w:r>
            <w:proofErr w:type="spellEnd"/>
          </w:p>
          <w:p w14:paraId="4D9C2E3F" w14:textId="536F0B4A" w:rsidR="00804AA0" w:rsidRPr="008B2FB5" w:rsidRDefault="00804AA0" w:rsidP="008B2FB5">
            <w:pPr>
              <w:spacing w:line="259" w:lineRule="auto"/>
              <w:ind w:right="69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Times New Roman" w:hAnsi="Times New Roman" w:cs="Times New Roman"/>
              </w:rPr>
              <w:t>,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A6FFF9" w14:textId="228052C6" w:rsidR="00804AA0" w:rsidRPr="008B2FB5" w:rsidRDefault="00C006C7" w:rsidP="008B2FB5">
            <w:pPr>
              <w:spacing w:line="259" w:lineRule="auto"/>
              <w:ind w:right="67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</w:rPr>
              <w:t>37,12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B6F289" w14:textId="6610F63D" w:rsidR="00804AA0" w:rsidRPr="008B2FB5" w:rsidRDefault="00C006C7" w:rsidP="008B2FB5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48,4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834E02" w14:textId="33C372A1" w:rsidR="00804AA0" w:rsidRPr="008B2FB5" w:rsidRDefault="00C006C7" w:rsidP="008B2FB5">
            <w:pPr>
              <w:spacing w:line="259" w:lineRule="auto"/>
              <w:ind w:right="67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34,62</w:t>
            </w:r>
          </w:p>
        </w:tc>
        <w:tc>
          <w:tcPr>
            <w:tcW w:w="1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546D34" w14:textId="6C11569D" w:rsidR="00804AA0" w:rsidRPr="008B2FB5" w:rsidRDefault="00C006C7" w:rsidP="008B2FB5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21,84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EE52DB" w14:textId="59A4431E" w:rsidR="00804AA0" w:rsidRPr="008B2FB5" w:rsidRDefault="00C006C7" w:rsidP="008B2FB5">
            <w:pPr>
              <w:spacing w:line="259" w:lineRule="auto"/>
              <w:ind w:right="67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</w:rPr>
              <w:t>14,23</w:t>
            </w:r>
          </w:p>
        </w:tc>
        <w:tc>
          <w:tcPr>
            <w:tcW w:w="1384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ED9C22" w14:textId="10C8AA18" w:rsidR="00804AA0" w:rsidRPr="008B2FB5" w:rsidRDefault="00C006C7" w:rsidP="008B2FB5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</w:rPr>
              <w:t>18,57</w:t>
            </w:r>
          </w:p>
        </w:tc>
      </w:tr>
      <w:tr w:rsidR="00804AA0" w14:paraId="64BB03EC" w14:textId="77777777" w:rsidTr="00C006C7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403FE16F" w14:textId="77777777" w:rsidR="00804AA0" w:rsidRDefault="00804AA0" w:rsidP="00CD243F">
            <w:pPr>
              <w:spacing w:after="160" w:line="259" w:lineRule="auto"/>
            </w:pPr>
          </w:p>
        </w:tc>
        <w:tc>
          <w:tcPr>
            <w:tcW w:w="6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6DB82F6C" w14:textId="7034B3DA" w:rsidR="00804AA0" w:rsidRPr="008B2FB5" w:rsidRDefault="00804AA0" w:rsidP="008B2FB5">
            <w:pPr>
              <w:spacing w:line="259" w:lineRule="auto"/>
              <w:ind w:left="192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0022BE" w14:textId="0AA094F6" w:rsidR="00804AA0" w:rsidRPr="008B2FB5" w:rsidRDefault="00C006C7" w:rsidP="008B2FB5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-49,9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41AB10" w14:textId="0F819C5D" w:rsidR="00804AA0" w:rsidRPr="008B2FB5" w:rsidRDefault="00C006C7" w:rsidP="008B2FB5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-61,5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4C6F0F" w14:textId="5E456698" w:rsidR="00804AA0" w:rsidRPr="008B2FB5" w:rsidRDefault="00C006C7" w:rsidP="008B2FB5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-46,36</w:t>
            </w:r>
          </w:p>
        </w:tc>
        <w:tc>
          <w:tcPr>
            <w:tcW w:w="1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4D8205" w14:textId="14A41182" w:rsidR="00804AA0" w:rsidRPr="008B2FB5" w:rsidRDefault="00C006C7" w:rsidP="008B2FB5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-14,9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81BF0C" w14:textId="1BCC984B" w:rsidR="00804AA0" w:rsidRPr="008B2FB5" w:rsidRDefault="00C006C7" w:rsidP="008B2FB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30,47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B2945" w14:textId="77777777" w:rsidR="00804AA0" w:rsidRPr="008B2FB5" w:rsidRDefault="00804AA0" w:rsidP="008B2FB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4AA0" w14:paraId="27D6BA72" w14:textId="77777777" w:rsidTr="00C006C7">
        <w:trPr>
          <w:trHeight w:val="655"/>
        </w:trPr>
        <w:tc>
          <w:tcPr>
            <w:tcW w:w="1952" w:type="dxa"/>
            <w:vMerge w:val="restar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759255FD" w14:textId="77777777" w:rsidR="00804AA0" w:rsidRDefault="00804AA0" w:rsidP="00CD243F">
            <w:pPr>
              <w:spacing w:line="259" w:lineRule="auto"/>
              <w:ind w:right="67"/>
              <w:jc w:val="center"/>
            </w:pPr>
            <w:proofErr w:type="spellStart"/>
            <w:r>
              <w:t>Дов</w:t>
            </w:r>
            <w:proofErr w:type="spellEnd"/>
            <w:r>
              <w:t xml:space="preserve">. </w:t>
            </w:r>
            <w:proofErr w:type="spellStart"/>
            <w:r>
              <w:t>инт</w:t>
            </w:r>
            <w:proofErr w:type="spellEnd"/>
            <w:r>
              <w:t>. (0,95)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9F9C246" w14:textId="77777777" w:rsidR="00804AA0" w:rsidRPr="008B2FB5" w:rsidRDefault="00804AA0" w:rsidP="008B2FB5">
            <w:pPr>
              <w:spacing w:line="259" w:lineRule="auto"/>
              <w:ind w:left="3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B2FB5">
              <w:rPr>
                <w:rFonts w:ascii="Times New Roman" w:hAnsi="Times New Roman" w:cs="Times New Roman"/>
              </w:rPr>
              <w:t>Знач</w:t>
            </w:r>
            <w:proofErr w:type="spellEnd"/>
          </w:p>
          <w:p w14:paraId="4D9EB88B" w14:textId="30E4A4E9" w:rsidR="00804AA0" w:rsidRPr="008B2FB5" w:rsidRDefault="00804AA0" w:rsidP="008B2FB5">
            <w:pPr>
              <w:spacing w:line="259" w:lineRule="auto"/>
              <w:ind w:right="69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Times New Roman" w:hAnsi="Times New Roman" w:cs="Times New Roman"/>
              </w:rPr>
              <w:t>,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1A806A" w14:textId="36BB9440" w:rsidR="00804AA0" w:rsidRPr="008B2FB5" w:rsidRDefault="00C006C7" w:rsidP="008B2FB5">
            <w:pPr>
              <w:spacing w:line="259" w:lineRule="auto"/>
              <w:ind w:right="67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44,24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BD4D21" w14:textId="4E975C14" w:rsidR="00804AA0" w:rsidRPr="008B2FB5" w:rsidRDefault="00C006C7" w:rsidP="008B2FB5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57,69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44D708" w14:textId="1FB45883" w:rsidR="00804AA0" w:rsidRPr="008B2FB5" w:rsidRDefault="00C006C7" w:rsidP="008B2FB5">
            <w:pPr>
              <w:spacing w:line="259" w:lineRule="auto"/>
              <w:ind w:right="67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41,25</w:t>
            </w:r>
          </w:p>
        </w:tc>
        <w:tc>
          <w:tcPr>
            <w:tcW w:w="1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FA4B44" w14:textId="64B46CFC" w:rsidR="00804AA0" w:rsidRPr="008B2FB5" w:rsidRDefault="00C006C7" w:rsidP="008B2FB5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26,02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261EC2" w14:textId="2BD00A3F" w:rsidR="00804AA0" w:rsidRPr="008B2FB5" w:rsidRDefault="00C006C7" w:rsidP="008B2FB5">
            <w:pPr>
              <w:spacing w:line="259" w:lineRule="auto"/>
              <w:ind w:right="67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</w:rPr>
              <w:t>16,95</w:t>
            </w:r>
          </w:p>
        </w:tc>
        <w:tc>
          <w:tcPr>
            <w:tcW w:w="1384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76D503" w14:textId="7C9BB481" w:rsidR="00804AA0" w:rsidRPr="008B2FB5" w:rsidRDefault="00C006C7" w:rsidP="008B2FB5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</w:rPr>
              <w:t>22,12</w:t>
            </w:r>
          </w:p>
        </w:tc>
      </w:tr>
      <w:tr w:rsidR="00C006C7" w14:paraId="365A0F8F" w14:textId="77777777" w:rsidTr="00C006C7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73BB5F88" w14:textId="77777777" w:rsidR="00C006C7" w:rsidRDefault="00C006C7" w:rsidP="00C006C7">
            <w:pPr>
              <w:spacing w:after="160" w:line="259" w:lineRule="auto"/>
            </w:pPr>
          </w:p>
        </w:tc>
        <w:tc>
          <w:tcPr>
            <w:tcW w:w="6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764CE67B" w14:textId="78C5DFC0" w:rsidR="00C006C7" w:rsidRPr="008B2FB5" w:rsidRDefault="00C006C7" w:rsidP="008B2FB5">
            <w:pPr>
              <w:spacing w:line="259" w:lineRule="auto"/>
              <w:ind w:left="192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32E31B" w14:textId="630FA6BE" w:rsidR="00C006C7" w:rsidRPr="008B2FB5" w:rsidRDefault="00C006C7" w:rsidP="008B2FB5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-49,9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3F8EB3" w14:textId="4F333668" w:rsidR="00C006C7" w:rsidRPr="008B2FB5" w:rsidRDefault="00C006C7" w:rsidP="008B2FB5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-61,5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5247A9" w14:textId="76177225" w:rsidR="00C006C7" w:rsidRPr="008B2FB5" w:rsidRDefault="00C006C7" w:rsidP="008B2FB5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-46,36</w:t>
            </w:r>
          </w:p>
        </w:tc>
        <w:tc>
          <w:tcPr>
            <w:tcW w:w="1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94080B" w14:textId="45DA5AEA" w:rsidR="00C006C7" w:rsidRPr="008B2FB5" w:rsidRDefault="00C006C7" w:rsidP="008B2FB5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-14,9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056C2E" w14:textId="4B22C348" w:rsidR="00C006C7" w:rsidRPr="008B2FB5" w:rsidRDefault="00C006C7" w:rsidP="008B2FB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30,47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406E9" w14:textId="77777777" w:rsidR="00C006C7" w:rsidRPr="008B2FB5" w:rsidRDefault="00C006C7" w:rsidP="008B2FB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4AA0" w14:paraId="102939F4" w14:textId="77777777" w:rsidTr="00C006C7">
        <w:trPr>
          <w:trHeight w:val="658"/>
        </w:trPr>
        <w:tc>
          <w:tcPr>
            <w:tcW w:w="1952" w:type="dxa"/>
            <w:vMerge w:val="restar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38139E8B" w14:textId="77777777" w:rsidR="00804AA0" w:rsidRDefault="00804AA0" w:rsidP="00CD243F">
            <w:pPr>
              <w:spacing w:line="259" w:lineRule="auto"/>
              <w:ind w:right="67"/>
              <w:jc w:val="center"/>
            </w:pPr>
            <w:proofErr w:type="spellStart"/>
            <w:r>
              <w:t>Дов</w:t>
            </w:r>
            <w:proofErr w:type="spellEnd"/>
            <w:r>
              <w:t xml:space="preserve">. </w:t>
            </w:r>
            <w:proofErr w:type="spellStart"/>
            <w:r>
              <w:t>инт</w:t>
            </w:r>
            <w:proofErr w:type="spellEnd"/>
            <w:r>
              <w:t>. (0,99)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63B5F9CF" w14:textId="77777777" w:rsidR="00804AA0" w:rsidRPr="008B2FB5" w:rsidRDefault="00804AA0" w:rsidP="008B2FB5">
            <w:pPr>
              <w:spacing w:line="259" w:lineRule="auto"/>
              <w:ind w:left="3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B2FB5">
              <w:rPr>
                <w:rFonts w:ascii="Times New Roman" w:hAnsi="Times New Roman" w:cs="Times New Roman"/>
              </w:rPr>
              <w:t>Знач</w:t>
            </w:r>
            <w:proofErr w:type="spellEnd"/>
          </w:p>
          <w:p w14:paraId="573D66B2" w14:textId="5A25D1A5" w:rsidR="00804AA0" w:rsidRPr="008B2FB5" w:rsidRDefault="00804AA0" w:rsidP="008B2FB5">
            <w:pPr>
              <w:spacing w:line="259" w:lineRule="auto"/>
              <w:ind w:right="69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Times New Roman" w:hAnsi="Times New Roman" w:cs="Times New Roman"/>
              </w:rPr>
              <w:t>,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99951A" w14:textId="440600DA" w:rsidR="00804AA0" w:rsidRPr="008B2FB5" w:rsidRDefault="00C006C7" w:rsidP="008B2FB5">
            <w:pPr>
              <w:spacing w:line="259" w:lineRule="auto"/>
              <w:ind w:right="67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</w:rPr>
              <w:t>58,14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9E980" w14:textId="77E87B62" w:rsidR="00804AA0" w:rsidRPr="008B2FB5" w:rsidRDefault="00C006C7" w:rsidP="008B2FB5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75,69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7FB248" w14:textId="2CD253A4" w:rsidR="00804AA0" w:rsidRPr="008B2FB5" w:rsidRDefault="00C006C7" w:rsidP="008B2FB5">
            <w:pPr>
              <w:spacing w:line="259" w:lineRule="auto"/>
              <w:ind w:right="67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54,21</w:t>
            </w:r>
          </w:p>
        </w:tc>
        <w:tc>
          <w:tcPr>
            <w:tcW w:w="1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E76BBD" w14:textId="1BDF89C8" w:rsidR="00804AA0" w:rsidRPr="008B2FB5" w:rsidRDefault="00C006C7" w:rsidP="008B2FB5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34,2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1D2DF7" w14:textId="71731C42" w:rsidR="00804AA0" w:rsidRPr="008B2FB5" w:rsidRDefault="00C006C7" w:rsidP="008B2FB5">
            <w:pPr>
              <w:spacing w:line="259" w:lineRule="auto"/>
              <w:ind w:right="67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</w:rPr>
              <w:t>22,28</w:t>
            </w:r>
          </w:p>
        </w:tc>
        <w:tc>
          <w:tcPr>
            <w:tcW w:w="1384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7943C1" w14:textId="1B642EEF" w:rsidR="00804AA0" w:rsidRPr="008B2FB5" w:rsidRDefault="00C006C7" w:rsidP="008B2FB5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29,08</w:t>
            </w:r>
          </w:p>
        </w:tc>
      </w:tr>
      <w:tr w:rsidR="00C006C7" w14:paraId="428AB6B5" w14:textId="77777777" w:rsidTr="00C006C7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18A0FC44" w14:textId="77777777" w:rsidR="00C006C7" w:rsidRDefault="00C006C7" w:rsidP="00C006C7">
            <w:pPr>
              <w:spacing w:after="160" w:line="259" w:lineRule="auto"/>
            </w:pPr>
          </w:p>
        </w:tc>
        <w:tc>
          <w:tcPr>
            <w:tcW w:w="6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72FA8023" w14:textId="69B570E8" w:rsidR="00C006C7" w:rsidRPr="008B2FB5" w:rsidRDefault="00C006C7" w:rsidP="008B2FB5">
            <w:pPr>
              <w:spacing w:line="259" w:lineRule="auto"/>
              <w:ind w:left="192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12AAD7" w14:textId="072EA1E4" w:rsidR="00C006C7" w:rsidRPr="008B2FB5" w:rsidRDefault="00C006C7" w:rsidP="008B2FB5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-49,9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30B1C7" w14:textId="1D6D4974" w:rsidR="00C006C7" w:rsidRPr="008B2FB5" w:rsidRDefault="00C006C7" w:rsidP="008B2FB5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-61,5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20F790" w14:textId="2E8FBDCD" w:rsidR="00C006C7" w:rsidRPr="008B2FB5" w:rsidRDefault="00C006C7" w:rsidP="008B2FB5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-46,36</w:t>
            </w:r>
          </w:p>
        </w:tc>
        <w:tc>
          <w:tcPr>
            <w:tcW w:w="1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C601BE" w14:textId="21E35EE7" w:rsidR="00C006C7" w:rsidRPr="008B2FB5" w:rsidRDefault="00C006C7" w:rsidP="008B2FB5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-14,9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D92DD" w14:textId="1AFB1257" w:rsidR="00C006C7" w:rsidRPr="008B2FB5" w:rsidRDefault="00C006C7" w:rsidP="008B2FB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30,47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81502" w14:textId="77777777" w:rsidR="00C006C7" w:rsidRPr="008B2FB5" w:rsidRDefault="00C006C7" w:rsidP="008B2FB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4AA0" w14:paraId="023AF7D2" w14:textId="77777777" w:rsidTr="00C006C7">
        <w:trPr>
          <w:trHeight w:val="776"/>
        </w:trPr>
        <w:tc>
          <w:tcPr>
            <w:tcW w:w="1952" w:type="dxa"/>
            <w:vMerge w:val="restar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5E901472" w14:textId="77777777" w:rsidR="00804AA0" w:rsidRDefault="00804AA0" w:rsidP="00CD243F">
            <w:pPr>
              <w:spacing w:line="259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Дисперсия </w:t>
            </w:r>
          </w:p>
        </w:tc>
        <w:tc>
          <w:tcPr>
            <w:tcW w:w="6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586D3952" w14:textId="77777777" w:rsidR="00804AA0" w:rsidRPr="008B2FB5" w:rsidRDefault="00804AA0" w:rsidP="008B2FB5">
            <w:pPr>
              <w:spacing w:line="259" w:lineRule="auto"/>
              <w:ind w:left="3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B2FB5">
              <w:rPr>
                <w:rFonts w:ascii="Times New Roman" w:hAnsi="Times New Roman" w:cs="Times New Roman"/>
              </w:rPr>
              <w:t>Знач</w:t>
            </w:r>
            <w:proofErr w:type="spellEnd"/>
          </w:p>
          <w:p w14:paraId="713CEBCF" w14:textId="70B95769" w:rsidR="00804AA0" w:rsidRPr="008B2FB5" w:rsidRDefault="00804AA0" w:rsidP="008B2FB5">
            <w:pPr>
              <w:spacing w:line="259" w:lineRule="auto"/>
              <w:ind w:right="69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Times New Roman" w:hAnsi="Times New Roman" w:cs="Times New Roman"/>
              </w:rPr>
              <w:t>,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2F490D" w14:textId="04ECFD76" w:rsidR="00804AA0" w:rsidRPr="008B2FB5" w:rsidRDefault="00C006C7" w:rsidP="008B2FB5">
            <w:pPr>
              <w:spacing w:line="259" w:lineRule="auto"/>
              <w:ind w:left="54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5095,49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12644B" w14:textId="115B3CE6" w:rsidR="00804AA0" w:rsidRPr="008B2FB5" w:rsidRDefault="00804AA0" w:rsidP="008B2FB5">
            <w:pPr>
              <w:spacing w:line="259" w:lineRule="auto"/>
              <w:ind w:left="54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Arial" w:hAnsi="Times New Roman" w:cs="Times New Roman"/>
              </w:rPr>
              <w:t>1</w:t>
            </w:r>
            <w:r w:rsidR="00C006C7" w:rsidRPr="008B2FB5">
              <w:rPr>
                <w:rFonts w:ascii="Times New Roman" w:eastAsia="Arial" w:hAnsi="Times New Roman" w:cs="Times New Roman"/>
              </w:rPr>
              <w:t>7256,2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9E72A6" w14:textId="33EC9777" w:rsidR="00804AA0" w:rsidRPr="008B2FB5" w:rsidRDefault="00C006C7" w:rsidP="008B2FB5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</w:rPr>
              <w:t>22152,8</w:t>
            </w:r>
          </w:p>
        </w:tc>
        <w:tc>
          <w:tcPr>
            <w:tcW w:w="1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A14F9B" w14:textId="743C10A7" w:rsidR="00804AA0" w:rsidRPr="008B2FB5" w:rsidRDefault="00C006C7" w:rsidP="008B2FB5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Times New Roman" w:hAnsi="Times New Roman" w:cs="Times New Roman"/>
              </w:rPr>
              <w:t>17630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77A62D" w14:textId="6B938AD7" w:rsidR="00804AA0" w:rsidRPr="008B2FB5" w:rsidRDefault="00C006C7" w:rsidP="008B2FB5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</w:rPr>
              <w:t>14974</w:t>
            </w:r>
          </w:p>
        </w:tc>
        <w:tc>
          <w:tcPr>
            <w:tcW w:w="1384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2F0762" w14:textId="7BA15175" w:rsidR="00804AA0" w:rsidRPr="008B2FB5" w:rsidRDefault="00C006C7" w:rsidP="008B2FB5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Times New Roman" w:hAnsi="Times New Roman" w:cs="Times New Roman"/>
              </w:rPr>
              <w:t>38239,3</w:t>
            </w:r>
          </w:p>
        </w:tc>
      </w:tr>
      <w:tr w:rsidR="00C006C7" w14:paraId="4F9CB9AA" w14:textId="77777777" w:rsidTr="00C006C7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2B41F620" w14:textId="77777777" w:rsidR="00C006C7" w:rsidRDefault="00C006C7" w:rsidP="00C006C7">
            <w:pPr>
              <w:spacing w:after="160" w:line="259" w:lineRule="auto"/>
            </w:pPr>
          </w:p>
        </w:tc>
        <w:tc>
          <w:tcPr>
            <w:tcW w:w="6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1C8C045E" w14:textId="3F57D359" w:rsidR="00C006C7" w:rsidRPr="008B2FB5" w:rsidRDefault="00C006C7" w:rsidP="008B2FB5">
            <w:pPr>
              <w:spacing w:line="259" w:lineRule="auto"/>
              <w:ind w:left="192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290535B" w14:textId="67637298" w:rsidR="00C006C7" w:rsidRPr="008B2FB5" w:rsidRDefault="00C006C7" w:rsidP="008B2FB5">
            <w:pPr>
              <w:spacing w:line="259" w:lineRule="auto"/>
              <w:ind w:right="67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650,454695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5DA8F4B" w14:textId="6A72387C" w:rsidR="00C006C7" w:rsidRPr="008B2FB5" w:rsidRDefault="00C006C7" w:rsidP="008B2FB5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121,422827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CB803CB" w14:textId="5091B183" w:rsidR="00C006C7" w:rsidRPr="008B2FB5" w:rsidRDefault="00C006C7" w:rsidP="008B2FB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72,6182556</w:t>
            </w:r>
          </w:p>
        </w:tc>
        <w:tc>
          <w:tcPr>
            <w:tcW w:w="1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A764A87" w14:textId="2C39933C" w:rsidR="00C006C7" w:rsidRPr="008B2FB5" w:rsidRDefault="00C006C7" w:rsidP="008B2FB5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116,898832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715F756" w14:textId="145B7A13" w:rsidR="00C006C7" w:rsidRPr="008B2FB5" w:rsidRDefault="00C006C7" w:rsidP="008B2FB5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155,371067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E4CFF" w14:textId="77777777" w:rsidR="00C006C7" w:rsidRPr="008B2FB5" w:rsidRDefault="00C006C7" w:rsidP="008B2FB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06C7" w14:paraId="77D7ABCC" w14:textId="77777777" w:rsidTr="00C006C7">
        <w:trPr>
          <w:trHeight w:val="658"/>
        </w:trPr>
        <w:tc>
          <w:tcPr>
            <w:tcW w:w="1952" w:type="dxa"/>
            <w:vMerge w:val="restar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4A8B7F4E" w14:textId="77777777" w:rsidR="00C006C7" w:rsidRDefault="00C006C7" w:rsidP="00C006C7">
            <w:pPr>
              <w:spacing w:line="259" w:lineRule="auto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С. к. о. </w:t>
            </w:r>
          </w:p>
        </w:tc>
        <w:tc>
          <w:tcPr>
            <w:tcW w:w="6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649FB74A" w14:textId="77777777" w:rsidR="00C006C7" w:rsidRPr="008B2FB5" w:rsidRDefault="00C006C7" w:rsidP="008B2FB5">
            <w:pPr>
              <w:spacing w:line="259" w:lineRule="auto"/>
              <w:ind w:left="3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B2FB5">
              <w:rPr>
                <w:rFonts w:ascii="Times New Roman" w:hAnsi="Times New Roman" w:cs="Times New Roman"/>
              </w:rPr>
              <w:t>Знач</w:t>
            </w:r>
            <w:proofErr w:type="spellEnd"/>
          </w:p>
          <w:p w14:paraId="5E47778F" w14:textId="2753E0C4" w:rsidR="00C006C7" w:rsidRPr="008B2FB5" w:rsidRDefault="00C006C7" w:rsidP="008B2FB5">
            <w:pPr>
              <w:spacing w:line="259" w:lineRule="auto"/>
              <w:ind w:right="69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Times New Roman" w:hAnsi="Times New Roman" w:cs="Times New Roman"/>
              </w:rPr>
              <w:t>,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6C29571" w14:textId="339AECFB" w:rsidR="00C006C7" w:rsidRPr="008B2FB5" w:rsidRDefault="00C006C7" w:rsidP="008B2FB5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71,3827521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1EC10DB" w14:textId="6EF58C80" w:rsidR="00C006C7" w:rsidRPr="008B2FB5" w:rsidRDefault="00C006C7" w:rsidP="008B2FB5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131,414816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84F5E53" w14:textId="174C5325" w:rsidR="00C006C7" w:rsidRPr="008B2FB5" w:rsidRDefault="00C006C7" w:rsidP="008B2FB5">
            <w:pPr>
              <w:spacing w:line="259" w:lineRule="auto"/>
              <w:ind w:right="67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148,837431</w:t>
            </w:r>
          </w:p>
        </w:tc>
        <w:tc>
          <w:tcPr>
            <w:tcW w:w="1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7E27BE8" w14:textId="376F5796" w:rsidR="00C006C7" w:rsidRPr="008B2FB5" w:rsidRDefault="00C006C7" w:rsidP="008B2FB5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132,778244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6B84061" w14:textId="57BFC50B" w:rsidR="00C006C7" w:rsidRPr="008B2FB5" w:rsidRDefault="00C006C7" w:rsidP="008B2FB5">
            <w:pPr>
              <w:spacing w:line="259" w:lineRule="auto"/>
              <w:ind w:right="67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122,368513</w:t>
            </w:r>
          </w:p>
        </w:tc>
        <w:tc>
          <w:tcPr>
            <w:tcW w:w="1384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58AC5EB" w14:textId="0AA9DACA" w:rsidR="00C006C7" w:rsidRPr="008B2FB5" w:rsidRDefault="00C006C7" w:rsidP="008B2FB5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195,548968</w:t>
            </w:r>
          </w:p>
        </w:tc>
      </w:tr>
      <w:tr w:rsidR="00C006C7" w14:paraId="4F70D5E6" w14:textId="77777777" w:rsidTr="00C006C7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27E6B2BD" w14:textId="77777777" w:rsidR="00C006C7" w:rsidRDefault="00C006C7" w:rsidP="00C006C7">
            <w:pPr>
              <w:spacing w:after="160" w:line="259" w:lineRule="auto"/>
            </w:pPr>
          </w:p>
        </w:tc>
        <w:tc>
          <w:tcPr>
            <w:tcW w:w="6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5863B947" w14:textId="57E2741A" w:rsidR="00C006C7" w:rsidRPr="008B2FB5" w:rsidRDefault="00C006C7" w:rsidP="008B2FB5">
            <w:pPr>
              <w:spacing w:line="259" w:lineRule="auto"/>
              <w:ind w:left="192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4C7B09D" w14:textId="4143F731" w:rsidR="00C006C7" w:rsidRPr="008B2FB5" w:rsidRDefault="00C006C7" w:rsidP="008B2FB5">
            <w:pPr>
              <w:spacing w:line="259" w:lineRule="auto"/>
              <w:ind w:right="67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173,944282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BCF2603" w14:textId="2365592D" w:rsidR="00C006C7" w:rsidRPr="008B2FB5" w:rsidRDefault="00C006C7" w:rsidP="008B2FB5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48,8028315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4F23D05" w14:textId="5D3E054A" w:rsidR="00C006C7" w:rsidRPr="008B2FB5" w:rsidRDefault="00C006C7" w:rsidP="008B2FB5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31,3842668</w:t>
            </w:r>
          </w:p>
        </w:tc>
        <w:tc>
          <w:tcPr>
            <w:tcW w:w="1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C1BD34A" w14:textId="3E673625" w:rsidR="00C006C7" w:rsidRPr="008B2FB5" w:rsidRDefault="00C006C7" w:rsidP="008B2FB5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47,2748558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2859BFF" w14:textId="272D3885" w:rsidR="00C006C7" w:rsidRPr="008B2FB5" w:rsidRDefault="00C006C7" w:rsidP="008B2FB5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59,8033375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E3E82" w14:textId="77777777" w:rsidR="00C006C7" w:rsidRPr="008B2FB5" w:rsidRDefault="00C006C7" w:rsidP="008B2FB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06C7" w14:paraId="3E01D08A" w14:textId="77777777" w:rsidTr="00EF0F34">
        <w:trPr>
          <w:trHeight w:val="655"/>
        </w:trPr>
        <w:tc>
          <w:tcPr>
            <w:tcW w:w="1952" w:type="dxa"/>
            <w:vMerge w:val="restar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36CAACC6" w14:textId="77777777" w:rsidR="00C006C7" w:rsidRDefault="00C006C7" w:rsidP="00C006C7">
            <w:pPr>
              <w:spacing w:line="259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К-т вариации </w:t>
            </w:r>
          </w:p>
        </w:tc>
        <w:tc>
          <w:tcPr>
            <w:tcW w:w="6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18530811" w14:textId="77777777" w:rsidR="00C006C7" w:rsidRPr="008B2FB5" w:rsidRDefault="00C006C7" w:rsidP="008B2FB5">
            <w:pPr>
              <w:spacing w:line="259" w:lineRule="auto"/>
              <w:ind w:left="3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B2FB5">
              <w:rPr>
                <w:rFonts w:ascii="Times New Roman" w:hAnsi="Times New Roman" w:cs="Times New Roman"/>
              </w:rPr>
              <w:t>Знач</w:t>
            </w:r>
            <w:proofErr w:type="spellEnd"/>
          </w:p>
          <w:p w14:paraId="44692960" w14:textId="258CEC6D" w:rsidR="00C006C7" w:rsidRPr="008B2FB5" w:rsidRDefault="00C006C7" w:rsidP="008B2FB5">
            <w:pPr>
              <w:spacing w:line="259" w:lineRule="auto"/>
              <w:ind w:right="69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Times New Roman" w:hAnsi="Times New Roman" w:cs="Times New Roman"/>
              </w:rPr>
              <w:t>,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165205E" w14:textId="3E4D0620" w:rsidR="00C006C7" w:rsidRPr="008B2FB5" w:rsidRDefault="00C006C7" w:rsidP="008B2FB5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0,22892476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F977D7A" w14:textId="522DCF85" w:rsidR="00C006C7" w:rsidRPr="008B2FB5" w:rsidRDefault="00C006C7" w:rsidP="008B2FB5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0,40742318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1B5AE87" w14:textId="1D0B787B" w:rsidR="00C006C7" w:rsidRPr="008B2FB5" w:rsidRDefault="00C006C7" w:rsidP="008B2FB5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0,59069331</w:t>
            </w:r>
          </w:p>
        </w:tc>
        <w:tc>
          <w:tcPr>
            <w:tcW w:w="1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1F53899" w14:textId="6457ADEC" w:rsidR="00C006C7" w:rsidRPr="008B2FB5" w:rsidRDefault="00C006C7" w:rsidP="008B2FB5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0,60802422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7893154" w14:textId="3F51702C" w:rsidR="00C006C7" w:rsidRPr="008B2FB5" w:rsidRDefault="00C006C7" w:rsidP="008B2FB5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0,53503829</w:t>
            </w:r>
          </w:p>
        </w:tc>
        <w:tc>
          <w:tcPr>
            <w:tcW w:w="1384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53644FF" w14:textId="390B3FB0" w:rsidR="00C006C7" w:rsidRPr="008B2FB5" w:rsidRDefault="00C006C7" w:rsidP="008B2FB5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0,6223786</w:t>
            </w:r>
          </w:p>
        </w:tc>
      </w:tr>
      <w:tr w:rsidR="00C006C7" w14:paraId="059D4CCB" w14:textId="77777777" w:rsidTr="004C1DF8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66AA192B" w14:textId="77777777" w:rsidR="00C006C7" w:rsidRDefault="00C006C7" w:rsidP="00C006C7">
            <w:pPr>
              <w:spacing w:after="160" w:line="259" w:lineRule="auto"/>
            </w:pPr>
          </w:p>
        </w:tc>
        <w:tc>
          <w:tcPr>
            <w:tcW w:w="6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6947B10" w14:textId="2A56E96A" w:rsidR="00C006C7" w:rsidRPr="008B2FB5" w:rsidRDefault="00C006C7" w:rsidP="008B2FB5">
            <w:pPr>
              <w:spacing w:line="259" w:lineRule="auto"/>
              <w:ind w:left="192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941D2A1" w14:textId="7E4D77A5" w:rsidR="00C006C7" w:rsidRPr="008B2FB5" w:rsidRDefault="00C006C7" w:rsidP="008B2FB5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171,870371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D3A3EB5" w14:textId="333BFEC8" w:rsidR="00C006C7" w:rsidRPr="008B2FB5" w:rsidRDefault="00C006C7" w:rsidP="008B2FB5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52,7597422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E8485E4" w14:textId="571F43FC" w:rsidR="00C006C7" w:rsidRPr="008B2FB5" w:rsidRDefault="00C006C7" w:rsidP="008B2FB5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5,36408506</w:t>
            </w:r>
          </w:p>
        </w:tc>
        <w:tc>
          <w:tcPr>
            <w:tcW w:w="1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D113107" w14:textId="7CA65F67" w:rsidR="00C006C7" w:rsidRPr="008B2FB5" w:rsidRDefault="00C006C7" w:rsidP="008B2FB5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2,36082408</w:t>
            </w:r>
          </w:p>
        </w:tc>
        <w:tc>
          <w:tcPr>
            <w:tcW w:w="1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792B208" w14:textId="42267EF4" w:rsidR="00C006C7" w:rsidRPr="008B2FB5" w:rsidRDefault="00C006C7" w:rsidP="008B2FB5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</w:rPr>
            </w:pPr>
            <w:r w:rsidRPr="008B2FB5">
              <w:rPr>
                <w:rFonts w:ascii="Times New Roman" w:hAnsi="Times New Roman" w:cs="Times New Roman"/>
                <w:color w:val="000000"/>
              </w:rPr>
              <w:t>16,3241249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4CA9A" w14:textId="77777777" w:rsidR="00C006C7" w:rsidRDefault="00C006C7" w:rsidP="00C006C7">
            <w:pPr>
              <w:spacing w:after="160" w:line="259" w:lineRule="auto"/>
            </w:pPr>
          </w:p>
        </w:tc>
      </w:tr>
    </w:tbl>
    <w:p w14:paraId="7E97A8DC" w14:textId="77777777" w:rsidR="00804AA0" w:rsidRDefault="00804AA0" w:rsidP="00804AA0">
      <w:pPr>
        <w:ind w:left="-5" w:right="72"/>
      </w:pPr>
      <w:r>
        <w:rPr>
          <w:rFonts w:ascii="Times New Roman" w:eastAsia="Times New Roman" w:hAnsi="Times New Roman" w:cs="Times New Roman"/>
        </w:rPr>
        <w:t xml:space="preserve">% </w:t>
      </w:r>
      <w:r>
        <w:t>–</w:t>
      </w:r>
      <w:r>
        <w:rPr>
          <w:rFonts w:ascii="Times New Roman" w:eastAsia="Times New Roman" w:hAnsi="Times New Roman" w:cs="Times New Roman"/>
        </w:rPr>
        <w:t xml:space="preserve"> </w:t>
      </w:r>
      <w:r>
        <w:t>относительные отклонения полученных значений от наилучших значений, полагая, что наилучшими (эталонными) являются значения, рассчитанные для наиболее представительной выборки из трехсот случайных величин.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B360B11" w14:textId="77777777" w:rsidR="00804AA0" w:rsidRDefault="00804AA0" w:rsidP="00804AA0">
      <w:pPr>
        <w:spacing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2A8BFCBC" w14:textId="03534A7F" w:rsidR="001B2756" w:rsidRDefault="00804AA0" w:rsidP="00804AA0">
      <w:r>
        <w:rPr>
          <w:rFonts w:ascii="Times New Roman" w:eastAsia="Times New Roman" w:hAnsi="Times New Roman" w:cs="Times New Roman"/>
          <w:b/>
        </w:rPr>
        <w:t xml:space="preserve">Вывод из 1 этапа: </w:t>
      </w:r>
      <w:r>
        <w:t>По результатам расчета числовых характеристик и доверительных интервалов видно, что с ростом объема выборки математическое ожидание стабилизируется, доверительные интервалы сужаются, а относительные отклонения уменьшаются. Малые выборки дают менее надежные</w:t>
      </w:r>
      <w:r>
        <w:rPr>
          <w:rFonts w:ascii="Times New Roman" w:eastAsia="Times New Roman" w:hAnsi="Times New Roman" w:cs="Times New Roman"/>
        </w:rPr>
        <w:t xml:space="preserve"> </w:t>
      </w:r>
      <w:r>
        <w:t>оценки, крупные —</w:t>
      </w:r>
      <w:r>
        <w:rPr>
          <w:rFonts w:ascii="Times New Roman" w:eastAsia="Times New Roman" w:hAnsi="Times New Roman" w:cs="Times New Roman"/>
        </w:rPr>
        <w:t xml:space="preserve"> </w:t>
      </w:r>
      <w:r>
        <w:t>позволяют более точно определить среднее и дисперсию заданной числовой последовательности</w:t>
      </w:r>
    </w:p>
    <w:p w14:paraId="6F7145CD" w14:textId="77777777" w:rsidR="00804AA0" w:rsidRDefault="00804AA0" w:rsidP="00804AA0"/>
    <w:p w14:paraId="5F39CB74" w14:textId="77777777" w:rsidR="00804AA0" w:rsidRDefault="00804AA0" w:rsidP="00804AA0">
      <w:pPr>
        <w:ind w:left="-5" w:right="72"/>
      </w:pPr>
      <w:r>
        <w:rPr>
          <w:rFonts w:ascii="Times New Roman" w:eastAsia="Times New Roman" w:hAnsi="Times New Roman" w:cs="Times New Roman"/>
          <w:b/>
        </w:rPr>
        <w:t>Этап 2. График №1.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Значений</w:t>
      </w:r>
      <w:r>
        <w:rPr>
          <w:rFonts w:ascii="Times New Roman" w:eastAsia="Times New Roman" w:hAnsi="Times New Roman" w:cs="Times New Roman"/>
        </w:rPr>
        <w:t xml:space="preserve"> </w:t>
      </w:r>
      <w:r>
        <w:t>заданной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числовой</w:t>
      </w:r>
      <w:r>
        <w:rPr>
          <w:rFonts w:ascii="Times New Roman" w:eastAsia="Times New Roman" w:hAnsi="Times New Roman" w:cs="Times New Roman"/>
        </w:rPr>
        <w:t xml:space="preserve"> </w:t>
      </w:r>
      <w:r>
        <w:t>последовательности с результатами анализа характера числовой</w:t>
      </w:r>
      <w:r>
        <w:rPr>
          <w:rFonts w:ascii="Times New Roman" w:eastAsia="Times New Roman" w:hAnsi="Times New Roman" w:cs="Times New Roman"/>
        </w:rPr>
        <w:t xml:space="preserve"> </w:t>
      </w:r>
      <w:r>
        <w:t>последовательности</w:t>
      </w:r>
      <w:r>
        <w:rPr>
          <w:rFonts w:ascii="Times New Roman" w:eastAsia="Times New Roman" w:hAnsi="Times New Roman" w:cs="Times New Roman"/>
        </w:rPr>
        <w:t xml:space="preserve">. </w:t>
      </w:r>
    </w:p>
    <w:p w14:paraId="112A8FC1" w14:textId="77777777" w:rsidR="00804AA0" w:rsidRPr="008C08B2" w:rsidRDefault="00804AA0" w:rsidP="00804AA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2A5CDD" w14:textId="341A7C79" w:rsidR="007177E5" w:rsidRDefault="00804AA0" w:rsidP="0018499A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7260B17" wp14:editId="23867CD3">
            <wp:extent cx="5940425" cy="3170555"/>
            <wp:effectExtent l="0" t="0" r="3175" b="4445"/>
            <wp:docPr id="1313628167" name="Рисунок 1" descr="Изображение выглядит как линия, Шрифт, снимок экран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28167" name="Рисунок 1" descr="Изображение выглядит как линия, Шрифт, снимок экран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E7A6" w14:textId="77777777" w:rsidR="00804AA0" w:rsidRDefault="00804AA0" w:rsidP="00804AA0">
      <w:pPr>
        <w:rPr>
          <w:lang w:eastAsia="ru-RU"/>
        </w:rPr>
      </w:pPr>
    </w:p>
    <w:p w14:paraId="358F154F" w14:textId="77777777" w:rsidR="00804AA0" w:rsidRDefault="00804AA0" w:rsidP="00804AA0">
      <w:pPr>
        <w:ind w:left="-5" w:right="72"/>
      </w:pPr>
      <w:r>
        <w:rPr>
          <w:rFonts w:ascii="Times New Roman" w:eastAsia="Times New Roman" w:hAnsi="Times New Roman" w:cs="Times New Roman"/>
          <w:b/>
        </w:rPr>
        <w:t>Вывод из 2 этапа:</w:t>
      </w:r>
      <w:r>
        <w:rPr>
          <w:rFonts w:ascii="Times New Roman" w:eastAsia="Times New Roman" w:hAnsi="Times New Roman" w:cs="Times New Roman"/>
        </w:rPr>
        <w:t xml:space="preserve"> </w:t>
      </w:r>
      <w:r>
        <w:t>Изучив график, можно сделать вывод, что исходная последовательность не является периодической, возрастающей или убывающей.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B801F72" w14:textId="77777777" w:rsidR="00804AA0" w:rsidRDefault="00804AA0" w:rsidP="00804AA0">
      <w:pPr>
        <w:rPr>
          <w:lang w:eastAsia="ru-RU"/>
        </w:rPr>
      </w:pPr>
    </w:p>
    <w:p w14:paraId="08A2E3ED" w14:textId="77777777" w:rsidR="00804AA0" w:rsidRDefault="00804AA0" w:rsidP="00804AA0">
      <w:pPr>
        <w:rPr>
          <w:lang w:eastAsia="ru-RU"/>
        </w:rPr>
      </w:pPr>
    </w:p>
    <w:p w14:paraId="2EFB8538" w14:textId="77777777" w:rsidR="00804AA0" w:rsidRDefault="00804AA0" w:rsidP="00804AA0">
      <w:pPr>
        <w:ind w:left="-5" w:right="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 w:color="000000"/>
        </w:rPr>
        <w:t>Этап 3 Форма 3.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Результаты автокорреляционного анализа (значения коэффициентов автокорреляции со сдвигом 1, 2, 3, …), представленные как в числовом (форма 3), так и графическом виде</w:t>
      </w:r>
      <w:r>
        <w:rPr>
          <w:rFonts w:ascii="Times New Roman" w:eastAsia="Times New Roman" w:hAnsi="Times New Roman" w:cs="Times New Roman"/>
        </w:rPr>
        <w:t xml:space="preserve">. </w:t>
      </w:r>
    </w:p>
    <w:p w14:paraId="46B50FBB" w14:textId="252B1897" w:rsidR="006E2E19" w:rsidRDefault="006E2E19" w:rsidP="00804AA0">
      <w:pPr>
        <w:ind w:left="-5" w:right="72"/>
        <w:rPr>
          <w:rFonts w:ascii="Times New Roman" w:eastAsia="Times New Roman" w:hAnsi="Times New Roman" w:cs="Times New Roman"/>
        </w:rPr>
      </w:pPr>
      <w:r w:rsidRPr="006E2E1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5B103B" wp14:editId="467A50FC">
            <wp:extent cx="5940425" cy="406400"/>
            <wp:effectExtent l="0" t="0" r="3175" b="0"/>
            <wp:docPr id="1245498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98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E880" w14:textId="77777777" w:rsidR="00804AA0" w:rsidRDefault="00804AA0" w:rsidP="00804AA0">
      <w:pPr>
        <w:ind w:left="-5" w:right="72"/>
      </w:pPr>
    </w:p>
    <w:p w14:paraId="55EB49BA" w14:textId="2EE51805" w:rsidR="00804AA0" w:rsidRDefault="008F4E59" w:rsidP="00804AA0">
      <w:pPr>
        <w:ind w:left="-5" w:right="72"/>
      </w:pPr>
      <w:r>
        <w:rPr>
          <w:noProof/>
        </w:rPr>
        <w:drawing>
          <wp:inline distT="0" distB="0" distL="0" distR="0" wp14:anchorId="25D73530" wp14:editId="28F0E35F">
            <wp:extent cx="4597400" cy="2654300"/>
            <wp:effectExtent l="0" t="0" r="0" b="0"/>
            <wp:docPr id="757005985" name="Рисунок 2" descr="Изображение выглядит как текст, линия, График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05985" name="Рисунок 2" descr="Изображение выглядит как текст, линия, График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0EE3" w14:textId="77777777" w:rsidR="008F4E59" w:rsidRDefault="008F4E59" w:rsidP="00804AA0">
      <w:pPr>
        <w:ind w:left="-5" w:right="72"/>
      </w:pPr>
    </w:p>
    <w:p w14:paraId="0B68A246" w14:textId="77777777" w:rsidR="00804AA0" w:rsidRDefault="00804AA0" w:rsidP="00804AA0">
      <w:pPr>
        <w:rPr>
          <w:lang w:eastAsia="ru-RU"/>
        </w:rPr>
      </w:pPr>
    </w:p>
    <w:p w14:paraId="28945870" w14:textId="77777777" w:rsidR="008F4E59" w:rsidRDefault="008F4E59" w:rsidP="008F4E59">
      <w:pPr>
        <w:ind w:left="-5" w:right="72"/>
      </w:pPr>
      <w:r>
        <w:rPr>
          <w:rFonts w:ascii="Times New Roman" w:eastAsia="Times New Roman" w:hAnsi="Times New Roman" w:cs="Times New Roman"/>
          <w:b/>
        </w:rPr>
        <w:lastRenderedPageBreak/>
        <w:t>Вывод из 3 этапа:</w:t>
      </w:r>
      <w:r>
        <w:rPr>
          <w:rFonts w:ascii="Times New Roman" w:eastAsia="Times New Roman" w:hAnsi="Times New Roman" w:cs="Times New Roman"/>
        </w:rPr>
        <w:t xml:space="preserve"> </w:t>
      </w:r>
      <w:r>
        <w:t>Последовательность можно считать случайной так как данные коэффициенты указывают на то, что между числами не было выявлено ни линейной, ни циклической зависимости, нет тенденции и периодичности.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E1180D3" w14:textId="77777777" w:rsidR="008F4E59" w:rsidRDefault="008F4E59" w:rsidP="008F4E59">
      <w:pPr>
        <w:spacing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4280DBF4" w14:textId="77777777" w:rsidR="008F4E59" w:rsidRDefault="008F4E59" w:rsidP="008F4E59">
      <w:pPr>
        <w:ind w:left="-5" w:right="72"/>
      </w:pPr>
      <w:r>
        <w:rPr>
          <w:rFonts w:ascii="Times New Roman" w:eastAsia="Times New Roman" w:hAnsi="Times New Roman" w:cs="Times New Roman"/>
          <w:b/>
          <w:u w:val="single" w:color="000000"/>
        </w:rPr>
        <w:t>Этап 4 График 2.</w:t>
      </w:r>
      <w:r>
        <w:rPr>
          <w:rFonts w:ascii="Times New Roman" w:eastAsia="Times New Roman" w:hAnsi="Times New Roman" w:cs="Times New Roman"/>
        </w:rPr>
        <w:t xml:space="preserve"> </w:t>
      </w:r>
      <w:r>
        <w:t>Гистограмма распределения частот для заданной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числовой</w:t>
      </w:r>
      <w:r>
        <w:rPr>
          <w:rFonts w:ascii="Times New Roman" w:eastAsia="Times New Roman" w:hAnsi="Times New Roman" w:cs="Times New Roman"/>
        </w:rPr>
        <w:t xml:space="preserve"> </w:t>
      </w:r>
      <w:r>
        <w:t>последовательности (график 2)</w:t>
      </w:r>
      <w:r>
        <w:rPr>
          <w:rFonts w:ascii="Times New Roman" w:eastAsia="Times New Roman" w:hAnsi="Times New Roman" w:cs="Times New Roman"/>
        </w:rPr>
        <w:t xml:space="preserve">. </w:t>
      </w:r>
    </w:p>
    <w:p w14:paraId="261902FD" w14:textId="77777777" w:rsidR="008F4E59" w:rsidRDefault="008F4E59" w:rsidP="00804AA0">
      <w:pPr>
        <w:rPr>
          <w:lang w:eastAsia="ru-RU"/>
        </w:rPr>
      </w:pPr>
    </w:p>
    <w:p w14:paraId="344AB674" w14:textId="451CDC96" w:rsidR="008F4E59" w:rsidRDefault="008F4E59" w:rsidP="00804AA0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F474F3D" wp14:editId="0D67AC2D">
            <wp:extent cx="5940425" cy="5256530"/>
            <wp:effectExtent l="0" t="0" r="3175" b="1270"/>
            <wp:docPr id="618124434" name="Рисунок 3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24434" name="Рисунок 3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1539" w14:textId="77777777" w:rsidR="008F4E59" w:rsidRDefault="008F4E59" w:rsidP="00804AA0">
      <w:pPr>
        <w:rPr>
          <w:lang w:eastAsia="ru-RU"/>
        </w:rPr>
      </w:pPr>
    </w:p>
    <w:p w14:paraId="7DCF7A50" w14:textId="504ECDEE" w:rsidR="008F4E59" w:rsidRDefault="008F4E59" w:rsidP="008F4E59">
      <w:pPr>
        <w:ind w:left="-5" w:right="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Вывод из 4 этапа: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Исходя из гистограммы мы можем видеть, что большая часть значений располагается в промежутке от </w:t>
      </w:r>
      <w:r>
        <w:rPr>
          <w:rFonts w:ascii="Times New Roman" w:eastAsia="Times New Roman" w:hAnsi="Times New Roman" w:cs="Times New Roman"/>
        </w:rPr>
        <w:t>1</w:t>
      </w:r>
      <w:r w:rsidR="008B2FB5">
        <w:rPr>
          <w:rFonts w:ascii="Times New Roman" w:eastAsia="Times New Roman" w:hAnsi="Times New Roman" w:cs="Times New Roman"/>
        </w:rPr>
        <w:t>19</w:t>
      </w:r>
      <w:r>
        <w:rPr>
          <w:rFonts w:ascii="Times New Roman" w:eastAsia="Times New Roman" w:hAnsi="Times New Roman" w:cs="Times New Roman"/>
        </w:rPr>
        <w:t>.</w:t>
      </w:r>
      <w:r w:rsidR="008B2FB5">
        <w:rPr>
          <w:rFonts w:ascii="Times New Roman" w:eastAsia="Times New Roman" w:hAnsi="Times New Roman" w:cs="Times New Roman"/>
        </w:rPr>
        <w:t>802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до </w:t>
      </w:r>
      <w:r w:rsidR="008B2FB5">
        <w:rPr>
          <w:rFonts w:ascii="Times New Roman" w:eastAsia="Times New Roman" w:hAnsi="Times New Roman" w:cs="Times New Roman"/>
        </w:rPr>
        <w:t>219.802</w:t>
      </w:r>
      <w:r>
        <w:t xml:space="preserve">, еще часть располагается до </w:t>
      </w:r>
      <w:r>
        <w:rPr>
          <w:rFonts w:ascii="Times New Roman" w:eastAsia="Times New Roman" w:hAnsi="Times New Roman" w:cs="Times New Roman"/>
        </w:rPr>
        <w:t>3</w:t>
      </w:r>
      <w:r w:rsidR="008B2FB5">
        <w:rPr>
          <w:rFonts w:ascii="Times New Roman" w:eastAsia="Times New Roman" w:hAnsi="Times New Roman" w:cs="Times New Roman"/>
        </w:rPr>
        <w:t>19</w:t>
      </w:r>
      <w:r>
        <w:rPr>
          <w:rFonts w:ascii="Times New Roman" w:eastAsia="Times New Roman" w:hAnsi="Times New Roman" w:cs="Times New Roman"/>
        </w:rPr>
        <w:t>.</w:t>
      </w:r>
      <w:r w:rsidR="008B2FB5">
        <w:rPr>
          <w:rFonts w:ascii="Times New Roman" w:eastAsia="Times New Roman" w:hAnsi="Times New Roman" w:cs="Times New Roman"/>
        </w:rPr>
        <w:t>802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и наименьшая часть значений располагается в диапазоне</w:t>
      </w:r>
      <w:r w:rsidR="008B2FB5">
        <w:t xml:space="preserve"> от 919,802 до 1019.802</w:t>
      </w:r>
      <w:r>
        <w:t>. Из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коэффициента вариации (близок к </w:t>
      </w:r>
      <w:r>
        <w:rPr>
          <w:rFonts w:ascii="Times New Roman" w:eastAsia="Times New Roman" w:hAnsi="Times New Roman" w:cs="Times New Roman"/>
        </w:rPr>
        <w:t>0,95</w:t>
      </w:r>
      <w:r>
        <w:t>), можно предположить, что закон распределения ЧП –</w:t>
      </w:r>
      <w:r>
        <w:rPr>
          <w:rFonts w:ascii="Times New Roman" w:eastAsia="Times New Roman" w:hAnsi="Times New Roman" w:cs="Times New Roman"/>
        </w:rPr>
        <w:t xml:space="preserve"> </w:t>
      </w:r>
      <w:r>
        <w:t>экспоненциальное распределение</w:t>
      </w:r>
      <w:r>
        <w:rPr>
          <w:rFonts w:ascii="Times New Roman" w:eastAsia="Times New Roman" w:hAnsi="Times New Roman" w:cs="Times New Roman"/>
        </w:rPr>
        <w:t xml:space="preserve">. </w:t>
      </w:r>
    </w:p>
    <w:p w14:paraId="7455ECE4" w14:textId="77777777" w:rsidR="008F4E59" w:rsidRDefault="008F4E59" w:rsidP="008F4E59">
      <w:pPr>
        <w:ind w:left="-5" w:right="72"/>
      </w:pPr>
    </w:p>
    <w:p w14:paraId="43A7C92F" w14:textId="77777777" w:rsidR="008F4E59" w:rsidRDefault="008F4E59" w:rsidP="008F4E59">
      <w:pPr>
        <w:ind w:left="-5" w:right="72"/>
      </w:pPr>
      <w:r>
        <w:rPr>
          <w:rFonts w:ascii="Times New Roman" w:eastAsia="Times New Roman" w:hAnsi="Times New Roman" w:cs="Times New Roman"/>
          <w:b/>
          <w:u w:val="single" w:color="000000"/>
        </w:rPr>
        <w:t>5 этап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Параметры, рассчитанные по двум начальным моментам и определяющие </w:t>
      </w:r>
      <w:r>
        <w:rPr>
          <w:rFonts w:ascii="Times New Roman" w:eastAsia="Times New Roman" w:hAnsi="Times New Roman" w:cs="Times New Roman"/>
          <w:i/>
        </w:rPr>
        <w:t xml:space="preserve">вид аппроксимирующего закона распределения </w:t>
      </w:r>
      <w:r>
        <w:t>заданной</w:t>
      </w:r>
      <w:r>
        <w:rPr>
          <w:rFonts w:ascii="Times New Roman" w:eastAsia="Times New Roman" w:hAnsi="Times New Roman" w:cs="Times New Roman"/>
        </w:rPr>
        <w:t xml:space="preserve"> </w:t>
      </w:r>
      <w:r>
        <w:t>случайной</w:t>
      </w:r>
      <w:r>
        <w:rPr>
          <w:rFonts w:ascii="Times New Roman" w:eastAsia="Times New Roman" w:hAnsi="Times New Roman" w:cs="Times New Roman"/>
        </w:rPr>
        <w:t xml:space="preserve"> </w:t>
      </w:r>
      <w:r>
        <w:t>последовательности (равномерный; экспоненциальный; нормированный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Эрланга; </w:t>
      </w:r>
      <w:proofErr w:type="spellStart"/>
      <w:r>
        <w:t>гипоэкспоненциальный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u w:val="single" w:color="000000"/>
        </w:rPr>
        <w:t>гиперэкспоненциальный</w:t>
      </w:r>
      <w:proofErr w:type="spellEnd"/>
      <w:r>
        <w:rPr>
          <w:rFonts w:ascii="Times New Roman" w:eastAsia="Times New Roman" w:hAnsi="Times New Roman" w:cs="Times New Roman"/>
        </w:rPr>
        <w:t xml:space="preserve">). </w:t>
      </w:r>
    </w:p>
    <w:p w14:paraId="16DDEA37" w14:textId="77777777" w:rsidR="008F4E59" w:rsidRDefault="008F4E59" w:rsidP="008F4E59">
      <w:pPr>
        <w:spacing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0B82BD5D" w14:textId="77777777" w:rsidR="008F4E59" w:rsidRDefault="008F4E59" w:rsidP="008F4E59">
      <w:pPr>
        <w:ind w:left="-5" w:right="72"/>
      </w:pPr>
    </w:p>
    <w:p w14:paraId="7A5935AE" w14:textId="77777777" w:rsidR="008F4E59" w:rsidRDefault="008F4E59" w:rsidP="008F4E59">
      <w:pPr>
        <w:ind w:left="-5" w:right="72"/>
      </w:pPr>
    </w:p>
    <w:p w14:paraId="0679CD44" w14:textId="77777777" w:rsidR="008F4E59" w:rsidRDefault="008F4E59" w:rsidP="008F4E59">
      <w:pPr>
        <w:ind w:left="-5" w:right="72"/>
      </w:pPr>
    </w:p>
    <w:p w14:paraId="4B5D34B9" w14:textId="77777777" w:rsidR="008F4E59" w:rsidRDefault="008F4E59" w:rsidP="008F4E59">
      <w:pPr>
        <w:ind w:left="-5" w:right="72"/>
      </w:pPr>
    </w:p>
    <w:p w14:paraId="3C9CB4A2" w14:textId="77777777" w:rsidR="008F4E59" w:rsidRDefault="008F4E59" w:rsidP="008F4E59">
      <w:pPr>
        <w:ind w:left="-5" w:right="72"/>
      </w:pPr>
    </w:p>
    <w:p w14:paraId="5A6F0729" w14:textId="4B6D5683" w:rsidR="008F4E59" w:rsidRDefault="008F4E59" w:rsidP="008F4E59">
      <w:pPr>
        <w:ind w:left="-5" w:right="72"/>
      </w:pPr>
      <w:r>
        <w:t>Для данной по варианту выборки коэффициент вариации оказался меньше единицы:</w:t>
      </w:r>
      <w:r>
        <w:rPr>
          <w:rFonts w:ascii="Times New Roman" w:eastAsia="Times New Roman" w:hAnsi="Times New Roman" w:cs="Times New Roman"/>
        </w:rPr>
        <w:t xml:space="preserve"> </w:t>
      </w:r>
    </w:p>
    <w:p w14:paraId="70729F29" w14:textId="2D058EA7" w:rsidR="008F4E59" w:rsidRPr="00C006C7" w:rsidRDefault="008F4E59" w:rsidP="008F4E59">
      <w:pPr>
        <w:spacing w:line="259" w:lineRule="auto"/>
        <w:ind w:right="77"/>
        <w:jc w:val="center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𝑣 </w:t>
      </w:r>
      <w:r>
        <w:rPr>
          <w:noProof/>
        </w:rPr>
        <w:drawing>
          <wp:inline distT="0" distB="0" distL="0" distR="0" wp14:anchorId="18906FCC" wp14:editId="10A9D01C">
            <wp:extent cx="832919" cy="417195"/>
            <wp:effectExtent l="0" t="0" r="5715" b="1905"/>
            <wp:docPr id="29512" name="Picture 29512" descr="v равно сигма разделить на заглавная M из заглавная X , , почти равно 99.725 разделить на 104.923 почти равно 0.95 , меньше , 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2" name="Picture 29512"/>
                    <pic:cNvPicPr/>
                  </pic:nvPicPr>
                  <pic:blipFill rotWithShape="1">
                    <a:blip r:embed="rId10"/>
                    <a:srcRect r="66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680" cy="417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41B6">
        <w:rPr>
          <w:rFonts w:ascii="Cambria Math" w:eastAsia="Cambria Math" w:hAnsi="Cambria Math" w:cs="Cambria Math"/>
        </w:rPr>
        <w:t>195.54</w:t>
      </w:r>
      <w:r w:rsidR="00D141B6" w:rsidRPr="00D141B6">
        <w:rPr>
          <w:rFonts w:ascii="Cambria Math" w:eastAsia="Cambria Math" w:hAnsi="Cambria Math" w:cs="Cambria Math"/>
        </w:rPr>
        <w:t>/</w:t>
      </w:r>
      <w:r w:rsidR="00D141B6" w:rsidRPr="00C006C7">
        <w:rPr>
          <w:rFonts w:ascii="Cambria Math" w:eastAsia="Cambria Math" w:hAnsi="Cambria Math" w:cs="Cambria Math"/>
        </w:rPr>
        <w:t xml:space="preserve">314.19 </w:t>
      </w:r>
      <w:proofErr w:type="gramStart"/>
      <w:r w:rsidR="00D141B6" w:rsidRPr="00C006C7">
        <w:rPr>
          <w:rFonts w:ascii="Cambria Math" w:eastAsia="Cambria Math" w:hAnsi="Cambria Math" w:cs="Cambria Math"/>
        </w:rPr>
        <w:t>&lt; 1</w:t>
      </w:r>
      <w:proofErr w:type="gramEnd"/>
    </w:p>
    <w:p w14:paraId="7850DDFA" w14:textId="1A9953A6" w:rsidR="008F4E59" w:rsidRDefault="008F4E59" w:rsidP="008F4E59">
      <w:pPr>
        <w:ind w:left="-5" w:right="72"/>
      </w:pPr>
      <w:r>
        <w:t xml:space="preserve">Следовательно, в качестве аппроксимирующего закона распределения используем </w:t>
      </w:r>
      <w:r w:rsidR="00443B93">
        <w:rPr>
          <w:rFonts w:ascii="Times New Roman" w:eastAsia="Times New Roman" w:hAnsi="Times New Roman" w:cs="Times New Roman"/>
          <w:b/>
        </w:rPr>
        <w:t>распределение Эрланга</w:t>
      </w:r>
    </w:p>
    <w:p w14:paraId="5160CA36" w14:textId="77777777" w:rsidR="008F4E59" w:rsidRDefault="008F4E59" w:rsidP="008F4E59">
      <w:pPr>
        <w:spacing w:line="259" w:lineRule="auto"/>
        <w:ind w:right="9"/>
        <w:jc w:val="center"/>
      </w:pPr>
      <w:r>
        <w:rPr>
          <w:rFonts w:ascii="Cambria Math" w:eastAsia="Cambria Math" w:hAnsi="Cambria Math" w:cs="Cambria Math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623995A" w14:textId="7808B153" w:rsidR="008F4E59" w:rsidRDefault="00443B93" w:rsidP="008F4E59">
      <w:pPr>
        <w:spacing w:line="259" w:lineRule="auto"/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0087BB43" wp14:editId="7227A16C">
            <wp:extent cx="4826000" cy="1130300"/>
            <wp:effectExtent l="0" t="0" r="0" b="0"/>
            <wp:docPr id="46312493" name="Рисунок 3" descr="Изображение выглядит как Шрифт, текст, типография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2493" name="Рисунок 3" descr="Изображение выглядит как Шрифт, текст, типография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F57D" w14:textId="624A0918" w:rsidR="00D141B6" w:rsidRDefault="008F4E59" w:rsidP="008F4E59">
      <w:pPr>
        <w:ind w:left="-5" w:right="320"/>
      </w:pPr>
      <w:r>
        <w:rPr>
          <w:rFonts w:ascii="Times New Roman" w:eastAsia="Times New Roman" w:hAnsi="Times New Roman" w:cs="Times New Roman"/>
          <w:b/>
        </w:rPr>
        <w:t>Вывод из 5 этапа:</w:t>
      </w:r>
      <w:r>
        <w:rPr>
          <w:rFonts w:ascii="Times New Roman" w:eastAsia="Times New Roman" w:hAnsi="Times New Roman" w:cs="Times New Roman"/>
        </w:rPr>
        <w:t xml:space="preserve"> </w:t>
      </w:r>
    </w:p>
    <w:p w14:paraId="06EE717B" w14:textId="11F190A1" w:rsidR="00443B93" w:rsidRPr="00472C5F" w:rsidRDefault="00472C5F" w:rsidP="00472C5F">
      <w:pPr>
        <w:ind w:left="-5" w:right="320"/>
        <w:rPr>
          <w:rFonts w:ascii="Times New Roman" w:eastAsia="Cambria Math" w:hAnsi="Times New Roman" w:cs="Times New Roman"/>
        </w:rPr>
      </w:pPr>
      <w:r w:rsidRPr="00472C5F">
        <w:rPr>
          <w:rFonts w:ascii="Times New Roman" w:hAnsi="Times New Roman" w:cs="Times New Roman"/>
        </w:rPr>
        <w:t>Поскольку коэффициент вариации исходной последовательности оказался меньше единицы (</w:t>
      </w:r>
      <m:oMath>
        <m:r>
          <w:rPr>
            <w:rFonts w:ascii="Cambria Math" w:hAnsi="Cambria Math" w:cs="Times New Roman"/>
          </w:rPr>
          <m:t>CV≈0.62&lt;1</m:t>
        </m:r>
      </m:oMath>
      <w:r w:rsidRPr="00472C5F">
        <w:rPr>
          <w:rFonts w:ascii="Times New Roman" w:hAnsi="Times New Roman" w:cs="Times New Roman"/>
        </w:rPr>
        <w:t xml:space="preserve">), аппроксимирующим законом для данной числовой последовательности является </w:t>
      </w:r>
      <w:r w:rsidRPr="00472C5F">
        <w:rPr>
          <w:rStyle w:val="a9"/>
          <w:rFonts w:ascii="Times New Roman" w:hAnsi="Times New Roman" w:cs="Times New Roman"/>
        </w:rPr>
        <w:t>нормированное распределение Эрланга</w:t>
      </w:r>
      <w:r w:rsidRPr="00472C5F">
        <w:rPr>
          <w:rFonts w:ascii="Times New Roman" w:hAnsi="Times New Roman" w:cs="Times New Roman"/>
        </w:rPr>
        <w:t xml:space="preserve"> с указанными параметрами.</w:t>
      </w:r>
    </w:p>
    <w:p w14:paraId="1B69DCA3" w14:textId="07484830" w:rsidR="00D141B6" w:rsidRPr="00443B93" w:rsidRDefault="00D141B6" w:rsidP="008F4E59">
      <w:pPr>
        <w:ind w:left="-5" w:right="320"/>
        <w:rPr>
          <w:rFonts w:ascii="Times New Roman" w:eastAsia="Times New Roman" w:hAnsi="Times New Roman" w:cs="Times New Roman"/>
        </w:rPr>
      </w:pPr>
    </w:p>
    <w:p w14:paraId="4B219D28" w14:textId="77777777" w:rsidR="00D141B6" w:rsidRPr="00443B93" w:rsidRDefault="00D141B6" w:rsidP="008F4E59">
      <w:pPr>
        <w:ind w:left="-5" w:right="320"/>
        <w:rPr>
          <w:rFonts w:ascii="Times New Roman" w:eastAsia="Times New Roman" w:hAnsi="Times New Roman" w:cs="Times New Roman"/>
        </w:rPr>
      </w:pPr>
    </w:p>
    <w:p w14:paraId="1EBECB78" w14:textId="2DB41AE1" w:rsidR="008F4E59" w:rsidRDefault="008F4E59" w:rsidP="008F4E59">
      <w:pPr>
        <w:ind w:left="-5" w:right="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6 этап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Описание алгоритма (программы) формирования </w:t>
      </w:r>
      <w:r>
        <w:t>аппроксимирующего закона распределения и расчета значений</w:t>
      </w:r>
      <w:r>
        <w:rPr>
          <w:rFonts w:ascii="Times New Roman" w:eastAsia="Times New Roman" w:hAnsi="Times New Roman" w:cs="Times New Roman"/>
        </w:rPr>
        <w:t xml:space="preserve"> </w:t>
      </w:r>
      <w:r>
        <w:t>всех числовых характеристик с иллюстрацией</w:t>
      </w:r>
      <w:r>
        <w:rPr>
          <w:rFonts w:ascii="Times New Roman" w:eastAsia="Times New Roman" w:hAnsi="Times New Roman" w:cs="Times New Roman"/>
        </w:rPr>
        <w:t xml:space="preserve"> </w:t>
      </w:r>
      <w:r>
        <w:t>(при защите отчета) его работоспособности.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705A142" w14:textId="77777777" w:rsidR="00D141B6" w:rsidRDefault="00D141B6" w:rsidP="008F4E59">
      <w:pPr>
        <w:ind w:left="-5" w:right="320"/>
      </w:pPr>
    </w:p>
    <w:p w14:paraId="603ECA33" w14:textId="77777777" w:rsidR="00D141B6" w:rsidRPr="00C006C7" w:rsidRDefault="00D141B6" w:rsidP="00D141B6">
      <w:pPr>
        <w:spacing w:line="259" w:lineRule="auto"/>
        <w:ind w:left="-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Описание: </w:t>
      </w:r>
    </w:p>
    <w:p w14:paraId="02F63D63" w14:textId="79F9AC14" w:rsidR="00E4349E" w:rsidRPr="00C006C7" w:rsidRDefault="00E4349E" w:rsidP="00D141B6">
      <w:pPr>
        <w:spacing w:line="259" w:lineRule="auto"/>
        <w:ind w:left="-5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lang w:val="en-US"/>
        </w:rPr>
        <w:t>l</w:t>
      </w:r>
      <w:r w:rsidRPr="00C006C7">
        <w:rPr>
          <w:rFonts w:ascii="Times New Roman" w:eastAsia="Times New Roman" w:hAnsi="Times New Roman" w:cs="Times New Roman"/>
          <w:bCs/>
        </w:rPr>
        <w:t xml:space="preserve"> = 1/</w:t>
      </w:r>
      <w:r>
        <w:rPr>
          <w:rFonts w:ascii="Times New Roman" w:eastAsia="Times New Roman" w:hAnsi="Times New Roman" w:cs="Times New Roman"/>
          <w:bCs/>
          <w:lang w:val="en-US"/>
        </w:rPr>
        <w:t>x</w:t>
      </w:r>
      <w:r w:rsidRPr="00C006C7">
        <w:rPr>
          <w:rFonts w:ascii="Times New Roman" w:eastAsia="Times New Roman" w:hAnsi="Times New Roman" w:cs="Times New Roman"/>
          <w:bCs/>
        </w:rPr>
        <w:t>_</w:t>
      </w:r>
      <w:r>
        <w:rPr>
          <w:rFonts w:ascii="Times New Roman" w:eastAsia="Times New Roman" w:hAnsi="Times New Roman" w:cs="Times New Roman"/>
          <w:bCs/>
        </w:rPr>
        <w:t>ср</w:t>
      </w:r>
    </w:p>
    <w:p w14:paraId="3E6789C6" w14:textId="77777777" w:rsidR="00E4349E" w:rsidRPr="00C006C7" w:rsidRDefault="00E4349E" w:rsidP="00D141B6">
      <w:pPr>
        <w:spacing w:line="259" w:lineRule="auto"/>
        <w:ind w:left="-5"/>
        <w:rPr>
          <w:bCs/>
        </w:rPr>
      </w:pPr>
    </w:p>
    <w:p w14:paraId="6E1BAC0E" w14:textId="2BB356E5" w:rsidR="00E4349E" w:rsidRDefault="007D2C51" w:rsidP="00D141B6">
      <w:pPr>
        <w:spacing w:line="259" w:lineRule="auto"/>
        <w:ind w:left="-5"/>
        <w:rPr>
          <w:bCs/>
        </w:rPr>
      </w:pPr>
      <w:r w:rsidRPr="007D2C51">
        <w:rPr>
          <w:bCs/>
        </w:rPr>
        <w:t>=-LN(</w:t>
      </w:r>
      <w:proofErr w:type="gramStart"/>
      <w:r w:rsidRPr="007D2C51">
        <w:rPr>
          <w:bCs/>
        </w:rPr>
        <w:t>СЛЧИС(</w:t>
      </w:r>
      <w:proofErr w:type="gramEnd"/>
      <w:r w:rsidRPr="007D2C51">
        <w:rPr>
          <w:bCs/>
        </w:rPr>
        <w:t>))/0</w:t>
      </w:r>
      <w:r>
        <w:rPr>
          <w:bCs/>
        </w:rPr>
        <w:t>,</w:t>
      </w:r>
      <w:r w:rsidRPr="007D2C51">
        <w:rPr>
          <w:bCs/>
        </w:rPr>
        <w:t>0031 -LN(</w:t>
      </w:r>
      <w:proofErr w:type="gramStart"/>
      <w:r w:rsidRPr="007D2C51">
        <w:rPr>
          <w:bCs/>
        </w:rPr>
        <w:t>СЛЧИС(</w:t>
      </w:r>
      <w:proofErr w:type="gramEnd"/>
      <w:r w:rsidRPr="007D2C51">
        <w:rPr>
          <w:bCs/>
        </w:rPr>
        <w:t>))/0</w:t>
      </w:r>
      <w:r>
        <w:rPr>
          <w:bCs/>
        </w:rPr>
        <w:t>,</w:t>
      </w:r>
      <w:r w:rsidRPr="007D2C51">
        <w:rPr>
          <w:bCs/>
        </w:rPr>
        <w:t>0031 -LN(</w:t>
      </w:r>
      <w:proofErr w:type="gramStart"/>
      <w:r w:rsidRPr="007D2C51">
        <w:rPr>
          <w:bCs/>
        </w:rPr>
        <w:t>СЛЧИС(</w:t>
      </w:r>
      <w:proofErr w:type="gramEnd"/>
      <w:r w:rsidRPr="007D2C51">
        <w:rPr>
          <w:bCs/>
        </w:rPr>
        <w:t>))/0</w:t>
      </w:r>
      <w:r>
        <w:rPr>
          <w:bCs/>
        </w:rPr>
        <w:t>,</w:t>
      </w:r>
      <w:r w:rsidRPr="007D2C51">
        <w:rPr>
          <w:bCs/>
        </w:rPr>
        <w:t>0031</w:t>
      </w:r>
    </w:p>
    <w:p w14:paraId="61F3192A" w14:textId="77777777" w:rsidR="007D2C51" w:rsidRPr="00C006C7" w:rsidRDefault="007D2C51" w:rsidP="00D141B6">
      <w:pPr>
        <w:spacing w:line="259" w:lineRule="auto"/>
        <w:ind w:left="-5"/>
        <w:rPr>
          <w:bCs/>
        </w:rPr>
      </w:pPr>
    </w:p>
    <w:p w14:paraId="12301373" w14:textId="77777777" w:rsidR="00E4349E" w:rsidRDefault="00E4349E" w:rsidP="00E4349E">
      <w:pPr>
        <w:ind w:left="-5" w:right="72"/>
      </w:pPr>
      <w:r>
        <w:t>Таким образом, получаем 300 значений, образующих случайную последовательность, аппроксимирующую исходные данные экспоненциальным распределением. На основе сгенерированной последовательности можно рассчитать числовые характеристики (мат. ожидание, дисперсию, СКО, коэффициент вариации) и сравнить их с исходными результатами.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074091D" w14:textId="77777777" w:rsidR="00E4349E" w:rsidRPr="00C006C7" w:rsidRDefault="00E4349E" w:rsidP="00E4349E">
      <w:pPr>
        <w:spacing w:line="259" w:lineRule="auto"/>
        <w:rPr>
          <w:bCs/>
        </w:rPr>
      </w:pPr>
    </w:p>
    <w:p w14:paraId="7FA2BC4F" w14:textId="13C9847F" w:rsidR="00E4349E" w:rsidRDefault="00E4349E" w:rsidP="00E4349E">
      <w:pPr>
        <w:ind w:left="-5" w:right="72"/>
      </w:pPr>
      <w:r>
        <w:rPr>
          <w:rFonts w:ascii="Times New Roman" w:eastAsia="Times New Roman" w:hAnsi="Times New Roman" w:cs="Times New Roman"/>
          <w:b/>
        </w:rPr>
        <w:t>Вывод из 6 этапа:</w:t>
      </w:r>
      <w:r>
        <w:rPr>
          <w:rFonts w:ascii="Times New Roman" w:eastAsia="Times New Roman" w:hAnsi="Times New Roman" w:cs="Times New Roman"/>
        </w:rPr>
        <w:t xml:space="preserve"> </w:t>
      </w:r>
      <w:r>
        <w:t>Нам удалось сгенерировать случайную последовательность по аппроксимирующему закону (</w:t>
      </w:r>
      <w:r w:rsidR="00472C5F">
        <w:t>Эрланга</w:t>
      </w:r>
      <w:r>
        <w:t>)</w:t>
      </w:r>
      <w:r>
        <w:rPr>
          <w:rFonts w:ascii="Times New Roman" w:eastAsia="Times New Roman" w:hAnsi="Times New Roman" w:cs="Times New Roman"/>
        </w:rPr>
        <w:t xml:space="preserve">. </w:t>
      </w:r>
      <w:r>
        <w:t>Построенный алгоритм подтверждает корректность выбранной аппроксимации.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2D280B" w14:textId="77777777" w:rsidR="00E4349E" w:rsidRPr="00E4349E" w:rsidRDefault="00E4349E" w:rsidP="00E4349E">
      <w:pPr>
        <w:spacing w:line="259" w:lineRule="auto"/>
        <w:rPr>
          <w:bCs/>
        </w:rPr>
      </w:pPr>
    </w:p>
    <w:p w14:paraId="6D814B4F" w14:textId="77777777" w:rsidR="00E4349E" w:rsidRDefault="00E4349E" w:rsidP="00E4349E">
      <w:pPr>
        <w:ind w:left="-5" w:right="72"/>
      </w:pPr>
      <w:r>
        <w:rPr>
          <w:rFonts w:ascii="Times New Roman" w:eastAsia="Times New Roman" w:hAnsi="Times New Roman" w:cs="Times New Roman"/>
          <w:b/>
          <w:u w:val="single" w:color="000000"/>
        </w:rPr>
        <w:t>7 этап. График 3. Форма 2.</w:t>
      </w:r>
      <w:r>
        <w:rPr>
          <w:rFonts w:ascii="Times New Roman" w:eastAsia="Times New Roman" w:hAnsi="Times New Roman" w:cs="Times New Roman"/>
        </w:rPr>
        <w:t xml:space="preserve"> </w:t>
      </w:r>
      <w:r>
        <w:t>Выводы по результатам сравнения сгенерированной</w:t>
      </w:r>
      <w:r>
        <w:rPr>
          <w:rFonts w:ascii="Times New Roman" w:eastAsia="Times New Roman" w:hAnsi="Times New Roman" w:cs="Times New Roman"/>
        </w:rPr>
        <w:t xml:space="preserve"> </w:t>
      </w:r>
      <w:r>
        <w:t>в соответствии с полученным аппроксимирующим законом распределения последовательности случайных величин и заданной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числовой</w:t>
      </w:r>
      <w:r>
        <w:rPr>
          <w:rFonts w:ascii="Times New Roman" w:eastAsia="Times New Roman" w:hAnsi="Times New Roman" w:cs="Times New Roman"/>
        </w:rPr>
        <w:t xml:space="preserve"> </w:t>
      </w:r>
      <w:r>
        <w:t>последовательности</w:t>
      </w:r>
      <w:r>
        <w:rPr>
          <w:rFonts w:ascii="Times New Roman" w:eastAsia="Times New Roman" w:hAnsi="Times New Roman" w:cs="Times New Roman"/>
        </w:rPr>
        <w:t xml:space="preserve">. </w:t>
      </w:r>
    </w:p>
    <w:p w14:paraId="1433081E" w14:textId="77777777" w:rsidR="00E4349E" w:rsidRDefault="00E4349E" w:rsidP="00E4349E">
      <w:pPr>
        <w:spacing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943" w:type="dxa"/>
        <w:tblInd w:w="-1157" w:type="dxa"/>
        <w:tblCellMar>
          <w:top w:w="62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945"/>
        <w:gridCol w:w="724"/>
        <w:gridCol w:w="1379"/>
        <w:gridCol w:w="1380"/>
        <w:gridCol w:w="1377"/>
        <w:gridCol w:w="1379"/>
        <w:gridCol w:w="1379"/>
        <w:gridCol w:w="1380"/>
      </w:tblGrid>
      <w:tr w:rsidR="00E4349E" w14:paraId="151AE5B2" w14:textId="77777777" w:rsidTr="007D2C51">
        <w:trPr>
          <w:trHeight w:val="331"/>
        </w:trPr>
        <w:tc>
          <w:tcPr>
            <w:tcW w:w="95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CB2877" w14:textId="77777777" w:rsidR="00E4349E" w:rsidRDefault="00E4349E" w:rsidP="00CD243F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u w:val="single" w:color="000000"/>
              </w:rPr>
              <w:t>Закон распределения: экспоненциальный закон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DC0E3D" w14:textId="77777777" w:rsidR="00E4349E" w:rsidRDefault="00E4349E" w:rsidP="00CD243F">
            <w:pPr>
              <w:spacing w:after="160" w:line="259" w:lineRule="auto"/>
            </w:pPr>
          </w:p>
        </w:tc>
      </w:tr>
      <w:tr w:rsidR="00E4349E" w14:paraId="0CA540F9" w14:textId="77777777" w:rsidTr="007D2C51">
        <w:trPr>
          <w:trHeight w:val="334"/>
        </w:trPr>
        <w:tc>
          <w:tcPr>
            <w:tcW w:w="1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AA599" w14:textId="77777777" w:rsidR="00E4349E" w:rsidRDefault="00E4349E" w:rsidP="00CD243F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Характеристика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ABF3" w14:textId="77777777" w:rsidR="00E4349E" w:rsidRDefault="00E4349E" w:rsidP="00CD243F">
            <w:pPr>
              <w:spacing w:line="259" w:lineRule="auto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D43E79" w14:textId="77777777" w:rsidR="00E4349E" w:rsidRDefault="00E4349E" w:rsidP="00CD243F">
            <w:pPr>
              <w:spacing w:line="259" w:lineRule="auto"/>
              <w:ind w:left="165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Количество случайных величин 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6DA6CF" w14:textId="77777777" w:rsidR="00E4349E" w:rsidRDefault="00E4349E" w:rsidP="00CD243F">
            <w:pPr>
              <w:spacing w:after="160" w:line="259" w:lineRule="auto"/>
            </w:pPr>
          </w:p>
        </w:tc>
      </w:tr>
      <w:tr w:rsidR="00E4349E" w14:paraId="20D3B918" w14:textId="77777777" w:rsidTr="007D2C51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A47E8" w14:textId="77777777" w:rsidR="00E4349E" w:rsidRDefault="00E4349E" w:rsidP="00CD243F">
            <w:pPr>
              <w:spacing w:after="160" w:line="259" w:lineRule="auto"/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552A5" w14:textId="77777777" w:rsidR="00E4349E" w:rsidRDefault="00E4349E" w:rsidP="00CD243F">
            <w:pPr>
              <w:spacing w:line="259" w:lineRule="auto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42BC" w14:textId="77777777" w:rsidR="00E4349E" w:rsidRDefault="00E4349E" w:rsidP="00CD243F">
            <w:pPr>
              <w:spacing w:line="259" w:lineRule="auto"/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E203" w14:textId="77777777" w:rsidR="00E4349E" w:rsidRDefault="00E4349E" w:rsidP="00CD243F">
            <w:pPr>
              <w:spacing w:line="259" w:lineRule="auto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20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78460" w14:textId="77777777" w:rsidR="00E4349E" w:rsidRDefault="00E4349E" w:rsidP="00CD243F">
            <w:pPr>
              <w:spacing w:line="259" w:lineRule="auto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50 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374E" w14:textId="77777777" w:rsidR="00E4349E" w:rsidRDefault="00E4349E" w:rsidP="00CD243F">
            <w:pPr>
              <w:spacing w:line="259" w:lineRule="auto"/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100 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79ACA2C5" w14:textId="77777777" w:rsidR="00E4349E" w:rsidRDefault="00E4349E" w:rsidP="00CD243F">
            <w:pPr>
              <w:spacing w:line="259" w:lineRule="auto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200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6EED4DEF" w14:textId="77777777" w:rsidR="00E4349E" w:rsidRDefault="00E4349E" w:rsidP="00CD243F">
            <w:pPr>
              <w:spacing w:line="259" w:lineRule="auto"/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300 </w:t>
            </w:r>
          </w:p>
        </w:tc>
      </w:tr>
      <w:tr w:rsidR="007D2C51" w14:paraId="5F08313F" w14:textId="77777777" w:rsidTr="007D2C51">
        <w:trPr>
          <w:trHeight w:val="287"/>
        </w:trPr>
        <w:tc>
          <w:tcPr>
            <w:tcW w:w="1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09D84" w14:textId="77777777" w:rsidR="007D2C51" w:rsidRDefault="007D2C51" w:rsidP="007D2C51">
            <w:pPr>
              <w:spacing w:line="259" w:lineRule="auto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Мат. ож.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BBF3" w14:textId="77777777" w:rsidR="007D2C51" w:rsidRDefault="007D2C51" w:rsidP="007D2C51">
            <w:pPr>
              <w:spacing w:line="259" w:lineRule="auto"/>
              <w:ind w:left="48"/>
            </w:pPr>
            <w:proofErr w:type="spellStart"/>
            <w:r>
              <w:t>Знач</w:t>
            </w:r>
            <w:proofErr w:type="spellEnd"/>
            <w: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CD241CD" w14:textId="2361C4F9" w:rsidR="007D2C51" w:rsidRPr="007D2C51" w:rsidRDefault="007D2C51" w:rsidP="007D2C5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1239,84272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39333E4C" w14:textId="1E5AEE6C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1104,9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7DE9C7DE" w14:textId="4C661513" w:rsidR="007D2C51" w:rsidRPr="007D2C51" w:rsidRDefault="007D2C51" w:rsidP="007D2C51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1084,08496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0CA57CD3" w14:textId="4A326336" w:rsidR="007D2C51" w:rsidRPr="007D2C51" w:rsidRDefault="007D2C51" w:rsidP="007D2C5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1017,0756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  <w:vAlign w:val="bottom"/>
          </w:tcPr>
          <w:p w14:paraId="43B250CA" w14:textId="5EE77C06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946,78437</w:t>
            </w:r>
          </w:p>
        </w:tc>
        <w:tc>
          <w:tcPr>
            <w:tcW w:w="138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240AF" w14:textId="688245DB" w:rsidR="007D2C51" w:rsidRPr="007D2C51" w:rsidRDefault="007D2C51" w:rsidP="007D2C51">
            <w:pPr>
              <w:spacing w:line="259" w:lineRule="auto"/>
              <w:ind w:right="76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960,70697</w:t>
            </w:r>
          </w:p>
        </w:tc>
      </w:tr>
      <w:tr w:rsidR="007D2C51" w14:paraId="663FC6A5" w14:textId="77777777" w:rsidTr="007D2C51">
        <w:trPr>
          <w:trHeight w:val="4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1627" w14:textId="77777777" w:rsidR="007D2C51" w:rsidRDefault="007D2C51" w:rsidP="007D2C51">
            <w:pPr>
              <w:spacing w:after="160" w:line="259" w:lineRule="auto"/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99CAEF4" w14:textId="77777777" w:rsidR="007D2C51" w:rsidRDefault="007D2C51" w:rsidP="007D2C51">
            <w:pPr>
              <w:spacing w:line="259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% 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F0D036" w14:textId="0718D80B" w:rsidR="007D2C51" w:rsidRPr="007D2C51" w:rsidRDefault="007D2C51" w:rsidP="007D2C51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-22,513803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706DF9" w14:textId="244DEC11" w:rsidR="007D2C51" w:rsidRPr="007D2C51" w:rsidRDefault="007D2C51" w:rsidP="007D2C5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-13,050324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7D8CE" w14:textId="54ACAB34" w:rsidR="007D2C51" w:rsidRPr="007D2C51" w:rsidRDefault="007D2C51" w:rsidP="007D2C51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-11,380841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85072A" w14:textId="0D084C27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-5,5422261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70B62B" w14:textId="40D8F9FA" w:rsidR="007D2C51" w:rsidRPr="007D2C51" w:rsidRDefault="007D2C51" w:rsidP="007D2C5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1,47051432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9095648" w14:textId="77777777" w:rsidR="007D2C51" w:rsidRPr="007D2C51" w:rsidRDefault="007D2C51" w:rsidP="007D2C5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2C51" w14:paraId="23C28919" w14:textId="77777777" w:rsidTr="007D2C51">
        <w:trPr>
          <w:trHeight w:val="290"/>
        </w:trPr>
        <w:tc>
          <w:tcPr>
            <w:tcW w:w="1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49483" w14:textId="77777777" w:rsidR="007D2C51" w:rsidRDefault="007D2C51" w:rsidP="007D2C51">
            <w:pPr>
              <w:spacing w:line="259" w:lineRule="auto"/>
              <w:ind w:right="72"/>
              <w:jc w:val="center"/>
            </w:pPr>
            <w:proofErr w:type="spellStart"/>
            <w:r>
              <w:t>Дов</w:t>
            </w:r>
            <w:proofErr w:type="spellEnd"/>
            <w:r>
              <w:t>. ин</w:t>
            </w:r>
            <w:proofErr w:type="spellStart"/>
            <w:r>
              <w:t>т</w:t>
            </w:r>
            <w:proofErr w:type="spellEnd"/>
            <w:r>
              <w:t>. (0,9)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24700" w14:textId="77777777" w:rsidR="007D2C51" w:rsidRDefault="007D2C51" w:rsidP="007D2C51">
            <w:pPr>
              <w:spacing w:line="259" w:lineRule="auto"/>
              <w:ind w:left="48"/>
            </w:pPr>
            <w:proofErr w:type="spellStart"/>
            <w:r>
              <w:t>Знач</w:t>
            </w:r>
            <w:proofErr w:type="spellEnd"/>
            <w: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35A8392" w14:textId="01721BCD" w:rsidR="007D2C51" w:rsidRPr="007D2C51" w:rsidRDefault="007D2C51" w:rsidP="007D2C5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270,326242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02765734" w14:textId="70F4F2BC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198,732237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10FC0D3B" w14:textId="265BDF08" w:rsidR="007D2C51" w:rsidRPr="007D2C51" w:rsidRDefault="007D2C51" w:rsidP="007D2C51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136,973236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309451C6" w14:textId="55B1AA23" w:rsidR="007D2C51" w:rsidRPr="007D2C51" w:rsidRDefault="007D2C51" w:rsidP="007D2C5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91,6928762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511F265" w14:textId="6B47D41B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64,336237</w:t>
            </w:r>
          </w:p>
        </w:tc>
        <w:tc>
          <w:tcPr>
            <w:tcW w:w="138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8CE1E2" w14:textId="658E84AB" w:rsidR="007D2C51" w:rsidRPr="007D2C51" w:rsidRDefault="007D2C51" w:rsidP="007D2C5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53,223395</w:t>
            </w:r>
          </w:p>
        </w:tc>
      </w:tr>
      <w:tr w:rsidR="007D2C51" w14:paraId="2B91623D" w14:textId="77777777" w:rsidTr="007D2C51">
        <w:trPr>
          <w:trHeight w:val="41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506E" w14:textId="77777777" w:rsidR="007D2C51" w:rsidRDefault="007D2C51" w:rsidP="007D2C51">
            <w:pPr>
              <w:spacing w:after="160" w:line="259" w:lineRule="auto"/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EA48FAF" w14:textId="77777777" w:rsidR="007D2C51" w:rsidRDefault="007D2C51" w:rsidP="007D2C51">
            <w:pPr>
              <w:spacing w:line="259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% 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2912DB" w14:textId="4DE1A373" w:rsidR="007D2C51" w:rsidRPr="007D2C51" w:rsidRDefault="007D2C51" w:rsidP="007D2C5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-80,311421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C50CB6" w14:textId="46AFC40D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-73,21854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8581F4" w14:textId="20BBEEC8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-61,143216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D72D54" w14:textId="550D70A0" w:rsidR="007D2C51" w:rsidRPr="007D2C51" w:rsidRDefault="007D2C51" w:rsidP="007D2C5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-41,954711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F2D87E" w14:textId="316974AE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-17,273068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E681F9B" w14:textId="77777777" w:rsidR="007D2C51" w:rsidRPr="007D2C51" w:rsidRDefault="007D2C51" w:rsidP="007D2C5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2C51" w14:paraId="2465A565" w14:textId="77777777" w:rsidTr="007D2C51">
        <w:trPr>
          <w:trHeight w:val="290"/>
        </w:trPr>
        <w:tc>
          <w:tcPr>
            <w:tcW w:w="1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28B6A" w14:textId="77777777" w:rsidR="007D2C51" w:rsidRDefault="007D2C51" w:rsidP="007D2C51">
            <w:pPr>
              <w:spacing w:line="259" w:lineRule="auto"/>
              <w:ind w:right="71"/>
              <w:jc w:val="center"/>
            </w:pPr>
            <w:proofErr w:type="spellStart"/>
            <w:r>
              <w:t>Дов</w:t>
            </w:r>
            <w:proofErr w:type="spellEnd"/>
            <w:r>
              <w:t>. ин</w:t>
            </w:r>
            <w:proofErr w:type="spellStart"/>
            <w:r>
              <w:t>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(0,95)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1F66" w14:textId="77777777" w:rsidR="007D2C51" w:rsidRDefault="007D2C51" w:rsidP="007D2C51">
            <w:pPr>
              <w:spacing w:line="259" w:lineRule="auto"/>
              <w:ind w:left="48"/>
            </w:pPr>
            <w:proofErr w:type="spellStart"/>
            <w:r>
              <w:t>Знач</w:t>
            </w:r>
            <w:proofErr w:type="spellEnd"/>
            <w: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2ED0673E" w14:textId="62723A13" w:rsidR="007D2C51" w:rsidRPr="007D2C51" w:rsidRDefault="007D2C51" w:rsidP="007D2C5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322,113585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0C15918A" w14:textId="2DB5DD12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236,804067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327D10B5" w14:textId="49D2F808" w:rsidR="007D2C51" w:rsidRPr="007D2C51" w:rsidRDefault="007D2C51" w:rsidP="007D2C51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163,213678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02F6C4BA" w14:textId="436F9494" w:rsidR="007D2C51" w:rsidRPr="007D2C51" w:rsidRDefault="007D2C51" w:rsidP="007D2C5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109,258801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FE5C64C" w14:textId="681492FF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76,6613548</w:t>
            </w:r>
          </w:p>
        </w:tc>
        <w:tc>
          <w:tcPr>
            <w:tcW w:w="138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F52A54" w14:textId="6AB6E10E" w:rsidR="007D2C51" w:rsidRPr="007D2C51" w:rsidRDefault="007D2C51" w:rsidP="007D2C51">
            <w:pPr>
              <w:spacing w:line="259" w:lineRule="auto"/>
              <w:ind w:right="76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63,4195868</w:t>
            </w:r>
          </w:p>
        </w:tc>
      </w:tr>
      <w:tr w:rsidR="007D2C51" w14:paraId="4B4C44DD" w14:textId="77777777" w:rsidTr="007D2C51">
        <w:trPr>
          <w:trHeight w:val="4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D51A" w14:textId="77777777" w:rsidR="007D2C51" w:rsidRDefault="007D2C51" w:rsidP="007D2C51">
            <w:pPr>
              <w:spacing w:after="160" w:line="259" w:lineRule="auto"/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1AA363D" w14:textId="77777777" w:rsidR="007D2C51" w:rsidRDefault="007D2C51" w:rsidP="007D2C51">
            <w:pPr>
              <w:spacing w:line="259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% 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EF9C4D" w14:textId="60E701DF" w:rsidR="007D2C51" w:rsidRPr="007D2C51" w:rsidRDefault="007D2C51" w:rsidP="007D2C5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-80,311421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BFD28" w14:textId="3E471F48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-73,21854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3BB070" w14:textId="7F95A0B5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-61,143216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EC8869" w14:textId="71414871" w:rsidR="007D2C51" w:rsidRPr="007D2C51" w:rsidRDefault="007D2C51" w:rsidP="007D2C5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-41,954711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3A082D" w14:textId="38D7B875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-17,273068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0586CA2" w14:textId="77777777" w:rsidR="007D2C51" w:rsidRPr="007D2C51" w:rsidRDefault="007D2C51" w:rsidP="007D2C5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2C51" w14:paraId="27C3AFEC" w14:textId="77777777" w:rsidTr="007D2C51">
        <w:trPr>
          <w:trHeight w:val="290"/>
        </w:trPr>
        <w:tc>
          <w:tcPr>
            <w:tcW w:w="1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AAD19" w14:textId="77777777" w:rsidR="007D2C51" w:rsidRDefault="007D2C51" w:rsidP="007D2C51">
            <w:pPr>
              <w:spacing w:line="259" w:lineRule="auto"/>
              <w:ind w:right="71"/>
              <w:jc w:val="center"/>
            </w:pPr>
            <w:proofErr w:type="spellStart"/>
            <w:r>
              <w:t>Дов</w:t>
            </w:r>
            <w:proofErr w:type="spellEnd"/>
            <w:r>
              <w:t>. ин</w:t>
            </w:r>
            <w:proofErr w:type="spellStart"/>
            <w:r>
              <w:t>т</w:t>
            </w:r>
            <w:proofErr w:type="spellEnd"/>
            <w:r>
              <w:t>. (0,99)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779D" w14:textId="77777777" w:rsidR="007D2C51" w:rsidRDefault="007D2C51" w:rsidP="007D2C51">
            <w:pPr>
              <w:spacing w:line="259" w:lineRule="auto"/>
              <w:ind w:left="48"/>
            </w:pPr>
            <w:proofErr w:type="spellStart"/>
            <w:r>
              <w:t>Знач</w:t>
            </w:r>
            <w:proofErr w:type="spellEnd"/>
            <w: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102CB295" w14:textId="3A4A3867" w:rsidR="007D2C51" w:rsidRPr="007D2C51" w:rsidRDefault="007D2C51" w:rsidP="007D2C5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423,329009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1DCBAADD" w14:textId="7E3319C2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311,213297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2966A49F" w14:textId="2E16B6BD" w:rsidR="007D2C51" w:rsidRPr="007D2C51" w:rsidRDefault="007D2C51" w:rsidP="007D2C51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214,499132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1C63469" w14:textId="51FB5740" w:rsidR="007D2C51" w:rsidRPr="007D2C51" w:rsidRDefault="007D2C51" w:rsidP="007D2C5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143,590404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0BD59962" w14:textId="206C9F0D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100,750098</w:t>
            </w:r>
          </w:p>
        </w:tc>
        <w:tc>
          <w:tcPr>
            <w:tcW w:w="138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69F409" w14:textId="672353C1" w:rsidR="007D2C51" w:rsidRPr="007D2C51" w:rsidRDefault="007D2C51" w:rsidP="007D2C51">
            <w:pPr>
              <w:spacing w:line="259" w:lineRule="auto"/>
              <w:ind w:right="76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83,3474653</w:t>
            </w:r>
          </w:p>
        </w:tc>
      </w:tr>
      <w:tr w:rsidR="007D2C51" w14:paraId="6DA040B5" w14:textId="77777777" w:rsidTr="007D2C51">
        <w:trPr>
          <w:trHeight w:val="41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C27C" w14:textId="77777777" w:rsidR="007D2C51" w:rsidRDefault="007D2C51" w:rsidP="007D2C51">
            <w:pPr>
              <w:spacing w:after="160" w:line="259" w:lineRule="auto"/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471C90A" w14:textId="77777777" w:rsidR="007D2C51" w:rsidRDefault="007D2C51" w:rsidP="007D2C51">
            <w:pPr>
              <w:spacing w:line="259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% 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3A7519" w14:textId="36139273" w:rsidR="007D2C51" w:rsidRPr="007D2C51" w:rsidRDefault="007D2C51" w:rsidP="007D2C5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-80,311421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AB3292" w14:textId="3FFC1D3B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-73,21854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BFF9DB" w14:textId="28FF7F1B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-61,143216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E13933" w14:textId="04205FEE" w:rsidR="007D2C51" w:rsidRPr="007D2C51" w:rsidRDefault="007D2C51" w:rsidP="007D2C5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-41,954711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5C2FEC" w14:textId="2DB6AD84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-17,273068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4A734C6" w14:textId="77777777" w:rsidR="007D2C51" w:rsidRPr="007D2C51" w:rsidRDefault="007D2C51" w:rsidP="007D2C5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2C51" w14:paraId="6DF43D57" w14:textId="77777777" w:rsidTr="007D2C51">
        <w:trPr>
          <w:trHeight w:val="290"/>
        </w:trPr>
        <w:tc>
          <w:tcPr>
            <w:tcW w:w="1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F431C" w14:textId="77777777" w:rsidR="007D2C51" w:rsidRDefault="007D2C51" w:rsidP="007D2C51">
            <w:pPr>
              <w:spacing w:line="259" w:lineRule="auto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Дисперсия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5D78" w14:textId="77777777" w:rsidR="007D2C51" w:rsidRDefault="007D2C51" w:rsidP="007D2C51">
            <w:pPr>
              <w:spacing w:line="259" w:lineRule="auto"/>
              <w:ind w:left="48"/>
            </w:pPr>
            <w:proofErr w:type="spellStart"/>
            <w:r>
              <w:t>Знач</w:t>
            </w:r>
            <w:proofErr w:type="spellEnd"/>
            <w: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26F48555" w14:textId="6A61D36D" w:rsidR="007D2C51" w:rsidRPr="007D2C51" w:rsidRDefault="007D2C51" w:rsidP="007D2C51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270098,331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0DABE553" w14:textId="79217782" w:rsidR="007D2C51" w:rsidRPr="007D2C51" w:rsidRDefault="007D2C51" w:rsidP="007D2C51">
            <w:pPr>
              <w:spacing w:line="259" w:lineRule="auto"/>
              <w:ind w:right="76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291952,452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168953A8" w14:textId="5F987F5D" w:rsidR="007D2C51" w:rsidRPr="007D2C51" w:rsidRDefault="007D2C51" w:rsidP="007D2C51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346726,412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2D5B17D8" w14:textId="561186D1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310753,964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1AAE7BB5" w14:textId="09B79E4E" w:rsidR="007D2C51" w:rsidRPr="007D2C51" w:rsidRDefault="007D2C51" w:rsidP="007D2C51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305975,599</w:t>
            </w:r>
          </w:p>
        </w:tc>
        <w:tc>
          <w:tcPr>
            <w:tcW w:w="138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CC981C" w14:textId="25377A7A" w:rsidR="007D2C51" w:rsidRPr="007D2C51" w:rsidRDefault="007D2C51" w:rsidP="007D2C51">
            <w:pPr>
              <w:spacing w:line="259" w:lineRule="auto"/>
              <w:ind w:right="74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314102,859</w:t>
            </w:r>
          </w:p>
        </w:tc>
      </w:tr>
      <w:tr w:rsidR="007D2C51" w14:paraId="53CBE8D4" w14:textId="77777777" w:rsidTr="007D2C51">
        <w:trPr>
          <w:trHeight w:val="4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22445" w14:textId="77777777" w:rsidR="007D2C51" w:rsidRDefault="007D2C51" w:rsidP="007D2C51">
            <w:pPr>
              <w:spacing w:after="160" w:line="259" w:lineRule="auto"/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965A08" w14:textId="77777777" w:rsidR="007D2C51" w:rsidRDefault="007D2C51" w:rsidP="007D2C51">
            <w:pPr>
              <w:spacing w:line="259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% 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08E57B" w14:textId="05A1FBB2" w:rsidR="007D2C51" w:rsidRPr="007D2C51" w:rsidRDefault="007D2C51" w:rsidP="007D2C5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16,2920397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589433" w14:textId="168D9BBB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7,58699132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3A2D4F" w14:textId="69859B1E" w:rsidR="007D2C51" w:rsidRPr="007D2C51" w:rsidRDefault="007D2C51" w:rsidP="007D2C51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-9,4090187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E92629" w14:textId="281D9557" w:rsidR="007D2C51" w:rsidRPr="007D2C51" w:rsidRDefault="007D2C51" w:rsidP="007D2C51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1,07766749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69D366" w14:textId="48FA230C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2,65617897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2DFEE76" w14:textId="77777777" w:rsidR="007D2C51" w:rsidRPr="007D2C51" w:rsidRDefault="007D2C51" w:rsidP="007D2C5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2C51" w14:paraId="1103172B" w14:textId="77777777" w:rsidTr="007D2C51">
        <w:trPr>
          <w:trHeight w:val="290"/>
        </w:trPr>
        <w:tc>
          <w:tcPr>
            <w:tcW w:w="1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FDD30" w14:textId="77777777" w:rsidR="007D2C51" w:rsidRDefault="007D2C51" w:rsidP="007D2C51">
            <w:pPr>
              <w:spacing w:line="259" w:lineRule="auto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С. к. о.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561EB" w14:textId="77777777" w:rsidR="007D2C51" w:rsidRDefault="007D2C51" w:rsidP="007D2C51">
            <w:pPr>
              <w:spacing w:line="259" w:lineRule="auto"/>
              <w:ind w:left="48"/>
            </w:pPr>
            <w:proofErr w:type="spellStart"/>
            <w:r>
              <w:t>Знач</w:t>
            </w:r>
            <w:proofErr w:type="spellEnd"/>
            <w: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004A21EF" w14:textId="07607C30" w:rsidR="007D2C51" w:rsidRPr="007D2C51" w:rsidRDefault="007D2C51" w:rsidP="007D2C5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519,709853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37046BB9" w14:textId="6EDFBA91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540,326245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3FA55DE4" w14:textId="1BBFA3CE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588,834791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60FD935" w14:textId="54BCE458" w:rsidR="007D2C51" w:rsidRPr="007D2C51" w:rsidRDefault="007D2C51" w:rsidP="007D2C5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557,453105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90C96E0" w14:textId="6AC7F24A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553,150612</w:t>
            </w:r>
          </w:p>
        </w:tc>
        <w:tc>
          <w:tcPr>
            <w:tcW w:w="138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04FA4D" w14:textId="07380DE2" w:rsidR="007D2C51" w:rsidRPr="007D2C51" w:rsidRDefault="007D2C51" w:rsidP="007D2C51">
            <w:pPr>
              <w:spacing w:line="259" w:lineRule="auto"/>
              <w:ind w:right="76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560,448801</w:t>
            </w:r>
          </w:p>
        </w:tc>
      </w:tr>
      <w:tr w:rsidR="007D2C51" w14:paraId="0AEDB20B" w14:textId="77777777" w:rsidTr="007D2C51">
        <w:trPr>
          <w:trHeight w:val="41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C9321" w14:textId="77777777" w:rsidR="007D2C51" w:rsidRDefault="007D2C51" w:rsidP="007D2C51">
            <w:pPr>
              <w:spacing w:after="160" w:line="259" w:lineRule="auto"/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C52FE8" w14:textId="77777777" w:rsidR="007D2C51" w:rsidRDefault="007D2C51" w:rsidP="007D2C51">
            <w:pPr>
              <w:spacing w:line="259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% 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CBA5BC" w14:textId="6CE2190C" w:rsidR="007D2C51" w:rsidRPr="007D2C51" w:rsidRDefault="007D2C51" w:rsidP="007D2C5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7,83878695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A1D797" w14:textId="30AE7B1D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3,72414922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D8A1D6" w14:textId="4D714797" w:rsidR="007D2C51" w:rsidRPr="007D2C51" w:rsidRDefault="007D2C51" w:rsidP="007D2C51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-4,8207053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C56164" w14:textId="21E1C217" w:rsidR="007D2C51" w:rsidRPr="007D2C51" w:rsidRDefault="007D2C51" w:rsidP="007D2C51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0,53738981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35FA38" w14:textId="5D423AAD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1,31938559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DCCF55D" w14:textId="77777777" w:rsidR="007D2C51" w:rsidRPr="007D2C51" w:rsidRDefault="007D2C51" w:rsidP="007D2C51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2C51" w14:paraId="444C0F04" w14:textId="77777777" w:rsidTr="007D2C51">
        <w:trPr>
          <w:trHeight w:val="290"/>
        </w:trPr>
        <w:tc>
          <w:tcPr>
            <w:tcW w:w="1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3FC3D" w14:textId="77777777" w:rsidR="007D2C51" w:rsidRDefault="007D2C51" w:rsidP="007D2C51">
            <w:pPr>
              <w:spacing w:line="259" w:lineRule="auto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К-т вариации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A71B" w14:textId="77777777" w:rsidR="007D2C51" w:rsidRDefault="007D2C51" w:rsidP="007D2C51">
            <w:pPr>
              <w:spacing w:line="259" w:lineRule="auto"/>
              <w:ind w:left="48"/>
            </w:pPr>
            <w:proofErr w:type="spellStart"/>
            <w:r>
              <w:t>Знач</w:t>
            </w:r>
            <w:proofErr w:type="spellEnd"/>
            <w: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5897B177" w14:textId="3BA235EE" w:rsidR="007D2C51" w:rsidRPr="007D2C51" w:rsidRDefault="007D2C51" w:rsidP="007D2C5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0,43866827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E800968" w14:textId="4A0CD7D7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0,49562446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20F5B931" w14:textId="32229A62" w:rsidR="007D2C51" w:rsidRPr="007D2C51" w:rsidRDefault="007D2C51" w:rsidP="007D2C51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0,54382835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0DCE618C" w14:textId="5540DE8A" w:rsidR="007D2C51" w:rsidRPr="007D2C51" w:rsidRDefault="007D2C51" w:rsidP="007D2C5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0,54372877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180FC0B" w14:textId="65868367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0,58590005</w:t>
            </w:r>
          </w:p>
        </w:tc>
        <w:tc>
          <w:tcPr>
            <w:tcW w:w="138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521714" w14:textId="6E7D9C7C" w:rsidR="007D2C51" w:rsidRPr="007D2C51" w:rsidRDefault="007D2C51" w:rsidP="007D2C5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0,58377688</w:t>
            </w:r>
          </w:p>
        </w:tc>
      </w:tr>
      <w:tr w:rsidR="007D2C51" w14:paraId="44AC6E88" w14:textId="77777777" w:rsidTr="007D2C51">
        <w:trPr>
          <w:trHeight w:val="4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E17F" w14:textId="77777777" w:rsidR="007D2C51" w:rsidRDefault="007D2C51" w:rsidP="007D2C51">
            <w:pPr>
              <w:spacing w:after="160" w:line="259" w:lineRule="auto"/>
            </w:pP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1FA531" w14:textId="77777777" w:rsidR="007D2C51" w:rsidRDefault="007D2C51" w:rsidP="007D2C51">
            <w:pPr>
              <w:spacing w:line="259" w:lineRule="auto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% 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1143C3" w14:textId="6E13F90E" w:rsidR="007D2C51" w:rsidRPr="007D2C51" w:rsidRDefault="007D2C51" w:rsidP="007D2C5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33,07935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614616" w14:textId="1E8BB88D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17,7861311</w:t>
            </w:r>
          </w:p>
        </w:tc>
        <w:tc>
          <w:tcPr>
            <w:tcW w:w="1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CAA750" w14:textId="69CADA4A" w:rsidR="007D2C51" w:rsidRPr="007D2C51" w:rsidRDefault="007D2C51" w:rsidP="007D2C51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7,34579699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81826D" w14:textId="7A305F2F" w:rsidR="007D2C51" w:rsidRPr="007D2C51" w:rsidRDefault="007D2C51" w:rsidP="007D2C51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7,36545679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756BAF" w14:textId="73A03A35" w:rsidR="007D2C51" w:rsidRPr="007D2C51" w:rsidRDefault="007D2C51" w:rsidP="007D2C5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</w:rPr>
            </w:pPr>
            <w:r w:rsidRPr="007D2C51">
              <w:rPr>
                <w:rFonts w:ascii="Times New Roman" w:hAnsi="Times New Roman" w:cs="Times New Roman"/>
                <w:color w:val="000000"/>
              </w:rPr>
              <w:t>-0,3623774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B0FB7A" w14:textId="77777777" w:rsidR="007D2C51" w:rsidRDefault="007D2C51" w:rsidP="007D2C51">
            <w:pPr>
              <w:spacing w:after="160" w:line="259" w:lineRule="auto"/>
            </w:pPr>
          </w:p>
        </w:tc>
      </w:tr>
    </w:tbl>
    <w:p w14:paraId="261930F3" w14:textId="77777777" w:rsidR="00E4349E" w:rsidRDefault="00E4349E" w:rsidP="00E4349E">
      <w:pPr>
        <w:spacing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2F779014" w14:textId="77777777" w:rsidR="00E4349E" w:rsidRDefault="00E4349E" w:rsidP="00E4349E">
      <w:pPr>
        <w:ind w:left="-5" w:right="72"/>
      </w:pPr>
      <w:r>
        <w:t>Математическое ожидание отличается от математического ожидания исходной выборки на величину, не превосходящую доверительные интервалы. Это говорит о том, что аппроксимация выполнена качественно.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8DF12C7" w14:textId="77777777" w:rsidR="00E4349E" w:rsidRDefault="00E4349E" w:rsidP="00E4349E">
      <w:pPr>
        <w:spacing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40E02905" w14:textId="2C65BCE3" w:rsidR="00E4349E" w:rsidRDefault="00E4349E" w:rsidP="00E4349E">
      <w:pPr>
        <w:spacing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35C9EB20" w14:textId="35C3A51F" w:rsidR="006E2E19" w:rsidRDefault="006E2E19" w:rsidP="006E2E19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12B1B3C5" w14:textId="65BB5097" w:rsidR="006E2E19" w:rsidRDefault="007D2C51" w:rsidP="007D2C51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0FAC7C" wp14:editId="7724F1E0">
            <wp:extent cx="4622800" cy="2679700"/>
            <wp:effectExtent l="0" t="0" r="0" b="0"/>
            <wp:docPr id="1382503083" name="Рисунок 5" descr="Изображение выглядит как текст, снимок экрана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03083" name="Рисунок 5" descr="Изображение выглядит как текст, снимок экрана, График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7EA7" w14:textId="6DB1E6AF" w:rsidR="00E4349E" w:rsidRDefault="00E4349E" w:rsidP="006E2E19">
      <w:pPr>
        <w:spacing w:line="259" w:lineRule="auto"/>
        <w:jc w:val="center"/>
      </w:pPr>
    </w:p>
    <w:p w14:paraId="7911C4B3" w14:textId="77777777" w:rsidR="00E4349E" w:rsidRDefault="00E4349E" w:rsidP="00E4349E">
      <w:pPr>
        <w:spacing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39B406C8" w14:textId="2A7DBD48" w:rsidR="00E4349E" w:rsidRDefault="00E4349E" w:rsidP="00E4349E">
      <w:pPr>
        <w:spacing w:line="259" w:lineRule="auto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4A74F4F5" w14:textId="77777777" w:rsidR="00E4349E" w:rsidRDefault="00E4349E" w:rsidP="00E4349E">
      <w:pPr>
        <w:spacing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03E62DBB" w14:textId="77777777" w:rsidR="00E4349E" w:rsidRDefault="00E4349E" w:rsidP="00E4349E">
      <w:pPr>
        <w:ind w:left="-5" w:right="72"/>
      </w:pPr>
      <w:r>
        <w:lastRenderedPageBreak/>
        <w:t>При сравнении полученных гистограмм видно, что полученная нами последовательность похожа на исходную. Тем самым, мы доказали, что выбранная нами аппроксимация подходит.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075006E" w14:textId="77777777" w:rsidR="00E4349E" w:rsidRDefault="00E4349E" w:rsidP="00E4349E">
      <w:pPr>
        <w:spacing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139E36DC" w14:textId="0C59C9EC" w:rsidR="00E4349E" w:rsidRDefault="00E4349E" w:rsidP="00E4349E">
      <w:pPr>
        <w:spacing w:line="259" w:lineRule="auto"/>
      </w:pPr>
      <w:r>
        <w:rPr>
          <w:rFonts w:ascii="Times New Roman" w:eastAsia="Times New Roman" w:hAnsi="Times New Roman" w:cs="Times New Roman"/>
        </w:rPr>
        <w:t xml:space="preserve"> </w:t>
      </w:r>
      <w:r w:rsidR="007D2C51">
        <w:rPr>
          <w:noProof/>
        </w:rPr>
        <w:drawing>
          <wp:inline distT="0" distB="0" distL="0" distR="0" wp14:anchorId="6BA411B6" wp14:editId="10486F0D">
            <wp:extent cx="4521200" cy="2654300"/>
            <wp:effectExtent l="0" t="0" r="0" b="0"/>
            <wp:docPr id="1808036604" name="Рисунок 4" descr="Изображение выглядит как линия, График, Шриф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36604" name="Рисунок 4" descr="Изображение выглядит как линия, График, Шрифт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408F" w14:textId="7F8E9BBB" w:rsidR="00E4349E" w:rsidRDefault="00E4349E" w:rsidP="00E4349E">
      <w:pPr>
        <w:spacing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3FD86EFD" w14:textId="47088D6F" w:rsidR="00E4349E" w:rsidRDefault="00E4349E" w:rsidP="00E4349E">
      <w:pPr>
        <w:spacing w:line="259" w:lineRule="auto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6D26ACDC" w14:textId="77777777" w:rsidR="00E4349E" w:rsidRDefault="00E4349E" w:rsidP="00E4349E">
      <w:pPr>
        <w:ind w:left="-5" w:right="72"/>
      </w:pPr>
      <w:r>
        <w:t>Коэффициенты автокорреляции сгенерированной последовательности также близки к нулю</w:t>
      </w:r>
      <w:r>
        <w:rPr>
          <w:rFonts w:ascii="Times New Roman" w:eastAsia="Times New Roman" w:hAnsi="Times New Roman" w:cs="Times New Roman"/>
        </w:rPr>
        <w:t xml:space="preserve">. </w:t>
      </w:r>
    </w:p>
    <w:p w14:paraId="7FC262AA" w14:textId="77777777" w:rsidR="00E4349E" w:rsidRDefault="00E4349E" w:rsidP="00E4349E">
      <w:pPr>
        <w:spacing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5F4FFF6E" w14:textId="77777777" w:rsidR="00E4349E" w:rsidRDefault="00E4349E" w:rsidP="00E4349E">
      <w:pPr>
        <w:spacing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Коэффициент корреляции между двумя числовыми последовательностями: </w:t>
      </w:r>
    </w:p>
    <w:p w14:paraId="1B06F98D" w14:textId="77777777" w:rsidR="00E4349E" w:rsidRDefault="00E4349E" w:rsidP="00E4349E">
      <w:pPr>
        <w:spacing w:after="64"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75A060D9" w14:textId="5C01A722" w:rsidR="00E4349E" w:rsidRDefault="00E4349E" w:rsidP="00E4349E">
      <w:pPr>
        <w:spacing w:line="259" w:lineRule="auto"/>
        <w:ind w:left="2"/>
        <w:jc w:val="center"/>
      </w:pPr>
      <w:r>
        <w:rPr>
          <w:rFonts w:ascii="Cambria Math" w:eastAsia="Cambria Math" w:hAnsi="Cambria Math" w:cs="Cambria Math"/>
          <w:sz w:val="32"/>
        </w:rPr>
        <w:t xml:space="preserve">𝑟 </w:t>
      </w:r>
      <w:r>
        <w:rPr>
          <w:noProof/>
        </w:rPr>
        <w:drawing>
          <wp:inline distT="0" distB="0" distL="0" distR="0" wp14:anchorId="32603C7A" wp14:editId="23B606C3">
            <wp:extent cx="3911097" cy="868680"/>
            <wp:effectExtent l="0" t="0" r="635" b="0"/>
            <wp:docPr id="29517" name="Picture 29517" descr="r равно числитель , сумма от i. , равно , 1 до n , скобка открывается x нижний индекс i. минус нижнее подчёркивание x , скобка закрывается скобка открывается y нижний индекс i. минус нижнее подчёркивание y , скобка закрывается заканчивается числитель , разделить на квадратный корень из , сумма от i. , равно , 1 до n , открывается вторая скобка x нижний индекс i. минус нижнее подчёркивание x , закрывается вторая скобка в квадрате раз сумма от i. , равно , 1 до n , открывается вторая скобка y нижний индекс i. минус нижнее подчёркивание y , закрывается вторая скобка в квадрате , заканчивается квадратный корень , равно 0.028614863626235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7" name="Picture 29517"/>
                    <pic:cNvPicPr/>
                  </pic:nvPicPr>
                  <pic:blipFill rotWithShape="1">
                    <a:blip r:embed="rId14"/>
                    <a:srcRect r="35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097" cy="86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F11DB9">
        <w:rPr>
          <w:rFonts w:ascii="Times New Roman" w:eastAsia="Times New Roman" w:hAnsi="Times New Roman" w:cs="Times New Roman"/>
          <w:sz w:val="32"/>
        </w:rPr>
        <w:t>-0.04</w:t>
      </w:r>
    </w:p>
    <w:p w14:paraId="24B061BD" w14:textId="77777777" w:rsidR="00E4349E" w:rsidRDefault="00E4349E" w:rsidP="00E4349E">
      <w:pPr>
        <w:spacing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1DA261B6" w14:textId="23434581" w:rsidR="00E4349E" w:rsidRDefault="00E4349E" w:rsidP="00E4349E">
      <w:pPr>
        <w:ind w:left="-5" w:right="72"/>
      </w:pPr>
      <w:r>
        <w:t xml:space="preserve">коэффициент корреляции между исходной и сгенерированной последовательностями незначителен (r ≈ </w:t>
      </w:r>
      <w:r w:rsidR="00F11DB9">
        <w:t>-0.04</w:t>
      </w:r>
      <w:r>
        <w:t>), что подтверждает отсутствие линейной зависимости и случайный характер данных.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3FEC0DD" w14:textId="1A7A0E4F" w:rsidR="00E4349E" w:rsidRDefault="00E4349E" w:rsidP="00E4349E">
      <w:pPr>
        <w:ind w:left="-5" w:right="72"/>
      </w:pPr>
      <w:r>
        <w:rPr>
          <w:rFonts w:ascii="Times New Roman" w:eastAsia="Times New Roman" w:hAnsi="Times New Roman" w:cs="Times New Roman"/>
          <w:b/>
        </w:rPr>
        <w:t xml:space="preserve">Вывод из 7 этапа: </w:t>
      </w:r>
      <w:r>
        <w:t>Экспоненциальный закон достаточно хорошо аппроксимирует исходные данные: коэффициент вариации совпадает (0.</w:t>
      </w:r>
      <w:r w:rsidR="00F11DB9">
        <w:t>62</w:t>
      </w:r>
      <w:r>
        <w:t xml:space="preserve"> и 0.</w:t>
      </w:r>
      <w:r w:rsidR="00F11DB9">
        <w:t>58</w:t>
      </w:r>
      <w:r>
        <w:t>), числовые характеристики близки по величинам. Небольшое занижение мат. ожидания и СКО не влияет на общую адекватность модели.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44F40F7" w14:textId="3A2CC541" w:rsidR="00E4349E" w:rsidRPr="00C006C7" w:rsidRDefault="00E4349E" w:rsidP="00E4349E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6298303E" w14:textId="77777777" w:rsidR="00E4349E" w:rsidRPr="00C006C7" w:rsidRDefault="00E4349E">
      <w:pPr>
        <w:rPr>
          <w:rFonts w:ascii="Times New Roman" w:eastAsia="Times New Roman" w:hAnsi="Times New Roman" w:cs="Times New Roman"/>
        </w:rPr>
      </w:pPr>
      <w:r w:rsidRPr="00C006C7">
        <w:rPr>
          <w:rFonts w:ascii="Times New Roman" w:eastAsia="Times New Roman" w:hAnsi="Times New Roman" w:cs="Times New Roman"/>
        </w:rPr>
        <w:br w:type="page"/>
      </w:r>
    </w:p>
    <w:p w14:paraId="6BF2C6D6" w14:textId="77777777" w:rsidR="00540857" w:rsidRPr="0018499A" w:rsidRDefault="00540857" w:rsidP="00E4349E">
      <w:pPr>
        <w:pStyle w:val="1"/>
        <w:ind w:left="354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Toc150126874"/>
      <w:r w:rsidRPr="001849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Вывод:</w:t>
      </w:r>
      <w:bookmarkEnd w:id="2"/>
    </w:p>
    <w:p w14:paraId="3EA34E7A" w14:textId="77777777" w:rsidR="00E4349E" w:rsidRDefault="00E4349E" w:rsidP="00E4349E">
      <w:pPr>
        <w:ind w:left="-5" w:right="72"/>
      </w:pPr>
      <w:bookmarkStart w:id="3" w:name="_Toc150126875"/>
      <w:r>
        <w:t>В ходе лабораторной работы была исследована заданная числовая последовательность. На первом этапе были рассчитаны числовые характеристики (математическое ожидание, дисперсия, среднеквадратическое отклонение, коэффициент вариации) и доверительные интервалы при различных уровнях значимости. Показано, что с ростом объёма выборки оценки становятся более устойчивыми, а интервалы сужаются.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A066A73" w14:textId="7D47C41F" w:rsidR="00E4349E" w:rsidRDefault="00E4349E" w:rsidP="00E4349E">
      <w:pPr>
        <w:ind w:left="-5" w:right="72"/>
      </w:pPr>
      <w:r>
        <w:t>Построенный график исходной последовательности не выявил ни возрастающей, ни убывающей тенденции, ни признаков периодичности. Результаты автокорреляционного анализа показали, что коэффициенты автокорреляции находятся вблизи нуля, следовательно, последовательность можно считать случайной.</w:t>
      </w:r>
      <w:r>
        <w:rPr>
          <w:rFonts w:ascii="Times New Roman" w:eastAsia="Times New Roman" w:hAnsi="Times New Roman" w:cs="Times New Roman"/>
        </w:rPr>
        <w:t xml:space="preserve"> </w:t>
      </w:r>
      <w:r>
        <w:t>По гистограмме распределения и значению коэффициента вариации (v ≈ 0.</w:t>
      </w:r>
      <w:r w:rsidR="00F11DB9">
        <w:t>62</w:t>
      </w:r>
      <w:r>
        <w:t xml:space="preserve"> </w:t>
      </w:r>
      <w:proofErr w:type="gramStart"/>
      <w:r>
        <w:t>&lt; 1</w:t>
      </w:r>
      <w:proofErr w:type="gramEnd"/>
      <w:r>
        <w:t>) было сделано заключение, что аппроксимирующим законом распределения является</w:t>
      </w:r>
      <w:r w:rsidR="00F11DB9">
        <w:t xml:space="preserve"> закон Эрланга</w:t>
      </w:r>
      <w:r>
        <w:t>. Параметр λ рассчитан через математическое ожидание и составил λ ≈ 0.00</w:t>
      </w:r>
      <w:r w:rsidR="00F11DB9">
        <w:t>31</w:t>
      </w:r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32E863D" w14:textId="1B88E947" w:rsidR="00E4349E" w:rsidRDefault="00E4349E" w:rsidP="00E4349E">
      <w:pPr>
        <w:ind w:left="-5" w:right="72"/>
      </w:pPr>
      <w:r>
        <w:t xml:space="preserve">С помощью Excel была сгенерирована новая последовательность по </w:t>
      </w:r>
      <w:proofErr w:type="gramStart"/>
      <w:r>
        <w:t xml:space="preserve">распределению </w:t>
      </w:r>
      <w:r w:rsidR="00F11DB9">
        <w:t xml:space="preserve"> Эрланга</w:t>
      </w:r>
      <w:proofErr w:type="gramEnd"/>
      <w:r w:rsidR="00F11DB9">
        <w:t xml:space="preserve"> </w:t>
      </w:r>
      <w:r>
        <w:t>с использованием метода обратного преобразования. Для сгенерированных данных были рассчитаны числовые характеристики и построена гистограмма. Сравнение показало,</w:t>
      </w:r>
      <w:r>
        <w:rPr>
          <w:rFonts w:ascii="Times New Roman" w:eastAsia="Times New Roman" w:hAnsi="Times New Roman" w:cs="Times New Roman"/>
        </w:rPr>
        <w:t xml:space="preserve"> </w:t>
      </w:r>
      <w:r>
        <w:t>что математическое ожидание, дисперсия и коэффициент вариации полученной выборки близки к характеристикам исходной последовательности, а различия не выходят за пределы доверительных интервалов.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AE07813" w14:textId="49B414C9" w:rsidR="00E4349E" w:rsidRDefault="00E4349E" w:rsidP="00E4349E">
      <w:pPr>
        <w:ind w:left="-5" w:right="72"/>
      </w:pPr>
      <w:r>
        <w:t xml:space="preserve">Коэффициенты автокорреляции сгенерированной последовательности также близки к нулю, коэффициент корреляции между исходной и сгенерированной последовательностями незначителен (r ≈ </w:t>
      </w:r>
      <w:r w:rsidR="00F11DB9">
        <w:t>-0.04</w:t>
      </w:r>
      <w:r>
        <w:t>), что подтверждает отсутствие линейной зависимости и случайный характер данных.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6B474D" w14:textId="77777777" w:rsidR="00E4349E" w:rsidRDefault="00E4349E" w:rsidP="00E4349E">
      <w:pPr>
        <w:ind w:left="-5" w:right="72"/>
      </w:pPr>
      <w:r>
        <w:t>Таким образом, можно сделать вывод, что выбранный аппроксимирующий закон (экспоненциальный) адекватно описывает поведение заданной числовой последовательности и позволяет моделировать её с достаточной степенью точности.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E9B09A6" w14:textId="77777777" w:rsidR="00E4349E" w:rsidRDefault="00E4349E" w:rsidP="00E4349E">
      <w:pPr>
        <w:spacing w:line="25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bookmarkEnd w:id="3"/>
    <w:p w14:paraId="68B4F09D" w14:textId="1C57A6C0" w:rsidR="0018499A" w:rsidRPr="00C006C7" w:rsidRDefault="0018499A" w:rsidP="00E4349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18499A" w:rsidRPr="00C00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5438"/>
    <w:multiLevelType w:val="multilevel"/>
    <w:tmpl w:val="5CDE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157BF"/>
    <w:multiLevelType w:val="multilevel"/>
    <w:tmpl w:val="0950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B3237"/>
    <w:multiLevelType w:val="multilevel"/>
    <w:tmpl w:val="2F36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47C64"/>
    <w:multiLevelType w:val="multilevel"/>
    <w:tmpl w:val="BD66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DC56D7"/>
    <w:multiLevelType w:val="hybridMultilevel"/>
    <w:tmpl w:val="EDFEE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D3E6D"/>
    <w:multiLevelType w:val="hybridMultilevel"/>
    <w:tmpl w:val="D1E84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81E24"/>
    <w:multiLevelType w:val="hybridMultilevel"/>
    <w:tmpl w:val="2F00A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74A88"/>
    <w:multiLevelType w:val="multilevel"/>
    <w:tmpl w:val="0D34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198424">
    <w:abstractNumId w:val="0"/>
  </w:num>
  <w:num w:numId="2" w16cid:durableId="1512647352">
    <w:abstractNumId w:val="3"/>
  </w:num>
  <w:num w:numId="3" w16cid:durableId="2112511139">
    <w:abstractNumId w:val="7"/>
  </w:num>
  <w:num w:numId="4" w16cid:durableId="395326968">
    <w:abstractNumId w:val="1"/>
  </w:num>
  <w:num w:numId="5" w16cid:durableId="944380683">
    <w:abstractNumId w:val="2"/>
  </w:num>
  <w:num w:numId="6" w16cid:durableId="332030604">
    <w:abstractNumId w:val="5"/>
  </w:num>
  <w:num w:numId="7" w16cid:durableId="1446345559">
    <w:abstractNumId w:val="6"/>
  </w:num>
  <w:num w:numId="8" w16cid:durableId="1499886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77"/>
    <w:rsid w:val="00046D7F"/>
    <w:rsid w:val="00063549"/>
    <w:rsid w:val="0018499A"/>
    <w:rsid w:val="001B2756"/>
    <w:rsid w:val="00247FE8"/>
    <w:rsid w:val="002B0FBA"/>
    <w:rsid w:val="0040357F"/>
    <w:rsid w:val="00443B93"/>
    <w:rsid w:val="00472C5F"/>
    <w:rsid w:val="005377A7"/>
    <w:rsid w:val="00540857"/>
    <w:rsid w:val="00570C5D"/>
    <w:rsid w:val="005C0F69"/>
    <w:rsid w:val="006E2E19"/>
    <w:rsid w:val="007177E5"/>
    <w:rsid w:val="007D2C51"/>
    <w:rsid w:val="007E6500"/>
    <w:rsid w:val="00804AA0"/>
    <w:rsid w:val="008B2FB5"/>
    <w:rsid w:val="008C08B2"/>
    <w:rsid w:val="008F4E59"/>
    <w:rsid w:val="00AA268F"/>
    <w:rsid w:val="00C006C7"/>
    <w:rsid w:val="00C22A9D"/>
    <w:rsid w:val="00C97214"/>
    <w:rsid w:val="00D141B6"/>
    <w:rsid w:val="00E4349E"/>
    <w:rsid w:val="00EF5B03"/>
    <w:rsid w:val="00F11DB9"/>
    <w:rsid w:val="00FB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09CC"/>
  <w15:docId w15:val="{5DAF41D7-B6A3-A349-9F79-D316BAF6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77"/>
  </w:style>
  <w:style w:type="paragraph" w:styleId="1">
    <w:name w:val="heading 1"/>
    <w:basedOn w:val="a"/>
    <w:next w:val="a"/>
    <w:link w:val="10"/>
    <w:uiPriority w:val="9"/>
    <w:qFormat/>
    <w:rsid w:val="00FB3F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3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B3F77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3F77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FB3F7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B3F77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B3F77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B3F77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B3F77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B3F77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B3F77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B3F77"/>
    <w:pPr>
      <w:ind w:left="1920"/>
    </w:pPr>
    <w:rPr>
      <w:rFonts w:cstheme="minorHAnsi"/>
      <w:sz w:val="20"/>
      <w:szCs w:val="20"/>
    </w:rPr>
  </w:style>
  <w:style w:type="paragraph" w:styleId="a4">
    <w:name w:val="Normal (Web)"/>
    <w:basedOn w:val="a"/>
    <w:uiPriority w:val="99"/>
    <w:unhideWhenUsed/>
    <w:rsid w:val="007177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7177E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8499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8499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8499A"/>
    <w:rPr>
      <w:color w:val="954F72" w:themeColor="followedHyperlink"/>
      <w:u w:val="single"/>
    </w:rPr>
  </w:style>
  <w:style w:type="paragraph" w:customStyle="1" w:styleId="p1">
    <w:name w:val="p1"/>
    <w:basedOn w:val="a"/>
    <w:rsid w:val="001B2756"/>
    <w:rPr>
      <w:rFonts w:ascii="Times New Roman" w:eastAsia="Times New Roman" w:hAnsi="Times New Roman" w:cs="Times New Roman"/>
      <w:color w:val="000000"/>
      <w:kern w:val="0"/>
      <w:sz w:val="21"/>
      <w:szCs w:val="21"/>
      <w:lang w:eastAsia="ru-RU"/>
      <w14:ligatures w14:val="none"/>
    </w:rPr>
  </w:style>
  <w:style w:type="paragraph" w:customStyle="1" w:styleId="p2">
    <w:name w:val="p2"/>
    <w:basedOn w:val="a"/>
    <w:rsid w:val="001B2756"/>
    <w:rPr>
      <w:rFonts w:ascii="Times New Roman" w:eastAsia="Times New Roman" w:hAnsi="Times New Roman" w:cs="Times New Roman"/>
      <w:color w:val="000000"/>
      <w:kern w:val="0"/>
      <w:sz w:val="14"/>
      <w:szCs w:val="14"/>
      <w:lang w:eastAsia="ru-RU"/>
      <w14:ligatures w14:val="none"/>
    </w:rPr>
  </w:style>
  <w:style w:type="paragraph" w:customStyle="1" w:styleId="p3">
    <w:name w:val="p3"/>
    <w:basedOn w:val="a"/>
    <w:rsid w:val="001B2756"/>
    <w:rPr>
      <w:rFonts w:ascii="Arial" w:eastAsia="Times New Roman" w:hAnsi="Arial" w:cs="Arial"/>
      <w:color w:val="000000"/>
      <w:kern w:val="0"/>
      <w:sz w:val="12"/>
      <w:szCs w:val="12"/>
      <w:lang w:eastAsia="ru-RU"/>
      <w14:ligatures w14:val="none"/>
    </w:rPr>
  </w:style>
  <w:style w:type="character" w:customStyle="1" w:styleId="s1">
    <w:name w:val="s1"/>
    <w:basedOn w:val="a0"/>
    <w:rsid w:val="001B2756"/>
    <w:rPr>
      <w:rFonts w:ascii="Helvetica" w:hAnsi="Helvetica" w:hint="default"/>
      <w:sz w:val="21"/>
      <w:szCs w:val="21"/>
    </w:rPr>
  </w:style>
  <w:style w:type="character" w:customStyle="1" w:styleId="s2">
    <w:name w:val="s2"/>
    <w:basedOn w:val="a0"/>
    <w:rsid w:val="001B2756"/>
    <w:rPr>
      <w:rFonts w:ascii="Arial" w:hAnsi="Arial" w:cs="Arial" w:hint="default"/>
      <w:sz w:val="21"/>
      <w:szCs w:val="21"/>
    </w:rPr>
  </w:style>
  <w:style w:type="character" w:customStyle="1" w:styleId="s3">
    <w:name w:val="s3"/>
    <w:basedOn w:val="a0"/>
    <w:rsid w:val="001B2756"/>
    <w:rPr>
      <w:rFonts w:ascii="Wingdings" w:hAnsi="Wingdings" w:hint="default"/>
      <w:sz w:val="21"/>
      <w:szCs w:val="21"/>
    </w:rPr>
  </w:style>
  <w:style w:type="character" w:customStyle="1" w:styleId="s4">
    <w:name w:val="s4"/>
    <w:basedOn w:val="a0"/>
    <w:rsid w:val="001B2756"/>
    <w:rPr>
      <w:rFonts w:ascii="Arial" w:hAnsi="Arial" w:cs="Arial" w:hint="default"/>
      <w:sz w:val="12"/>
      <w:szCs w:val="12"/>
    </w:rPr>
  </w:style>
  <w:style w:type="table" w:customStyle="1" w:styleId="TableGrid">
    <w:name w:val="TableGrid"/>
    <w:rsid w:val="00804AA0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Strong"/>
    <w:basedOn w:val="a0"/>
    <w:uiPriority w:val="22"/>
    <w:qFormat/>
    <w:rsid w:val="00472C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7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23624-B228-2B4E-98E5-8985CE46D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10</Pages>
  <Words>1840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Шмидт</dc:creator>
  <cp:keywords/>
  <dc:description/>
  <cp:lastModifiedBy>Шмидт Александра Андреевна</cp:lastModifiedBy>
  <cp:revision>6</cp:revision>
  <dcterms:created xsi:type="dcterms:W3CDTF">2023-10-30T12:46:00Z</dcterms:created>
  <dcterms:modified xsi:type="dcterms:W3CDTF">2025-10-14T16:56:00Z</dcterms:modified>
</cp:coreProperties>
</file>