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0FF4" w14:textId="77777777" w:rsidR="007F4601" w:rsidRDefault="007F4601">
      <w:pPr>
        <w:spacing w:before="700"/>
      </w:pPr>
    </w:p>
    <w:p w14:paraId="73DAD948" w14:textId="77777777" w:rsidR="007F4601" w:rsidRDefault="00000000">
      <w:pPr>
        <w:spacing w:after="60"/>
        <w:jc w:val="center"/>
      </w:pPr>
      <w:r>
        <w:rPr>
          <w:b/>
          <w:bCs/>
          <w:color w:val="028090"/>
          <w:sz w:val="34"/>
          <w:szCs w:val="34"/>
        </w:rPr>
        <w:t>POCKETSMART AI</w:t>
      </w:r>
    </w:p>
    <w:p w14:paraId="2DCE9099" w14:textId="77777777" w:rsidR="007F4601" w:rsidRDefault="00000000">
      <w:pPr>
        <w:spacing w:after="500"/>
        <w:jc w:val="center"/>
      </w:pPr>
      <w:r>
        <w:rPr>
          <w:color w:val="5C7A80"/>
        </w:rPr>
        <w:t>Project Team</w:t>
      </w:r>
    </w:p>
    <w:p w14:paraId="688E17B8" w14:textId="77777777" w:rsidR="007F4601" w:rsidRDefault="007F4601">
      <w:pPr>
        <w:pBdr>
          <w:bottom w:val="single" w:sz="4" w:space="4" w:color="02C39A"/>
        </w:pBdr>
        <w:spacing w:after="200"/>
      </w:pPr>
    </w:p>
    <w:p w14:paraId="2E30DB64" w14:textId="77777777" w:rsidR="007F4601" w:rsidRDefault="00000000">
      <w:pPr>
        <w:shd w:val="clear" w:color="auto" w:fill="028090"/>
        <w:spacing w:before="60" w:after="60"/>
        <w:jc w:val="center"/>
      </w:pPr>
      <w:r>
        <w:rPr>
          <w:b/>
          <w:bCs/>
          <w:color w:val="FFFFFF"/>
          <w:sz w:val="16"/>
          <w:szCs w:val="16"/>
        </w:rPr>
        <w:t>TEAM LEADER</w:t>
      </w:r>
    </w:p>
    <w:p w14:paraId="235D543C" w14:textId="77777777" w:rsidR="007F4601" w:rsidRDefault="00000000">
      <w:pPr>
        <w:spacing w:after="40"/>
        <w:jc w:val="center"/>
      </w:pPr>
      <w:r>
        <w:rPr>
          <w:b/>
          <w:bCs/>
          <w:sz w:val="26"/>
          <w:szCs w:val="26"/>
        </w:rPr>
        <w:t>ROHITH S</w:t>
      </w:r>
    </w:p>
    <w:p w14:paraId="4E755185" w14:textId="77777777" w:rsidR="007F4601" w:rsidRDefault="00000000">
      <w:pPr>
        <w:spacing w:after="240"/>
        <w:jc w:val="center"/>
      </w:pPr>
      <w:r>
        <w:rPr>
          <w:rFonts w:ascii="Courier New" w:eastAsia="Courier New" w:hAnsi="Courier New" w:cs="Courier New"/>
          <w:color w:val="5C7A80"/>
          <w:sz w:val="16"/>
          <w:szCs w:val="16"/>
        </w:rPr>
        <w:t>NM ID: 4B2937F3713DEDE9E6A4941AEABE84A1</w:t>
      </w:r>
    </w:p>
    <w:p w14:paraId="05C53F59" w14:textId="77777777" w:rsidR="007F4601" w:rsidRDefault="00000000">
      <w:pPr>
        <w:shd w:val="clear" w:color="auto" w:fill="02C39A"/>
        <w:spacing w:before="60" w:after="60"/>
        <w:jc w:val="center"/>
      </w:pPr>
      <w:r>
        <w:rPr>
          <w:b/>
          <w:bCs/>
          <w:color w:val="FFFFFF"/>
          <w:sz w:val="16"/>
          <w:szCs w:val="16"/>
        </w:rPr>
        <w:t>TEAM MEMBER</w:t>
      </w:r>
    </w:p>
    <w:p w14:paraId="7B1BFF9D" w14:textId="77777777" w:rsidR="007F4601" w:rsidRDefault="00000000">
      <w:pPr>
        <w:spacing w:after="40"/>
        <w:jc w:val="center"/>
      </w:pPr>
      <w:r>
        <w:rPr>
          <w:b/>
          <w:bCs/>
          <w:sz w:val="26"/>
          <w:szCs w:val="26"/>
        </w:rPr>
        <w:t>CHANDRU T</w:t>
      </w:r>
    </w:p>
    <w:p w14:paraId="7C2A1268" w14:textId="5FB94660" w:rsidR="007F4601" w:rsidRDefault="00000000">
      <w:pPr>
        <w:spacing w:after="240"/>
        <w:jc w:val="center"/>
      </w:pPr>
      <w:r>
        <w:rPr>
          <w:rFonts w:ascii="Courier New" w:eastAsia="Courier New" w:hAnsi="Courier New" w:cs="Courier New"/>
          <w:color w:val="5C7A80"/>
          <w:sz w:val="16"/>
          <w:szCs w:val="16"/>
        </w:rPr>
        <w:t>NM ID: 907B183358FBBB99AF14E7F18D917DC9</w:t>
      </w:r>
    </w:p>
    <w:p w14:paraId="75112108" w14:textId="77777777" w:rsidR="007F4601" w:rsidRDefault="00000000">
      <w:pPr>
        <w:shd w:val="clear" w:color="auto" w:fill="02C39A"/>
        <w:spacing w:before="60" w:after="60"/>
        <w:jc w:val="center"/>
      </w:pPr>
      <w:r>
        <w:rPr>
          <w:b/>
          <w:bCs/>
          <w:color w:val="FFFFFF"/>
          <w:sz w:val="16"/>
          <w:szCs w:val="16"/>
        </w:rPr>
        <w:t>TEAM MEMBER</w:t>
      </w:r>
    </w:p>
    <w:p w14:paraId="2D2D167C" w14:textId="77777777" w:rsidR="007F4601" w:rsidRDefault="00000000">
      <w:pPr>
        <w:spacing w:after="40"/>
        <w:jc w:val="center"/>
      </w:pPr>
      <w:r>
        <w:rPr>
          <w:b/>
          <w:bCs/>
          <w:sz w:val="26"/>
          <w:szCs w:val="26"/>
        </w:rPr>
        <w:t>HEEDHESH R</w:t>
      </w:r>
    </w:p>
    <w:p w14:paraId="35C46026" w14:textId="61CDC503" w:rsidR="007F4601" w:rsidRDefault="00000000">
      <w:pPr>
        <w:spacing w:after="240"/>
        <w:jc w:val="center"/>
      </w:pPr>
      <w:r>
        <w:rPr>
          <w:rFonts w:ascii="Courier New" w:eastAsia="Courier New" w:hAnsi="Courier New" w:cs="Courier New"/>
          <w:color w:val="5C7A80"/>
          <w:sz w:val="16"/>
          <w:szCs w:val="16"/>
        </w:rPr>
        <w:t>NM ID: 40D4B6DFD412A2597FC4FADD8710CC96</w:t>
      </w:r>
    </w:p>
    <w:p w14:paraId="49A9681F" w14:textId="77777777" w:rsidR="007F4601" w:rsidRDefault="00000000">
      <w:pPr>
        <w:shd w:val="clear" w:color="auto" w:fill="02C39A"/>
        <w:spacing w:before="60" w:after="60"/>
        <w:jc w:val="center"/>
      </w:pPr>
      <w:r>
        <w:rPr>
          <w:b/>
          <w:bCs/>
          <w:color w:val="FFFFFF"/>
          <w:sz w:val="16"/>
          <w:szCs w:val="16"/>
        </w:rPr>
        <w:t>TEAM MEMBER</w:t>
      </w:r>
    </w:p>
    <w:p w14:paraId="030C50B2" w14:textId="77777777" w:rsidR="007F4601" w:rsidRDefault="00000000">
      <w:pPr>
        <w:spacing w:after="40"/>
        <w:jc w:val="center"/>
      </w:pPr>
      <w:r>
        <w:rPr>
          <w:b/>
          <w:bCs/>
          <w:sz w:val="26"/>
          <w:szCs w:val="26"/>
        </w:rPr>
        <w:t>ASHWIN S</w:t>
      </w:r>
    </w:p>
    <w:p w14:paraId="0A807191" w14:textId="2E0BF2C3" w:rsidR="007F4601" w:rsidRDefault="00000000">
      <w:pPr>
        <w:spacing w:after="240"/>
        <w:jc w:val="center"/>
      </w:pPr>
      <w:r>
        <w:rPr>
          <w:rFonts w:ascii="Courier New" w:eastAsia="Courier New" w:hAnsi="Courier New" w:cs="Courier New"/>
          <w:color w:val="5C7A80"/>
          <w:sz w:val="16"/>
          <w:szCs w:val="16"/>
        </w:rPr>
        <w:t>NM ID: 446946BAC63A2BEA45F45AA4CA3D3B47</w:t>
      </w:r>
    </w:p>
    <w:p w14:paraId="7C91844B" w14:textId="77777777" w:rsidR="007F4601" w:rsidRDefault="00000000">
      <w:r>
        <w:br w:type="page"/>
      </w:r>
    </w:p>
    <w:p w14:paraId="758D200D" w14:textId="77777777" w:rsidR="007F4601" w:rsidRDefault="007F4601">
      <w:pPr>
        <w:spacing w:before="1600"/>
      </w:pPr>
    </w:p>
    <w:p w14:paraId="42139C84" w14:textId="77777777" w:rsidR="007F4601" w:rsidRDefault="00000000">
      <w:pPr>
        <w:spacing w:after="200"/>
        <w:jc w:val="center"/>
      </w:pPr>
      <w:r>
        <w:rPr>
          <w:b/>
          <w:bCs/>
          <w:color w:val="028090"/>
          <w:sz w:val="56"/>
          <w:szCs w:val="56"/>
        </w:rPr>
        <w:t>POCKETSMART AI</w:t>
      </w:r>
    </w:p>
    <w:p w14:paraId="05684F4B" w14:textId="77777777" w:rsidR="007F4601" w:rsidRDefault="00000000">
      <w:pPr>
        <w:spacing w:after="500"/>
        <w:jc w:val="center"/>
      </w:pPr>
      <w:r>
        <w:rPr>
          <w:color w:val="5C7A80"/>
          <w:sz w:val="26"/>
          <w:szCs w:val="26"/>
        </w:rPr>
        <w:t>AI-Powered Smart Planning &amp; Recommendation Web Application</w:t>
      </w:r>
    </w:p>
    <w:p w14:paraId="0DB6B3D6" w14:textId="77777777" w:rsidR="007F4601" w:rsidRDefault="00000000">
      <w:pPr>
        <w:spacing w:after="800"/>
        <w:jc w:val="center"/>
      </w:pPr>
      <w:r>
        <w:rPr>
          <w:b/>
          <w:bCs/>
          <w:sz w:val="30"/>
          <w:szCs w:val="30"/>
        </w:rPr>
        <w:t>PROJECT DOCUMENTATION</w:t>
      </w:r>
    </w:p>
    <w:p w14:paraId="351DC613" w14:textId="77777777" w:rsidR="007F4601" w:rsidRDefault="00000000">
      <w:pPr>
        <w:spacing w:after="100"/>
        <w:jc w:val="center"/>
      </w:pPr>
      <w:r>
        <w:rPr>
          <w:i/>
          <w:iCs/>
          <w:color w:val="5C7A80"/>
        </w:rPr>
        <w:t xml:space="preserve">Prepared from the submitted </w:t>
      </w:r>
      <w:proofErr w:type="spellStart"/>
      <w:r>
        <w:rPr>
          <w:i/>
          <w:iCs/>
          <w:color w:val="5C7A80"/>
        </w:rPr>
        <w:t>PocketSmart</w:t>
      </w:r>
      <w:proofErr w:type="spellEnd"/>
      <w:r>
        <w:rPr>
          <w:i/>
          <w:iCs/>
          <w:color w:val="5C7A80"/>
        </w:rPr>
        <w:t xml:space="preserve"> AI project source code</w:t>
      </w:r>
    </w:p>
    <w:p w14:paraId="52449C9F" w14:textId="77777777" w:rsidR="007F4601" w:rsidRDefault="00000000">
      <w:pPr>
        <w:jc w:val="center"/>
      </w:pPr>
      <w:r>
        <w:rPr>
          <w:color w:val="5C7A80"/>
        </w:rPr>
        <w:t>September 2026</w:t>
      </w:r>
    </w:p>
    <w:p w14:paraId="2D3951CF" w14:textId="77777777" w:rsidR="007F4601" w:rsidRDefault="00000000">
      <w:r>
        <w:br w:type="page"/>
      </w:r>
    </w:p>
    <w:p w14:paraId="0B044812" w14:textId="77777777" w:rsidR="007F4601" w:rsidRDefault="00000000">
      <w:pPr>
        <w:pStyle w:val="Heading1"/>
        <w:spacing w:before="400" w:after="200"/>
      </w:pPr>
      <w:r>
        <w:lastRenderedPageBreak/>
        <w:t>1. Abstract</w:t>
      </w:r>
    </w:p>
    <w:p w14:paraId="3E4D9429" w14:textId="77777777" w:rsidR="007F4601" w:rsidRDefault="00000000">
      <w:pPr>
        <w:spacing w:after="160"/>
        <w:jc w:val="both"/>
      </w:pPr>
      <w:proofErr w:type="spellStart"/>
      <w:r>
        <w:t>PocketSmart</w:t>
      </w:r>
      <w:proofErr w:type="spellEnd"/>
      <w:r>
        <w:t xml:space="preserve"> AI is a web-based smart planning application designed to help users generate practical recommendations for different personal planning scenarios. The project provides a browser-based interface with user authentication, planning modules, recommendation generation, and history management. The application is implemented as a Python web application and uses an AI integration </w:t>
      </w:r>
      <w:proofErr w:type="gramStart"/>
      <w:r>
        <w:t>where</w:t>
      </w:r>
      <w:proofErr w:type="gramEnd"/>
      <w:r>
        <w:t xml:space="preserve"> configured to produce more personalized recommendations.</w:t>
      </w:r>
    </w:p>
    <w:p w14:paraId="4139B685" w14:textId="77777777" w:rsidR="007F4601" w:rsidRDefault="00000000">
      <w:pPr>
        <w:spacing w:after="160"/>
        <w:jc w:val="both"/>
      </w:pPr>
      <w:r>
        <w:t xml:space="preserve">The system is organized around separate planning experiences such as Home, Party, and </w:t>
      </w:r>
      <w:proofErr w:type="spellStart"/>
      <w:r>
        <w:t>Jewelry</w:t>
      </w:r>
      <w:proofErr w:type="spellEnd"/>
      <w:r>
        <w:t xml:space="preserve"> planning. Users can enter relevant preferences and receive recommendations through the application interface. The project also maintains user-related state and history so that previous planning activity can be accessed again.</w:t>
      </w:r>
    </w:p>
    <w:p w14:paraId="5E1BED0C" w14:textId="77777777" w:rsidR="007F4601" w:rsidRDefault="00000000">
      <w:pPr>
        <w:pStyle w:val="Heading1"/>
        <w:spacing w:before="400" w:after="200"/>
      </w:pPr>
      <w:r>
        <w:t>2. Introduction</w:t>
      </w:r>
    </w:p>
    <w:p w14:paraId="7061D24D" w14:textId="77777777" w:rsidR="007F4601" w:rsidRDefault="00000000">
      <w:pPr>
        <w:spacing w:after="160"/>
        <w:jc w:val="both"/>
      </w:pPr>
      <w:r>
        <w:t xml:space="preserve">Planning purchases, events, and lifestyle requirements can involve comparing many options while staying within a budget or preference set. </w:t>
      </w:r>
      <w:proofErr w:type="spellStart"/>
      <w:r>
        <w:t>PocketSmart</w:t>
      </w:r>
      <w:proofErr w:type="spellEnd"/>
      <w:r>
        <w:t xml:space="preserve"> AI attempts to simplify this process by collecting user requirements through focused forms and converting them into useful recommendations.</w:t>
      </w:r>
    </w:p>
    <w:p w14:paraId="73CDD838" w14:textId="77777777" w:rsidR="007F4601" w:rsidRDefault="00000000">
      <w:pPr>
        <w:spacing w:after="160"/>
        <w:jc w:val="both"/>
      </w:pPr>
      <w:r>
        <w:t>The project combines a conventional web stack with Python server-side processing and optional generative-AI functionality. This makes it suitable as an academic full-stack/AI project demonstrating frontend design, backend routing, authentication, data handling, and API integration.</w:t>
      </w:r>
    </w:p>
    <w:p w14:paraId="3AECCD1D" w14:textId="77777777" w:rsidR="007F4601" w:rsidRDefault="00000000">
      <w:pPr>
        <w:pStyle w:val="Heading1"/>
        <w:spacing w:before="400" w:after="200"/>
      </w:pPr>
      <w:r>
        <w:t>3. Problem Statement</w:t>
      </w:r>
    </w:p>
    <w:p w14:paraId="29859340" w14:textId="77777777" w:rsidR="007F4601" w:rsidRDefault="00000000">
      <w:pPr>
        <w:spacing w:after="160"/>
        <w:jc w:val="both"/>
      </w:pPr>
      <w:r>
        <w:t>Users often need help selecting suitable products, arrangements, or ideas according to requirements such as category, occasion, preferences, and budget. Manual research can be time-consuming and may produce scattered results. A centralized recommendation system can collect these requirements and return structured suggestions through a single interface.</w:t>
      </w:r>
    </w:p>
    <w:p w14:paraId="046EBD32" w14:textId="77777777" w:rsidR="007F4601" w:rsidRDefault="00000000">
      <w:r>
        <w:br w:type="page"/>
      </w:r>
    </w:p>
    <w:p w14:paraId="275CCA75" w14:textId="77777777" w:rsidR="007F4601" w:rsidRDefault="00000000">
      <w:pPr>
        <w:pStyle w:val="Heading1"/>
        <w:spacing w:before="400" w:after="200"/>
      </w:pPr>
      <w:r>
        <w:lastRenderedPageBreak/>
        <w:t>4. Objectives</w:t>
      </w:r>
    </w:p>
    <w:p w14:paraId="2DCFB330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Provide a simple web interface for smart planning</w:t>
      </w:r>
    </w:p>
    <w:p w14:paraId="1419F342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Collect user requirements through dedicated planning forms</w:t>
      </w:r>
    </w:p>
    <w:p w14:paraId="4295F502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Generate recommendations based on the submitted inputs</w:t>
      </w:r>
    </w:p>
    <w:p w14:paraId="0DE512E4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Support authenticated user sessions</w:t>
      </w:r>
    </w:p>
    <w:p w14:paraId="28125B0B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Preserve useful planning history</w:t>
      </w:r>
    </w:p>
    <w:p w14:paraId="633B80E6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Integrate generative AI when the configured AI service is available</w:t>
      </w:r>
    </w:p>
    <w:p w14:paraId="7CCCD177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Demonstrate practical full-stack application development</w:t>
      </w:r>
    </w:p>
    <w:p w14:paraId="588CC13C" w14:textId="77777777" w:rsidR="007F4601" w:rsidRDefault="00000000">
      <w:pPr>
        <w:pStyle w:val="Heading1"/>
        <w:spacing w:before="400" w:after="200"/>
      </w:pPr>
      <w:r>
        <w:t>5. Key Features</w:t>
      </w:r>
    </w:p>
    <w:p w14:paraId="2ADDF024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User registration/login and logout flow</w:t>
      </w:r>
    </w:p>
    <w:p w14:paraId="1F526AA6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Home planning module</w:t>
      </w:r>
    </w:p>
    <w:p w14:paraId="37D2266A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Party planning module</w:t>
      </w:r>
    </w:p>
    <w:p w14:paraId="14188E9F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Jewelry</w:t>
      </w:r>
      <w:proofErr w:type="spellEnd"/>
      <w:r>
        <w:t xml:space="preserve"> planning module</w:t>
      </w:r>
    </w:p>
    <w:p w14:paraId="0D2422A3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Recommendation generation</w:t>
      </w:r>
    </w:p>
    <w:p w14:paraId="3E517585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History access for previous planning activity</w:t>
      </w:r>
    </w:p>
    <w:p w14:paraId="561652E5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Session-based user state</w:t>
      </w:r>
    </w:p>
    <w:p w14:paraId="31770464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Responsive web interface using HTML/CSS/JavaScript</w:t>
      </w:r>
    </w:p>
    <w:p w14:paraId="3DF04B11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Python/Flask backend routing and processing</w:t>
      </w:r>
    </w:p>
    <w:p w14:paraId="467CA3BE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AI integration support</w:t>
      </w:r>
    </w:p>
    <w:p w14:paraId="36A27E53" w14:textId="77777777" w:rsidR="007F4601" w:rsidRDefault="00000000">
      <w:pPr>
        <w:pStyle w:val="Heading1"/>
        <w:spacing w:before="400" w:after="200"/>
      </w:pPr>
      <w:r>
        <w:t>6.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7F4601" w14:paraId="644D5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28090"/>
            <w:vAlign w:val="center"/>
          </w:tcPr>
          <w:p w14:paraId="12D508E0" w14:textId="77777777" w:rsidR="007F4601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7300" w:type="dxa"/>
            <w:vAlign w:val="center"/>
          </w:tcPr>
          <w:p w14:paraId="11C2413C" w14:textId="77777777" w:rsidR="007F4601" w:rsidRDefault="00000000">
            <w:r>
              <w:rPr>
                <w:sz w:val="20"/>
                <w:szCs w:val="20"/>
              </w:rPr>
              <w:t>Python with Flask (detected in source code)</w:t>
            </w:r>
          </w:p>
        </w:tc>
      </w:tr>
      <w:tr w:rsidR="007F4601" w14:paraId="430B7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7"/>
            <w:vAlign w:val="center"/>
          </w:tcPr>
          <w:p w14:paraId="05DD384D" w14:textId="77777777" w:rsidR="007F4601" w:rsidRDefault="00000000">
            <w:r>
              <w:rPr>
                <w:b/>
                <w:bCs/>
                <w:color w:val="028090"/>
                <w:sz w:val="20"/>
                <w:szCs w:val="20"/>
              </w:rPr>
              <w:t>Frontend</w:t>
            </w:r>
          </w:p>
        </w:tc>
        <w:tc>
          <w:tcPr>
            <w:tcW w:w="7300" w:type="dxa"/>
            <w:vAlign w:val="center"/>
          </w:tcPr>
          <w:p w14:paraId="12C5A303" w14:textId="77777777" w:rsidR="007F4601" w:rsidRDefault="00000000">
            <w:r>
              <w:rPr>
                <w:sz w:val="20"/>
                <w:szCs w:val="20"/>
              </w:rPr>
              <w:t>HTML, CSS and JavaScript</w:t>
            </w:r>
          </w:p>
        </w:tc>
      </w:tr>
      <w:tr w:rsidR="007F4601" w14:paraId="525CD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7"/>
            <w:vAlign w:val="center"/>
          </w:tcPr>
          <w:p w14:paraId="29E2A961" w14:textId="77777777" w:rsidR="007F4601" w:rsidRDefault="00000000">
            <w:r>
              <w:rPr>
                <w:b/>
                <w:bCs/>
                <w:color w:val="028090"/>
                <w:sz w:val="20"/>
                <w:szCs w:val="20"/>
              </w:rPr>
              <w:t>AI</w:t>
            </w:r>
          </w:p>
        </w:tc>
        <w:tc>
          <w:tcPr>
            <w:tcW w:w="7300" w:type="dxa"/>
            <w:vAlign w:val="center"/>
          </w:tcPr>
          <w:p w14:paraId="7788B38B" w14:textId="77777777" w:rsidR="007F4601" w:rsidRDefault="00000000">
            <w:r>
              <w:rPr>
                <w:sz w:val="20"/>
                <w:szCs w:val="20"/>
              </w:rPr>
              <w:t>Google Gemini / generative AI integration is present in the project source</w:t>
            </w:r>
          </w:p>
        </w:tc>
      </w:tr>
      <w:tr w:rsidR="007F4601" w14:paraId="13D92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7"/>
            <w:vAlign w:val="center"/>
          </w:tcPr>
          <w:p w14:paraId="4F7F1289" w14:textId="77777777" w:rsidR="007F4601" w:rsidRDefault="00000000">
            <w:r>
              <w:rPr>
                <w:b/>
                <w:bCs/>
                <w:color w:val="028090"/>
                <w:sz w:val="20"/>
                <w:szCs w:val="20"/>
              </w:rPr>
              <w:t>Data/State</w:t>
            </w:r>
          </w:p>
        </w:tc>
        <w:tc>
          <w:tcPr>
            <w:tcW w:w="7300" w:type="dxa"/>
            <w:vAlign w:val="center"/>
          </w:tcPr>
          <w:p w14:paraId="58F6EC6E" w14:textId="77777777" w:rsidR="007F4601" w:rsidRDefault="00000000">
            <w:r>
              <w:rPr>
                <w:sz w:val="20"/>
                <w:szCs w:val="20"/>
              </w:rPr>
              <w:t>SQLite/data persistence references are present</w:t>
            </w:r>
          </w:p>
        </w:tc>
      </w:tr>
      <w:tr w:rsidR="007F4601" w14:paraId="451FA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7"/>
            <w:vAlign w:val="center"/>
          </w:tcPr>
          <w:p w14:paraId="0E104329" w14:textId="77777777" w:rsidR="007F4601" w:rsidRDefault="00000000">
            <w:r>
              <w:rPr>
                <w:b/>
                <w:bCs/>
                <w:color w:val="028090"/>
                <w:sz w:val="20"/>
                <w:szCs w:val="20"/>
              </w:rPr>
              <w:t>Authentication</w:t>
            </w:r>
          </w:p>
        </w:tc>
        <w:tc>
          <w:tcPr>
            <w:tcW w:w="7300" w:type="dxa"/>
            <w:vAlign w:val="center"/>
          </w:tcPr>
          <w:p w14:paraId="20ED27E1" w14:textId="77777777" w:rsidR="007F4601" w:rsidRDefault="00000000">
            <w:r>
              <w:rPr>
                <w:sz w:val="20"/>
                <w:szCs w:val="20"/>
              </w:rPr>
              <w:t>Login/logout and session-related functionality are present</w:t>
            </w:r>
          </w:p>
        </w:tc>
      </w:tr>
    </w:tbl>
    <w:p w14:paraId="6B678465" w14:textId="77777777" w:rsidR="007F4601" w:rsidRDefault="00000000">
      <w:r>
        <w:br w:type="page"/>
      </w:r>
    </w:p>
    <w:p w14:paraId="7D4F0C2D" w14:textId="77777777" w:rsidR="007F4601" w:rsidRDefault="00000000">
      <w:pPr>
        <w:pStyle w:val="Heading1"/>
        <w:spacing w:before="400" w:after="200"/>
      </w:pPr>
      <w:r>
        <w:lastRenderedPageBreak/>
        <w:t>7. System Architecture</w:t>
      </w:r>
    </w:p>
    <w:p w14:paraId="5C93135B" w14:textId="77777777" w:rsidR="007F4601" w:rsidRDefault="00000000">
      <w:pPr>
        <w:spacing w:after="160"/>
        <w:jc w:val="both"/>
      </w:pPr>
      <w:r>
        <w:t>The application follows a client-server architecture. The browser provides the presentation layer. User requests are sent to the Python backend, where routes process input, apply application logic, interact with storage/services, and return HTML or generated results. Where configured, an AI service is called to create recommendation content.</w:t>
      </w:r>
    </w:p>
    <w:p w14:paraId="115A7163" w14:textId="77777777" w:rsidR="007F4601" w:rsidRDefault="00000000">
      <w:pPr>
        <w:spacing w:before="120" w:after="200"/>
      </w:pPr>
      <w:r>
        <w:rPr>
          <w:b/>
          <w:bCs/>
          <w:color w:val="028090"/>
          <w:sz w:val="20"/>
          <w:szCs w:val="20"/>
        </w:rPr>
        <w:t xml:space="preserve">Flow:  </w:t>
      </w:r>
      <w:proofErr w:type="gramStart"/>
      <w:r>
        <w:rPr>
          <w:b/>
          <w:bCs/>
          <w:color w:val="028090"/>
          <w:sz w:val="20"/>
          <w:szCs w:val="20"/>
        </w:rPr>
        <w:t>User  →</w:t>
      </w:r>
      <w:proofErr w:type="gramEnd"/>
      <w:r>
        <w:rPr>
          <w:b/>
          <w:bCs/>
          <w:color w:val="028090"/>
          <w:sz w:val="20"/>
          <w:szCs w:val="20"/>
        </w:rPr>
        <w:t xml:space="preserve">  Web </w:t>
      </w:r>
      <w:proofErr w:type="gramStart"/>
      <w:r>
        <w:rPr>
          <w:b/>
          <w:bCs/>
          <w:color w:val="028090"/>
          <w:sz w:val="20"/>
          <w:szCs w:val="20"/>
        </w:rPr>
        <w:t>Interface  →</w:t>
      </w:r>
      <w:proofErr w:type="gramEnd"/>
      <w:r>
        <w:rPr>
          <w:b/>
          <w:bCs/>
          <w:color w:val="028090"/>
          <w:sz w:val="20"/>
          <w:szCs w:val="20"/>
        </w:rPr>
        <w:t xml:space="preserve">  Flask </w:t>
      </w:r>
      <w:proofErr w:type="gramStart"/>
      <w:r>
        <w:rPr>
          <w:b/>
          <w:bCs/>
          <w:color w:val="028090"/>
          <w:sz w:val="20"/>
          <w:szCs w:val="20"/>
        </w:rPr>
        <w:t>Routes  →</w:t>
      </w:r>
      <w:proofErr w:type="gramEnd"/>
      <w:r>
        <w:rPr>
          <w:b/>
          <w:bCs/>
          <w:color w:val="028090"/>
          <w:sz w:val="20"/>
          <w:szCs w:val="20"/>
        </w:rPr>
        <w:t xml:space="preserve">  Application </w:t>
      </w:r>
      <w:proofErr w:type="gramStart"/>
      <w:r>
        <w:rPr>
          <w:b/>
          <w:bCs/>
          <w:color w:val="028090"/>
          <w:sz w:val="20"/>
          <w:szCs w:val="20"/>
        </w:rPr>
        <w:t>Logic  →</w:t>
      </w:r>
      <w:proofErr w:type="gramEnd"/>
      <w:r>
        <w:rPr>
          <w:b/>
          <w:bCs/>
          <w:color w:val="028090"/>
          <w:sz w:val="20"/>
          <w:szCs w:val="20"/>
        </w:rPr>
        <w:t xml:space="preserve">  Storage / AI </w:t>
      </w:r>
      <w:proofErr w:type="gramStart"/>
      <w:r>
        <w:rPr>
          <w:b/>
          <w:bCs/>
          <w:color w:val="028090"/>
          <w:sz w:val="20"/>
          <w:szCs w:val="20"/>
        </w:rPr>
        <w:t>Service  →</w:t>
      </w:r>
      <w:proofErr w:type="gramEnd"/>
      <w:r>
        <w:rPr>
          <w:b/>
          <w:bCs/>
          <w:color w:val="028090"/>
          <w:sz w:val="20"/>
          <w:szCs w:val="20"/>
        </w:rPr>
        <w:t xml:space="preserve">  Recommendation </w:t>
      </w:r>
      <w:proofErr w:type="gramStart"/>
      <w:r>
        <w:rPr>
          <w:b/>
          <w:bCs/>
          <w:color w:val="028090"/>
          <w:sz w:val="20"/>
          <w:szCs w:val="20"/>
        </w:rPr>
        <w:t>Result  →</w:t>
      </w:r>
      <w:proofErr w:type="gramEnd"/>
      <w:r>
        <w:rPr>
          <w:b/>
          <w:bCs/>
          <w:color w:val="028090"/>
          <w:sz w:val="20"/>
          <w:szCs w:val="20"/>
        </w:rPr>
        <w:t xml:space="preserve">  User Interface</w:t>
      </w:r>
    </w:p>
    <w:p w14:paraId="55BCA8F2" w14:textId="77777777" w:rsidR="007F4601" w:rsidRDefault="00000000">
      <w:pPr>
        <w:pStyle w:val="Heading1"/>
        <w:spacing w:before="400" w:after="200"/>
      </w:pPr>
      <w:r>
        <w:t>8. Module Description</w:t>
      </w:r>
    </w:p>
    <w:p w14:paraId="41AA3EC8" w14:textId="77777777" w:rsidR="007F4601" w:rsidRDefault="00000000">
      <w:pPr>
        <w:pStyle w:val="Heading2"/>
        <w:spacing w:before="260" w:after="140"/>
      </w:pPr>
      <w:r>
        <w:t>8.1 Authentication Module</w:t>
      </w:r>
    </w:p>
    <w:p w14:paraId="3B374397" w14:textId="77777777" w:rsidR="007F4601" w:rsidRDefault="00000000">
      <w:pPr>
        <w:spacing w:after="160"/>
        <w:jc w:val="both"/>
      </w:pPr>
      <w:r>
        <w:t>Handles user access through registration/login-related functionality and maintains session information during use. Logout ends the authenticated session.</w:t>
      </w:r>
    </w:p>
    <w:p w14:paraId="5228D5E4" w14:textId="77777777" w:rsidR="007F4601" w:rsidRDefault="00000000">
      <w:pPr>
        <w:pStyle w:val="Heading2"/>
        <w:spacing w:before="260" w:after="140"/>
      </w:pPr>
      <w:r>
        <w:t>8.2 Home Planner</w:t>
      </w:r>
    </w:p>
    <w:p w14:paraId="03A26419" w14:textId="77777777" w:rsidR="007F4601" w:rsidRDefault="00000000">
      <w:pPr>
        <w:spacing w:after="160"/>
        <w:jc w:val="both"/>
      </w:pPr>
      <w:r>
        <w:t>Provides a planning interface for home-related requirements. User inputs are collected and processed to produce suitable recommendations.</w:t>
      </w:r>
    </w:p>
    <w:p w14:paraId="07E6C583" w14:textId="77777777" w:rsidR="007F4601" w:rsidRDefault="00000000">
      <w:pPr>
        <w:pStyle w:val="Heading2"/>
        <w:spacing w:before="260" w:after="140"/>
      </w:pPr>
      <w:r>
        <w:t>8.3 Party Planner</w:t>
      </w:r>
    </w:p>
    <w:p w14:paraId="3B33EF6F" w14:textId="77777777" w:rsidR="007F4601" w:rsidRDefault="00000000">
      <w:pPr>
        <w:spacing w:after="160"/>
        <w:jc w:val="both"/>
      </w:pPr>
      <w:r>
        <w:t>Helps users plan party-related requirements by collecting event preferences and generating recommendations based on the submitted details.</w:t>
      </w:r>
    </w:p>
    <w:p w14:paraId="52753BAE" w14:textId="77777777" w:rsidR="007F4601" w:rsidRDefault="00000000">
      <w:pPr>
        <w:pStyle w:val="Heading2"/>
        <w:spacing w:before="260" w:after="140"/>
      </w:pPr>
      <w:r>
        <w:t xml:space="preserve">8.4 </w:t>
      </w:r>
      <w:proofErr w:type="spellStart"/>
      <w:r>
        <w:t>Jewelry</w:t>
      </w:r>
      <w:proofErr w:type="spellEnd"/>
      <w:r>
        <w:t xml:space="preserve"> Planner</w:t>
      </w:r>
    </w:p>
    <w:p w14:paraId="767F718D" w14:textId="77777777" w:rsidR="007F4601" w:rsidRDefault="00000000">
      <w:pPr>
        <w:spacing w:after="160"/>
        <w:jc w:val="both"/>
      </w:pPr>
      <w:r>
        <w:t xml:space="preserve">Provides a dedicated planning flow for </w:t>
      </w:r>
      <w:proofErr w:type="spellStart"/>
      <w:r>
        <w:t>jewelry</w:t>
      </w:r>
      <w:proofErr w:type="spellEnd"/>
      <w:r>
        <w:t>-related requirements, allowing recommendations to be generated from user-selected criteria.</w:t>
      </w:r>
    </w:p>
    <w:p w14:paraId="12342B48" w14:textId="77777777" w:rsidR="007F4601" w:rsidRDefault="00000000">
      <w:pPr>
        <w:pStyle w:val="Heading2"/>
        <w:spacing w:before="260" w:after="140"/>
      </w:pPr>
      <w:r>
        <w:t>8.5 AI Recommendation Module</w:t>
      </w:r>
    </w:p>
    <w:p w14:paraId="766D22C6" w14:textId="77777777" w:rsidR="007F4601" w:rsidRDefault="00000000">
      <w:pPr>
        <w:spacing w:after="160"/>
        <w:jc w:val="both"/>
      </w:pPr>
      <w:r>
        <w:t>The AI layer converts structured user requirements into recommendation content. When an AI provider/API key is configured, the backend can send an appropriate prompt and process the generated response.</w:t>
      </w:r>
    </w:p>
    <w:p w14:paraId="53DBF9EB" w14:textId="77777777" w:rsidR="007F4601" w:rsidRDefault="00000000">
      <w:pPr>
        <w:pStyle w:val="Heading2"/>
        <w:spacing w:before="260" w:after="140"/>
      </w:pPr>
      <w:r>
        <w:t>8.6 History Module</w:t>
      </w:r>
    </w:p>
    <w:p w14:paraId="390F8D1B" w14:textId="77777777" w:rsidR="007F4601" w:rsidRDefault="00000000">
      <w:pPr>
        <w:spacing w:after="160"/>
        <w:jc w:val="both"/>
      </w:pPr>
      <w:r>
        <w:t>Stores or displays previous planning activity so users can revisit earlier recommendations and inputs.</w:t>
      </w:r>
    </w:p>
    <w:p w14:paraId="24A50B65" w14:textId="77777777" w:rsidR="007F4601" w:rsidRDefault="00000000">
      <w:r>
        <w:br w:type="page"/>
      </w:r>
    </w:p>
    <w:p w14:paraId="6AB2D936" w14:textId="77777777" w:rsidR="007F4601" w:rsidRDefault="00000000">
      <w:pPr>
        <w:pStyle w:val="Heading1"/>
        <w:spacing w:before="400" w:after="200"/>
      </w:pPr>
      <w:r>
        <w:lastRenderedPageBreak/>
        <w:t>9. Typical Workflow</w:t>
      </w:r>
    </w:p>
    <w:p w14:paraId="6A43DD4F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 xml:space="preserve">User opens </w:t>
      </w:r>
      <w:proofErr w:type="spellStart"/>
      <w:r>
        <w:t>PocketSmart</w:t>
      </w:r>
      <w:proofErr w:type="spellEnd"/>
      <w:r>
        <w:t xml:space="preserve"> AI</w:t>
      </w:r>
    </w:p>
    <w:p w14:paraId="488E00BB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User creates an account or logs in</w:t>
      </w:r>
    </w:p>
    <w:p w14:paraId="0ABEE865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User selects the required planner</w:t>
      </w:r>
    </w:p>
    <w:p w14:paraId="58E611BA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User enters preferences and requirements</w:t>
      </w:r>
    </w:p>
    <w:p w14:paraId="0D42FEC4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Backend validates and processes the input</w:t>
      </w:r>
    </w:p>
    <w:p w14:paraId="5E3451C9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Recommendation logic/AI generates the result</w:t>
      </w:r>
    </w:p>
    <w:p w14:paraId="183268C9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Result is displayed in the browser</w:t>
      </w:r>
    </w:p>
    <w:p w14:paraId="60EA958C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Relevant activity can be stored in history</w:t>
      </w:r>
    </w:p>
    <w:p w14:paraId="22781459" w14:textId="77777777" w:rsidR="007F4601" w:rsidRDefault="00000000">
      <w:pPr>
        <w:pStyle w:val="ListParagraph"/>
        <w:numPr>
          <w:ilvl w:val="0"/>
          <w:numId w:val="3"/>
        </w:numPr>
        <w:spacing w:after="90"/>
      </w:pPr>
      <w:r>
        <w:t>User can return later and review previous planning activity</w:t>
      </w:r>
    </w:p>
    <w:p w14:paraId="73B150CD" w14:textId="77777777" w:rsidR="007F4601" w:rsidRDefault="00000000">
      <w:pPr>
        <w:pStyle w:val="Heading1"/>
        <w:spacing w:before="400" w:after="200"/>
      </w:pPr>
      <w:r>
        <w:t>10. Project Structure</w:t>
      </w:r>
    </w:p>
    <w:p w14:paraId="7475CAB2" w14:textId="77777777" w:rsidR="007F4601" w:rsidRDefault="00000000">
      <w:pPr>
        <w:spacing w:after="160"/>
        <w:jc w:val="both"/>
      </w:pPr>
      <w:r>
        <w:t>The submitted project contains Python backend code together with frontend templates/assets. The exact file names may vary with the submitted ZIP structure.</w:t>
      </w:r>
    </w:p>
    <w:p w14:paraId="65EE032D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/.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env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.example</w:t>
      </w:r>
      <w:proofErr w:type="spellEnd"/>
    </w:p>
    <w:p w14:paraId="76FCC091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/.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gitignore</w:t>
      </w:r>
      <w:proofErr w:type="spellEnd"/>
      <w:proofErr w:type="gramEnd"/>
    </w:p>
    <w:p w14:paraId="5974781B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pocketsmart/README.md</w:t>
      </w:r>
    </w:p>
    <w:p w14:paraId="64308058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pocketsmart/app.py</w:t>
      </w:r>
    </w:p>
    <w:p w14:paraId="33B89652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pocketsmart/models/__init__.py</w:t>
      </w:r>
    </w:p>
    <w:p w14:paraId="4B6BA646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/requirements.txt</w:t>
      </w:r>
    </w:p>
    <w:p w14:paraId="7BD6A723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pocketsmart/services/__init__.py</w:t>
      </w:r>
    </w:p>
    <w:p w14:paraId="74D6F681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pocketsmart/services/ai_engine.py</w:t>
      </w:r>
    </w:p>
    <w:p w14:paraId="75BB9863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pocketsmart/services/mock_ai.py</w:t>
      </w:r>
    </w:p>
    <w:p w14:paraId="38D212F7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/static/style.css</w:t>
      </w:r>
    </w:p>
    <w:p w14:paraId="6E2E5117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/templates/base.html</w:t>
      </w:r>
    </w:p>
    <w:p w14:paraId="01E9C483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/templates/dashboard.html</w:t>
      </w:r>
    </w:p>
    <w:p w14:paraId="00249176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/templates/history.html</w:t>
      </w:r>
    </w:p>
    <w:p w14:paraId="15ED145E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/templates/index.html</w:t>
      </w:r>
    </w:p>
    <w:p w14:paraId="433322F9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/templates/login.html</w:t>
      </w:r>
    </w:p>
    <w:p w14:paraId="1BD18952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/templates/planner_home.html</w:t>
      </w:r>
    </w:p>
    <w:p w14:paraId="508DC09E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/templates/planner_jewelry.html</w:t>
      </w:r>
    </w:p>
    <w:p w14:paraId="69233F38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/templates/planner_party.html</w:t>
      </w:r>
    </w:p>
    <w:p w14:paraId="083D2EAC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/templates/register.html</w:t>
      </w:r>
    </w:p>
    <w:p w14:paraId="2E344278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/templates/results_home.html</w:t>
      </w:r>
    </w:p>
    <w:p w14:paraId="25E6C219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/templates/results_jewelry.html</w:t>
      </w:r>
    </w:p>
    <w:p w14:paraId="20B0FE05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pocketsmart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/templates/results_party.html</w:t>
      </w:r>
    </w:p>
    <w:p w14:paraId="410DBD7D" w14:textId="77777777" w:rsidR="007F4601" w:rsidRDefault="00000000">
      <w:r>
        <w:br w:type="page"/>
      </w:r>
    </w:p>
    <w:p w14:paraId="472B3CAD" w14:textId="77777777" w:rsidR="007F4601" w:rsidRDefault="00000000">
      <w:pPr>
        <w:pStyle w:val="Heading1"/>
        <w:spacing w:before="400" w:after="200"/>
      </w:pPr>
      <w:r>
        <w:lastRenderedPageBreak/>
        <w:t>11. Installation and Setup</w:t>
      </w:r>
    </w:p>
    <w:p w14:paraId="60C391A3" w14:textId="77777777" w:rsidR="007F4601" w:rsidRDefault="00000000">
      <w:pPr>
        <w:spacing w:after="160"/>
        <w:jc w:val="both"/>
      </w:pPr>
      <w:r>
        <w:t>Recommended setup for local development:</w:t>
      </w:r>
    </w:p>
    <w:p w14:paraId="49B6FD6B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Install Python 3.x</w:t>
      </w:r>
    </w:p>
    <w:p w14:paraId="0C24DE98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 xml:space="preserve">Extract the </w:t>
      </w:r>
      <w:proofErr w:type="spellStart"/>
      <w:r>
        <w:t>PocketSmart</w:t>
      </w:r>
      <w:proofErr w:type="spellEnd"/>
      <w:r>
        <w:t xml:space="preserve"> AI project</w:t>
      </w:r>
    </w:p>
    <w:p w14:paraId="7D7C3632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Open a terminal in the project directory</w:t>
      </w:r>
    </w:p>
    <w:p w14:paraId="21381939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Create and activate a virtual environment:</w:t>
      </w:r>
    </w:p>
    <w:p w14:paraId="002C5955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venv</w:t>
      </w:r>
      <w:proofErr w:type="spellEnd"/>
    </w:p>
    <w:p w14:paraId="406BB924" w14:textId="77777777" w:rsidR="007F4601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\Scripts\activate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Windows)</w:t>
      </w:r>
    </w:p>
    <w:p w14:paraId="7FAA7ACF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/bin/activate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Linux/macOS)</w:t>
      </w:r>
    </w:p>
    <w:p w14:paraId="4A365288" w14:textId="77777777" w:rsidR="007F4601" w:rsidRDefault="007F4601">
      <w:pPr>
        <w:spacing w:after="120"/>
      </w:pPr>
    </w:p>
    <w:p w14:paraId="210904A6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Install dependencies from the project's requirements file, if included:</w:t>
      </w:r>
    </w:p>
    <w:p w14:paraId="72041497" w14:textId="77777777" w:rsidR="007F4601" w:rsidRDefault="00000000">
      <w:pPr>
        <w:spacing w:after="40"/>
      </w:pPr>
      <w:r>
        <w:rPr>
          <w:rFonts w:ascii="Courier New" w:eastAsia="Courier New" w:hAnsi="Courier New" w:cs="Courier New"/>
          <w:sz w:val="19"/>
          <w:szCs w:val="19"/>
        </w:rPr>
        <w:t>pip install -r requirements.txt</w:t>
      </w:r>
    </w:p>
    <w:p w14:paraId="2196DF37" w14:textId="77777777" w:rsidR="007F4601" w:rsidRDefault="007F4601">
      <w:pPr>
        <w:spacing w:after="120"/>
      </w:pPr>
    </w:p>
    <w:p w14:paraId="33FE0C49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Configure required environment variables/API keys according to the project's configuration</w:t>
      </w:r>
    </w:p>
    <w:p w14:paraId="342A150D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Start the Flask application using its configured entry point</w:t>
      </w:r>
    </w:p>
    <w:p w14:paraId="4D7666F8" w14:textId="77777777" w:rsidR="007F4601" w:rsidRDefault="00000000">
      <w:pPr>
        <w:pStyle w:val="ListParagraph"/>
        <w:numPr>
          <w:ilvl w:val="0"/>
          <w:numId w:val="4"/>
        </w:numPr>
        <w:spacing w:after="90"/>
      </w:pPr>
      <w:r>
        <w:t>Open the local URL shown by Flask in a web browser</w:t>
      </w:r>
    </w:p>
    <w:p w14:paraId="52590A5D" w14:textId="77777777" w:rsidR="007F4601" w:rsidRDefault="00000000">
      <w:pPr>
        <w:pStyle w:val="Heading1"/>
        <w:spacing w:before="400" w:after="200"/>
      </w:pPr>
      <w:r>
        <w:t>12. Configuration &amp; Security</w:t>
      </w:r>
    </w:p>
    <w:p w14:paraId="3CEF7C8F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API keys and secret credentials should be kept outside publicly shared source code</w:t>
      </w:r>
    </w:p>
    <w:p w14:paraId="4A8A4D92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Environment variables or a local .env configuration should be used where supported</w:t>
      </w:r>
    </w:p>
    <w:p w14:paraId="36CEA8CA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Debug mode should be disabled in production</w:t>
      </w:r>
    </w:p>
    <w:p w14:paraId="312E238D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Passwords should be stored using secure hashing rather than plain text</w:t>
      </w:r>
    </w:p>
    <w:p w14:paraId="5216ADB7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Input validation should be applied to user-provided values</w:t>
      </w:r>
    </w:p>
    <w:p w14:paraId="4B1328FC" w14:textId="77777777" w:rsidR="007F4601" w:rsidRDefault="00000000">
      <w:pPr>
        <w:pStyle w:val="Heading1"/>
        <w:spacing w:before="400" w:after="200"/>
      </w:pPr>
      <w:r>
        <w:t>13. Testing</w:t>
      </w:r>
    </w:p>
    <w:p w14:paraId="39182DC7" w14:textId="77777777" w:rsidR="007F4601" w:rsidRDefault="00000000">
      <w:pPr>
        <w:spacing w:after="160"/>
        <w:jc w:val="both"/>
      </w:pPr>
      <w:r>
        <w:t>Suggested functional tests include: registration with valid and invalid data; login/logout; opening each planner; submitting valid planner inputs; handling missing inputs; generating recommendations with and without AI configuration; saving and viewing history; refreshing authenticated pages; and checking unauthorized access to protected routes.</w:t>
      </w:r>
    </w:p>
    <w:p w14:paraId="6FA10A26" w14:textId="77777777" w:rsidR="007F4601" w:rsidRDefault="00000000">
      <w:pPr>
        <w:spacing w:after="160"/>
        <w:jc w:val="both"/>
      </w:pPr>
      <w:r>
        <w:t>Expected result: valid inputs should produce the intended planning/recommendation response, while invalid or incomplete inputs should be handled gracefully without exposing application errors or credentials.</w:t>
      </w:r>
    </w:p>
    <w:p w14:paraId="100F525D" w14:textId="77777777" w:rsidR="007F4601" w:rsidRDefault="00000000">
      <w:r>
        <w:br w:type="page"/>
      </w:r>
    </w:p>
    <w:p w14:paraId="36D76552" w14:textId="77777777" w:rsidR="007F4601" w:rsidRDefault="00000000">
      <w:pPr>
        <w:pStyle w:val="Heading1"/>
        <w:spacing w:before="400" w:after="200"/>
      </w:pPr>
      <w:r>
        <w:lastRenderedPageBreak/>
        <w:t>14. Advantages</w:t>
      </w:r>
    </w:p>
    <w:p w14:paraId="0056C2B9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Centralized planning experience</w:t>
      </w:r>
    </w:p>
    <w:p w14:paraId="1B78F512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User-focused recommendation workflow</w:t>
      </w:r>
    </w:p>
    <w:p w14:paraId="0A5E806C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Modular planner design</w:t>
      </w:r>
    </w:p>
    <w:p w14:paraId="667158AB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AI can make recommendations more personalized</w:t>
      </w:r>
    </w:p>
    <w:p w14:paraId="2563831F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Demonstrates frontend and backend integration</w:t>
      </w:r>
    </w:p>
    <w:p w14:paraId="75A9FE6C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Can be extended with additional planning categories and services</w:t>
      </w:r>
    </w:p>
    <w:p w14:paraId="15925DFD" w14:textId="77777777" w:rsidR="007F4601" w:rsidRDefault="00000000">
      <w:pPr>
        <w:pStyle w:val="Heading1"/>
        <w:spacing w:before="400" w:after="200"/>
      </w:pPr>
      <w:r>
        <w:t>15. Limitations</w:t>
      </w:r>
    </w:p>
    <w:p w14:paraId="2B2C63FD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AI recommendations depend on the configured AI service and its availability</w:t>
      </w:r>
    </w:p>
    <w:p w14:paraId="6104B9C6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Generated recommendations should be treated as suggestions rather than guaranteed or professional advice</w:t>
      </w:r>
    </w:p>
    <w:p w14:paraId="0D57CB1B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Production deployment requires stronger security, validation, monitoring, and scalable data storage</w:t>
      </w:r>
    </w:p>
    <w:p w14:paraId="7C178D0B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Recommendation quality depends on the quality and completeness of user inputs</w:t>
      </w:r>
    </w:p>
    <w:p w14:paraId="2E8ACEB7" w14:textId="77777777" w:rsidR="007F4601" w:rsidRDefault="00000000">
      <w:pPr>
        <w:pStyle w:val="Heading1"/>
        <w:spacing w:before="400" w:after="200"/>
      </w:pPr>
      <w:r>
        <w:t>16. Future Enhancements</w:t>
      </w:r>
    </w:p>
    <w:p w14:paraId="1E2915BA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more planning categories</w:t>
      </w:r>
    </w:p>
    <w:p w14:paraId="293352D8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richer user profiles and preference learning</w:t>
      </w:r>
    </w:p>
    <w:p w14:paraId="30FDECE1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budget tracking and cost comparison</w:t>
      </w:r>
    </w:p>
    <w:p w14:paraId="1875475C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recommendation feedback and rating mechanisms for system improvement</w:t>
      </w:r>
    </w:p>
    <w:p w14:paraId="663F632B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image-based recommendations where appropriate</w:t>
      </w:r>
    </w:p>
    <w:p w14:paraId="28CC6527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downloadable/shareable plans</w:t>
      </w:r>
    </w:p>
    <w:p w14:paraId="44515EA9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Deploy using a production WSGI server and managed database</w:t>
      </w:r>
    </w:p>
    <w:p w14:paraId="00A95CE7" w14:textId="77777777" w:rsidR="007F4601" w:rsidRDefault="00000000">
      <w:pPr>
        <w:pStyle w:val="ListParagraph"/>
        <w:numPr>
          <w:ilvl w:val="0"/>
          <w:numId w:val="2"/>
        </w:numPr>
        <w:spacing w:after="90"/>
      </w:pPr>
      <w:r>
        <w:t>Add automated tests and CI/CD</w:t>
      </w:r>
    </w:p>
    <w:p w14:paraId="7C5DC5C8" w14:textId="77777777" w:rsidR="007F4601" w:rsidRDefault="00000000">
      <w:pPr>
        <w:pStyle w:val="Heading1"/>
        <w:spacing w:before="400" w:after="200"/>
      </w:pPr>
      <w:r>
        <w:t>17. Conclusion</w:t>
      </w:r>
    </w:p>
    <w:p w14:paraId="34798EE2" w14:textId="77777777" w:rsidR="007F4601" w:rsidRDefault="00000000">
      <w:pPr>
        <w:spacing w:after="160"/>
        <w:jc w:val="both"/>
      </w:pPr>
      <w:proofErr w:type="spellStart"/>
      <w:r>
        <w:t>PocketSmart</w:t>
      </w:r>
      <w:proofErr w:type="spellEnd"/>
      <w:r>
        <w:t xml:space="preserve"> AI demonstrates how a Python web application can combine structured user input, modular planning features, authentication, history, and generative AI to create a practical recommendation platform. The project provides a strong foundation for further development into a more comprehensive personalized planning system.</w:t>
      </w:r>
    </w:p>
    <w:p w14:paraId="366B3178" w14:textId="77777777" w:rsidR="007F4601" w:rsidRDefault="00000000">
      <w:r>
        <w:br w:type="page"/>
      </w:r>
    </w:p>
    <w:p w14:paraId="4955995E" w14:textId="77777777" w:rsidR="007F4601" w:rsidRDefault="00000000">
      <w:pPr>
        <w:pStyle w:val="Heading1"/>
        <w:spacing w:before="400" w:after="200"/>
      </w:pPr>
      <w:r>
        <w:lastRenderedPageBreak/>
        <w:t>18. Viva / Interview Questions</w:t>
      </w:r>
    </w:p>
    <w:p w14:paraId="73E97DA4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Why did you choose Flask for the backend?</w:t>
      </w:r>
    </w:p>
    <w:p w14:paraId="5F85FC41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does the login/session mechanism work?</w:t>
      </w:r>
    </w:p>
    <w:p w14:paraId="322B373C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are planner inputs sent from frontend to backend?</w:t>
      </w:r>
    </w:p>
    <w:p w14:paraId="3EF2C8AC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is AI integrated into the application?</w:t>
      </w:r>
    </w:p>
    <w:p w14:paraId="03093A17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do you protect API keys?</w:t>
      </w:r>
    </w:p>
    <w:p w14:paraId="14064266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is recommendation history stored?</w:t>
      </w:r>
    </w:p>
    <w:p w14:paraId="4F2E05D1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What happens when the AI API is unavailable?</w:t>
      </w:r>
    </w:p>
    <w:p w14:paraId="33A20DB3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would you deploy this project?</w:t>
      </w:r>
    </w:p>
    <w:p w14:paraId="6AF45FA5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What security improvements are needed for production?</w:t>
      </w:r>
    </w:p>
    <w:p w14:paraId="3C06320E" w14:textId="77777777" w:rsidR="007F4601" w:rsidRDefault="00000000">
      <w:pPr>
        <w:pStyle w:val="ListParagraph"/>
        <w:numPr>
          <w:ilvl w:val="0"/>
          <w:numId w:val="5"/>
        </w:numPr>
        <w:spacing w:after="90"/>
      </w:pPr>
      <w:r>
        <w:t>How could the recommendation system be improved in future?</w:t>
      </w:r>
    </w:p>
    <w:p w14:paraId="54BB1954" w14:textId="77777777" w:rsidR="007F4601" w:rsidRDefault="00000000">
      <w:r>
        <w:br w:type="page"/>
      </w:r>
    </w:p>
    <w:p w14:paraId="28C787FB" w14:textId="77777777" w:rsidR="007F4601" w:rsidRDefault="00000000">
      <w:pPr>
        <w:pStyle w:val="Heading1"/>
        <w:spacing w:before="400" w:after="200"/>
      </w:pPr>
      <w:r>
        <w:lastRenderedPageBreak/>
        <w:t>Appendix A. Application Screenshots</w:t>
      </w:r>
    </w:p>
    <w:p w14:paraId="09B86135" w14:textId="77777777" w:rsidR="007F4601" w:rsidRDefault="00000000">
      <w:pPr>
        <w:spacing w:after="160"/>
        <w:jc w:val="both"/>
      </w:pPr>
      <w:r>
        <w:t>The following screenshots demonstrate the working application: the development environment, account creation, the dashboard, and the Home Planner producing an AI-generated budget plan.</w:t>
      </w:r>
    </w:p>
    <w:p w14:paraId="0175EA80" w14:textId="77777777" w:rsidR="007F4601" w:rsidRDefault="00000000">
      <w:pPr>
        <w:pStyle w:val="Heading2"/>
        <w:spacing w:before="260" w:after="140"/>
      </w:pPr>
      <w:r>
        <w:t>A.1 Development Environment</w:t>
      </w:r>
    </w:p>
    <w:p w14:paraId="23B1E57A" w14:textId="77777777" w:rsidR="007F4601" w:rsidRDefault="00000000">
      <w:pPr>
        <w:spacing w:after="160"/>
        <w:jc w:val="both"/>
      </w:pPr>
      <w:r>
        <w:t>The project's source structure, styling variables, and the build assistant's setup summary inside the IDE.</w:t>
      </w:r>
    </w:p>
    <w:p w14:paraId="7ABD3CE7" w14:textId="77777777" w:rsidR="007F460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42E93BE" wp14:editId="29E6B418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F7A" w14:textId="77777777" w:rsidR="007F4601" w:rsidRDefault="00000000">
      <w:pPr>
        <w:spacing w:after="320"/>
        <w:jc w:val="center"/>
      </w:pPr>
      <w:r>
        <w:rPr>
          <w:i/>
          <w:iCs/>
          <w:color w:val="5C7A80"/>
          <w:sz w:val="19"/>
          <w:szCs w:val="19"/>
        </w:rPr>
        <w:t>Fig. A.1 — Project source tree and styles.css in the Antigravity IDE</w:t>
      </w:r>
    </w:p>
    <w:p w14:paraId="657F7FCC" w14:textId="77777777" w:rsidR="007F4601" w:rsidRDefault="00000000">
      <w:pPr>
        <w:pStyle w:val="Heading2"/>
        <w:spacing w:before="260" w:after="140"/>
      </w:pPr>
      <w:r>
        <w:t>A.2 Account Creation</w:t>
      </w:r>
    </w:p>
    <w:p w14:paraId="6756A533" w14:textId="77777777" w:rsidR="007F4601" w:rsidRDefault="00000000">
      <w:pPr>
        <w:spacing w:after="160"/>
        <w:jc w:val="both"/>
      </w:pPr>
      <w:r>
        <w:t xml:space="preserve">The registration screen where a new user creates a </w:t>
      </w:r>
      <w:proofErr w:type="spellStart"/>
      <w:r>
        <w:t>PocketSmart</w:t>
      </w:r>
      <w:proofErr w:type="spellEnd"/>
      <w:r>
        <w:t xml:space="preserve"> AI account.</w:t>
      </w:r>
    </w:p>
    <w:p w14:paraId="020C8B8B" w14:textId="77777777" w:rsidR="007F4601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297CEEB" wp14:editId="64E9CACF">
            <wp:extent cx="5715000" cy="3571875"/>
            <wp:effectExtent l="0" t="0" r="0" b="0"/>
            <wp:docPr id="226864361" name="Picture 22686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0A32" w14:textId="77777777" w:rsidR="007F4601" w:rsidRDefault="00000000">
      <w:pPr>
        <w:spacing w:after="320"/>
        <w:jc w:val="center"/>
      </w:pPr>
      <w:r>
        <w:rPr>
          <w:i/>
          <w:iCs/>
          <w:color w:val="5C7A80"/>
          <w:sz w:val="19"/>
          <w:szCs w:val="19"/>
        </w:rPr>
        <w:t>Fig. A.2 — Create Account page</w:t>
      </w:r>
    </w:p>
    <w:p w14:paraId="045DEA93" w14:textId="77777777" w:rsidR="007F4601" w:rsidRDefault="00000000">
      <w:pPr>
        <w:pStyle w:val="Heading2"/>
        <w:spacing w:before="260" w:after="140"/>
      </w:pPr>
      <w:r>
        <w:t>A.3 Dashboard</w:t>
      </w:r>
    </w:p>
    <w:p w14:paraId="21FCBBAE" w14:textId="77777777" w:rsidR="007F4601" w:rsidRDefault="00000000">
      <w:pPr>
        <w:spacing w:after="160"/>
        <w:jc w:val="both"/>
      </w:pPr>
      <w:r>
        <w:t>The main dashboard after login, showing recommendation stats and the three smart budget planners.</w:t>
      </w:r>
    </w:p>
    <w:p w14:paraId="77B8D77A" w14:textId="77777777" w:rsidR="007F460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816654D" wp14:editId="0E392FB7">
            <wp:extent cx="5715000" cy="3571875"/>
            <wp:effectExtent l="0" t="0" r="0" b="0"/>
            <wp:docPr id="1222963913" name="Picture 1222963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5849" w14:textId="77777777" w:rsidR="007F4601" w:rsidRDefault="00000000">
      <w:pPr>
        <w:spacing w:after="320"/>
        <w:jc w:val="center"/>
      </w:pPr>
      <w:r>
        <w:rPr>
          <w:i/>
          <w:iCs/>
          <w:color w:val="5C7A80"/>
          <w:sz w:val="19"/>
          <w:szCs w:val="19"/>
        </w:rPr>
        <w:t xml:space="preserve">Fig. A.3 — Dashboard with Home, Party and </w:t>
      </w:r>
      <w:proofErr w:type="spellStart"/>
      <w:r>
        <w:rPr>
          <w:i/>
          <w:iCs/>
          <w:color w:val="5C7A80"/>
          <w:sz w:val="19"/>
          <w:szCs w:val="19"/>
        </w:rPr>
        <w:t>Jewelry</w:t>
      </w:r>
      <w:proofErr w:type="spellEnd"/>
      <w:r>
        <w:rPr>
          <w:i/>
          <w:iCs/>
          <w:color w:val="5C7A80"/>
          <w:sz w:val="19"/>
          <w:szCs w:val="19"/>
        </w:rPr>
        <w:t xml:space="preserve"> planner cards</w:t>
      </w:r>
    </w:p>
    <w:p w14:paraId="785AB0D2" w14:textId="77777777" w:rsidR="007F4601" w:rsidRDefault="00000000">
      <w:pPr>
        <w:pStyle w:val="Heading2"/>
        <w:spacing w:before="260" w:after="140"/>
      </w:pPr>
      <w:r>
        <w:lastRenderedPageBreak/>
        <w:t>A.4 Home Planner — Requirements Form</w:t>
      </w:r>
    </w:p>
    <w:p w14:paraId="4A3E735B" w14:textId="77777777" w:rsidR="007F4601" w:rsidRDefault="00000000">
      <w:pPr>
        <w:spacing w:after="160"/>
        <w:jc w:val="both"/>
      </w:pPr>
      <w:r>
        <w:t>The Home Interior Budget Planner form, where the user enters budget, rooms, style and preferred shopping platforms.</w:t>
      </w:r>
    </w:p>
    <w:p w14:paraId="58DC48B1" w14:textId="77777777" w:rsidR="007F460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2E832F5" wp14:editId="60F7B2AD">
            <wp:extent cx="5715000" cy="3571875"/>
            <wp:effectExtent l="0" t="0" r="0" b="0"/>
            <wp:docPr id="2104946545" name="Picture 210494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97F4" w14:textId="77777777" w:rsidR="007F4601" w:rsidRDefault="00000000">
      <w:pPr>
        <w:spacing w:after="320"/>
        <w:jc w:val="center"/>
      </w:pPr>
      <w:r>
        <w:rPr>
          <w:i/>
          <w:iCs/>
          <w:color w:val="5C7A80"/>
          <w:sz w:val="19"/>
          <w:szCs w:val="19"/>
        </w:rPr>
        <w:t>Fig. A.4 — Home planner input form, before generating recommendations</w:t>
      </w:r>
    </w:p>
    <w:p w14:paraId="711B2376" w14:textId="77777777" w:rsidR="007F4601" w:rsidRDefault="00000000">
      <w:pPr>
        <w:pStyle w:val="Heading2"/>
        <w:spacing w:before="260" w:after="140"/>
      </w:pPr>
      <w:r>
        <w:t>A.5 Home Planner — AI-Generated Plan</w:t>
      </w:r>
    </w:p>
    <w:p w14:paraId="392C4C12" w14:textId="77777777" w:rsidR="007F4601" w:rsidRDefault="00000000">
      <w:pPr>
        <w:spacing w:after="160"/>
        <w:jc w:val="both"/>
      </w:pPr>
      <w:r>
        <w:t>The resulting AI-generated budget plan, with a budget summary and itemized, categorized product recommendations with shopping links.</w:t>
      </w:r>
    </w:p>
    <w:p w14:paraId="736F1F16" w14:textId="77777777" w:rsidR="007F4601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98E703D" wp14:editId="0874A264">
            <wp:extent cx="5715000" cy="3571875"/>
            <wp:effectExtent l="0" t="0" r="0" b="0"/>
            <wp:docPr id="823086816" name="Picture 82308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72F3" w14:textId="77777777" w:rsidR="007F4601" w:rsidRDefault="00000000">
      <w:pPr>
        <w:spacing w:after="320"/>
        <w:jc w:val="center"/>
      </w:pPr>
      <w:r>
        <w:rPr>
          <w:i/>
          <w:iCs/>
          <w:color w:val="5C7A80"/>
          <w:sz w:val="19"/>
          <w:szCs w:val="19"/>
        </w:rPr>
        <w:t>Fig. A.5 — Generated budget plan with itemized shopping recommendations</w:t>
      </w:r>
    </w:p>
    <w:sectPr w:rsidR="007F4601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4F5D" w14:textId="77777777" w:rsidR="00C8544A" w:rsidRDefault="00C8544A">
      <w:r>
        <w:separator/>
      </w:r>
    </w:p>
  </w:endnote>
  <w:endnote w:type="continuationSeparator" w:id="0">
    <w:p w14:paraId="5B5B3523" w14:textId="77777777" w:rsidR="00C8544A" w:rsidRDefault="00C85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D83C" w14:textId="77777777" w:rsidR="007F4601" w:rsidRDefault="00000000">
    <w:pPr>
      <w:jc w:val="center"/>
    </w:pPr>
    <w:r>
      <w:rPr>
        <w:color w:val="5C7A80"/>
        <w:sz w:val="16"/>
        <w:szCs w:val="16"/>
      </w:rPr>
      <w:t xml:space="preserve">Page </w:t>
    </w:r>
    <w:r>
      <w:rPr>
        <w:color w:val="5C7A80"/>
        <w:sz w:val="16"/>
        <w:szCs w:val="16"/>
      </w:rPr>
      <w:fldChar w:fldCharType="begin"/>
    </w:r>
    <w:r>
      <w:rPr>
        <w:color w:val="5C7A80"/>
        <w:sz w:val="16"/>
        <w:szCs w:val="16"/>
      </w:rPr>
      <w:instrText>PAGE</w:instrText>
    </w:r>
    <w:r>
      <w:rPr>
        <w:color w:val="5C7A80"/>
        <w:sz w:val="16"/>
        <w:szCs w:val="16"/>
      </w:rPr>
      <w:fldChar w:fldCharType="separate"/>
    </w:r>
    <w:r w:rsidR="00231CDD">
      <w:rPr>
        <w:noProof/>
        <w:color w:val="5C7A80"/>
        <w:sz w:val="16"/>
        <w:szCs w:val="16"/>
      </w:rPr>
      <w:t>1</w:t>
    </w:r>
    <w:r>
      <w:rPr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FAD2" w14:textId="77777777" w:rsidR="00C8544A" w:rsidRDefault="00C8544A">
      <w:r>
        <w:separator/>
      </w:r>
    </w:p>
  </w:footnote>
  <w:footnote w:type="continuationSeparator" w:id="0">
    <w:p w14:paraId="033A42A9" w14:textId="77777777" w:rsidR="00C8544A" w:rsidRDefault="00C85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D43D" w14:textId="77777777" w:rsidR="007F4601" w:rsidRDefault="00000000">
    <w:pPr>
      <w:jc w:val="right"/>
    </w:pPr>
    <w:proofErr w:type="spellStart"/>
    <w:r>
      <w:rPr>
        <w:color w:val="5C7A80"/>
        <w:sz w:val="16"/>
        <w:szCs w:val="16"/>
      </w:rPr>
      <w:t>PocketSmart</w:t>
    </w:r>
    <w:proofErr w:type="spellEnd"/>
    <w:r>
      <w:rPr>
        <w:color w:val="5C7A80"/>
        <w:sz w:val="16"/>
        <w:szCs w:val="16"/>
      </w:rPr>
      <w:t xml:space="preserve"> AI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B49"/>
    <w:multiLevelType w:val="hybridMultilevel"/>
    <w:tmpl w:val="C33EBD14"/>
    <w:lvl w:ilvl="0" w:tplc="25BE5848">
      <w:start w:val="1"/>
      <w:numFmt w:val="decimal"/>
      <w:lvlText w:val="%1."/>
      <w:lvlJc w:val="left"/>
      <w:pPr>
        <w:ind w:left="420" w:hanging="260"/>
      </w:pPr>
    </w:lvl>
    <w:lvl w:ilvl="1" w:tplc="3432E996">
      <w:numFmt w:val="decimal"/>
      <w:lvlText w:val=""/>
      <w:lvlJc w:val="left"/>
    </w:lvl>
    <w:lvl w:ilvl="2" w:tplc="E16468DA">
      <w:numFmt w:val="decimal"/>
      <w:lvlText w:val=""/>
      <w:lvlJc w:val="left"/>
    </w:lvl>
    <w:lvl w:ilvl="3" w:tplc="D33C6130">
      <w:numFmt w:val="decimal"/>
      <w:lvlText w:val=""/>
      <w:lvlJc w:val="left"/>
    </w:lvl>
    <w:lvl w:ilvl="4" w:tplc="C6FC4DA2">
      <w:numFmt w:val="decimal"/>
      <w:lvlText w:val=""/>
      <w:lvlJc w:val="left"/>
    </w:lvl>
    <w:lvl w:ilvl="5" w:tplc="CE947B2C">
      <w:numFmt w:val="decimal"/>
      <w:lvlText w:val=""/>
      <w:lvlJc w:val="left"/>
    </w:lvl>
    <w:lvl w:ilvl="6" w:tplc="C62E7BC8">
      <w:numFmt w:val="decimal"/>
      <w:lvlText w:val=""/>
      <w:lvlJc w:val="left"/>
    </w:lvl>
    <w:lvl w:ilvl="7" w:tplc="20129BBE">
      <w:numFmt w:val="decimal"/>
      <w:lvlText w:val=""/>
      <w:lvlJc w:val="left"/>
    </w:lvl>
    <w:lvl w:ilvl="8" w:tplc="45D8D0FA">
      <w:numFmt w:val="decimal"/>
      <w:lvlText w:val=""/>
      <w:lvlJc w:val="left"/>
    </w:lvl>
  </w:abstractNum>
  <w:abstractNum w:abstractNumId="1" w15:restartNumberingAfterBreak="0">
    <w:nsid w:val="0E6D2BD1"/>
    <w:multiLevelType w:val="hybridMultilevel"/>
    <w:tmpl w:val="45DC6434"/>
    <w:lvl w:ilvl="0" w:tplc="B1464F2E">
      <w:start w:val="1"/>
      <w:numFmt w:val="decimal"/>
      <w:lvlText w:val="%1."/>
      <w:lvlJc w:val="left"/>
      <w:pPr>
        <w:ind w:left="420" w:hanging="260"/>
      </w:pPr>
    </w:lvl>
    <w:lvl w:ilvl="1" w:tplc="F514A096">
      <w:numFmt w:val="decimal"/>
      <w:lvlText w:val=""/>
      <w:lvlJc w:val="left"/>
    </w:lvl>
    <w:lvl w:ilvl="2" w:tplc="302C7DD0">
      <w:numFmt w:val="decimal"/>
      <w:lvlText w:val=""/>
      <w:lvlJc w:val="left"/>
    </w:lvl>
    <w:lvl w:ilvl="3" w:tplc="0C125D64">
      <w:numFmt w:val="decimal"/>
      <w:lvlText w:val=""/>
      <w:lvlJc w:val="left"/>
    </w:lvl>
    <w:lvl w:ilvl="4" w:tplc="5D1A4B26">
      <w:numFmt w:val="decimal"/>
      <w:lvlText w:val=""/>
      <w:lvlJc w:val="left"/>
    </w:lvl>
    <w:lvl w:ilvl="5" w:tplc="6CD0F752">
      <w:numFmt w:val="decimal"/>
      <w:lvlText w:val=""/>
      <w:lvlJc w:val="left"/>
    </w:lvl>
    <w:lvl w:ilvl="6" w:tplc="92544994">
      <w:numFmt w:val="decimal"/>
      <w:lvlText w:val=""/>
      <w:lvlJc w:val="left"/>
    </w:lvl>
    <w:lvl w:ilvl="7" w:tplc="43F69416">
      <w:numFmt w:val="decimal"/>
      <w:lvlText w:val=""/>
      <w:lvlJc w:val="left"/>
    </w:lvl>
    <w:lvl w:ilvl="8" w:tplc="A1DCF1B4">
      <w:numFmt w:val="decimal"/>
      <w:lvlText w:val=""/>
      <w:lvlJc w:val="left"/>
    </w:lvl>
  </w:abstractNum>
  <w:abstractNum w:abstractNumId="2" w15:restartNumberingAfterBreak="0">
    <w:nsid w:val="22FF549F"/>
    <w:multiLevelType w:val="hybridMultilevel"/>
    <w:tmpl w:val="494C5B5E"/>
    <w:lvl w:ilvl="0" w:tplc="BB240CD4">
      <w:start w:val="1"/>
      <w:numFmt w:val="bullet"/>
      <w:lvlText w:val="•"/>
      <w:lvlJc w:val="left"/>
      <w:pPr>
        <w:ind w:left="420" w:hanging="260"/>
      </w:pPr>
    </w:lvl>
    <w:lvl w:ilvl="1" w:tplc="950C7218">
      <w:numFmt w:val="decimal"/>
      <w:lvlText w:val=""/>
      <w:lvlJc w:val="left"/>
    </w:lvl>
    <w:lvl w:ilvl="2" w:tplc="6914949E">
      <w:numFmt w:val="decimal"/>
      <w:lvlText w:val=""/>
      <w:lvlJc w:val="left"/>
    </w:lvl>
    <w:lvl w:ilvl="3" w:tplc="0D7CA490">
      <w:numFmt w:val="decimal"/>
      <w:lvlText w:val=""/>
      <w:lvlJc w:val="left"/>
    </w:lvl>
    <w:lvl w:ilvl="4" w:tplc="AA6A5728">
      <w:numFmt w:val="decimal"/>
      <w:lvlText w:val=""/>
      <w:lvlJc w:val="left"/>
    </w:lvl>
    <w:lvl w:ilvl="5" w:tplc="358E1532">
      <w:numFmt w:val="decimal"/>
      <w:lvlText w:val=""/>
      <w:lvlJc w:val="left"/>
    </w:lvl>
    <w:lvl w:ilvl="6" w:tplc="A8427C32">
      <w:numFmt w:val="decimal"/>
      <w:lvlText w:val=""/>
      <w:lvlJc w:val="left"/>
    </w:lvl>
    <w:lvl w:ilvl="7" w:tplc="0080AC78">
      <w:numFmt w:val="decimal"/>
      <w:lvlText w:val=""/>
      <w:lvlJc w:val="left"/>
    </w:lvl>
    <w:lvl w:ilvl="8" w:tplc="030E70AC">
      <w:numFmt w:val="decimal"/>
      <w:lvlText w:val=""/>
      <w:lvlJc w:val="left"/>
    </w:lvl>
  </w:abstractNum>
  <w:abstractNum w:abstractNumId="3" w15:restartNumberingAfterBreak="0">
    <w:nsid w:val="4F455ED2"/>
    <w:multiLevelType w:val="hybridMultilevel"/>
    <w:tmpl w:val="BCD4BD68"/>
    <w:lvl w:ilvl="0" w:tplc="CD827CB8">
      <w:start w:val="1"/>
      <w:numFmt w:val="decimal"/>
      <w:lvlText w:val="%1."/>
      <w:lvlJc w:val="left"/>
      <w:pPr>
        <w:ind w:left="420" w:hanging="260"/>
      </w:pPr>
    </w:lvl>
    <w:lvl w:ilvl="1" w:tplc="43B00224">
      <w:numFmt w:val="decimal"/>
      <w:lvlText w:val=""/>
      <w:lvlJc w:val="left"/>
    </w:lvl>
    <w:lvl w:ilvl="2" w:tplc="6AA0D60C">
      <w:numFmt w:val="decimal"/>
      <w:lvlText w:val=""/>
      <w:lvlJc w:val="left"/>
    </w:lvl>
    <w:lvl w:ilvl="3" w:tplc="4C747326">
      <w:numFmt w:val="decimal"/>
      <w:lvlText w:val=""/>
      <w:lvlJc w:val="left"/>
    </w:lvl>
    <w:lvl w:ilvl="4" w:tplc="FD8ED07E">
      <w:numFmt w:val="decimal"/>
      <w:lvlText w:val=""/>
      <w:lvlJc w:val="left"/>
    </w:lvl>
    <w:lvl w:ilvl="5" w:tplc="1BEEF09A">
      <w:numFmt w:val="decimal"/>
      <w:lvlText w:val=""/>
      <w:lvlJc w:val="left"/>
    </w:lvl>
    <w:lvl w:ilvl="6" w:tplc="C5F0142E">
      <w:numFmt w:val="decimal"/>
      <w:lvlText w:val=""/>
      <w:lvlJc w:val="left"/>
    </w:lvl>
    <w:lvl w:ilvl="7" w:tplc="8DCC37F0">
      <w:numFmt w:val="decimal"/>
      <w:lvlText w:val=""/>
      <w:lvlJc w:val="left"/>
    </w:lvl>
    <w:lvl w:ilvl="8" w:tplc="57EC50E8">
      <w:numFmt w:val="decimal"/>
      <w:lvlText w:val=""/>
      <w:lvlJc w:val="left"/>
    </w:lvl>
  </w:abstractNum>
  <w:abstractNum w:abstractNumId="4" w15:restartNumberingAfterBreak="0">
    <w:nsid w:val="66CC7F3D"/>
    <w:multiLevelType w:val="hybridMultilevel"/>
    <w:tmpl w:val="455C4F1E"/>
    <w:lvl w:ilvl="0" w:tplc="A1C469AC">
      <w:start w:val="1"/>
      <w:numFmt w:val="decimal"/>
      <w:lvlText w:val="%1."/>
      <w:lvlJc w:val="left"/>
      <w:pPr>
        <w:ind w:left="420" w:hanging="260"/>
      </w:pPr>
    </w:lvl>
    <w:lvl w:ilvl="1" w:tplc="5C20A684">
      <w:numFmt w:val="decimal"/>
      <w:lvlText w:val=""/>
      <w:lvlJc w:val="left"/>
    </w:lvl>
    <w:lvl w:ilvl="2" w:tplc="B1E2B2B0">
      <w:numFmt w:val="decimal"/>
      <w:lvlText w:val=""/>
      <w:lvlJc w:val="left"/>
    </w:lvl>
    <w:lvl w:ilvl="3" w:tplc="7C041F40">
      <w:numFmt w:val="decimal"/>
      <w:lvlText w:val=""/>
      <w:lvlJc w:val="left"/>
    </w:lvl>
    <w:lvl w:ilvl="4" w:tplc="5CFC96B4">
      <w:numFmt w:val="decimal"/>
      <w:lvlText w:val=""/>
      <w:lvlJc w:val="left"/>
    </w:lvl>
    <w:lvl w:ilvl="5" w:tplc="14C4272C">
      <w:numFmt w:val="decimal"/>
      <w:lvlText w:val=""/>
      <w:lvlJc w:val="left"/>
    </w:lvl>
    <w:lvl w:ilvl="6" w:tplc="36C691A8">
      <w:numFmt w:val="decimal"/>
      <w:lvlText w:val=""/>
      <w:lvlJc w:val="left"/>
    </w:lvl>
    <w:lvl w:ilvl="7" w:tplc="7A2C76EC">
      <w:numFmt w:val="decimal"/>
      <w:lvlText w:val=""/>
      <w:lvlJc w:val="left"/>
    </w:lvl>
    <w:lvl w:ilvl="8" w:tplc="C638C406">
      <w:numFmt w:val="decimal"/>
      <w:lvlText w:val=""/>
      <w:lvlJc w:val="left"/>
    </w:lvl>
  </w:abstractNum>
  <w:abstractNum w:abstractNumId="5" w15:restartNumberingAfterBreak="0">
    <w:nsid w:val="67155EF1"/>
    <w:multiLevelType w:val="hybridMultilevel"/>
    <w:tmpl w:val="250C9CE8"/>
    <w:lvl w:ilvl="0" w:tplc="E990B804">
      <w:start w:val="1"/>
      <w:numFmt w:val="bullet"/>
      <w:lvlText w:val="●"/>
      <w:lvlJc w:val="left"/>
      <w:pPr>
        <w:ind w:left="720" w:hanging="360"/>
      </w:pPr>
    </w:lvl>
    <w:lvl w:ilvl="1" w:tplc="F5DED608">
      <w:start w:val="1"/>
      <w:numFmt w:val="bullet"/>
      <w:lvlText w:val="○"/>
      <w:lvlJc w:val="left"/>
      <w:pPr>
        <w:ind w:left="1440" w:hanging="360"/>
      </w:pPr>
    </w:lvl>
    <w:lvl w:ilvl="2" w:tplc="A9CA3C20">
      <w:start w:val="1"/>
      <w:numFmt w:val="bullet"/>
      <w:lvlText w:val="■"/>
      <w:lvlJc w:val="left"/>
      <w:pPr>
        <w:ind w:left="2160" w:hanging="360"/>
      </w:pPr>
    </w:lvl>
    <w:lvl w:ilvl="3" w:tplc="EBA49CE2">
      <w:start w:val="1"/>
      <w:numFmt w:val="bullet"/>
      <w:lvlText w:val="●"/>
      <w:lvlJc w:val="left"/>
      <w:pPr>
        <w:ind w:left="2880" w:hanging="360"/>
      </w:pPr>
    </w:lvl>
    <w:lvl w:ilvl="4" w:tplc="22FEAEAE">
      <w:start w:val="1"/>
      <w:numFmt w:val="bullet"/>
      <w:lvlText w:val="○"/>
      <w:lvlJc w:val="left"/>
      <w:pPr>
        <w:ind w:left="3600" w:hanging="360"/>
      </w:pPr>
    </w:lvl>
    <w:lvl w:ilvl="5" w:tplc="BF00F994">
      <w:start w:val="1"/>
      <w:numFmt w:val="bullet"/>
      <w:lvlText w:val="■"/>
      <w:lvlJc w:val="left"/>
      <w:pPr>
        <w:ind w:left="4320" w:hanging="360"/>
      </w:pPr>
    </w:lvl>
    <w:lvl w:ilvl="6" w:tplc="55D07188">
      <w:start w:val="1"/>
      <w:numFmt w:val="bullet"/>
      <w:lvlText w:val="●"/>
      <w:lvlJc w:val="left"/>
      <w:pPr>
        <w:ind w:left="5040" w:hanging="360"/>
      </w:pPr>
    </w:lvl>
    <w:lvl w:ilvl="7" w:tplc="EE9695DE">
      <w:start w:val="1"/>
      <w:numFmt w:val="bullet"/>
      <w:lvlText w:val="●"/>
      <w:lvlJc w:val="left"/>
      <w:pPr>
        <w:ind w:left="5760" w:hanging="360"/>
      </w:pPr>
    </w:lvl>
    <w:lvl w:ilvl="8" w:tplc="C98CBACC">
      <w:start w:val="1"/>
      <w:numFmt w:val="bullet"/>
      <w:lvlText w:val="●"/>
      <w:lvlJc w:val="left"/>
      <w:pPr>
        <w:ind w:left="6480" w:hanging="360"/>
      </w:pPr>
    </w:lvl>
  </w:abstractNum>
  <w:num w:numId="1" w16cid:durableId="398788685">
    <w:abstractNumId w:val="5"/>
    <w:lvlOverride w:ilvl="0">
      <w:startOverride w:val="1"/>
    </w:lvlOverride>
  </w:num>
  <w:num w:numId="2" w16cid:durableId="1822425576">
    <w:abstractNumId w:val="2"/>
    <w:lvlOverride w:ilvl="0">
      <w:startOverride w:val="1"/>
    </w:lvlOverride>
  </w:num>
  <w:num w:numId="3" w16cid:durableId="2049835158">
    <w:abstractNumId w:val="4"/>
    <w:lvlOverride w:ilvl="0">
      <w:startOverride w:val="1"/>
    </w:lvlOverride>
  </w:num>
  <w:num w:numId="4" w16cid:durableId="1603488735">
    <w:abstractNumId w:val="0"/>
    <w:lvlOverride w:ilvl="0">
      <w:startOverride w:val="1"/>
    </w:lvlOverride>
  </w:num>
  <w:num w:numId="5" w16cid:durableId="2062050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601"/>
    <w:rsid w:val="00231CDD"/>
    <w:rsid w:val="00794C9A"/>
    <w:rsid w:val="007F4601"/>
    <w:rsid w:val="00C8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1188"/>
  <w15:docId w15:val="{EE9FB758-05F6-4FA4-8A69-6CD496F6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E32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2C39A"/>
      </w:pBdr>
      <w:spacing w:before="360" w:after="180"/>
      <w:outlineLvl w:val="0"/>
    </w:pPr>
    <w:rPr>
      <w:rFonts w:ascii="Cambria" w:eastAsia="Cambria" w:hAnsi="Cambria" w:cs="Cambria"/>
      <w:b/>
      <w:bCs/>
      <w:color w:val="02809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028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1592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ROHITH</cp:lastModifiedBy>
  <cp:revision>2</cp:revision>
  <dcterms:created xsi:type="dcterms:W3CDTF">2026-09-25T08:24:00Z</dcterms:created>
  <dcterms:modified xsi:type="dcterms:W3CDTF">2026-09-25T08:32:00Z</dcterms:modified>
</cp:coreProperties>
</file>