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B5E20"/>
          <w:sz w:val="36"/>
          <w:szCs w:val="36"/>
        </w:rPr>
        <w:t xml:space="preserve">ZEENAT-UL-ISLAM MASJID</w:t>
      </w:r>
    </w:p>
    <w:p>
      <w:pPr>
        <w:spacing w:after="360"/>
        <w:jc w:val="center"/>
      </w:pPr>
      <w:r>
        <w:rPr>
          <w:color w:val="4A5548"/>
          <w:sz w:val="22"/>
          <w:szCs w:val="22"/>
        </w:rPr>
        <w:t xml:space="preserve">Bulawayo, Zimbabwe</w:t>
      </w:r>
    </w:p>
    <w:p>
      <w:pPr>
        <w:pStyle w:val="Title"/>
      </w:pPr>
      <w:r>
        <w:rPr>
          <w:b/>
          <w:bCs/>
          <w:color w:val="1B5E20"/>
          <w:sz w:val="48"/>
          <w:szCs w:val="48"/>
        </w:rPr>
        <w:t xml:space="preserve">MASJID HUB</w:t>
      </w:r>
    </w:p>
    <w:p>
      <w:pPr>
        <w:spacing w:after="480"/>
        <w:jc w:val="center"/>
      </w:pPr>
      <w:r>
        <w:rPr>
          <w:color w:val="1B5E20"/>
          <w:sz w:val="28"/>
          <w:szCs w:val="28"/>
        </w:rPr>
        <w:t xml:space="preserve">App Store Publishing Guide</w:t>
      </w:r>
    </w:p>
    <w:p>
      <w:pPr>
        <w:spacing w:after="240"/>
      </w:pPr>
      <w:r>
        <w:t xml:space="preserve">This guide provides step-by-step instructions for publishing the Masjid Hub app to Google Play Store (Android) and Apple App Store (iOS). The app has been configured with Capacitor for native app conversion.</w:t>
      </w:r>
    </w:p>
    <w:p>
      <w:pPr>
        <w:pStyle w:val="Heading1"/>
      </w:pPr>
      <w:r>
        <w:t xml:space="preserve">1. Google Play Store (Android)</w:t>
      </w:r>
    </w:p>
    <w:p>
      <w:pPr>
        <w:spacing w:after="180"/>
      </w:pPr>
      <w:r>
        <w:t xml:space="preserve">Follow these steps to publish to Google Play Store:</w:t>
      </w:r>
    </w:p>
    <w:p>
      <w:pPr>
        <w:pStyle w:val="Heading2"/>
      </w:pPr>
      <w:r>
        <w:t xml:space="preserve">Prerequisites</w:t>
      </w:r>
    </w:p>
    <w:p>
      <w:pPr>
        <w:pStyle w:val="ListParagraph"/>
        <w:numPr>
          <w:ilvl w:val="0"/>
          <w:numId w:val="2"/>
        </w:numPr>
      </w:pPr>
      <w:r>
        <w:t xml:space="preserve">Google Play Developer Account ($25 one-time fee)</w:t>
      </w:r>
    </w:p>
    <w:p>
      <w:pPr>
        <w:pStyle w:val="ListParagraph"/>
        <w:numPr>
          <w:ilvl w:val="0"/>
          <w:numId w:val="2"/>
        </w:numPr>
      </w:pPr>
      <w:r>
        <w:t xml:space="preserve">Android Studio installed on a computer</w:t>
      </w:r>
    </w:p>
    <w:p>
      <w:pPr>
        <w:pStyle w:val="ListParagraph"/>
        <w:numPr>
          <w:ilvl w:val="0"/>
          <w:numId w:val="2"/>
        </w:numPr>
      </w:pPr>
      <w:r>
        <w:t xml:space="preserve">Java JDK 17 or higher</w:t>
      </w:r>
    </w:p>
    <w:p>
      <w:pPr>
        <w:pStyle w:val="ListParagraph"/>
        <w:numPr>
          <w:ilvl w:val="0"/>
          <w:numId w:val="2"/>
        </w:numPr>
        <w:spacing w:after="240"/>
      </w:pPr>
      <w:r>
        <w:t xml:space="preserve">Access to the project code on GitHub</w:t>
      </w:r>
    </w:p>
    <w:p>
      <w:pPr>
        <w:pStyle w:val="Heading2"/>
      </w:pPr>
      <w:r>
        <w:t xml:space="preserve">Step 1: Build the Android APK</w:t>
      </w:r>
    </w:p>
    <w:p>
      <w:pPr>
        <w:pStyle w:val="ListParagraph"/>
        <w:numPr>
          <w:ilvl w:val="0"/>
          <w:numId w:val="3"/>
        </w:numPr>
      </w:pPr>
      <w:r>
        <w:t xml:space="preserve">Clone the project from GitHub</w:t>
      </w:r>
    </w:p>
    <w:p>
      <w:pPr>
        <w:pStyle w:val="ListParagraph"/>
        <w:numPr>
          <w:ilvl w:val="0"/>
          <w:numId w:val="3"/>
        </w:numPr>
      </w:pPr>
      <w:r>
        <w:t xml:space="preserve">Open terminal in the project folder</w:t>
      </w:r>
    </w:p>
    <w:p>
      <w:pPr>
        <w:pStyle w:val="ListParagraph"/>
        <w:numPr>
          <w:ilvl w:val="0"/>
          <w:numId w:val="3"/>
        </w:numPr>
      </w:pPr>
      <w:r>
        <w:t xml:space="preserve">Run: npm install</w:t>
      </w:r>
    </w:p>
    <w:p>
      <w:pPr>
        <w:pStyle w:val="ListParagraph"/>
        <w:numPr>
          <w:ilvl w:val="0"/>
          <w:numId w:val="3"/>
        </w:numPr>
      </w:pPr>
      <w:r>
        <w:t xml:space="preserve">Run: npx cap sync android</w:t>
      </w:r>
    </w:p>
    <w:p>
      <w:pPr>
        <w:pStyle w:val="ListParagraph"/>
        <w:numPr>
          <w:ilvl w:val="0"/>
          <w:numId w:val="3"/>
        </w:numPr>
      </w:pPr>
      <w:r>
        <w:t xml:space="preserve">Run: npx cap open android</w:t>
      </w:r>
    </w:p>
    <w:p>
      <w:pPr>
        <w:pStyle w:val="ListParagraph"/>
        <w:numPr>
          <w:ilvl w:val="0"/>
          <w:numId w:val="3"/>
        </w:numPr>
        <w:spacing w:after="180"/>
      </w:pPr>
      <w:r>
        <w:t xml:space="preserve">Android Studio will open with the project</w:t>
      </w:r>
    </w:p>
    <w:p>
      <w:pPr>
        <w:pStyle w:val="Heading2"/>
      </w:pPr>
      <w:r>
        <w:t xml:space="preserve">Step 2: Generate Signed APK/AAB</w:t>
      </w:r>
    </w:p>
    <w:p>
      <w:pPr>
        <w:pStyle w:val="ListParagraph"/>
        <w:numPr>
          <w:ilvl w:val="0"/>
          <w:numId w:val="4"/>
        </w:numPr>
      </w:pPr>
      <w:r>
        <w:t xml:space="preserve">In Android Studio, go to Build &gt; Generate Signed Bundle/APK</w:t>
      </w:r>
    </w:p>
    <w:p>
      <w:pPr>
        <w:pStyle w:val="ListParagraph"/>
        <w:numPr>
          <w:ilvl w:val="0"/>
          <w:numId w:val="4"/>
        </w:numPr>
      </w:pPr>
      <w:r>
        <w:t xml:space="preserve">Select 'Android App Bundle' for Play Store</w:t>
      </w:r>
    </w:p>
    <w:p>
      <w:pPr>
        <w:pStyle w:val="ListParagraph"/>
        <w:numPr>
          <w:ilvl w:val="0"/>
          <w:numId w:val="4"/>
        </w:numPr>
      </w:pPr>
      <w:r>
        <w:t xml:space="preserve">Create new keystore (save this securely!)</w:t>
      </w:r>
    </w:p>
    <w:p>
      <w:pPr>
        <w:pStyle w:val="ListParagraph"/>
        <w:numPr>
          <w:ilvl w:val="0"/>
          <w:numId w:val="4"/>
        </w:numPr>
      </w:pPr>
      <w:r>
        <w:t xml:space="preserve">Select 'release' build variant</w:t>
      </w:r>
    </w:p>
    <w:p>
      <w:pPr>
        <w:pStyle w:val="ListParagraph"/>
        <w:numPr>
          <w:ilvl w:val="0"/>
          <w:numId w:val="4"/>
        </w:numPr>
        <w:spacing w:after="180"/>
      </w:pPr>
      <w:r>
        <w:t xml:space="preserve">The AAB file will be generated in android/app/release/</w:t>
      </w:r>
    </w:p>
    <w:p>
      <w:pPr>
        <w:pStyle w:val="Heading2"/>
      </w:pPr>
      <w:r>
        <w:t xml:space="preserve">Step 3: Upload to Google Play</w:t>
      </w:r>
    </w:p>
    <w:p>
      <w:pPr>
        <w:pStyle w:val="ListParagraph"/>
        <w:numPr>
          <w:ilvl w:val="0"/>
          <w:numId w:val="5"/>
        </w:numPr>
      </w:pPr>
      <w:r>
        <w:t xml:space="preserve">Go to play.google.com/console</w:t>
      </w:r>
    </w:p>
    <w:p>
      <w:pPr>
        <w:pStyle w:val="ListParagraph"/>
        <w:numPr>
          <w:ilvl w:val="0"/>
          <w:numId w:val="5"/>
        </w:numPr>
      </w:pPr>
      <w:r>
        <w:t xml:space="preserve">Create a new app</w:t>
      </w:r>
    </w:p>
    <w:p>
      <w:pPr>
        <w:pStyle w:val="ListParagraph"/>
        <w:numPr>
          <w:ilvl w:val="0"/>
          <w:numId w:val="5"/>
        </w:numPr>
      </w:pPr>
      <w:r>
        <w:t xml:space="preserve">Fill in store listing details (name, description, screenshots)</w:t>
      </w:r>
    </w:p>
    <w:p>
      <w:pPr>
        <w:pStyle w:val="ListParagraph"/>
        <w:numPr>
          <w:ilvl w:val="0"/>
          <w:numId w:val="5"/>
        </w:numPr>
      </w:pPr>
      <w:r>
        <w:t xml:space="preserve">Upload the AAB file</w:t>
      </w:r>
    </w:p>
    <w:p>
      <w:pPr>
        <w:pStyle w:val="ListParagraph"/>
        <w:numPr>
          <w:ilvl w:val="0"/>
          <w:numId w:val="5"/>
        </w:numPr>
      </w:pPr>
      <w:r>
        <w:t xml:space="preserve">Complete content rating questionnaire</w:t>
      </w:r>
    </w:p>
    <w:p>
      <w:pPr>
        <w:pStyle w:val="ListParagraph"/>
        <w:numPr>
          <w:ilvl w:val="0"/>
          <w:numId w:val="5"/>
        </w:numPr>
      </w:pPr>
      <w:r>
        <w:t xml:space="preserve">Set pricing (Free)</w:t>
      </w:r>
    </w:p>
    <w:p>
      <w:pPr>
        <w:pStyle w:val="ListParagraph"/>
        <w:numPr>
          <w:ilvl w:val="0"/>
          <w:numId w:val="5"/>
        </w:numPr>
        <w:spacing w:after="360"/>
      </w:pPr>
      <w:r>
        <w:t xml:space="preserve">Submit for review (usually 1-3 days)</w:t>
      </w:r>
    </w:p>
    <w:p>
      <w:pPr>
        <w:pStyle w:val="Heading1"/>
      </w:pPr>
      <w:r>
        <w:t xml:space="preserve">2. Apple App Store (iOS)</w:t>
      </w:r>
    </w:p>
    <w:p>
      <w:pPr>
        <w:spacing w:after="180"/>
      </w:pPr>
      <w:r>
        <w:t xml:space="preserve">Follow these steps to publish to Apple App Store:</w:t>
      </w:r>
    </w:p>
    <w:p>
      <w:pPr>
        <w:pStyle w:val="Heading2"/>
      </w:pPr>
      <w:r>
        <w:t xml:space="preserve">Prerequisites</w:t>
      </w:r>
    </w:p>
    <w:p>
      <w:pPr>
        <w:pStyle w:val="ListParagraph"/>
        <w:numPr>
          <w:ilvl w:val="0"/>
          <w:numId w:val="2"/>
        </w:numPr>
      </w:pPr>
      <w:r>
        <w:t xml:space="preserve">Apple Developer Account ($99/year)</w:t>
      </w:r>
    </w:p>
    <w:p>
      <w:pPr>
        <w:pStyle w:val="ListParagraph"/>
        <w:numPr>
          <w:ilvl w:val="0"/>
          <w:numId w:val="2"/>
        </w:numPr>
      </w:pPr>
      <w:r>
        <w:t xml:space="preserve">Mac computer with Xcode installed</w:t>
      </w:r>
    </w:p>
    <w:p>
      <w:pPr>
        <w:pStyle w:val="ListParagraph"/>
        <w:numPr>
          <w:ilvl w:val="0"/>
          <w:numId w:val="2"/>
        </w:numPr>
      </w:pPr>
      <w:r>
        <w:t xml:space="preserve">Xcode 15 or higher</w:t>
      </w:r>
    </w:p>
    <w:p>
      <w:pPr>
        <w:pStyle w:val="ListParagraph"/>
        <w:numPr>
          <w:ilvl w:val="0"/>
          <w:numId w:val="2"/>
        </w:numPr>
        <w:spacing w:after="240"/>
      </w:pPr>
      <w:r>
        <w:t xml:space="preserve">Valid Apple ID with two-factor authentication</w:t>
      </w:r>
    </w:p>
    <w:p>
      <w:pPr>
        <w:pStyle w:val="Heading2"/>
      </w:pPr>
      <w:r>
        <w:t xml:space="preserve">Step 1: Build the iOS App</w:t>
      </w:r>
    </w:p>
    <w:p>
      <w:pPr>
        <w:pStyle w:val="ListParagraph"/>
        <w:numPr>
          <w:ilvl w:val="0"/>
          <w:numId w:val="3"/>
        </w:numPr>
      </w:pPr>
      <w:r>
        <w:t xml:space="preserve">Clone the project on a Mac</w:t>
      </w:r>
    </w:p>
    <w:p>
      <w:pPr>
        <w:pStyle w:val="ListParagraph"/>
        <w:numPr>
          <w:ilvl w:val="0"/>
          <w:numId w:val="3"/>
        </w:numPr>
      </w:pPr>
      <w:r>
        <w:t xml:space="preserve">Run: npm install</w:t>
      </w:r>
    </w:p>
    <w:p>
      <w:pPr>
        <w:pStyle w:val="ListParagraph"/>
        <w:numPr>
          <w:ilvl w:val="0"/>
          <w:numId w:val="3"/>
        </w:numPr>
      </w:pPr>
      <w:r>
        <w:t xml:space="preserve">Run: npx cap sync ios</w:t>
      </w:r>
    </w:p>
    <w:p>
      <w:pPr>
        <w:pStyle w:val="ListParagraph"/>
        <w:numPr>
          <w:ilvl w:val="0"/>
          <w:numId w:val="3"/>
        </w:numPr>
      </w:pPr>
      <w:r>
        <w:t xml:space="preserve">Run: npx cap open ios</w:t>
      </w:r>
    </w:p>
    <w:p>
      <w:pPr>
        <w:pStyle w:val="ListParagraph"/>
        <w:numPr>
          <w:ilvl w:val="0"/>
          <w:numId w:val="3"/>
        </w:numPr>
        <w:spacing w:after="180"/>
      </w:pPr>
      <w:r>
        <w:t xml:space="preserve">Xcode will open with the project</w:t>
      </w:r>
    </w:p>
    <w:p>
      <w:pPr>
        <w:pStyle w:val="Heading2"/>
      </w:pPr>
      <w:r>
        <w:t xml:space="preserve">Step 2: Configure in Xcode</w:t>
      </w:r>
    </w:p>
    <w:p>
      <w:pPr>
        <w:pStyle w:val="ListParagraph"/>
        <w:numPr>
          <w:ilvl w:val="0"/>
          <w:numId w:val="4"/>
        </w:numPr>
      </w:pPr>
      <w:r>
        <w:t xml:space="preserve">Select the App target in Xcode</w:t>
      </w:r>
    </w:p>
    <w:p>
      <w:pPr>
        <w:pStyle w:val="ListParagraph"/>
        <w:numPr>
          <w:ilvl w:val="0"/>
          <w:numId w:val="4"/>
        </w:numPr>
      </w:pPr>
      <w:r>
        <w:t xml:space="preserve">Set Signing &amp; Capabilities with your Apple Developer Team</w:t>
      </w:r>
    </w:p>
    <w:p>
      <w:pPr>
        <w:pStyle w:val="ListParagraph"/>
        <w:numPr>
          <w:ilvl w:val="0"/>
          <w:numId w:val="4"/>
        </w:numPr>
      </w:pPr>
      <w:r>
        <w:t xml:space="preserve">Update Bundle Identifier to match your App ID</w:t>
      </w:r>
    </w:p>
    <w:p>
      <w:pPr>
        <w:pStyle w:val="ListParagraph"/>
        <w:numPr>
          <w:ilvl w:val="0"/>
          <w:numId w:val="4"/>
        </w:numPr>
        <w:spacing w:after="180"/>
      </w:pPr>
      <w:r>
        <w:t xml:space="preserve">Set version number and build number</w:t>
      </w:r>
    </w:p>
    <w:p>
      <w:pPr>
        <w:pStyle w:val="Heading2"/>
      </w:pPr>
      <w:r>
        <w:t xml:space="preserve">Step 3: Upload to App Store</w:t>
      </w:r>
    </w:p>
    <w:p>
      <w:pPr>
        <w:pStyle w:val="ListParagraph"/>
        <w:numPr>
          <w:ilvl w:val="0"/>
          <w:numId w:val="5"/>
        </w:numPr>
      </w:pPr>
      <w:r>
        <w:t xml:space="preserve">In Xcode: Product &gt; Archive</w:t>
      </w:r>
    </w:p>
    <w:p>
      <w:pPr>
        <w:pStyle w:val="ListParagraph"/>
        <w:numPr>
          <w:ilvl w:val="0"/>
          <w:numId w:val="5"/>
        </w:numPr>
      </w:pPr>
      <w:r>
        <w:t xml:space="preserve">Once archive completes, click 'Distribute App'</w:t>
      </w:r>
    </w:p>
    <w:p>
      <w:pPr>
        <w:pStyle w:val="ListParagraph"/>
        <w:numPr>
          <w:ilvl w:val="0"/>
          <w:numId w:val="5"/>
        </w:numPr>
      </w:pPr>
      <w:r>
        <w:t xml:space="preserve">Select 'App Store Connect'</w:t>
      </w:r>
    </w:p>
    <w:p>
      <w:pPr>
        <w:pStyle w:val="ListParagraph"/>
        <w:numPr>
          <w:ilvl w:val="0"/>
          <w:numId w:val="5"/>
        </w:numPr>
      </w:pPr>
      <w:r>
        <w:t xml:space="preserve">Follow prompts to upload</w:t>
      </w:r>
    </w:p>
    <w:p>
      <w:pPr>
        <w:pStyle w:val="ListParagraph"/>
        <w:numPr>
          <w:ilvl w:val="0"/>
          <w:numId w:val="5"/>
        </w:numPr>
      </w:pPr>
      <w:r>
        <w:t xml:space="preserve">Go to appstoreconnect.apple.com</w:t>
      </w:r>
    </w:p>
    <w:p>
      <w:pPr>
        <w:pStyle w:val="ListParagraph"/>
        <w:numPr>
          <w:ilvl w:val="0"/>
          <w:numId w:val="5"/>
        </w:numPr>
      </w:pPr>
      <w:r>
        <w:t xml:space="preserve">Fill in store listing details</w:t>
      </w:r>
    </w:p>
    <w:p>
      <w:pPr>
        <w:pStyle w:val="ListParagraph"/>
        <w:numPr>
          <w:ilvl w:val="0"/>
          <w:numId w:val="5"/>
        </w:numPr>
      </w:pPr>
      <w:r>
        <w:t xml:space="preserve">Submit for review (usually 1-7 days)</w:t>
      </w:r>
    </w:p>
    <w:p>
      <w:pPr>
        <w:pStyle w:val="ListParagraph"/>
        <w:numPr>
          <w:ilvl w:val="0"/>
          <w:numId w:val="5"/>
        </w:numPr>
        <w:spacing w:after="360"/>
      </w:pPr>
      <w:r>
        <w:t xml:space="preserve">Note: Apple has stricter review guidelines</w:t>
      </w:r>
    </w:p>
    <w:p>
      <w:pPr>
        <w:pStyle w:val="Heading1"/>
      </w:pPr>
      <w:r>
        <w:t xml:space="preserve">3. App Store Assets Needed</w:t>
      </w:r>
    </w:p>
    <w:p>
      <w:pPr>
        <w:spacing w:after="180"/>
      </w:pPr>
      <w:r>
        <w:t xml:space="preserve">Prepare these assets before submitting: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D4AF37" w:sz="12"/>
              <w:left w:val="single" w:color="D4AF37" w:sz="12"/>
              <w:bottom w:val="single" w:color="D4AF37" w:sz="12"/>
              <w:right w:val="single" w:color="D4AF37" w:sz="12"/>
            </w:tcBorders>
            <w:shd w:fill="1B5E20" w:val="clear"/>
            <w:vAlign w:val="center"/>
          </w:tcPr>
          <w:p>
            <w:pPr>
              <w:jc w:val="center"/>
            </w:pPr>
            <w:r>
              <w:rPr>
                <w:b/>
                <w:bCs/>
                <w:color w:val="FFFFFF"/>
                <w:sz w:val="22"/>
                <w:szCs w:val="22"/>
              </w:rPr>
              <w:t xml:space="preserve">Asset</w:t>
            </w:r>
          </w:p>
        </w:tc>
        <w:tc>
          <w:tcPr>
            <w:tcW w:type="dxa" w:w="6240"/>
            <w:tcBorders>
              <w:top w:val="single" w:color="D4AF37" w:sz="12"/>
              <w:left w:val="single" w:color="D4AF37" w:sz="12"/>
              <w:bottom w:val="single" w:color="D4AF37" w:sz="12"/>
              <w:right w:val="single" w:color="D4AF37" w:sz="12"/>
            </w:tcBorders>
            <w:shd w:fill="1B5E20" w:val="clear"/>
            <w:vAlign w:val="center"/>
          </w:tcPr>
          <w:p>
            <w:pPr>
              <w:jc w:val="center"/>
            </w:pPr>
            <w:r>
              <w:rPr>
                <w:b/>
                <w:bCs/>
                <w:color w:val="FFFFFF"/>
                <w:sz w:val="22"/>
                <w:szCs w:val="22"/>
              </w:rPr>
              <w:t xml:space="preserve">Requirements</w:t>
            </w:r>
          </w:p>
        </w:tc>
      </w:tr>
      <w:tr>
        <w:tc>
          <w:tcPr>
            <w:tcW w:type="dxa" w:w="3120"/>
            <w:tcBorders>
              <w:top w:val="single" w:color="D4AF37" w:sz="12"/>
              <w:left w:val="single" w:color="D4AF37" w:sz="12"/>
              <w:bottom w:val="single" w:color="D4AF37" w:sz="12"/>
              <w:right w:val="single" w:color="D4AF37" w:sz="12"/>
            </w:tcBorders>
            <w:shd w:fill="F8FAF7" w:val="clear"/>
            <w:vAlign w:val="center"/>
          </w:tcPr>
          <w:p>
            <w:pPr>
              <w:jc w:val="center"/>
            </w:pPr>
            <w:r>
              <w:rPr>
                <w:b/>
                <w:bCs/>
                <w:sz w:val="22"/>
                <w:szCs w:val="22"/>
              </w:rPr>
              <w:t xml:space="preserve">App Icon</w:t>
            </w:r>
          </w:p>
        </w:tc>
        <w:tc>
          <w:tcPr>
            <w:tcW w:type="dxa" w:w="6240"/>
            <w:tcBorders>
              <w:top w:val="single" w:color="D4AF37" w:sz="12"/>
              <w:left w:val="single" w:color="D4AF37" w:sz="12"/>
              <w:bottom w:val="single" w:color="D4AF37" w:sz="12"/>
              <w:right w:val="single" w:color="D4AF37" w:sz="12"/>
            </w:tcBorders>
            <w:shd w:fill="F8FAF7" w:val="clear"/>
            <w:vAlign w:val="center"/>
          </w:tcPr>
          <w:p>
            <w:pPr>
              <w:ind w:left="120"/>
              <w:jc w:val="left"/>
            </w:pPr>
            <w:r>
              <w:rPr>
                <w:sz w:val="22"/>
                <w:szCs w:val="22"/>
              </w:rPr>
              <w:t xml:space="preserve">512x512 PNG (high resolution)</w:t>
            </w:r>
          </w:p>
        </w:tc>
      </w:tr>
      <w:tr>
        <w:tc>
          <w:tcPr>
            <w:tcW w:type="dxa" w:w="3120"/>
            <w:tcBorders>
              <w:top w:val="single" w:color="D4AF37" w:sz="12"/>
              <w:left w:val="single" w:color="D4AF37" w:sz="12"/>
              <w:bottom w:val="single" w:color="D4AF37" w:sz="12"/>
              <w:right w:val="single" w:color="D4AF37" w:sz="12"/>
            </w:tcBorders>
            <w:shd w:fill="FFFFFF" w:val="clear"/>
            <w:vAlign w:val="center"/>
          </w:tcPr>
          <w:p>
            <w:pPr>
              <w:jc w:val="center"/>
            </w:pPr>
            <w:r>
              <w:rPr>
                <w:b/>
                <w:bCs/>
                <w:sz w:val="22"/>
                <w:szCs w:val="22"/>
              </w:rPr>
              <w:t xml:space="preserve">Screenshots</w:t>
            </w:r>
          </w:p>
        </w:tc>
        <w:tc>
          <w:tcPr>
            <w:tcW w:type="dxa" w:w="6240"/>
            <w:tcBorders>
              <w:top w:val="single" w:color="D4AF37" w:sz="12"/>
              <w:left w:val="single" w:color="D4AF37" w:sz="12"/>
              <w:bottom w:val="single" w:color="D4AF37" w:sz="12"/>
              <w:right w:val="single" w:color="D4AF37" w:sz="12"/>
            </w:tcBorders>
            <w:shd w:fill="FFFFFF" w:val="clear"/>
            <w:vAlign w:val="center"/>
          </w:tcPr>
          <w:p>
            <w:pPr>
              <w:ind w:left="120"/>
              <w:jc w:val="left"/>
            </w:pPr>
            <w:r>
              <w:rPr>
                <w:sz w:val="22"/>
                <w:szCs w:val="22"/>
              </w:rPr>
              <w:t xml:space="preserve">Phone: 1080x1920, Tablet: 1200x2000</w:t>
            </w:r>
          </w:p>
        </w:tc>
      </w:tr>
      <w:tr>
        <w:tc>
          <w:tcPr>
            <w:tcW w:type="dxa" w:w="3120"/>
            <w:tcBorders>
              <w:top w:val="single" w:color="D4AF37" w:sz="12"/>
              <w:left w:val="single" w:color="D4AF37" w:sz="12"/>
              <w:bottom w:val="single" w:color="D4AF37" w:sz="12"/>
              <w:right w:val="single" w:color="D4AF37" w:sz="12"/>
            </w:tcBorders>
            <w:shd w:fill="F8FAF7" w:val="clear"/>
            <w:vAlign w:val="center"/>
          </w:tcPr>
          <w:p>
            <w:pPr>
              <w:jc w:val="center"/>
            </w:pPr>
            <w:r>
              <w:rPr>
                <w:b/>
                <w:bCs/>
                <w:sz w:val="22"/>
                <w:szCs w:val="22"/>
              </w:rPr>
              <w:t xml:space="preserve">Feature Graphic</w:t>
            </w:r>
          </w:p>
        </w:tc>
        <w:tc>
          <w:tcPr>
            <w:tcW w:type="dxa" w:w="6240"/>
            <w:tcBorders>
              <w:top w:val="single" w:color="D4AF37" w:sz="12"/>
              <w:left w:val="single" w:color="D4AF37" w:sz="12"/>
              <w:bottom w:val="single" w:color="D4AF37" w:sz="12"/>
              <w:right w:val="single" w:color="D4AF37" w:sz="12"/>
            </w:tcBorders>
            <w:shd w:fill="F8FAF7" w:val="clear"/>
            <w:vAlign w:val="center"/>
          </w:tcPr>
          <w:p>
            <w:pPr>
              <w:ind w:left="120"/>
              <w:jc w:val="left"/>
            </w:pPr>
            <w:r>
              <w:rPr>
                <w:sz w:val="22"/>
                <w:szCs w:val="22"/>
              </w:rPr>
              <w:t xml:space="preserve">1024x500 PNG (Play Store only)</w:t>
            </w:r>
          </w:p>
        </w:tc>
      </w:tr>
      <w:tr>
        <w:tc>
          <w:tcPr>
            <w:tcW w:type="dxa" w:w="3120"/>
            <w:tcBorders>
              <w:top w:val="single" w:color="D4AF37" w:sz="12"/>
              <w:left w:val="single" w:color="D4AF37" w:sz="12"/>
              <w:bottom w:val="single" w:color="D4AF37" w:sz="12"/>
              <w:right w:val="single" w:color="D4AF37" w:sz="12"/>
            </w:tcBorders>
            <w:shd w:fill="FFFFFF" w:val="clear"/>
            <w:vAlign w:val="center"/>
          </w:tcPr>
          <w:p>
            <w:pPr>
              <w:jc w:val="center"/>
            </w:pPr>
            <w:r>
              <w:rPr>
                <w:b/>
                <w:bCs/>
                <w:sz w:val="22"/>
                <w:szCs w:val="22"/>
              </w:rPr>
              <w:t xml:space="preserve">App Description</w:t>
            </w:r>
          </w:p>
        </w:tc>
        <w:tc>
          <w:tcPr>
            <w:tcW w:type="dxa" w:w="6240"/>
            <w:tcBorders>
              <w:top w:val="single" w:color="D4AF37" w:sz="12"/>
              <w:left w:val="single" w:color="D4AF37" w:sz="12"/>
              <w:bottom w:val="single" w:color="D4AF37" w:sz="12"/>
              <w:right w:val="single" w:color="D4AF37" w:sz="12"/>
            </w:tcBorders>
            <w:shd w:fill="FFFFFF" w:val="clear"/>
            <w:vAlign w:val="center"/>
          </w:tcPr>
          <w:p>
            <w:pPr>
              <w:ind w:left="120"/>
              <w:jc w:val="left"/>
            </w:pPr>
            <w:r>
              <w:rPr>
                <w:sz w:val="22"/>
                <w:szCs w:val="22"/>
              </w:rPr>
              <w:t xml:space="preserve">Short (80 chars) and Full (4000 chars)</w:t>
            </w:r>
          </w:p>
        </w:tc>
      </w:tr>
      <w:tr>
        <w:tc>
          <w:tcPr>
            <w:tcW w:type="dxa" w:w="3120"/>
            <w:tcBorders>
              <w:top w:val="single" w:color="D4AF37" w:sz="12"/>
              <w:left w:val="single" w:color="D4AF37" w:sz="12"/>
              <w:bottom w:val="single" w:color="D4AF37" w:sz="12"/>
              <w:right w:val="single" w:color="D4AF37" w:sz="12"/>
            </w:tcBorders>
            <w:shd w:fill="F8FAF7" w:val="clear"/>
            <w:vAlign w:val="center"/>
          </w:tcPr>
          <w:p>
            <w:pPr>
              <w:jc w:val="center"/>
            </w:pPr>
            <w:r>
              <w:rPr>
                <w:b/>
                <w:bCs/>
                <w:sz w:val="22"/>
                <w:szCs w:val="22"/>
              </w:rPr>
              <w:t xml:space="preserve">Privacy Policy URL</w:t>
            </w:r>
          </w:p>
        </w:tc>
        <w:tc>
          <w:tcPr>
            <w:tcW w:type="dxa" w:w="6240"/>
            <w:tcBorders>
              <w:top w:val="single" w:color="D4AF37" w:sz="12"/>
              <w:left w:val="single" w:color="D4AF37" w:sz="12"/>
              <w:bottom w:val="single" w:color="D4AF37" w:sz="12"/>
              <w:right w:val="single" w:color="D4AF37" w:sz="12"/>
            </w:tcBorders>
            <w:shd w:fill="F8FAF7" w:val="clear"/>
            <w:vAlign w:val="center"/>
          </w:tcPr>
          <w:p>
            <w:pPr>
              <w:ind w:left="120"/>
              <w:jc w:val="left"/>
            </w:pPr>
            <w:r>
              <w:rPr>
                <w:sz w:val="22"/>
                <w:szCs w:val="22"/>
              </w:rPr>
              <w:t xml:space="preserve">Required - can use GitHub Pages</w:t>
            </w:r>
          </w:p>
        </w:tc>
      </w:tr>
      <w:tr>
        <w:tc>
          <w:tcPr>
            <w:tcW w:type="dxa" w:w="3120"/>
            <w:tcBorders>
              <w:top w:val="single" w:color="D4AF37" w:sz="12"/>
              <w:left w:val="single" w:color="D4AF37" w:sz="12"/>
              <w:bottom w:val="single" w:color="D4AF37" w:sz="12"/>
              <w:right w:val="single" w:color="D4AF37" w:sz="12"/>
            </w:tcBorders>
            <w:shd w:fill="FFFFFF" w:val="clear"/>
            <w:vAlign w:val="center"/>
          </w:tcPr>
          <w:p>
            <w:pPr>
              <w:jc w:val="center"/>
            </w:pPr>
            <w:r>
              <w:rPr>
                <w:b/>
                <w:bCs/>
                <w:sz w:val="22"/>
                <w:szCs w:val="22"/>
              </w:rPr>
              <w:t xml:space="preserve">Category</w:t>
            </w:r>
          </w:p>
        </w:tc>
        <w:tc>
          <w:tcPr>
            <w:tcW w:type="dxa" w:w="6240"/>
            <w:tcBorders>
              <w:top w:val="single" w:color="D4AF37" w:sz="12"/>
              <w:left w:val="single" w:color="D4AF37" w:sz="12"/>
              <w:bottom w:val="single" w:color="D4AF37" w:sz="12"/>
              <w:right w:val="single" w:color="D4AF37" w:sz="12"/>
            </w:tcBorders>
            <w:shd w:fill="FFFFFF" w:val="clear"/>
            <w:vAlign w:val="center"/>
          </w:tcPr>
          <w:p>
            <w:pPr>
              <w:ind w:left="120"/>
              <w:jc w:val="left"/>
            </w:pPr>
            <w:r>
              <w:rPr>
                <w:sz w:val="22"/>
                <w:szCs w:val="22"/>
              </w:rPr>
              <w:t xml:space="preserve">Lifestyle / Education</w:t>
            </w:r>
          </w:p>
        </w:tc>
      </w:tr>
      <w:tr>
        <w:tc>
          <w:tcPr>
            <w:tcW w:type="dxa" w:w="3120"/>
            <w:tcBorders>
              <w:top w:val="single" w:color="D4AF37" w:sz="12"/>
              <w:left w:val="single" w:color="D4AF37" w:sz="12"/>
              <w:bottom w:val="single" w:color="D4AF37" w:sz="12"/>
              <w:right w:val="single" w:color="D4AF37" w:sz="12"/>
            </w:tcBorders>
            <w:shd w:fill="F8FAF7" w:val="clear"/>
            <w:vAlign w:val="center"/>
          </w:tcPr>
          <w:p>
            <w:pPr>
              <w:jc w:val="center"/>
            </w:pPr>
            <w:r>
              <w:rPr>
                <w:b/>
                <w:bCs/>
                <w:sz w:val="22"/>
                <w:szCs w:val="22"/>
              </w:rPr>
              <w:t xml:space="preserve">Content Rating</w:t>
            </w:r>
          </w:p>
        </w:tc>
        <w:tc>
          <w:tcPr>
            <w:tcW w:type="dxa" w:w="6240"/>
            <w:tcBorders>
              <w:top w:val="single" w:color="D4AF37" w:sz="12"/>
              <w:left w:val="single" w:color="D4AF37" w:sz="12"/>
              <w:bottom w:val="single" w:color="D4AF37" w:sz="12"/>
              <w:right w:val="single" w:color="D4AF37" w:sz="12"/>
            </w:tcBorders>
            <w:shd w:fill="F8FAF7" w:val="clear"/>
            <w:vAlign w:val="center"/>
          </w:tcPr>
          <w:p>
            <w:pPr>
              <w:ind w:left="120"/>
              <w:jc w:val="left"/>
            </w:pPr>
            <w:r>
              <w:rPr>
                <w:sz w:val="22"/>
                <w:szCs w:val="22"/>
              </w:rPr>
              <w:t xml:space="preserve">Everyone (no mature content)</w:t>
            </w:r>
          </w:p>
        </w:tc>
      </w:tr>
    </w:tbl>
    <w:p>
      <w:pPr>
        <w:pStyle w:val="Heading1"/>
        <w:spacing w:before="480"/>
      </w:pPr>
      <w:r>
        <w:t xml:space="preserve">4. Alternative: PWABuilder (Easier)</w:t>
      </w:r>
    </w:p>
    <w:p>
      <w:pPr>
        <w:spacing w:after="180"/>
      </w:pPr>
      <w:r>
        <w:t xml:space="preserve">For a simpler process, use PWABuilder to generate store packages:</w:t>
      </w:r>
    </w:p>
    <w:p>
      <w:pPr>
        <w:pStyle w:val="ListParagraph"/>
        <w:numPr>
          <w:ilvl w:val="0"/>
          <w:numId w:val="3"/>
        </w:numPr>
      </w:pPr>
      <w:r>
        <w:t xml:space="preserve">Go to pwabuilder.com</w:t>
      </w:r>
    </w:p>
    <w:p>
      <w:pPr>
        <w:pStyle w:val="ListParagraph"/>
        <w:numPr>
          <w:ilvl w:val="0"/>
          <w:numId w:val="3"/>
        </w:numPr>
      </w:pPr>
      <w:r>
        <w:t xml:space="preserve">Enter the app URL: https://masjid-hub-jb9p.vercel.app/</w:t>
      </w:r>
    </w:p>
    <w:p>
      <w:pPr>
        <w:pStyle w:val="ListParagraph"/>
        <w:numPr>
          <w:ilvl w:val="0"/>
          <w:numId w:val="3"/>
        </w:numPr>
      </w:pPr>
      <w:r>
        <w:t xml:space="preserve">Click 'Start' to analyze the PWA</w:t>
      </w:r>
    </w:p>
    <w:p>
      <w:pPr>
        <w:pStyle w:val="ListParagraph"/>
        <w:numPr>
          <w:ilvl w:val="0"/>
          <w:numId w:val="3"/>
        </w:numPr>
      </w:pPr>
      <w:r>
        <w:t xml:space="preserve">Click "Package for Stores"</w:t>
      </w:r>
    </w:p>
    <w:p>
      <w:pPr>
        <w:pStyle w:val="ListParagraph"/>
        <w:numPr>
          <w:ilvl w:val="0"/>
          <w:numId w:val="3"/>
        </w:numPr>
      </w:pPr>
      <w:r>
        <w:t xml:space="preserve">Download Android (.apk) and Windows packages</w:t>
      </w:r>
    </w:p>
    <w:p>
      <w:pPr>
        <w:pStyle w:val="ListParagraph"/>
        <w:numPr>
          <w:ilvl w:val="0"/>
          <w:numId w:val="3"/>
        </w:numPr>
      </w:pPr>
      <w:r>
        <w:t xml:space="preserve">Sign the APK with your keystore</w:t>
      </w:r>
    </w:p>
    <w:p>
      <w:pPr>
        <w:pStyle w:val="ListParagraph"/>
        <w:numPr>
          <w:ilvl w:val="0"/>
          <w:numId w:val="3"/>
        </w:numPr>
        <w:spacing w:after="360"/>
      </w:pPr>
      <w:r>
        <w:t xml:space="preserve">Upload to Play Store as normal</w:t>
      </w:r>
    </w:p>
    <w:p>
      <w:pPr>
        <w:pStyle w:val="Heading1"/>
      </w:pPr>
      <w:r>
        <w:t xml:space="preserve">5. App Information</w:t>
      </w:r>
    </w:p>
    <w:p>
      <w:pPr>
        <w:pStyle w:val="Heading2"/>
      </w:pPr>
      <w:r>
        <w:t xml:space="preserve">App Details</w:t>
      </w:r>
    </w:p>
    <w:p>
      <w:pPr>
        <w:pStyle w:val="ListParagraph"/>
        <w:numPr>
          <w:ilvl w:val="0"/>
          <w:numId w:val="2"/>
        </w:numPr>
      </w:pPr>
      <w:r>
        <w:rPr>
          <w:b/>
          <w:bCs/>
        </w:rPr>
        <w:t xml:space="preserve">App Name: </w:t>
      </w:r>
      <w:r>
        <w:t xml:space="preserve">Masjid Hub</w:t>
      </w:r>
    </w:p>
    <w:p>
      <w:pPr>
        <w:pStyle w:val="ListParagraph"/>
        <w:numPr>
          <w:ilvl w:val="0"/>
          <w:numId w:val="2"/>
        </w:numPr>
      </w:pPr>
      <w:r>
        <w:rPr>
          <w:b/>
          <w:bCs/>
        </w:rPr>
        <w:t xml:space="preserve">Package ID: </w:t>
      </w:r>
      <w:r>
        <w:t xml:space="preserve">org.zeenatulislam.masjidhub</w:t>
      </w:r>
    </w:p>
    <w:p>
      <w:pPr>
        <w:pStyle w:val="ListParagraph"/>
        <w:numPr>
          <w:ilvl w:val="0"/>
          <w:numId w:val="2"/>
        </w:numPr>
      </w:pPr>
      <w:r>
        <w:rPr>
          <w:b/>
          <w:bCs/>
        </w:rPr>
        <w:t xml:space="preserve">Version: </w:t>
      </w:r>
      <w:r>
        <w:t xml:space="preserve">1.0.0</w:t>
      </w:r>
    </w:p>
    <w:p>
      <w:pPr>
        <w:pStyle w:val="ListParagraph"/>
        <w:numPr>
          <w:ilvl w:val="0"/>
          <w:numId w:val="2"/>
        </w:numPr>
        <w:spacing w:after="240"/>
      </w:pPr>
      <w:r>
        <w:rPr>
          <w:b/>
          <w:bCs/>
        </w:rPr>
        <w:t xml:space="preserve">Category: </w:t>
      </w:r>
      <w:r>
        <w:t xml:space="preserve">Lifestyle, Education</w:t>
      </w:r>
    </w:p>
    <w:p>
      <w:pPr>
        <w:pStyle w:val="Heading2"/>
      </w:pPr>
      <w:r>
        <w:t xml:space="preserve">Short Description (80 characters)</w:t>
      </w:r>
    </w:p>
    <w:p>
      <w:pPr>
        <w:shd w:fill="F8FAF7" w:val="clear"/>
        <w:spacing w:after="240"/>
      </w:pPr>
      <w:r>
        <w:rPr>
          <w:i/>
          <w:iCs/>
        </w:rPr>
        <w:t xml:space="preserve">Islamic community app for prayer times, Quran learning, and masjid services.</w:t>
      </w:r>
    </w:p>
    <w:p>
      <w:pPr>
        <w:pStyle w:val="Heading2"/>
      </w:pPr>
      <w:r>
        <w:t xml:space="preserve">Full Description</w:t>
      </w:r>
    </w:p>
    <w:p>
      <w:pPr>
        <w:shd w:fill="F8FAF7" w:val="clear"/>
        <w:spacing w:after="360"/>
      </w:pPr>
      <w:r>
        <w:t xml:space="preserve">Masjid Hub is your comprehensive Islamic companion app for Zeenat-ul-Islam Masjid in Bulawayo, Zimbabwe. Features include accurate prayer times with Adhan notifications, Quran memorization tracker, step-by-step Wudu and Salah guides, daily duas, Islamic learning for kids, live streaming of prayers and lectures, donation management, community announcements, and more. The app works offline and supports English, Shona, and Ndebele languages. Dedicated as Sadaqah Jaariyah in memory of Hajji Dawood Cassim.</w:t>
      </w:r>
    </w:p>
    <w:p>
      <w:pPr>
        <w:pStyle w:val="Heading1"/>
      </w:pPr>
      <w:r>
        <w:t xml:space="preserve">6. Support</w:t>
      </w:r>
    </w:p>
    <w:p>
      <w:pPr>
        <w:spacing w:after="180"/>
      </w:pPr>
      <w:r>
        <w:t xml:space="preserve">For technical assistance with app store publishing:</w:t>
      </w:r>
    </w:p>
    <w:p>
      <w:pPr>
        <w:pStyle w:val="ListParagraph"/>
        <w:numPr>
          <w:ilvl w:val="0"/>
          <w:numId w:val="2"/>
        </w:numPr>
      </w:pPr>
      <w:r>
        <w:rPr>
          <w:b/>
          <w:bCs/>
        </w:rPr>
        <w:t xml:space="preserve">Email: </w:t>
      </w:r>
      <w:r>
        <w:t xml:space="preserve">tech@zeenatulislam.org</w:t>
      </w:r>
    </w:p>
    <w:p>
      <w:pPr>
        <w:pStyle w:val="ListParagraph"/>
        <w:numPr>
          <w:ilvl w:val="0"/>
          <w:numId w:val="2"/>
        </w:numPr>
      </w:pPr>
      <w:r>
        <w:rPr>
          <w:b/>
          <w:bCs/>
        </w:rPr>
        <w:t xml:space="preserve">GitHub: </w:t>
      </w:r>
      <w:r>
        <w:t xml:space="preserve">github.com/mrchimz147-bit/masjid-hub</w:t>
      </w:r>
    </w:p>
    <w:p>
      <w:pPr>
        <w:spacing w:after="120" w:before="360"/>
        <w:jc w:val="center"/>
      </w:pPr>
      <w:r>
        <w:rPr>
          <w:i/>
          <w:iCs/>
          <w:color w:val="1B5E20"/>
        </w:rPr>
        <w:t xml:space="preserve">May Allah accept this effort. Ameen.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1B5E20"/>
        <w:sz w:val="20"/>
        <w:szCs w:val="20"/>
      </w:rPr>
      <w:t xml:space="preserve">Masjid Hub - App Store Publishing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1B5E20"/>
      <w:sz w:val="48"/>
      <w:szCs w:val="48"/>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B5E2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B5E20"/>
      <w:sz w:val="28"/>
      <w:szCs w:val="28"/>
    </w:rPr>
  </w:style>
  <w:style w:type="paragraph" w:styleId="Normal">
    <w:name w:val="Normal"/>
    <w:pPr>
      <w:spacing w:after="120" w:line="312"/>
    </w:pPr>
    <w:rPr>
      <w:rFonts w:ascii="Times New Roman" w:cs="Times New Roman" w:eastAsia="Times New Roman" w:hAnsi="Times New Roman"/>
      <w:color w:val="2D33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2026-03-17T18:31:22.502Z</dcterms:created>
  <dcterms:modified xsi:type="dcterms:W3CDTF">2026-03-17T18:31:22.502Z</dcterms:modified>
</cp:coreProperties>
</file>

<file path=docProps/custom.xml><?xml version="1.0" encoding="utf-8"?>
<Properties xmlns="http://schemas.openxmlformats.org/officeDocument/2006/custom-properties" xmlns:vt="http://schemas.openxmlformats.org/officeDocument/2006/docPropsVTypes"/>
</file>