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Open</w:t>
      </w:r>
      <w:r>
        <w:t xml:space="preserve"> </w:t>
      </w:r>
      <w:r>
        <w:t xml:space="preserve">Climate</w:t>
      </w:r>
      <w:r>
        <w:t xml:space="preserve"> </w:t>
      </w:r>
      <w:r>
        <w:t xml:space="preserve">Reader</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79" w:name="prototype-next-steps-workflows"/>
    <w:p>
      <w:pPr>
        <w:pStyle w:val="Heading1"/>
      </w:pPr>
      <w:r>
        <w:t xml:space="preserve">7. Prototype Next Steps &amp; Workflows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City - Open Climate Reader" id="63" name="Picture"/>
                  <a:graphic>
                    <a:graphicData uri="http://schemas.openxmlformats.org/drawingml/2006/picture">
                      <pic:pic>
                        <pic:nvPicPr>
                          <pic:cNvPr descr="./workflows/open%20climate%20reader%20workflow.drawio.png" id="64" name="Picture"/>
                          <pic:cNvPicPr>
                            <a:picLocks noChangeArrowheads="1" noChangeAspect="1"/>
                          </pic:cNvPicPr>
                        </pic:nvPicPr>
                        <pic:blipFill>
                          <a:blip r:embed="rId62"/>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City - Open Climate Reader</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AI Open Climate Reader" id="66" name="Picture"/>
                  <a:graphic>
                    <a:graphicData uri="http://schemas.openxmlformats.org/drawingml/2006/picture">
                      <pic:pic>
                        <pic:nvPicPr>
                          <pic:cNvPr descr="./workflows/AI%20open%20climate%20reader%20workflow.drawio.png" id="67" name="Picture"/>
                          <pic:cNvPicPr>
                            <a:picLocks noChangeArrowheads="1" noChangeAspect="1"/>
                          </pic:cNvPicPr>
                        </pic:nvPicPr>
                        <pic:blipFill>
                          <a:blip r:embed="rId65"/>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AI Open Climate Reader</w:t>
            </w:r>
          </w:p>
        </w:tc>
      </w:tr>
    </w:tbl>
    <w:p>
      <w:pPr>
        <w:pStyle w:val="BodyText"/>
      </w:pPr>
      <w:r>
        <w:t xml:space="preserve">See diagrams here:</w:t>
      </w:r>
      <w:r>
        <w:t xml:space="preserve"> </w:t>
      </w:r>
      <w:hyperlink r:id="rId68">
        <w:r>
          <w:rPr>
            <w:rStyle w:val="Hyperlink"/>
          </w:rPr>
          <w:t xml:space="preserve">https://github.com/semanticClimate/city-open-climate-reader/tree/main/workflows</w:t>
        </w:r>
      </w:hyperlink>
    </w:p>
    <w:bookmarkStart w:id="78" w:name="next-steps"/>
    <w:p>
      <w:pPr>
        <w:pStyle w:val="Heading2"/>
      </w:pPr>
      <w:r>
        <w:t xml:space="preserve">7.1 Next steps?</w:t>
      </w:r>
    </w:p>
    <w:p>
      <w:pPr>
        <w:pStyle w:val="FirstParagraph"/>
      </w:pPr>
      <w:r>
        <w:t xml:space="preserve">If you’re interested in helping out on the next round of prototyping by volunteering or contributing resources check out the semanticClimate</w:t>
      </w:r>
      <w:r>
        <w:t xml:space="preserve"> </w:t>
      </w:r>
      <w:hyperlink r:id="rId21">
        <w:r>
          <w:rPr>
            <w:rStyle w:val="Hyperlink"/>
          </w:rPr>
          <w:t xml:space="preserve">discussion</w:t>
        </w:r>
      </w:hyperlink>
      <w:r>
        <w:t xml:space="preserve"> </w:t>
      </w:r>
      <w:r>
        <w:t xml:space="preserve">and</w:t>
      </w:r>
      <w:r>
        <w:t xml:space="preserve"> </w:t>
      </w:r>
      <w:hyperlink r:id="rId69">
        <w:r>
          <w:rPr>
            <w:rStyle w:val="Hyperlink"/>
          </w:rPr>
          <w:t xml:space="preserve">project tasks</w:t>
        </w:r>
      </w:hyperlink>
      <w:r>
        <w:t xml:space="preserve"> </w:t>
      </w:r>
      <w:r>
        <w:t xml:space="preserve">on GitHub.</w:t>
      </w:r>
    </w:p>
    <w:bookmarkStart w:id="71" w:name="a-working-prototype-for-climate-reader"/>
    <w:p>
      <w:pPr>
        <w:pStyle w:val="Heading3"/>
      </w:pPr>
      <w:r>
        <w:t xml:space="preserve">7.1.1 A working prototype for Climate Reader</w:t>
      </w:r>
    </w:p>
    <w:p>
      <w:pPr>
        <w:pStyle w:val="FirstParagraph"/>
      </w:pPr>
      <w:r>
        <w:t xml:space="preserve">The round of work from the hackathon allowed the team to see the gaps in the system and what would need to be put in place to have a working prototype — meaning we now have a roadmap. There are four priority areas to work on for a working prototype:</w:t>
      </w:r>
      <w:r>
        <w:t xml:space="preserve"> </w:t>
      </w:r>
      <w:r>
        <w:t xml:space="preserve">1. How to smoothly move contributors’ questions into the search and content retrieval process?</w:t>
      </w:r>
      <w:r>
        <w:t xml:space="preserve"> </w:t>
      </w:r>
      <w:r>
        <w:t xml:space="preserve">2. How to create citation links to sections of the source material which are only held as PDFs and so can’t be targeted on a granular basis?</w:t>
      </w:r>
      <w:r>
        <w:t xml:space="preserve"> </w:t>
      </w:r>
      <w:hyperlink r:id="rId70">
        <w:r>
          <w:rPr>
            <w:rStyle w:val="Hyperlink"/>
          </w:rPr>
          <w:t xml:space="preserve">Wikibase</w:t>
        </w:r>
      </w:hyperlink>
      <w:r>
        <w:t xml:space="preserve"> </w:t>
      </w:r>
      <w:r>
        <w:t xml:space="preserve">has already been used by semanticClimate and is one route forward for this.</w:t>
      </w:r>
      <w:r>
        <w:t xml:space="preserve"> </w:t>
      </w:r>
      <w:r>
        <w:t xml:space="preserve">3. Further automating the conversion of HTML content to Markdown.</w:t>
      </w:r>
      <w:r>
        <w:t xml:space="preserve"> </w:t>
      </w:r>
      <w:r>
        <w:t xml:space="preserve">4. Adding a review process to the collated reader content.</w:t>
      </w:r>
    </w:p>
    <w:bookmarkEnd w:id="71"/>
    <w:bookmarkStart w:id="77" w:name="ai-prototype-self-hosted"/>
    <w:p>
      <w:pPr>
        <w:pStyle w:val="Heading3"/>
      </w:pPr>
      <w:r>
        <w:t xml:space="preserve">7.1.2 AI prototype (self-hosted)</w:t>
      </w:r>
    </w:p>
    <w:p>
      <w:pPr>
        <w:pStyle w:val="FirstParagraph"/>
      </w:pPr>
      <w:r>
        <w:t xml:space="preserve">AI Climate Reader is a proof of concept software prototype that can query scientific corpora and create</w:t>
      </w:r>
      <w:r>
        <w:t xml:space="preserve"> </w:t>
      </w:r>
      <w:r>
        <w:t xml:space="preserve">‘</w:t>
      </w:r>
      <w:r>
        <w:t xml:space="preserve">reader</w:t>
      </w:r>
      <w:r>
        <w:t xml:space="preserve">’</w:t>
      </w:r>
      <w:r>
        <w:t xml:space="preserve"> </w:t>
      </w:r>
      <w:r>
        <w:t xml:space="preserve">publications combining AI with added human review. The types of</w:t>
      </w:r>
      <w:r>
        <w:t xml:space="preserve"> </w:t>
      </w:r>
      <w:r>
        <w:t xml:space="preserve">‘</w:t>
      </w:r>
      <w:r>
        <w:t xml:space="preserve">reader</w:t>
      </w:r>
      <w:r>
        <w:t xml:space="preserve">’</w:t>
      </w:r>
      <w:r>
        <w:t xml:space="preserve"> </w:t>
      </w:r>
      <w:r>
        <w:t xml:space="preserve">publications it would make are: Referenced summaries, suggestions for literature, and guides on specific topics. The publications would have all the references collated as full text in the publication.</w:t>
      </w:r>
      <w:r>
        <w:t xml:space="preserve"> </w:t>
      </w:r>
      <w:r>
        <w:t xml:space="preserve">1. Deposit content in a Wikibase instance as with the</w:t>
      </w:r>
      <w:r>
        <w:t xml:space="preserve"> </w:t>
      </w:r>
      <w:hyperlink r:id="rId70">
        <w:r>
          <w:rPr>
            <w:rStyle w:val="Hyperlink"/>
          </w:rPr>
          <w:t xml:space="preserve">AR6 IPCC Report</w:t>
        </w:r>
      </w:hyperlink>
      <w:r>
        <w:t xml:space="preserve">. New Wikibase instances are supplied by</w:t>
      </w:r>
      <w:r>
        <w:t xml:space="preserve"> </w:t>
      </w:r>
      <w:hyperlink r:id="rId72">
        <w:r>
          <w:rPr>
            <w:rStyle w:val="Hyperlink"/>
          </w:rPr>
          <w:t xml:space="preserve">Wikibase4Research</w:t>
        </w:r>
      </w:hyperlink>
      <w:r>
        <w:t xml:space="preserve">.</w:t>
      </w:r>
      <w:r>
        <w:t xml:space="preserve"> </w:t>
      </w:r>
      <w:r>
        <w:t xml:space="preserve">2. Then self-hosted AI would be used to create the publications — example AI models are</w:t>
      </w:r>
      <w:r>
        <w:t xml:space="preserve"> </w:t>
      </w:r>
      <w:hyperlink r:id="rId73">
        <w:r>
          <w:rPr>
            <w:rStyle w:val="Hyperlink"/>
          </w:rPr>
          <w:t xml:space="preserve">falcon-7b</w:t>
        </w:r>
      </w:hyperlink>
      <w:r>
        <w:t xml:space="preserve">,</w:t>
      </w:r>
      <w:r>
        <w:t xml:space="preserve"> </w:t>
      </w:r>
      <w:hyperlink r:id="rId74">
        <w:r>
          <w:rPr>
            <w:rStyle w:val="Hyperlink"/>
          </w:rPr>
          <w:t xml:space="preserve">falcon-40b-v2</w:t>
        </w:r>
      </w:hyperlink>
      <w:r>
        <w:t xml:space="preserve">,</w:t>
      </w:r>
      <w:r>
        <w:t xml:space="preserve"> </w:t>
      </w:r>
      <w:hyperlink r:id="rId75">
        <w:r>
          <w:rPr>
            <w:rStyle w:val="Hyperlink"/>
          </w:rPr>
          <w:t xml:space="preserve">vicuna-33b-v1.3</w:t>
        </w:r>
      </w:hyperlink>
      <w:r>
        <w:t xml:space="preserve">.</w:t>
      </w:r>
      <w:r>
        <w:t xml:space="preserve"> </w:t>
      </w:r>
      <w:r>
        <w:t xml:space="preserve">3. Review and multi-format publishing is then run to create a reproducible and replicable open science, semantic publication on GitHub/Lab Pages using the</w:t>
      </w:r>
      <w:r>
        <w:t xml:space="preserve"> </w:t>
      </w:r>
      <w:hyperlink r:id="rId76">
        <w:r>
          <w:rPr>
            <w:rStyle w:val="Hyperlink"/>
          </w:rPr>
          <w:t xml:space="preserve">ADA Semantic Publishing Pipeline</w:t>
        </w:r>
      </w:hyperlink>
      <w:r>
        <w:t xml:space="preserve"> </w:t>
      </w:r>
      <w:r>
        <w:t xml:space="preserve">which harnesses Fidus Writer and its Open Journals System JATS editor plugin.</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hyperlink" Id="rId76" Target="https://github.com/TIBHannover/ADA" TargetMode="External" /><Relationship Type="http://schemas.openxmlformats.org/officeDocument/2006/relationships/hyperlink" Id="rId69"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68" Target="https://github.com/semanticClimate/city-open-climate-reader/tree/main/workflows" TargetMode="External" /><Relationship Type="http://schemas.openxmlformats.org/officeDocument/2006/relationships/hyperlink" Id="rId74" Target="https://huggingface.co/h2oai/h2ogpt-gm-oasst1-en-2048-falcon-40b-v2" TargetMode="External" /><Relationship Type="http://schemas.openxmlformats.org/officeDocument/2006/relationships/hyperlink" Id="rId73" Target="https://huggingface.co/h2oai/h2ogpt-gm-oasst1-en-2048-falcon-7b-v3" TargetMode="External" /><Relationship Type="http://schemas.openxmlformats.org/officeDocument/2006/relationships/hyperlink" Id="rId75" Target="https://huggingface.co/lmsys/vicuna-33b-v1.3" TargetMode="External" /><Relationship Type="http://schemas.openxmlformats.org/officeDocument/2006/relationships/hyperlink" Id="rId72" Target="https://nfdi4culture.de/services/details/wikibase4research.html" TargetMode="External" /><Relationship Type="http://schemas.openxmlformats.org/officeDocument/2006/relationships/hyperlink" Id="rId70"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76" Target="https://github.com/TIBHannover/ADA" TargetMode="External" /><Relationship Type="http://schemas.openxmlformats.org/officeDocument/2006/relationships/hyperlink" Id="rId69"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68" Target="https://github.com/semanticClimate/city-open-climate-reader/tree/main/workflows" TargetMode="External" /><Relationship Type="http://schemas.openxmlformats.org/officeDocument/2006/relationships/hyperlink" Id="rId74" Target="https://huggingface.co/h2oai/h2ogpt-gm-oasst1-en-2048-falcon-40b-v2" TargetMode="External" /><Relationship Type="http://schemas.openxmlformats.org/officeDocument/2006/relationships/hyperlink" Id="rId73" Target="https://huggingface.co/h2oai/h2ogpt-gm-oasst1-en-2048-falcon-7b-v3" TargetMode="External" /><Relationship Type="http://schemas.openxmlformats.org/officeDocument/2006/relationships/hyperlink" Id="rId75" Target="https://huggingface.co/lmsys/vicuna-33b-v1.3" TargetMode="External" /><Relationship Type="http://schemas.openxmlformats.org/officeDocument/2006/relationships/hyperlink" Id="rId72" Target="https://nfdi4culture.de/services/details/wikibase4research.html" TargetMode="External" /><Relationship Type="http://schemas.openxmlformats.org/officeDocument/2006/relationships/hyperlink" Id="rId70"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Open Climate Reader</dc:title>
  <dc:creator>FSCI Hackathon Team</dc:creator>
  <cp:keywords/>
  <dcterms:created xsi:type="dcterms:W3CDTF">2023-09-15T10:52:37Z</dcterms:created>
  <dcterms:modified xsi:type="dcterms:W3CDTF">2023-09-15T10:52:37Z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