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Funeral Bill / Estimate</w:t>
      </w:r>
    </w:p>
    <w:p>
      <w:r>
        <w:t>Funeral Director: Peaceful Rest Funerals Ltd.</w:t>
        <w:br/>
        <w:t>Address: 45 High Street, London, SW1A 1AA</w:t>
        <w:br/>
        <w:t>Estimate number: 2024-045</w:t>
        <w:br/>
        <w:t>Date issued: 20 March 2024</w:t>
        <w:br/>
        <w:t>Total estimated cost: £3,500</w:t>
        <w:br/>
        <w:t>Description: Basic funeral service, cremation, hearse, floral arrangement.</w:t>
        <w:br/>
        <w:t>Contact: 020 7946 1234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