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Proof of Responsibility for Funeral</w:t>
      </w:r>
    </w:p>
    <w:p>
      <w:r>
        <w:t>Applicant: Sarah Jane Smith</w:t>
        <w:br/>
        <w:t>Relationship to deceased: Daughter</w:t>
        <w:br/>
        <w:t>Address: 12 Rose Lane, Manchester, M1 2AB</w:t>
        <w:br/>
        <w:t>Statement: I confirm that I am responsible for arranging and paying for the funeral of John William Smith.</w:t>
        <w:br/>
        <w:t>Signature: ______________________</w:t>
        <w:br/>
        <w:t>Date: 28 March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