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26E" w:rsidRPr="005B0EFF" w:rsidRDefault="003C026E" w:rsidP="003C026E">
      <w:pPr>
        <w:jc w:val="center"/>
        <w:rPr>
          <w:rFonts w:ascii="Calibri" w:hAnsi="Calibri" w:cs="Calibri"/>
        </w:rPr>
      </w:pPr>
    </w:p>
    <w:p w:rsidR="003C026E" w:rsidRPr="005B0EFF" w:rsidRDefault="003C026E" w:rsidP="003C026E">
      <w:pPr>
        <w:jc w:val="center"/>
        <w:rPr>
          <w:rFonts w:ascii="Calibri" w:hAnsi="Calibri" w:cs="Calibri"/>
        </w:rPr>
      </w:pPr>
    </w:p>
    <w:p w:rsidR="003C026E" w:rsidRPr="005B0EFF" w:rsidRDefault="003C026E" w:rsidP="003C026E">
      <w:pPr>
        <w:jc w:val="center"/>
        <w:rPr>
          <w:rFonts w:ascii="Calibri" w:hAnsi="Calibri" w:cs="Calibri"/>
        </w:rPr>
      </w:pPr>
    </w:p>
    <w:p w:rsidR="003C026E" w:rsidRPr="005B0EFF" w:rsidRDefault="003C026E" w:rsidP="003C026E">
      <w:pPr>
        <w:jc w:val="center"/>
        <w:rPr>
          <w:rFonts w:ascii="Calibri" w:hAnsi="Calibri" w:cs="Calibri"/>
        </w:rPr>
      </w:pPr>
    </w:p>
    <w:p w:rsidR="003C026E" w:rsidRPr="005B0EFF" w:rsidRDefault="00537175" w:rsidP="003C026E">
      <w:pPr>
        <w:jc w:val="center"/>
        <w:rPr>
          <w:rFonts w:ascii="Calibri" w:hAnsi="Calibri" w:cs="Calibri"/>
        </w:rPr>
      </w:pPr>
      <w:r>
        <w:rPr>
          <w:rFonts w:ascii="Calibri" w:hAnsi="Calibri" w:cs="Calibri"/>
          <w:noProof/>
          <w:lang w:eastAsia="es-ES"/>
        </w:rPr>
        <w:drawing>
          <wp:inline distT="0" distB="0" distL="0" distR="0">
            <wp:extent cx="3676650" cy="1752600"/>
            <wp:effectExtent l="0" t="0" r="0" b="0"/>
            <wp:docPr id="7" name="Imagen 1" descr="Logo Final A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inal AD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76650" cy="1752600"/>
                    </a:xfrm>
                    <a:prstGeom prst="rect">
                      <a:avLst/>
                    </a:prstGeom>
                    <a:noFill/>
                    <a:ln>
                      <a:noFill/>
                    </a:ln>
                  </pic:spPr>
                </pic:pic>
              </a:graphicData>
            </a:graphic>
          </wp:inline>
        </w:drawing>
      </w:r>
    </w:p>
    <w:p w:rsidR="003C026E" w:rsidRPr="005B0EFF" w:rsidRDefault="003C026E" w:rsidP="003C026E">
      <w:pPr>
        <w:jc w:val="center"/>
        <w:rPr>
          <w:rFonts w:ascii="Calibri" w:hAnsi="Calibri" w:cs="Calibri"/>
          <w:sz w:val="56"/>
          <w:szCs w:val="56"/>
        </w:rPr>
      </w:pPr>
    </w:p>
    <w:p w:rsidR="003E5479" w:rsidRPr="005B0EFF" w:rsidRDefault="003E5479" w:rsidP="003C026E">
      <w:pPr>
        <w:jc w:val="center"/>
        <w:rPr>
          <w:rFonts w:ascii="Calibri" w:hAnsi="Calibri" w:cs="Calibri"/>
          <w:sz w:val="56"/>
          <w:szCs w:val="56"/>
        </w:rPr>
      </w:pPr>
    </w:p>
    <w:p w:rsidR="003C026E" w:rsidRPr="005B0EFF" w:rsidRDefault="00486598" w:rsidP="003C026E">
      <w:pPr>
        <w:jc w:val="center"/>
        <w:rPr>
          <w:rFonts w:ascii="Calibri" w:hAnsi="Calibri" w:cs="Calibri"/>
          <w:sz w:val="96"/>
          <w:szCs w:val="96"/>
          <w:lang w:val="en-US"/>
        </w:rPr>
      </w:pPr>
      <w:r w:rsidRPr="005B0EFF">
        <w:rPr>
          <w:rFonts w:ascii="Calibri" w:hAnsi="Calibri" w:cs="Calibri"/>
          <w:sz w:val="96"/>
          <w:szCs w:val="96"/>
          <w:lang w:val="en-US"/>
        </w:rPr>
        <w:t>Statement of Work</w:t>
      </w:r>
    </w:p>
    <w:p w:rsidR="00486598" w:rsidRPr="0001677E" w:rsidRDefault="003E5479" w:rsidP="003C026E">
      <w:pPr>
        <w:jc w:val="center"/>
        <w:rPr>
          <w:rFonts w:ascii="Calibri" w:hAnsi="Calibri" w:cs="Calibri"/>
          <w:sz w:val="96"/>
          <w:szCs w:val="96"/>
        </w:rPr>
      </w:pPr>
      <w:proofErr w:type="gramStart"/>
      <w:r w:rsidRPr="0001677E">
        <w:rPr>
          <w:rFonts w:ascii="Calibri" w:hAnsi="Calibri" w:cs="Calibri"/>
          <w:sz w:val="96"/>
          <w:szCs w:val="96"/>
        </w:rPr>
        <w:t>p</w:t>
      </w:r>
      <w:r w:rsidR="00486598" w:rsidRPr="0001677E">
        <w:rPr>
          <w:rFonts w:ascii="Calibri" w:hAnsi="Calibri" w:cs="Calibri"/>
          <w:sz w:val="96"/>
          <w:szCs w:val="96"/>
        </w:rPr>
        <w:t>ara</w:t>
      </w:r>
      <w:proofErr w:type="gramEnd"/>
    </w:p>
    <w:p w:rsidR="003E5479" w:rsidRPr="0001677E" w:rsidRDefault="005F1564" w:rsidP="003C026E">
      <w:pPr>
        <w:jc w:val="center"/>
        <w:rPr>
          <w:rFonts w:ascii="Calibri" w:hAnsi="Calibri" w:cs="Calibri"/>
          <w:sz w:val="96"/>
          <w:szCs w:val="96"/>
        </w:rPr>
      </w:pPr>
      <w:r>
        <w:rPr>
          <w:rFonts w:asciiTheme="minorHAnsi" w:hAnsiTheme="minorHAnsi" w:cstheme="minorHAnsi"/>
          <w:b/>
          <w:bCs w:val="0"/>
          <w:noProof/>
          <w:color w:val="000000" w:themeColor="text1"/>
          <w:szCs w:val="22"/>
          <w:lang w:eastAsia="es-ES"/>
        </w:rPr>
        <w:drawing>
          <wp:anchor distT="0" distB="0" distL="114300" distR="114300" simplePos="0" relativeHeight="251659264" behindDoc="0" locked="0" layoutInCell="1" allowOverlap="1" wp14:anchorId="17D169E7" wp14:editId="57D885FA">
            <wp:simplePos x="0" y="0"/>
            <wp:positionH relativeFrom="column">
              <wp:posOffset>1657050</wp:posOffset>
            </wp:positionH>
            <wp:positionV relativeFrom="paragraph">
              <wp:posOffset>277495</wp:posOffset>
            </wp:positionV>
            <wp:extent cx="3638550" cy="822960"/>
            <wp:effectExtent l="0" t="0" r="0" b="0"/>
            <wp:wrapNone/>
            <wp:docPr id="10" name="Imagen 10" descr="http://www.anpanama.com/Multimedios/imgs/788_6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anpanama.com/Multimedios/imgs/788_62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38550" cy="822960"/>
                    </a:xfrm>
                    <a:prstGeom prst="rect">
                      <a:avLst/>
                    </a:prstGeom>
                    <a:noFill/>
                    <a:ln>
                      <a:noFill/>
                    </a:ln>
                  </pic:spPr>
                </pic:pic>
              </a:graphicData>
            </a:graphic>
          </wp:anchor>
        </w:drawing>
      </w:r>
    </w:p>
    <w:p w:rsidR="003C026E" w:rsidRPr="0001677E" w:rsidRDefault="003C026E" w:rsidP="003C026E">
      <w:pPr>
        <w:jc w:val="center"/>
        <w:rPr>
          <w:rFonts w:ascii="Calibri" w:hAnsi="Calibri" w:cs="Calibri"/>
        </w:rPr>
      </w:pPr>
    </w:p>
    <w:p w:rsidR="003C026E" w:rsidRPr="0001677E" w:rsidRDefault="003C026E" w:rsidP="003C026E">
      <w:pPr>
        <w:jc w:val="center"/>
        <w:rPr>
          <w:rFonts w:ascii="Calibri" w:hAnsi="Calibri" w:cs="Calibri"/>
        </w:rPr>
      </w:pPr>
    </w:p>
    <w:p w:rsidR="005F1564" w:rsidRPr="0001677E" w:rsidRDefault="005F1564" w:rsidP="005D6451">
      <w:pPr>
        <w:jc w:val="center"/>
        <w:rPr>
          <w:rFonts w:ascii="Calibri" w:hAnsi="Calibri" w:cs="Calibri"/>
          <w:sz w:val="28"/>
          <w:szCs w:val="56"/>
        </w:rPr>
      </w:pPr>
    </w:p>
    <w:p w:rsidR="005F1564" w:rsidRPr="0001677E" w:rsidRDefault="005F1564" w:rsidP="005D6451">
      <w:pPr>
        <w:jc w:val="center"/>
        <w:rPr>
          <w:rFonts w:ascii="Calibri" w:hAnsi="Calibri" w:cs="Calibri"/>
          <w:sz w:val="28"/>
          <w:szCs w:val="56"/>
        </w:rPr>
      </w:pPr>
    </w:p>
    <w:p w:rsidR="005D6451" w:rsidRPr="0001677E" w:rsidRDefault="00564CF5" w:rsidP="005D6451">
      <w:pPr>
        <w:jc w:val="center"/>
        <w:rPr>
          <w:rFonts w:ascii="Calibri" w:hAnsi="Calibri" w:cs="Calibri"/>
          <w:sz w:val="28"/>
          <w:szCs w:val="56"/>
        </w:rPr>
      </w:pPr>
      <w:proofErr w:type="spellStart"/>
      <w:r w:rsidRPr="0001677E">
        <w:rPr>
          <w:rFonts w:ascii="Calibri" w:hAnsi="Calibri" w:cs="Calibri"/>
          <w:sz w:val="28"/>
          <w:szCs w:val="56"/>
        </w:rPr>
        <w:t>Upgrade</w:t>
      </w:r>
      <w:proofErr w:type="spellEnd"/>
      <w:r w:rsidRPr="0001677E">
        <w:rPr>
          <w:rFonts w:ascii="Calibri" w:hAnsi="Calibri" w:cs="Calibri"/>
          <w:sz w:val="28"/>
          <w:szCs w:val="56"/>
        </w:rPr>
        <w:t xml:space="preserve"> SLX 6</w:t>
      </w:r>
      <w:r w:rsidR="005F3C12" w:rsidRPr="0001677E">
        <w:rPr>
          <w:rFonts w:ascii="Calibri" w:hAnsi="Calibri" w:cs="Calibri"/>
          <w:sz w:val="28"/>
          <w:szCs w:val="56"/>
        </w:rPr>
        <w:t>.2.x</w:t>
      </w:r>
      <w:r w:rsidR="00E1296F" w:rsidRPr="0001677E">
        <w:rPr>
          <w:rFonts w:ascii="Calibri" w:hAnsi="Calibri" w:cs="Calibri"/>
          <w:sz w:val="28"/>
          <w:szCs w:val="56"/>
        </w:rPr>
        <w:t xml:space="preserve"> a 8.1.x</w:t>
      </w:r>
    </w:p>
    <w:p w:rsidR="003C026E" w:rsidRPr="0001677E" w:rsidRDefault="003C026E" w:rsidP="003C026E">
      <w:pPr>
        <w:jc w:val="center"/>
        <w:rPr>
          <w:rFonts w:ascii="Calibri" w:hAnsi="Calibri" w:cs="Calibri"/>
          <w:sz w:val="28"/>
          <w:szCs w:val="28"/>
        </w:rPr>
      </w:pPr>
    </w:p>
    <w:p w:rsidR="003C026E" w:rsidRPr="0001677E" w:rsidRDefault="003C026E" w:rsidP="003C026E">
      <w:pPr>
        <w:jc w:val="center"/>
        <w:rPr>
          <w:rFonts w:ascii="Calibri" w:hAnsi="Calibri" w:cs="Calibri"/>
          <w:sz w:val="28"/>
          <w:szCs w:val="28"/>
        </w:rPr>
      </w:pPr>
    </w:p>
    <w:p w:rsidR="003C026E" w:rsidRPr="005B0EFF" w:rsidRDefault="00564CF5" w:rsidP="003C026E">
      <w:pPr>
        <w:jc w:val="center"/>
        <w:rPr>
          <w:rFonts w:ascii="Calibri" w:hAnsi="Calibri" w:cs="Calibri"/>
          <w:sz w:val="56"/>
          <w:szCs w:val="56"/>
          <w:lang w:val="es-PA"/>
        </w:rPr>
      </w:pPr>
      <w:r>
        <w:rPr>
          <w:rFonts w:ascii="Calibri" w:hAnsi="Calibri" w:cs="Calibri"/>
          <w:sz w:val="56"/>
          <w:szCs w:val="56"/>
          <w:lang w:val="es-PA"/>
        </w:rPr>
        <w:t>Julio</w:t>
      </w:r>
      <w:r w:rsidR="003E5479" w:rsidRPr="005B0EFF">
        <w:rPr>
          <w:rFonts w:ascii="Calibri" w:hAnsi="Calibri" w:cs="Calibri"/>
          <w:sz w:val="56"/>
          <w:szCs w:val="56"/>
          <w:lang w:val="es-PA"/>
        </w:rPr>
        <w:t xml:space="preserve"> 201</w:t>
      </w:r>
      <w:r>
        <w:rPr>
          <w:rFonts w:ascii="Calibri" w:hAnsi="Calibri" w:cs="Calibri"/>
          <w:sz w:val="56"/>
          <w:szCs w:val="56"/>
          <w:lang w:val="es-PA"/>
        </w:rPr>
        <w:t>5</w:t>
      </w:r>
    </w:p>
    <w:p w:rsidR="00612231" w:rsidRPr="00B5400B" w:rsidRDefault="00612231" w:rsidP="00612231">
      <w:pPr>
        <w:jc w:val="center"/>
        <w:rPr>
          <w:rFonts w:ascii="Calibri" w:hAnsi="Calibri" w:cs="Calibri"/>
          <w:sz w:val="56"/>
          <w:szCs w:val="56"/>
          <w:lang w:val="es-PA"/>
        </w:rPr>
      </w:pPr>
      <w:r w:rsidRPr="00B5400B">
        <w:rPr>
          <w:rFonts w:ascii="Calibri" w:hAnsi="Calibri" w:cs="Calibri"/>
          <w:sz w:val="56"/>
          <w:szCs w:val="56"/>
          <w:lang w:val="es-PA"/>
        </w:rPr>
        <w:t>Documento Confidencial</w:t>
      </w:r>
    </w:p>
    <w:p w:rsidR="003C026E" w:rsidRPr="005B0EFF" w:rsidRDefault="003C026E" w:rsidP="003C026E">
      <w:pPr>
        <w:jc w:val="center"/>
        <w:rPr>
          <w:rFonts w:ascii="Calibri" w:hAnsi="Calibri" w:cs="Calibri"/>
          <w:lang w:val="es-PA"/>
        </w:rPr>
      </w:pPr>
    </w:p>
    <w:p w:rsidR="00A0712C" w:rsidRPr="005B0EFF" w:rsidRDefault="00A0712C" w:rsidP="004C2957">
      <w:pPr>
        <w:jc w:val="center"/>
        <w:rPr>
          <w:rFonts w:ascii="Calibri" w:hAnsi="Calibri" w:cs="Calibri"/>
          <w:caps/>
          <w:sz w:val="56"/>
          <w:szCs w:val="56"/>
          <w:lang w:val="es-PA"/>
        </w:rPr>
        <w:sectPr w:rsidR="00A0712C" w:rsidRPr="005B0EFF" w:rsidSect="00A0712C">
          <w:headerReference w:type="default" r:id="rId11"/>
          <w:footerReference w:type="default" r:id="rId12"/>
          <w:pgSz w:w="12242" w:h="15842" w:code="1"/>
          <w:pgMar w:top="567" w:right="567" w:bottom="567" w:left="567" w:header="567" w:footer="567"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pPr>
    </w:p>
    <w:p w:rsidR="008B594A" w:rsidRPr="0001677E" w:rsidRDefault="008B594A" w:rsidP="0001677E">
      <w:pPr>
        <w:pStyle w:val="Ttulo"/>
      </w:pPr>
      <w:bookmarkStart w:id="0" w:name="_Toc216081300"/>
      <w:bookmarkStart w:id="1" w:name="_Toc216081356"/>
      <w:r w:rsidRPr="0001677E">
        <w:lastRenderedPageBreak/>
        <w:t>Tabla de Contenido</w:t>
      </w:r>
      <w:bookmarkEnd w:id="0"/>
      <w:bookmarkEnd w:id="1"/>
    </w:p>
    <w:bookmarkStart w:id="2" w:name="_Toc203737513"/>
    <w:bookmarkStart w:id="3" w:name="_Toc203737696"/>
    <w:bookmarkStart w:id="4" w:name="_Toc203737734"/>
    <w:p w:rsidR="0001677E" w:rsidRDefault="00D643CE">
      <w:pPr>
        <w:pStyle w:val="TDC1"/>
        <w:tabs>
          <w:tab w:val="left" w:pos="440"/>
          <w:tab w:val="right" w:leader="dot" w:pos="8830"/>
        </w:tabs>
        <w:rPr>
          <w:rFonts w:asciiTheme="minorHAnsi" w:eastAsiaTheme="minorEastAsia" w:hAnsiTheme="minorHAnsi" w:cstheme="minorBidi"/>
          <w:b w:val="0"/>
          <w:bCs w:val="0"/>
          <w:noProof/>
          <w:sz w:val="22"/>
          <w:szCs w:val="22"/>
          <w:lang w:eastAsia="es-ES"/>
        </w:rPr>
      </w:pPr>
      <w:r w:rsidRPr="00CF4A39">
        <w:rPr>
          <w:rFonts w:cs="Calibri"/>
          <w:sz w:val="14"/>
        </w:rPr>
        <w:fldChar w:fldCharType="begin"/>
      </w:r>
      <w:r w:rsidR="004C2957" w:rsidRPr="00CF4A39">
        <w:rPr>
          <w:rFonts w:cs="Calibri"/>
          <w:sz w:val="14"/>
        </w:rPr>
        <w:instrText xml:space="preserve"> TOC \o \h \z \u </w:instrText>
      </w:r>
      <w:r w:rsidRPr="00CF4A39">
        <w:rPr>
          <w:rFonts w:cs="Calibri"/>
          <w:sz w:val="14"/>
        </w:rPr>
        <w:fldChar w:fldCharType="separate"/>
      </w:r>
      <w:hyperlink w:anchor="_Toc425150398" w:history="1">
        <w:r w:rsidR="0001677E" w:rsidRPr="001E3154">
          <w:rPr>
            <w:rStyle w:val="Hipervnculo"/>
            <w:rFonts w:cs="Calibri"/>
            <w:noProof/>
          </w:rPr>
          <w:t>1</w:t>
        </w:r>
        <w:r w:rsidR="0001677E">
          <w:rPr>
            <w:rFonts w:asciiTheme="minorHAnsi" w:eastAsiaTheme="minorEastAsia" w:hAnsiTheme="minorHAnsi" w:cstheme="minorBidi"/>
            <w:b w:val="0"/>
            <w:bCs w:val="0"/>
            <w:noProof/>
            <w:sz w:val="22"/>
            <w:szCs w:val="22"/>
            <w:lang w:eastAsia="es-ES"/>
          </w:rPr>
          <w:tab/>
        </w:r>
        <w:r w:rsidR="0001677E" w:rsidRPr="001E3154">
          <w:rPr>
            <w:rStyle w:val="Hipervnculo"/>
            <w:rFonts w:cs="Calibri"/>
            <w:noProof/>
          </w:rPr>
          <w:t>Resumen Ejecutivo</w:t>
        </w:r>
        <w:r w:rsidR="0001677E">
          <w:rPr>
            <w:noProof/>
            <w:webHidden/>
          </w:rPr>
          <w:tab/>
        </w:r>
        <w:r w:rsidR="0001677E">
          <w:rPr>
            <w:noProof/>
            <w:webHidden/>
          </w:rPr>
          <w:fldChar w:fldCharType="begin"/>
        </w:r>
        <w:r w:rsidR="0001677E">
          <w:rPr>
            <w:noProof/>
            <w:webHidden/>
          </w:rPr>
          <w:instrText xml:space="preserve"> PAGEREF _Toc425150398 \h </w:instrText>
        </w:r>
        <w:r w:rsidR="0001677E">
          <w:rPr>
            <w:noProof/>
            <w:webHidden/>
          </w:rPr>
        </w:r>
        <w:r w:rsidR="0001677E">
          <w:rPr>
            <w:noProof/>
            <w:webHidden/>
          </w:rPr>
          <w:fldChar w:fldCharType="separate"/>
        </w:r>
        <w:r w:rsidR="0001677E">
          <w:rPr>
            <w:noProof/>
            <w:webHidden/>
          </w:rPr>
          <w:t>4</w:t>
        </w:r>
        <w:r w:rsidR="0001677E">
          <w:rPr>
            <w:noProof/>
            <w:webHidden/>
          </w:rPr>
          <w:fldChar w:fldCharType="end"/>
        </w:r>
      </w:hyperlink>
    </w:p>
    <w:p w:rsidR="0001677E" w:rsidRDefault="0001677E">
      <w:pPr>
        <w:pStyle w:val="TDC1"/>
        <w:tabs>
          <w:tab w:val="left" w:pos="440"/>
          <w:tab w:val="right" w:leader="dot" w:pos="8830"/>
        </w:tabs>
        <w:rPr>
          <w:rFonts w:asciiTheme="minorHAnsi" w:eastAsiaTheme="minorEastAsia" w:hAnsiTheme="minorHAnsi" w:cstheme="minorBidi"/>
          <w:b w:val="0"/>
          <w:bCs w:val="0"/>
          <w:noProof/>
          <w:sz w:val="22"/>
          <w:szCs w:val="22"/>
          <w:lang w:eastAsia="es-ES"/>
        </w:rPr>
      </w:pPr>
      <w:hyperlink w:anchor="_Toc425150399" w:history="1">
        <w:r w:rsidRPr="001E3154">
          <w:rPr>
            <w:rStyle w:val="Hipervnculo"/>
            <w:noProof/>
          </w:rPr>
          <w:t>2</w:t>
        </w:r>
        <w:r>
          <w:rPr>
            <w:rFonts w:asciiTheme="minorHAnsi" w:eastAsiaTheme="minorEastAsia" w:hAnsiTheme="minorHAnsi" w:cstheme="minorBidi"/>
            <w:b w:val="0"/>
            <w:bCs w:val="0"/>
            <w:noProof/>
            <w:sz w:val="22"/>
            <w:szCs w:val="22"/>
            <w:lang w:eastAsia="es-ES"/>
          </w:rPr>
          <w:tab/>
        </w:r>
        <w:r w:rsidRPr="001E3154">
          <w:rPr>
            <w:rStyle w:val="Hipervnculo"/>
            <w:noProof/>
          </w:rPr>
          <w:t>Metodología de Implementación</w:t>
        </w:r>
        <w:r>
          <w:rPr>
            <w:noProof/>
            <w:webHidden/>
          </w:rPr>
          <w:tab/>
        </w:r>
        <w:r>
          <w:rPr>
            <w:noProof/>
            <w:webHidden/>
          </w:rPr>
          <w:fldChar w:fldCharType="begin"/>
        </w:r>
        <w:r>
          <w:rPr>
            <w:noProof/>
            <w:webHidden/>
          </w:rPr>
          <w:instrText xml:space="preserve"> PAGEREF _Toc425150399 \h </w:instrText>
        </w:r>
        <w:r>
          <w:rPr>
            <w:noProof/>
            <w:webHidden/>
          </w:rPr>
        </w:r>
        <w:r>
          <w:rPr>
            <w:noProof/>
            <w:webHidden/>
          </w:rPr>
          <w:fldChar w:fldCharType="separate"/>
        </w:r>
        <w:r>
          <w:rPr>
            <w:noProof/>
            <w:webHidden/>
          </w:rPr>
          <w:t>5</w:t>
        </w:r>
        <w:r>
          <w:rPr>
            <w:noProof/>
            <w:webHidden/>
          </w:rPr>
          <w:fldChar w:fldCharType="end"/>
        </w:r>
      </w:hyperlink>
    </w:p>
    <w:p w:rsidR="0001677E" w:rsidRDefault="0001677E">
      <w:pPr>
        <w:pStyle w:val="TDC1"/>
        <w:tabs>
          <w:tab w:val="left" w:pos="440"/>
          <w:tab w:val="right" w:leader="dot" w:pos="8830"/>
        </w:tabs>
        <w:rPr>
          <w:rFonts w:asciiTheme="minorHAnsi" w:eastAsiaTheme="minorEastAsia" w:hAnsiTheme="minorHAnsi" w:cstheme="minorBidi"/>
          <w:b w:val="0"/>
          <w:bCs w:val="0"/>
          <w:noProof/>
          <w:sz w:val="22"/>
          <w:szCs w:val="22"/>
          <w:lang w:eastAsia="es-ES"/>
        </w:rPr>
      </w:pPr>
      <w:hyperlink w:anchor="_Toc425150400" w:history="1">
        <w:r w:rsidRPr="001E3154">
          <w:rPr>
            <w:rStyle w:val="Hipervnculo"/>
            <w:rFonts w:cs="Calibri"/>
            <w:noProof/>
          </w:rPr>
          <w:t>3</w:t>
        </w:r>
        <w:r>
          <w:rPr>
            <w:rFonts w:asciiTheme="minorHAnsi" w:eastAsiaTheme="minorEastAsia" w:hAnsiTheme="minorHAnsi" w:cstheme="minorBidi"/>
            <w:b w:val="0"/>
            <w:bCs w:val="0"/>
            <w:noProof/>
            <w:sz w:val="22"/>
            <w:szCs w:val="22"/>
            <w:lang w:eastAsia="es-ES"/>
          </w:rPr>
          <w:tab/>
        </w:r>
        <w:r w:rsidRPr="001E3154">
          <w:rPr>
            <w:rStyle w:val="Hipervnculo"/>
            <w:rFonts w:cs="Calibri"/>
            <w:noProof/>
          </w:rPr>
          <w:t>Alcance del Trabajo y Entregables</w:t>
        </w:r>
        <w:r>
          <w:rPr>
            <w:noProof/>
            <w:webHidden/>
          </w:rPr>
          <w:tab/>
        </w:r>
        <w:r>
          <w:rPr>
            <w:noProof/>
            <w:webHidden/>
          </w:rPr>
          <w:fldChar w:fldCharType="begin"/>
        </w:r>
        <w:r>
          <w:rPr>
            <w:noProof/>
            <w:webHidden/>
          </w:rPr>
          <w:instrText xml:space="preserve"> PAGEREF _Toc425150400 \h </w:instrText>
        </w:r>
        <w:r>
          <w:rPr>
            <w:noProof/>
            <w:webHidden/>
          </w:rPr>
        </w:r>
        <w:r>
          <w:rPr>
            <w:noProof/>
            <w:webHidden/>
          </w:rPr>
          <w:fldChar w:fldCharType="separate"/>
        </w:r>
        <w:r>
          <w:rPr>
            <w:noProof/>
            <w:webHidden/>
          </w:rPr>
          <w:t>6</w:t>
        </w:r>
        <w:r>
          <w:rPr>
            <w:noProof/>
            <w:webHidden/>
          </w:rPr>
          <w:fldChar w:fldCharType="end"/>
        </w:r>
      </w:hyperlink>
    </w:p>
    <w:p w:rsidR="0001677E" w:rsidRDefault="0001677E">
      <w:pPr>
        <w:pStyle w:val="TDC2"/>
        <w:tabs>
          <w:tab w:val="left" w:pos="880"/>
          <w:tab w:val="right" w:leader="dot" w:pos="8830"/>
        </w:tabs>
        <w:rPr>
          <w:rFonts w:asciiTheme="minorHAnsi" w:eastAsiaTheme="minorEastAsia" w:hAnsiTheme="minorHAnsi" w:cstheme="minorBidi"/>
          <w:i w:val="0"/>
          <w:iCs w:val="0"/>
          <w:noProof/>
          <w:sz w:val="22"/>
          <w:szCs w:val="22"/>
          <w:lang w:eastAsia="es-ES"/>
        </w:rPr>
      </w:pPr>
      <w:hyperlink w:anchor="_Toc425150401" w:history="1">
        <w:r w:rsidRPr="001E3154">
          <w:rPr>
            <w:rStyle w:val="Hipervnculo"/>
            <w:rFonts w:cs="Calibri"/>
            <w:noProof/>
          </w:rPr>
          <w:t>3.1</w:t>
        </w:r>
        <w:r>
          <w:rPr>
            <w:rFonts w:asciiTheme="minorHAnsi" w:eastAsiaTheme="minorEastAsia" w:hAnsiTheme="minorHAnsi" w:cstheme="minorBidi"/>
            <w:i w:val="0"/>
            <w:iCs w:val="0"/>
            <w:noProof/>
            <w:sz w:val="22"/>
            <w:szCs w:val="22"/>
            <w:lang w:eastAsia="es-ES"/>
          </w:rPr>
          <w:tab/>
        </w:r>
        <w:r w:rsidRPr="001E3154">
          <w:rPr>
            <w:rStyle w:val="Hipervnculo"/>
            <w:rFonts w:cs="Calibri"/>
            <w:noProof/>
          </w:rPr>
          <w:t>Análisis</w:t>
        </w:r>
        <w:r>
          <w:rPr>
            <w:noProof/>
            <w:webHidden/>
          </w:rPr>
          <w:tab/>
        </w:r>
        <w:r>
          <w:rPr>
            <w:noProof/>
            <w:webHidden/>
          </w:rPr>
          <w:fldChar w:fldCharType="begin"/>
        </w:r>
        <w:r>
          <w:rPr>
            <w:noProof/>
            <w:webHidden/>
          </w:rPr>
          <w:instrText xml:space="preserve"> PAGEREF _Toc425150401 \h </w:instrText>
        </w:r>
        <w:r>
          <w:rPr>
            <w:noProof/>
            <w:webHidden/>
          </w:rPr>
        </w:r>
        <w:r>
          <w:rPr>
            <w:noProof/>
            <w:webHidden/>
          </w:rPr>
          <w:fldChar w:fldCharType="separate"/>
        </w:r>
        <w:r>
          <w:rPr>
            <w:noProof/>
            <w:webHidden/>
          </w:rPr>
          <w:t>6</w:t>
        </w:r>
        <w:r>
          <w:rPr>
            <w:noProof/>
            <w:webHidden/>
          </w:rPr>
          <w:fldChar w:fldCharType="end"/>
        </w:r>
      </w:hyperlink>
    </w:p>
    <w:p w:rsidR="0001677E" w:rsidRDefault="0001677E">
      <w:pPr>
        <w:pStyle w:val="TDC3"/>
        <w:tabs>
          <w:tab w:val="left" w:pos="1100"/>
          <w:tab w:val="right" w:leader="dot" w:pos="8830"/>
        </w:tabs>
        <w:rPr>
          <w:rFonts w:asciiTheme="minorHAnsi" w:eastAsiaTheme="minorEastAsia" w:hAnsiTheme="minorHAnsi" w:cstheme="minorBidi"/>
          <w:noProof/>
          <w:sz w:val="22"/>
          <w:szCs w:val="22"/>
          <w:lang w:eastAsia="es-ES"/>
        </w:rPr>
      </w:pPr>
      <w:hyperlink w:anchor="_Toc425150402" w:history="1">
        <w:r w:rsidRPr="001E3154">
          <w:rPr>
            <w:rStyle w:val="Hipervnculo"/>
            <w:rFonts w:cs="Calibri"/>
            <w:noProof/>
          </w:rPr>
          <w:t>3.1.1</w:t>
        </w:r>
        <w:r>
          <w:rPr>
            <w:rFonts w:asciiTheme="minorHAnsi" w:eastAsiaTheme="minorEastAsia" w:hAnsiTheme="minorHAnsi" w:cstheme="minorBidi"/>
            <w:noProof/>
            <w:sz w:val="22"/>
            <w:szCs w:val="22"/>
            <w:lang w:eastAsia="es-ES"/>
          </w:rPr>
          <w:tab/>
        </w:r>
        <w:r w:rsidRPr="001E3154">
          <w:rPr>
            <w:rStyle w:val="Hipervnculo"/>
            <w:rFonts w:cs="Calibri"/>
            <w:noProof/>
          </w:rPr>
          <w:t>Requerimientos de Tecnología</w:t>
        </w:r>
        <w:r>
          <w:rPr>
            <w:noProof/>
            <w:webHidden/>
          </w:rPr>
          <w:tab/>
        </w:r>
        <w:r>
          <w:rPr>
            <w:noProof/>
            <w:webHidden/>
          </w:rPr>
          <w:fldChar w:fldCharType="begin"/>
        </w:r>
        <w:r>
          <w:rPr>
            <w:noProof/>
            <w:webHidden/>
          </w:rPr>
          <w:instrText xml:space="preserve"> PAGEREF _Toc425150402 \h </w:instrText>
        </w:r>
        <w:r>
          <w:rPr>
            <w:noProof/>
            <w:webHidden/>
          </w:rPr>
        </w:r>
        <w:r>
          <w:rPr>
            <w:noProof/>
            <w:webHidden/>
          </w:rPr>
          <w:fldChar w:fldCharType="separate"/>
        </w:r>
        <w:r>
          <w:rPr>
            <w:noProof/>
            <w:webHidden/>
          </w:rPr>
          <w:t>6</w:t>
        </w:r>
        <w:r>
          <w:rPr>
            <w:noProof/>
            <w:webHidden/>
          </w:rPr>
          <w:fldChar w:fldCharType="end"/>
        </w:r>
      </w:hyperlink>
    </w:p>
    <w:p w:rsidR="0001677E" w:rsidRDefault="0001677E">
      <w:pPr>
        <w:pStyle w:val="TDC3"/>
        <w:tabs>
          <w:tab w:val="left" w:pos="1100"/>
          <w:tab w:val="right" w:leader="dot" w:pos="8830"/>
        </w:tabs>
        <w:rPr>
          <w:rFonts w:asciiTheme="minorHAnsi" w:eastAsiaTheme="minorEastAsia" w:hAnsiTheme="minorHAnsi" w:cstheme="minorBidi"/>
          <w:noProof/>
          <w:sz w:val="22"/>
          <w:szCs w:val="22"/>
          <w:lang w:eastAsia="es-ES"/>
        </w:rPr>
      </w:pPr>
      <w:hyperlink w:anchor="_Toc425150403" w:history="1">
        <w:r w:rsidRPr="001E3154">
          <w:rPr>
            <w:rStyle w:val="Hipervnculo"/>
            <w:rFonts w:cs="Calibri"/>
            <w:noProof/>
          </w:rPr>
          <w:t>3.1.2</w:t>
        </w:r>
        <w:r>
          <w:rPr>
            <w:rFonts w:asciiTheme="minorHAnsi" w:eastAsiaTheme="minorEastAsia" w:hAnsiTheme="minorHAnsi" w:cstheme="minorBidi"/>
            <w:noProof/>
            <w:sz w:val="22"/>
            <w:szCs w:val="22"/>
            <w:lang w:eastAsia="es-ES"/>
          </w:rPr>
          <w:tab/>
        </w:r>
        <w:r w:rsidRPr="001E3154">
          <w:rPr>
            <w:rStyle w:val="Hipervnculo"/>
            <w:rFonts w:cs="Calibri"/>
            <w:noProof/>
          </w:rPr>
          <w:t>Plan de Proyecto</w:t>
        </w:r>
        <w:r>
          <w:rPr>
            <w:noProof/>
            <w:webHidden/>
          </w:rPr>
          <w:tab/>
        </w:r>
        <w:r>
          <w:rPr>
            <w:noProof/>
            <w:webHidden/>
          </w:rPr>
          <w:fldChar w:fldCharType="begin"/>
        </w:r>
        <w:r>
          <w:rPr>
            <w:noProof/>
            <w:webHidden/>
          </w:rPr>
          <w:instrText xml:space="preserve"> PAGEREF _Toc425150403 \h </w:instrText>
        </w:r>
        <w:r>
          <w:rPr>
            <w:noProof/>
            <w:webHidden/>
          </w:rPr>
        </w:r>
        <w:r>
          <w:rPr>
            <w:noProof/>
            <w:webHidden/>
          </w:rPr>
          <w:fldChar w:fldCharType="separate"/>
        </w:r>
        <w:r>
          <w:rPr>
            <w:noProof/>
            <w:webHidden/>
          </w:rPr>
          <w:t>6</w:t>
        </w:r>
        <w:r>
          <w:rPr>
            <w:noProof/>
            <w:webHidden/>
          </w:rPr>
          <w:fldChar w:fldCharType="end"/>
        </w:r>
      </w:hyperlink>
    </w:p>
    <w:p w:rsidR="0001677E" w:rsidRDefault="0001677E">
      <w:pPr>
        <w:pStyle w:val="TDC2"/>
        <w:tabs>
          <w:tab w:val="left" w:pos="880"/>
          <w:tab w:val="right" w:leader="dot" w:pos="8830"/>
        </w:tabs>
        <w:rPr>
          <w:rFonts w:asciiTheme="minorHAnsi" w:eastAsiaTheme="minorEastAsia" w:hAnsiTheme="minorHAnsi" w:cstheme="minorBidi"/>
          <w:i w:val="0"/>
          <w:iCs w:val="0"/>
          <w:noProof/>
          <w:sz w:val="22"/>
          <w:szCs w:val="22"/>
          <w:lang w:eastAsia="es-ES"/>
        </w:rPr>
      </w:pPr>
      <w:hyperlink w:anchor="_Toc425150404" w:history="1">
        <w:r w:rsidRPr="001E3154">
          <w:rPr>
            <w:rStyle w:val="Hipervnculo"/>
            <w:rFonts w:cs="Calibri"/>
            <w:noProof/>
          </w:rPr>
          <w:t>3.2</w:t>
        </w:r>
        <w:r>
          <w:rPr>
            <w:rFonts w:asciiTheme="minorHAnsi" w:eastAsiaTheme="minorEastAsia" w:hAnsiTheme="minorHAnsi" w:cstheme="minorBidi"/>
            <w:i w:val="0"/>
            <w:iCs w:val="0"/>
            <w:noProof/>
            <w:sz w:val="22"/>
            <w:szCs w:val="22"/>
            <w:lang w:eastAsia="es-ES"/>
          </w:rPr>
          <w:tab/>
        </w:r>
        <w:r w:rsidRPr="001E3154">
          <w:rPr>
            <w:rStyle w:val="Hipervnculo"/>
            <w:rFonts w:cs="Calibri"/>
            <w:noProof/>
          </w:rPr>
          <w:t>Diseño</w:t>
        </w:r>
        <w:r>
          <w:rPr>
            <w:noProof/>
            <w:webHidden/>
          </w:rPr>
          <w:tab/>
        </w:r>
        <w:r>
          <w:rPr>
            <w:noProof/>
            <w:webHidden/>
          </w:rPr>
          <w:fldChar w:fldCharType="begin"/>
        </w:r>
        <w:r>
          <w:rPr>
            <w:noProof/>
            <w:webHidden/>
          </w:rPr>
          <w:instrText xml:space="preserve"> PAGEREF _Toc425150404 \h </w:instrText>
        </w:r>
        <w:r>
          <w:rPr>
            <w:noProof/>
            <w:webHidden/>
          </w:rPr>
        </w:r>
        <w:r>
          <w:rPr>
            <w:noProof/>
            <w:webHidden/>
          </w:rPr>
          <w:fldChar w:fldCharType="separate"/>
        </w:r>
        <w:r>
          <w:rPr>
            <w:noProof/>
            <w:webHidden/>
          </w:rPr>
          <w:t>6</w:t>
        </w:r>
        <w:r>
          <w:rPr>
            <w:noProof/>
            <w:webHidden/>
          </w:rPr>
          <w:fldChar w:fldCharType="end"/>
        </w:r>
      </w:hyperlink>
    </w:p>
    <w:p w:rsidR="0001677E" w:rsidRDefault="0001677E">
      <w:pPr>
        <w:pStyle w:val="TDC2"/>
        <w:tabs>
          <w:tab w:val="left" w:pos="880"/>
          <w:tab w:val="right" w:leader="dot" w:pos="8830"/>
        </w:tabs>
        <w:rPr>
          <w:rFonts w:asciiTheme="minorHAnsi" w:eastAsiaTheme="minorEastAsia" w:hAnsiTheme="minorHAnsi" w:cstheme="minorBidi"/>
          <w:i w:val="0"/>
          <w:iCs w:val="0"/>
          <w:noProof/>
          <w:sz w:val="22"/>
          <w:szCs w:val="22"/>
          <w:lang w:eastAsia="es-ES"/>
        </w:rPr>
      </w:pPr>
      <w:hyperlink w:anchor="_Toc425150408" w:history="1">
        <w:r w:rsidRPr="001E3154">
          <w:rPr>
            <w:rStyle w:val="Hipervnculo"/>
            <w:rFonts w:cs="Calibri"/>
            <w:noProof/>
          </w:rPr>
          <w:t>3.3</w:t>
        </w:r>
        <w:r>
          <w:rPr>
            <w:rFonts w:asciiTheme="minorHAnsi" w:eastAsiaTheme="minorEastAsia" w:hAnsiTheme="minorHAnsi" w:cstheme="minorBidi"/>
            <w:i w:val="0"/>
            <w:iCs w:val="0"/>
            <w:noProof/>
            <w:sz w:val="22"/>
            <w:szCs w:val="22"/>
            <w:lang w:eastAsia="es-ES"/>
          </w:rPr>
          <w:tab/>
        </w:r>
        <w:r w:rsidRPr="001E3154">
          <w:rPr>
            <w:rStyle w:val="Hipervnculo"/>
            <w:rFonts w:cs="Calibri"/>
            <w:noProof/>
          </w:rPr>
          <w:t>Desarrollo</w:t>
        </w:r>
        <w:r>
          <w:rPr>
            <w:noProof/>
            <w:webHidden/>
          </w:rPr>
          <w:tab/>
        </w:r>
        <w:r>
          <w:rPr>
            <w:noProof/>
            <w:webHidden/>
          </w:rPr>
          <w:fldChar w:fldCharType="begin"/>
        </w:r>
        <w:r>
          <w:rPr>
            <w:noProof/>
            <w:webHidden/>
          </w:rPr>
          <w:instrText xml:space="preserve"> PAGEREF _Toc425150408 \h </w:instrText>
        </w:r>
        <w:r>
          <w:rPr>
            <w:noProof/>
            <w:webHidden/>
          </w:rPr>
        </w:r>
        <w:r>
          <w:rPr>
            <w:noProof/>
            <w:webHidden/>
          </w:rPr>
          <w:fldChar w:fldCharType="separate"/>
        </w:r>
        <w:r>
          <w:rPr>
            <w:noProof/>
            <w:webHidden/>
          </w:rPr>
          <w:t>6</w:t>
        </w:r>
        <w:r>
          <w:rPr>
            <w:noProof/>
            <w:webHidden/>
          </w:rPr>
          <w:fldChar w:fldCharType="end"/>
        </w:r>
      </w:hyperlink>
    </w:p>
    <w:p w:rsidR="0001677E" w:rsidRDefault="0001677E">
      <w:pPr>
        <w:pStyle w:val="TDC2"/>
        <w:tabs>
          <w:tab w:val="left" w:pos="880"/>
          <w:tab w:val="right" w:leader="dot" w:pos="8830"/>
        </w:tabs>
        <w:rPr>
          <w:rFonts w:asciiTheme="minorHAnsi" w:eastAsiaTheme="minorEastAsia" w:hAnsiTheme="minorHAnsi" w:cstheme="minorBidi"/>
          <w:i w:val="0"/>
          <w:iCs w:val="0"/>
          <w:noProof/>
          <w:sz w:val="22"/>
          <w:szCs w:val="22"/>
          <w:lang w:eastAsia="es-ES"/>
        </w:rPr>
      </w:pPr>
      <w:hyperlink w:anchor="_Toc425150409" w:history="1">
        <w:r w:rsidRPr="001E3154">
          <w:rPr>
            <w:rStyle w:val="Hipervnculo"/>
            <w:rFonts w:cs="Calibri"/>
            <w:noProof/>
          </w:rPr>
          <w:t>3.4</w:t>
        </w:r>
        <w:r>
          <w:rPr>
            <w:rFonts w:asciiTheme="minorHAnsi" w:eastAsiaTheme="minorEastAsia" w:hAnsiTheme="minorHAnsi" w:cstheme="minorBidi"/>
            <w:i w:val="0"/>
            <w:iCs w:val="0"/>
            <w:noProof/>
            <w:sz w:val="22"/>
            <w:szCs w:val="22"/>
            <w:lang w:eastAsia="es-ES"/>
          </w:rPr>
          <w:tab/>
        </w:r>
        <w:r w:rsidRPr="001E3154">
          <w:rPr>
            <w:rStyle w:val="Hipervnculo"/>
            <w:rFonts w:cs="Calibri"/>
            <w:noProof/>
          </w:rPr>
          <w:t>Pruebas</w:t>
        </w:r>
        <w:r>
          <w:rPr>
            <w:noProof/>
            <w:webHidden/>
          </w:rPr>
          <w:tab/>
        </w:r>
        <w:r>
          <w:rPr>
            <w:noProof/>
            <w:webHidden/>
          </w:rPr>
          <w:fldChar w:fldCharType="begin"/>
        </w:r>
        <w:r>
          <w:rPr>
            <w:noProof/>
            <w:webHidden/>
          </w:rPr>
          <w:instrText xml:space="preserve"> PAGEREF _Toc425150409 \h </w:instrText>
        </w:r>
        <w:r>
          <w:rPr>
            <w:noProof/>
            <w:webHidden/>
          </w:rPr>
        </w:r>
        <w:r>
          <w:rPr>
            <w:noProof/>
            <w:webHidden/>
          </w:rPr>
          <w:fldChar w:fldCharType="separate"/>
        </w:r>
        <w:r>
          <w:rPr>
            <w:noProof/>
            <w:webHidden/>
          </w:rPr>
          <w:t>8</w:t>
        </w:r>
        <w:r>
          <w:rPr>
            <w:noProof/>
            <w:webHidden/>
          </w:rPr>
          <w:fldChar w:fldCharType="end"/>
        </w:r>
      </w:hyperlink>
    </w:p>
    <w:p w:rsidR="0001677E" w:rsidRDefault="0001677E">
      <w:pPr>
        <w:pStyle w:val="TDC2"/>
        <w:tabs>
          <w:tab w:val="left" w:pos="880"/>
          <w:tab w:val="right" w:leader="dot" w:pos="8830"/>
        </w:tabs>
        <w:rPr>
          <w:rFonts w:asciiTheme="minorHAnsi" w:eastAsiaTheme="minorEastAsia" w:hAnsiTheme="minorHAnsi" w:cstheme="minorBidi"/>
          <w:i w:val="0"/>
          <w:iCs w:val="0"/>
          <w:noProof/>
          <w:sz w:val="22"/>
          <w:szCs w:val="22"/>
          <w:lang w:eastAsia="es-ES"/>
        </w:rPr>
      </w:pPr>
      <w:hyperlink w:anchor="_Toc425150410" w:history="1">
        <w:r w:rsidRPr="001E3154">
          <w:rPr>
            <w:rStyle w:val="Hipervnculo"/>
            <w:rFonts w:cs="Calibri"/>
            <w:noProof/>
          </w:rPr>
          <w:t>3.5</w:t>
        </w:r>
        <w:r>
          <w:rPr>
            <w:rFonts w:asciiTheme="minorHAnsi" w:eastAsiaTheme="minorEastAsia" w:hAnsiTheme="minorHAnsi" w:cstheme="minorBidi"/>
            <w:i w:val="0"/>
            <w:iCs w:val="0"/>
            <w:noProof/>
            <w:sz w:val="22"/>
            <w:szCs w:val="22"/>
            <w:lang w:eastAsia="es-ES"/>
          </w:rPr>
          <w:tab/>
        </w:r>
        <w:r w:rsidRPr="001E3154">
          <w:rPr>
            <w:rStyle w:val="Hipervnculo"/>
            <w:rFonts w:cs="Calibri"/>
            <w:noProof/>
          </w:rPr>
          <w:t>Implementación</w:t>
        </w:r>
        <w:r>
          <w:rPr>
            <w:noProof/>
            <w:webHidden/>
          </w:rPr>
          <w:tab/>
        </w:r>
        <w:r>
          <w:rPr>
            <w:noProof/>
            <w:webHidden/>
          </w:rPr>
          <w:fldChar w:fldCharType="begin"/>
        </w:r>
        <w:r>
          <w:rPr>
            <w:noProof/>
            <w:webHidden/>
          </w:rPr>
          <w:instrText xml:space="preserve"> PAGEREF _Toc425150410 \h </w:instrText>
        </w:r>
        <w:r>
          <w:rPr>
            <w:noProof/>
            <w:webHidden/>
          </w:rPr>
        </w:r>
        <w:r>
          <w:rPr>
            <w:noProof/>
            <w:webHidden/>
          </w:rPr>
          <w:fldChar w:fldCharType="separate"/>
        </w:r>
        <w:r>
          <w:rPr>
            <w:noProof/>
            <w:webHidden/>
          </w:rPr>
          <w:t>8</w:t>
        </w:r>
        <w:r>
          <w:rPr>
            <w:noProof/>
            <w:webHidden/>
          </w:rPr>
          <w:fldChar w:fldCharType="end"/>
        </w:r>
      </w:hyperlink>
    </w:p>
    <w:p w:rsidR="0001677E" w:rsidRDefault="0001677E">
      <w:pPr>
        <w:pStyle w:val="TDC2"/>
        <w:tabs>
          <w:tab w:val="left" w:pos="880"/>
          <w:tab w:val="right" w:leader="dot" w:pos="8830"/>
        </w:tabs>
        <w:rPr>
          <w:rFonts w:asciiTheme="minorHAnsi" w:eastAsiaTheme="minorEastAsia" w:hAnsiTheme="minorHAnsi" w:cstheme="minorBidi"/>
          <w:i w:val="0"/>
          <w:iCs w:val="0"/>
          <w:noProof/>
          <w:sz w:val="22"/>
          <w:szCs w:val="22"/>
          <w:lang w:eastAsia="es-ES"/>
        </w:rPr>
      </w:pPr>
      <w:hyperlink w:anchor="_Toc425150411" w:history="1">
        <w:r w:rsidRPr="001E3154">
          <w:rPr>
            <w:rStyle w:val="Hipervnculo"/>
            <w:rFonts w:cs="Calibri"/>
            <w:noProof/>
            <w:lang w:val="es-PA"/>
          </w:rPr>
          <w:t>3.6</w:t>
        </w:r>
        <w:r>
          <w:rPr>
            <w:rFonts w:asciiTheme="minorHAnsi" w:eastAsiaTheme="minorEastAsia" w:hAnsiTheme="minorHAnsi" w:cstheme="minorBidi"/>
            <w:i w:val="0"/>
            <w:iCs w:val="0"/>
            <w:noProof/>
            <w:sz w:val="22"/>
            <w:szCs w:val="22"/>
            <w:lang w:eastAsia="es-ES"/>
          </w:rPr>
          <w:tab/>
        </w:r>
        <w:r w:rsidRPr="001E3154">
          <w:rPr>
            <w:rStyle w:val="Hipervnculo"/>
            <w:rFonts w:cs="Calibri"/>
            <w:noProof/>
            <w:lang w:val="es-PA"/>
          </w:rPr>
          <w:t>Traspaso de conocimiento</w:t>
        </w:r>
        <w:r>
          <w:rPr>
            <w:noProof/>
            <w:webHidden/>
          </w:rPr>
          <w:tab/>
        </w:r>
        <w:r>
          <w:rPr>
            <w:noProof/>
            <w:webHidden/>
          </w:rPr>
          <w:fldChar w:fldCharType="begin"/>
        </w:r>
        <w:r>
          <w:rPr>
            <w:noProof/>
            <w:webHidden/>
          </w:rPr>
          <w:instrText xml:space="preserve"> PAGEREF _Toc425150411 \h </w:instrText>
        </w:r>
        <w:r>
          <w:rPr>
            <w:noProof/>
            <w:webHidden/>
          </w:rPr>
        </w:r>
        <w:r>
          <w:rPr>
            <w:noProof/>
            <w:webHidden/>
          </w:rPr>
          <w:fldChar w:fldCharType="separate"/>
        </w:r>
        <w:r>
          <w:rPr>
            <w:noProof/>
            <w:webHidden/>
          </w:rPr>
          <w:t>9</w:t>
        </w:r>
        <w:r>
          <w:rPr>
            <w:noProof/>
            <w:webHidden/>
          </w:rPr>
          <w:fldChar w:fldCharType="end"/>
        </w:r>
      </w:hyperlink>
    </w:p>
    <w:p w:rsidR="0001677E" w:rsidRDefault="0001677E">
      <w:pPr>
        <w:pStyle w:val="TDC2"/>
        <w:tabs>
          <w:tab w:val="left" w:pos="880"/>
          <w:tab w:val="right" w:leader="dot" w:pos="8830"/>
        </w:tabs>
        <w:rPr>
          <w:rFonts w:asciiTheme="minorHAnsi" w:eastAsiaTheme="minorEastAsia" w:hAnsiTheme="minorHAnsi" w:cstheme="minorBidi"/>
          <w:i w:val="0"/>
          <w:iCs w:val="0"/>
          <w:noProof/>
          <w:sz w:val="22"/>
          <w:szCs w:val="22"/>
          <w:lang w:eastAsia="es-ES"/>
        </w:rPr>
      </w:pPr>
      <w:hyperlink w:anchor="_Toc425150412" w:history="1">
        <w:r w:rsidRPr="001E3154">
          <w:rPr>
            <w:rStyle w:val="Hipervnculo"/>
            <w:rFonts w:cs="Calibri"/>
            <w:noProof/>
          </w:rPr>
          <w:t>3.7</w:t>
        </w:r>
        <w:r>
          <w:rPr>
            <w:rFonts w:asciiTheme="minorHAnsi" w:eastAsiaTheme="minorEastAsia" w:hAnsiTheme="minorHAnsi" w:cstheme="minorBidi"/>
            <w:i w:val="0"/>
            <w:iCs w:val="0"/>
            <w:noProof/>
            <w:sz w:val="22"/>
            <w:szCs w:val="22"/>
            <w:lang w:eastAsia="es-ES"/>
          </w:rPr>
          <w:tab/>
        </w:r>
        <w:r w:rsidRPr="001E3154">
          <w:rPr>
            <w:rStyle w:val="Hipervnculo"/>
            <w:rFonts w:cs="Calibri"/>
            <w:noProof/>
            <w:lang w:val="es-PA"/>
          </w:rPr>
          <w:t>Entregables</w:t>
        </w:r>
        <w:r>
          <w:rPr>
            <w:noProof/>
            <w:webHidden/>
          </w:rPr>
          <w:tab/>
        </w:r>
        <w:r>
          <w:rPr>
            <w:noProof/>
            <w:webHidden/>
          </w:rPr>
          <w:fldChar w:fldCharType="begin"/>
        </w:r>
        <w:r>
          <w:rPr>
            <w:noProof/>
            <w:webHidden/>
          </w:rPr>
          <w:instrText xml:space="preserve"> PAGEREF _Toc425150412 \h </w:instrText>
        </w:r>
        <w:r>
          <w:rPr>
            <w:noProof/>
            <w:webHidden/>
          </w:rPr>
        </w:r>
        <w:r>
          <w:rPr>
            <w:noProof/>
            <w:webHidden/>
          </w:rPr>
          <w:fldChar w:fldCharType="separate"/>
        </w:r>
        <w:r>
          <w:rPr>
            <w:noProof/>
            <w:webHidden/>
          </w:rPr>
          <w:t>9</w:t>
        </w:r>
        <w:r>
          <w:rPr>
            <w:noProof/>
            <w:webHidden/>
          </w:rPr>
          <w:fldChar w:fldCharType="end"/>
        </w:r>
      </w:hyperlink>
    </w:p>
    <w:p w:rsidR="0001677E" w:rsidRDefault="0001677E">
      <w:pPr>
        <w:pStyle w:val="TDC1"/>
        <w:tabs>
          <w:tab w:val="left" w:pos="440"/>
          <w:tab w:val="right" w:leader="dot" w:pos="8830"/>
        </w:tabs>
        <w:rPr>
          <w:rFonts w:asciiTheme="minorHAnsi" w:eastAsiaTheme="minorEastAsia" w:hAnsiTheme="minorHAnsi" w:cstheme="minorBidi"/>
          <w:b w:val="0"/>
          <w:bCs w:val="0"/>
          <w:noProof/>
          <w:sz w:val="22"/>
          <w:szCs w:val="22"/>
          <w:lang w:eastAsia="es-ES"/>
        </w:rPr>
      </w:pPr>
      <w:hyperlink w:anchor="_Toc425150413" w:history="1">
        <w:r w:rsidRPr="001E3154">
          <w:rPr>
            <w:rStyle w:val="Hipervnculo"/>
            <w:rFonts w:cs="Calibri"/>
            <w:noProof/>
          </w:rPr>
          <w:t>4</w:t>
        </w:r>
        <w:r>
          <w:rPr>
            <w:rFonts w:asciiTheme="minorHAnsi" w:eastAsiaTheme="minorEastAsia" w:hAnsiTheme="minorHAnsi" w:cstheme="minorBidi"/>
            <w:b w:val="0"/>
            <w:bCs w:val="0"/>
            <w:noProof/>
            <w:sz w:val="22"/>
            <w:szCs w:val="22"/>
            <w:lang w:eastAsia="es-ES"/>
          </w:rPr>
          <w:tab/>
        </w:r>
        <w:r w:rsidRPr="001E3154">
          <w:rPr>
            <w:rStyle w:val="Hipervnculo"/>
            <w:rFonts w:cs="Calibri"/>
            <w:noProof/>
          </w:rPr>
          <w:t>Control de Proyecto</w:t>
        </w:r>
        <w:r>
          <w:rPr>
            <w:noProof/>
            <w:webHidden/>
          </w:rPr>
          <w:tab/>
        </w:r>
        <w:r>
          <w:rPr>
            <w:noProof/>
            <w:webHidden/>
          </w:rPr>
          <w:fldChar w:fldCharType="begin"/>
        </w:r>
        <w:r>
          <w:rPr>
            <w:noProof/>
            <w:webHidden/>
          </w:rPr>
          <w:instrText xml:space="preserve"> PAGEREF _Toc425150413 \h </w:instrText>
        </w:r>
        <w:r>
          <w:rPr>
            <w:noProof/>
            <w:webHidden/>
          </w:rPr>
        </w:r>
        <w:r>
          <w:rPr>
            <w:noProof/>
            <w:webHidden/>
          </w:rPr>
          <w:fldChar w:fldCharType="separate"/>
        </w:r>
        <w:r>
          <w:rPr>
            <w:noProof/>
            <w:webHidden/>
          </w:rPr>
          <w:t>10</w:t>
        </w:r>
        <w:r>
          <w:rPr>
            <w:noProof/>
            <w:webHidden/>
          </w:rPr>
          <w:fldChar w:fldCharType="end"/>
        </w:r>
      </w:hyperlink>
    </w:p>
    <w:p w:rsidR="0001677E" w:rsidRDefault="0001677E">
      <w:pPr>
        <w:pStyle w:val="TDC2"/>
        <w:tabs>
          <w:tab w:val="left" w:pos="880"/>
          <w:tab w:val="right" w:leader="dot" w:pos="8830"/>
        </w:tabs>
        <w:rPr>
          <w:rFonts w:asciiTheme="minorHAnsi" w:eastAsiaTheme="minorEastAsia" w:hAnsiTheme="minorHAnsi" w:cstheme="minorBidi"/>
          <w:i w:val="0"/>
          <w:iCs w:val="0"/>
          <w:noProof/>
          <w:sz w:val="22"/>
          <w:szCs w:val="22"/>
          <w:lang w:eastAsia="es-ES"/>
        </w:rPr>
      </w:pPr>
      <w:hyperlink w:anchor="_Toc425150415" w:history="1">
        <w:r w:rsidRPr="001E3154">
          <w:rPr>
            <w:rStyle w:val="Hipervnculo"/>
            <w:rFonts w:cs="Calibri"/>
            <w:noProof/>
          </w:rPr>
          <w:t>4.1</w:t>
        </w:r>
        <w:r>
          <w:rPr>
            <w:rFonts w:asciiTheme="minorHAnsi" w:eastAsiaTheme="minorEastAsia" w:hAnsiTheme="minorHAnsi" w:cstheme="minorBidi"/>
            <w:i w:val="0"/>
            <w:iCs w:val="0"/>
            <w:noProof/>
            <w:sz w:val="22"/>
            <w:szCs w:val="22"/>
            <w:lang w:eastAsia="es-ES"/>
          </w:rPr>
          <w:tab/>
        </w:r>
        <w:r w:rsidRPr="001E3154">
          <w:rPr>
            <w:rStyle w:val="Hipervnculo"/>
            <w:rFonts w:cs="Calibri"/>
            <w:noProof/>
          </w:rPr>
          <w:t>Proceso de Control de Cambios</w:t>
        </w:r>
        <w:r>
          <w:rPr>
            <w:noProof/>
            <w:webHidden/>
          </w:rPr>
          <w:tab/>
        </w:r>
        <w:r>
          <w:rPr>
            <w:noProof/>
            <w:webHidden/>
          </w:rPr>
          <w:fldChar w:fldCharType="begin"/>
        </w:r>
        <w:r>
          <w:rPr>
            <w:noProof/>
            <w:webHidden/>
          </w:rPr>
          <w:instrText xml:space="preserve"> PAGEREF _Toc425150415 \h </w:instrText>
        </w:r>
        <w:r>
          <w:rPr>
            <w:noProof/>
            <w:webHidden/>
          </w:rPr>
        </w:r>
        <w:r>
          <w:rPr>
            <w:noProof/>
            <w:webHidden/>
          </w:rPr>
          <w:fldChar w:fldCharType="separate"/>
        </w:r>
        <w:r>
          <w:rPr>
            <w:noProof/>
            <w:webHidden/>
          </w:rPr>
          <w:t>10</w:t>
        </w:r>
        <w:r>
          <w:rPr>
            <w:noProof/>
            <w:webHidden/>
          </w:rPr>
          <w:fldChar w:fldCharType="end"/>
        </w:r>
      </w:hyperlink>
    </w:p>
    <w:p w:rsidR="0001677E" w:rsidRDefault="0001677E">
      <w:pPr>
        <w:pStyle w:val="TDC1"/>
        <w:tabs>
          <w:tab w:val="left" w:pos="440"/>
          <w:tab w:val="right" w:leader="dot" w:pos="8830"/>
        </w:tabs>
        <w:rPr>
          <w:rFonts w:asciiTheme="minorHAnsi" w:eastAsiaTheme="minorEastAsia" w:hAnsiTheme="minorHAnsi" w:cstheme="minorBidi"/>
          <w:b w:val="0"/>
          <w:bCs w:val="0"/>
          <w:noProof/>
          <w:sz w:val="22"/>
          <w:szCs w:val="22"/>
          <w:lang w:eastAsia="es-ES"/>
        </w:rPr>
      </w:pPr>
      <w:hyperlink w:anchor="_Toc425150416" w:history="1">
        <w:r w:rsidRPr="001E3154">
          <w:rPr>
            <w:rStyle w:val="Hipervnculo"/>
            <w:noProof/>
          </w:rPr>
          <w:t>5</w:t>
        </w:r>
        <w:r>
          <w:rPr>
            <w:rFonts w:asciiTheme="minorHAnsi" w:eastAsiaTheme="minorEastAsia" w:hAnsiTheme="minorHAnsi" w:cstheme="minorBidi"/>
            <w:b w:val="0"/>
            <w:bCs w:val="0"/>
            <w:noProof/>
            <w:sz w:val="22"/>
            <w:szCs w:val="22"/>
            <w:lang w:eastAsia="es-ES"/>
          </w:rPr>
          <w:tab/>
        </w:r>
        <w:r w:rsidRPr="001E3154">
          <w:rPr>
            <w:rStyle w:val="Hipervnculo"/>
            <w:noProof/>
          </w:rPr>
          <w:t>Staffing</w:t>
        </w:r>
        <w:r>
          <w:rPr>
            <w:noProof/>
            <w:webHidden/>
          </w:rPr>
          <w:tab/>
        </w:r>
        <w:r>
          <w:rPr>
            <w:noProof/>
            <w:webHidden/>
          </w:rPr>
          <w:fldChar w:fldCharType="begin"/>
        </w:r>
        <w:r>
          <w:rPr>
            <w:noProof/>
            <w:webHidden/>
          </w:rPr>
          <w:instrText xml:space="preserve"> PAGEREF _Toc425150416 \h </w:instrText>
        </w:r>
        <w:r>
          <w:rPr>
            <w:noProof/>
            <w:webHidden/>
          </w:rPr>
        </w:r>
        <w:r>
          <w:rPr>
            <w:noProof/>
            <w:webHidden/>
          </w:rPr>
          <w:fldChar w:fldCharType="separate"/>
        </w:r>
        <w:r>
          <w:rPr>
            <w:noProof/>
            <w:webHidden/>
          </w:rPr>
          <w:t>11</w:t>
        </w:r>
        <w:r>
          <w:rPr>
            <w:noProof/>
            <w:webHidden/>
          </w:rPr>
          <w:fldChar w:fldCharType="end"/>
        </w:r>
      </w:hyperlink>
    </w:p>
    <w:p w:rsidR="0001677E" w:rsidRDefault="0001677E">
      <w:pPr>
        <w:pStyle w:val="TDC2"/>
        <w:tabs>
          <w:tab w:val="left" w:pos="880"/>
          <w:tab w:val="right" w:leader="dot" w:pos="8830"/>
        </w:tabs>
        <w:rPr>
          <w:rFonts w:asciiTheme="minorHAnsi" w:eastAsiaTheme="minorEastAsia" w:hAnsiTheme="minorHAnsi" w:cstheme="minorBidi"/>
          <w:i w:val="0"/>
          <w:iCs w:val="0"/>
          <w:noProof/>
          <w:sz w:val="22"/>
          <w:szCs w:val="22"/>
          <w:lang w:eastAsia="es-ES"/>
        </w:rPr>
      </w:pPr>
      <w:hyperlink w:anchor="_Toc425150418" w:history="1">
        <w:r w:rsidRPr="001E3154">
          <w:rPr>
            <w:rStyle w:val="Hipervnculo"/>
            <w:noProof/>
          </w:rPr>
          <w:t>5.1</w:t>
        </w:r>
        <w:r>
          <w:rPr>
            <w:rFonts w:asciiTheme="minorHAnsi" w:eastAsiaTheme="minorEastAsia" w:hAnsiTheme="minorHAnsi" w:cstheme="minorBidi"/>
            <w:i w:val="0"/>
            <w:iCs w:val="0"/>
            <w:noProof/>
            <w:sz w:val="22"/>
            <w:szCs w:val="22"/>
            <w:lang w:eastAsia="es-ES"/>
          </w:rPr>
          <w:tab/>
        </w:r>
        <w:r w:rsidRPr="001E3154">
          <w:rPr>
            <w:rStyle w:val="Hipervnculo"/>
            <w:noProof/>
            <w:lang w:val="es-PA"/>
          </w:rPr>
          <w:t>ADR Technologies</w:t>
        </w:r>
        <w:r>
          <w:rPr>
            <w:noProof/>
            <w:webHidden/>
          </w:rPr>
          <w:tab/>
        </w:r>
        <w:r>
          <w:rPr>
            <w:noProof/>
            <w:webHidden/>
          </w:rPr>
          <w:fldChar w:fldCharType="begin"/>
        </w:r>
        <w:r>
          <w:rPr>
            <w:noProof/>
            <w:webHidden/>
          </w:rPr>
          <w:instrText xml:space="preserve"> PAGEREF _Toc425150418 \h </w:instrText>
        </w:r>
        <w:r>
          <w:rPr>
            <w:noProof/>
            <w:webHidden/>
          </w:rPr>
        </w:r>
        <w:r>
          <w:rPr>
            <w:noProof/>
            <w:webHidden/>
          </w:rPr>
          <w:fldChar w:fldCharType="separate"/>
        </w:r>
        <w:r>
          <w:rPr>
            <w:noProof/>
            <w:webHidden/>
          </w:rPr>
          <w:t>11</w:t>
        </w:r>
        <w:r>
          <w:rPr>
            <w:noProof/>
            <w:webHidden/>
          </w:rPr>
          <w:fldChar w:fldCharType="end"/>
        </w:r>
      </w:hyperlink>
    </w:p>
    <w:p w:rsidR="0001677E" w:rsidRDefault="0001677E">
      <w:pPr>
        <w:pStyle w:val="TDC3"/>
        <w:tabs>
          <w:tab w:val="left" w:pos="1100"/>
          <w:tab w:val="right" w:leader="dot" w:pos="8830"/>
        </w:tabs>
        <w:rPr>
          <w:rFonts w:asciiTheme="minorHAnsi" w:eastAsiaTheme="minorEastAsia" w:hAnsiTheme="minorHAnsi" w:cstheme="minorBidi"/>
          <w:noProof/>
          <w:sz w:val="22"/>
          <w:szCs w:val="22"/>
          <w:lang w:eastAsia="es-ES"/>
        </w:rPr>
      </w:pPr>
      <w:hyperlink w:anchor="_Toc425150419" w:history="1">
        <w:r w:rsidRPr="001E3154">
          <w:rPr>
            <w:rStyle w:val="Hipervnculo"/>
            <w:noProof/>
          </w:rPr>
          <w:t>5.1.1</w:t>
        </w:r>
        <w:r>
          <w:rPr>
            <w:rFonts w:asciiTheme="minorHAnsi" w:eastAsiaTheme="minorEastAsia" w:hAnsiTheme="minorHAnsi" w:cstheme="minorBidi"/>
            <w:noProof/>
            <w:sz w:val="22"/>
            <w:szCs w:val="22"/>
            <w:lang w:eastAsia="es-ES"/>
          </w:rPr>
          <w:tab/>
        </w:r>
        <w:r w:rsidRPr="001E3154">
          <w:rPr>
            <w:rStyle w:val="Hipervnculo"/>
            <w:noProof/>
          </w:rPr>
          <w:t>Semana Regular de Trabajo</w:t>
        </w:r>
        <w:r>
          <w:rPr>
            <w:noProof/>
            <w:webHidden/>
          </w:rPr>
          <w:tab/>
        </w:r>
        <w:r>
          <w:rPr>
            <w:noProof/>
            <w:webHidden/>
          </w:rPr>
          <w:fldChar w:fldCharType="begin"/>
        </w:r>
        <w:r>
          <w:rPr>
            <w:noProof/>
            <w:webHidden/>
          </w:rPr>
          <w:instrText xml:space="preserve"> PAGEREF _Toc425150419 \h </w:instrText>
        </w:r>
        <w:r>
          <w:rPr>
            <w:noProof/>
            <w:webHidden/>
          </w:rPr>
        </w:r>
        <w:r>
          <w:rPr>
            <w:noProof/>
            <w:webHidden/>
          </w:rPr>
          <w:fldChar w:fldCharType="separate"/>
        </w:r>
        <w:r>
          <w:rPr>
            <w:noProof/>
            <w:webHidden/>
          </w:rPr>
          <w:t>11</w:t>
        </w:r>
        <w:r>
          <w:rPr>
            <w:noProof/>
            <w:webHidden/>
          </w:rPr>
          <w:fldChar w:fldCharType="end"/>
        </w:r>
      </w:hyperlink>
    </w:p>
    <w:p w:rsidR="0001677E" w:rsidRDefault="0001677E">
      <w:pPr>
        <w:pStyle w:val="TDC2"/>
        <w:tabs>
          <w:tab w:val="left" w:pos="880"/>
          <w:tab w:val="right" w:leader="dot" w:pos="8830"/>
        </w:tabs>
        <w:rPr>
          <w:rFonts w:asciiTheme="minorHAnsi" w:eastAsiaTheme="minorEastAsia" w:hAnsiTheme="minorHAnsi" w:cstheme="minorBidi"/>
          <w:i w:val="0"/>
          <w:iCs w:val="0"/>
          <w:noProof/>
          <w:sz w:val="22"/>
          <w:szCs w:val="22"/>
          <w:lang w:eastAsia="es-ES"/>
        </w:rPr>
      </w:pPr>
      <w:hyperlink w:anchor="_Toc425150420" w:history="1">
        <w:r w:rsidRPr="001E3154">
          <w:rPr>
            <w:rStyle w:val="Hipervnculo"/>
            <w:noProof/>
          </w:rPr>
          <w:t>5.2</w:t>
        </w:r>
        <w:r>
          <w:rPr>
            <w:rFonts w:asciiTheme="minorHAnsi" w:eastAsiaTheme="minorEastAsia" w:hAnsiTheme="minorHAnsi" w:cstheme="minorBidi"/>
            <w:i w:val="0"/>
            <w:iCs w:val="0"/>
            <w:noProof/>
            <w:sz w:val="22"/>
            <w:szCs w:val="22"/>
            <w:lang w:eastAsia="es-ES"/>
          </w:rPr>
          <w:tab/>
        </w:r>
        <w:r w:rsidRPr="001E3154">
          <w:rPr>
            <w:rStyle w:val="Hipervnculo"/>
            <w:noProof/>
            <w:lang w:val="es-PA"/>
          </w:rPr>
          <w:t>El Cliente</w:t>
        </w:r>
        <w:r>
          <w:rPr>
            <w:noProof/>
            <w:webHidden/>
          </w:rPr>
          <w:tab/>
        </w:r>
        <w:r>
          <w:rPr>
            <w:noProof/>
            <w:webHidden/>
          </w:rPr>
          <w:fldChar w:fldCharType="begin"/>
        </w:r>
        <w:r>
          <w:rPr>
            <w:noProof/>
            <w:webHidden/>
          </w:rPr>
          <w:instrText xml:space="preserve"> PAGEREF _Toc425150420 \h </w:instrText>
        </w:r>
        <w:r>
          <w:rPr>
            <w:noProof/>
            <w:webHidden/>
          </w:rPr>
        </w:r>
        <w:r>
          <w:rPr>
            <w:noProof/>
            <w:webHidden/>
          </w:rPr>
          <w:fldChar w:fldCharType="separate"/>
        </w:r>
        <w:r>
          <w:rPr>
            <w:noProof/>
            <w:webHidden/>
          </w:rPr>
          <w:t>11</w:t>
        </w:r>
        <w:r>
          <w:rPr>
            <w:noProof/>
            <w:webHidden/>
          </w:rPr>
          <w:fldChar w:fldCharType="end"/>
        </w:r>
      </w:hyperlink>
    </w:p>
    <w:p w:rsidR="0001677E" w:rsidRDefault="0001677E">
      <w:pPr>
        <w:pStyle w:val="TDC1"/>
        <w:tabs>
          <w:tab w:val="left" w:pos="440"/>
          <w:tab w:val="right" w:leader="dot" w:pos="8830"/>
        </w:tabs>
        <w:rPr>
          <w:rFonts w:asciiTheme="minorHAnsi" w:eastAsiaTheme="minorEastAsia" w:hAnsiTheme="minorHAnsi" w:cstheme="minorBidi"/>
          <w:b w:val="0"/>
          <w:bCs w:val="0"/>
          <w:noProof/>
          <w:sz w:val="22"/>
          <w:szCs w:val="22"/>
          <w:lang w:eastAsia="es-ES"/>
        </w:rPr>
      </w:pPr>
      <w:hyperlink w:anchor="_Toc425150421" w:history="1">
        <w:r w:rsidRPr="001E3154">
          <w:rPr>
            <w:rStyle w:val="Hipervnculo"/>
            <w:noProof/>
          </w:rPr>
          <w:t>6</w:t>
        </w:r>
        <w:r>
          <w:rPr>
            <w:rFonts w:asciiTheme="minorHAnsi" w:eastAsiaTheme="minorEastAsia" w:hAnsiTheme="minorHAnsi" w:cstheme="minorBidi"/>
            <w:b w:val="0"/>
            <w:bCs w:val="0"/>
            <w:noProof/>
            <w:sz w:val="22"/>
            <w:szCs w:val="22"/>
            <w:lang w:eastAsia="es-ES"/>
          </w:rPr>
          <w:tab/>
        </w:r>
        <w:r w:rsidRPr="001E3154">
          <w:rPr>
            <w:rStyle w:val="Hipervnculo"/>
            <w:noProof/>
          </w:rPr>
          <w:t>Asunciones y Bases de la Propuesta</w:t>
        </w:r>
        <w:r>
          <w:rPr>
            <w:noProof/>
            <w:webHidden/>
          </w:rPr>
          <w:tab/>
        </w:r>
        <w:r>
          <w:rPr>
            <w:noProof/>
            <w:webHidden/>
          </w:rPr>
          <w:fldChar w:fldCharType="begin"/>
        </w:r>
        <w:r>
          <w:rPr>
            <w:noProof/>
            <w:webHidden/>
          </w:rPr>
          <w:instrText xml:space="preserve"> PAGEREF _Toc425150421 \h </w:instrText>
        </w:r>
        <w:r>
          <w:rPr>
            <w:noProof/>
            <w:webHidden/>
          </w:rPr>
        </w:r>
        <w:r>
          <w:rPr>
            <w:noProof/>
            <w:webHidden/>
          </w:rPr>
          <w:fldChar w:fldCharType="separate"/>
        </w:r>
        <w:r>
          <w:rPr>
            <w:noProof/>
            <w:webHidden/>
          </w:rPr>
          <w:t>13</w:t>
        </w:r>
        <w:r>
          <w:rPr>
            <w:noProof/>
            <w:webHidden/>
          </w:rPr>
          <w:fldChar w:fldCharType="end"/>
        </w:r>
      </w:hyperlink>
    </w:p>
    <w:p w:rsidR="0001677E" w:rsidRDefault="0001677E">
      <w:pPr>
        <w:pStyle w:val="TDC2"/>
        <w:tabs>
          <w:tab w:val="left" w:pos="880"/>
          <w:tab w:val="right" w:leader="dot" w:pos="8830"/>
        </w:tabs>
        <w:rPr>
          <w:rFonts w:asciiTheme="minorHAnsi" w:eastAsiaTheme="minorEastAsia" w:hAnsiTheme="minorHAnsi" w:cstheme="minorBidi"/>
          <w:i w:val="0"/>
          <w:iCs w:val="0"/>
          <w:noProof/>
          <w:sz w:val="22"/>
          <w:szCs w:val="22"/>
          <w:lang w:eastAsia="es-ES"/>
        </w:rPr>
      </w:pPr>
      <w:hyperlink w:anchor="_Toc425150423" w:history="1">
        <w:r w:rsidRPr="001E3154">
          <w:rPr>
            <w:rStyle w:val="Hipervnculo"/>
            <w:noProof/>
          </w:rPr>
          <w:t>6.1</w:t>
        </w:r>
        <w:r>
          <w:rPr>
            <w:rFonts w:asciiTheme="minorHAnsi" w:eastAsiaTheme="minorEastAsia" w:hAnsiTheme="minorHAnsi" w:cstheme="minorBidi"/>
            <w:i w:val="0"/>
            <w:iCs w:val="0"/>
            <w:noProof/>
            <w:sz w:val="22"/>
            <w:szCs w:val="22"/>
            <w:lang w:eastAsia="es-ES"/>
          </w:rPr>
          <w:tab/>
        </w:r>
        <w:r w:rsidRPr="001E3154">
          <w:rPr>
            <w:rStyle w:val="Hipervnculo"/>
            <w:noProof/>
          </w:rPr>
          <w:t>Hardware y Software</w:t>
        </w:r>
        <w:r>
          <w:rPr>
            <w:noProof/>
            <w:webHidden/>
          </w:rPr>
          <w:tab/>
        </w:r>
        <w:r>
          <w:rPr>
            <w:noProof/>
            <w:webHidden/>
          </w:rPr>
          <w:fldChar w:fldCharType="begin"/>
        </w:r>
        <w:r>
          <w:rPr>
            <w:noProof/>
            <w:webHidden/>
          </w:rPr>
          <w:instrText xml:space="preserve"> PAGEREF _Toc425150423 \h </w:instrText>
        </w:r>
        <w:r>
          <w:rPr>
            <w:noProof/>
            <w:webHidden/>
          </w:rPr>
        </w:r>
        <w:r>
          <w:rPr>
            <w:noProof/>
            <w:webHidden/>
          </w:rPr>
          <w:fldChar w:fldCharType="separate"/>
        </w:r>
        <w:r>
          <w:rPr>
            <w:noProof/>
            <w:webHidden/>
          </w:rPr>
          <w:t>13</w:t>
        </w:r>
        <w:r>
          <w:rPr>
            <w:noProof/>
            <w:webHidden/>
          </w:rPr>
          <w:fldChar w:fldCharType="end"/>
        </w:r>
      </w:hyperlink>
    </w:p>
    <w:p w:rsidR="0001677E" w:rsidRDefault="0001677E">
      <w:pPr>
        <w:pStyle w:val="TDC2"/>
        <w:tabs>
          <w:tab w:val="left" w:pos="880"/>
          <w:tab w:val="right" w:leader="dot" w:pos="8830"/>
        </w:tabs>
        <w:rPr>
          <w:rFonts w:asciiTheme="minorHAnsi" w:eastAsiaTheme="minorEastAsia" w:hAnsiTheme="minorHAnsi" w:cstheme="minorBidi"/>
          <w:i w:val="0"/>
          <w:iCs w:val="0"/>
          <w:noProof/>
          <w:sz w:val="22"/>
          <w:szCs w:val="22"/>
          <w:lang w:eastAsia="es-ES"/>
        </w:rPr>
      </w:pPr>
      <w:hyperlink w:anchor="_Toc425150424" w:history="1">
        <w:r w:rsidRPr="001E3154">
          <w:rPr>
            <w:rStyle w:val="Hipervnculo"/>
            <w:noProof/>
          </w:rPr>
          <w:t>6.2</w:t>
        </w:r>
        <w:r>
          <w:rPr>
            <w:rFonts w:asciiTheme="minorHAnsi" w:eastAsiaTheme="minorEastAsia" w:hAnsiTheme="minorHAnsi" w:cstheme="minorBidi"/>
            <w:i w:val="0"/>
            <w:iCs w:val="0"/>
            <w:noProof/>
            <w:sz w:val="22"/>
            <w:szCs w:val="22"/>
            <w:lang w:eastAsia="es-ES"/>
          </w:rPr>
          <w:tab/>
        </w:r>
        <w:r w:rsidRPr="001E3154">
          <w:rPr>
            <w:rStyle w:val="Hipervnculo"/>
            <w:noProof/>
          </w:rPr>
          <w:t>Acceso y Documentación</w:t>
        </w:r>
        <w:r>
          <w:rPr>
            <w:noProof/>
            <w:webHidden/>
          </w:rPr>
          <w:tab/>
        </w:r>
        <w:r>
          <w:rPr>
            <w:noProof/>
            <w:webHidden/>
          </w:rPr>
          <w:fldChar w:fldCharType="begin"/>
        </w:r>
        <w:r>
          <w:rPr>
            <w:noProof/>
            <w:webHidden/>
          </w:rPr>
          <w:instrText xml:space="preserve"> PAGEREF _Toc425150424 \h </w:instrText>
        </w:r>
        <w:r>
          <w:rPr>
            <w:noProof/>
            <w:webHidden/>
          </w:rPr>
        </w:r>
        <w:r>
          <w:rPr>
            <w:noProof/>
            <w:webHidden/>
          </w:rPr>
          <w:fldChar w:fldCharType="separate"/>
        </w:r>
        <w:r>
          <w:rPr>
            <w:noProof/>
            <w:webHidden/>
          </w:rPr>
          <w:t>13</w:t>
        </w:r>
        <w:r>
          <w:rPr>
            <w:noProof/>
            <w:webHidden/>
          </w:rPr>
          <w:fldChar w:fldCharType="end"/>
        </w:r>
      </w:hyperlink>
    </w:p>
    <w:p w:rsidR="0001677E" w:rsidRDefault="0001677E">
      <w:pPr>
        <w:pStyle w:val="TDC2"/>
        <w:tabs>
          <w:tab w:val="left" w:pos="880"/>
          <w:tab w:val="right" w:leader="dot" w:pos="8830"/>
        </w:tabs>
        <w:rPr>
          <w:rFonts w:asciiTheme="minorHAnsi" w:eastAsiaTheme="minorEastAsia" w:hAnsiTheme="minorHAnsi" w:cstheme="minorBidi"/>
          <w:i w:val="0"/>
          <w:iCs w:val="0"/>
          <w:noProof/>
          <w:sz w:val="22"/>
          <w:szCs w:val="22"/>
          <w:lang w:eastAsia="es-ES"/>
        </w:rPr>
      </w:pPr>
      <w:hyperlink w:anchor="_Toc425150425" w:history="1">
        <w:r w:rsidRPr="001E3154">
          <w:rPr>
            <w:rStyle w:val="Hipervnculo"/>
            <w:noProof/>
          </w:rPr>
          <w:t>6.3</w:t>
        </w:r>
        <w:r>
          <w:rPr>
            <w:rFonts w:asciiTheme="minorHAnsi" w:eastAsiaTheme="minorEastAsia" w:hAnsiTheme="minorHAnsi" w:cstheme="minorBidi"/>
            <w:i w:val="0"/>
            <w:iCs w:val="0"/>
            <w:noProof/>
            <w:sz w:val="22"/>
            <w:szCs w:val="22"/>
            <w:lang w:eastAsia="es-ES"/>
          </w:rPr>
          <w:tab/>
        </w:r>
        <w:r w:rsidRPr="001E3154">
          <w:rPr>
            <w:rStyle w:val="Hipervnculo"/>
            <w:noProof/>
          </w:rPr>
          <w:t>Entorno de Trabajo</w:t>
        </w:r>
        <w:r>
          <w:rPr>
            <w:noProof/>
            <w:webHidden/>
          </w:rPr>
          <w:tab/>
        </w:r>
        <w:r>
          <w:rPr>
            <w:noProof/>
            <w:webHidden/>
          </w:rPr>
          <w:fldChar w:fldCharType="begin"/>
        </w:r>
        <w:r>
          <w:rPr>
            <w:noProof/>
            <w:webHidden/>
          </w:rPr>
          <w:instrText xml:space="preserve"> PAGEREF _Toc425150425 \h </w:instrText>
        </w:r>
        <w:r>
          <w:rPr>
            <w:noProof/>
            <w:webHidden/>
          </w:rPr>
        </w:r>
        <w:r>
          <w:rPr>
            <w:noProof/>
            <w:webHidden/>
          </w:rPr>
          <w:fldChar w:fldCharType="separate"/>
        </w:r>
        <w:r>
          <w:rPr>
            <w:noProof/>
            <w:webHidden/>
          </w:rPr>
          <w:t>14</w:t>
        </w:r>
        <w:r>
          <w:rPr>
            <w:noProof/>
            <w:webHidden/>
          </w:rPr>
          <w:fldChar w:fldCharType="end"/>
        </w:r>
      </w:hyperlink>
    </w:p>
    <w:p w:rsidR="0001677E" w:rsidRDefault="0001677E">
      <w:pPr>
        <w:pStyle w:val="TDC2"/>
        <w:tabs>
          <w:tab w:val="left" w:pos="880"/>
          <w:tab w:val="right" w:leader="dot" w:pos="8830"/>
        </w:tabs>
        <w:rPr>
          <w:rFonts w:asciiTheme="minorHAnsi" w:eastAsiaTheme="minorEastAsia" w:hAnsiTheme="minorHAnsi" w:cstheme="minorBidi"/>
          <w:i w:val="0"/>
          <w:iCs w:val="0"/>
          <w:noProof/>
          <w:sz w:val="22"/>
          <w:szCs w:val="22"/>
          <w:lang w:eastAsia="es-ES"/>
        </w:rPr>
      </w:pPr>
      <w:hyperlink w:anchor="_Toc425150426" w:history="1">
        <w:r w:rsidRPr="001E3154">
          <w:rPr>
            <w:rStyle w:val="Hipervnculo"/>
            <w:noProof/>
          </w:rPr>
          <w:t>6.4</w:t>
        </w:r>
        <w:r>
          <w:rPr>
            <w:rFonts w:asciiTheme="minorHAnsi" w:eastAsiaTheme="minorEastAsia" w:hAnsiTheme="minorHAnsi" w:cstheme="minorBidi"/>
            <w:i w:val="0"/>
            <w:iCs w:val="0"/>
            <w:noProof/>
            <w:sz w:val="22"/>
            <w:szCs w:val="22"/>
            <w:lang w:eastAsia="es-ES"/>
          </w:rPr>
          <w:tab/>
        </w:r>
        <w:r w:rsidRPr="001E3154">
          <w:rPr>
            <w:rStyle w:val="Hipervnculo"/>
            <w:noProof/>
          </w:rPr>
          <w:t>Otras Premisas Clave</w:t>
        </w:r>
        <w:r>
          <w:rPr>
            <w:noProof/>
            <w:webHidden/>
          </w:rPr>
          <w:tab/>
        </w:r>
        <w:r>
          <w:rPr>
            <w:noProof/>
            <w:webHidden/>
          </w:rPr>
          <w:fldChar w:fldCharType="begin"/>
        </w:r>
        <w:r>
          <w:rPr>
            <w:noProof/>
            <w:webHidden/>
          </w:rPr>
          <w:instrText xml:space="preserve"> PAGEREF _Toc425150426 \h </w:instrText>
        </w:r>
        <w:r>
          <w:rPr>
            <w:noProof/>
            <w:webHidden/>
          </w:rPr>
        </w:r>
        <w:r>
          <w:rPr>
            <w:noProof/>
            <w:webHidden/>
          </w:rPr>
          <w:fldChar w:fldCharType="separate"/>
        </w:r>
        <w:r>
          <w:rPr>
            <w:noProof/>
            <w:webHidden/>
          </w:rPr>
          <w:t>14</w:t>
        </w:r>
        <w:r>
          <w:rPr>
            <w:noProof/>
            <w:webHidden/>
          </w:rPr>
          <w:fldChar w:fldCharType="end"/>
        </w:r>
      </w:hyperlink>
    </w:p>
    <w:p w:rsidR="0001677E" w:rsidRDefault="0001677E">
      <w:pPr>
        <w:pStyle w:val="TDC2"/>
        <w:tabs>
          <w:tab w:val="left" w:pos="880"/>
          <w:tab w:val="right" w:leader="dot" w:pos="8830"/>
        </w:tabs>
        <w:rPr>
          <w:rFonts w:asciiTheme="minorHAnsi" w:eastAsiaTheme="minorEastAsia" w:hAnsiTheme="minorHAnsi" w:cstheme="minorBidi"/>
          <w:i w:val="0"/>
          <w:iCs w:val="0"/>
          <w:noProof/>
          <w:sz w:val="22"/>
          <w:szCs w:val="22"/>
          <w:lang w:eastAsia="es-ES"/>
        </w:rPr>
      </w:pPr>
      <w:hyperlink w:anchor="_Toc425150427" w:history="1">
        <w:r w:rsidRPr="001E3154">
          <w:rPr>
            <w:rStyle w:val="Hipervnculo"/>
            <w:noProof/>
          </w:rPr>
          <w:t>6.5</w:t>
        </w:r>
        <w:r>
          <w:rPr>
            <w:rFonts w:asciiTheme="minorHAnsi" w:eastAsiaTheme="minorEastAsia" w:hAnsiTheme="minorHAnsi" w:cstheme="minorBidi"/>
            <w:i w:val="0"/>
            <w:iCs w:val="0"/>
            <w:noProof/>
            <w:sz w:val="22"/>
            <w:szCs w:val="22"/>
            <w:lang w:eastAsia="es-ES"/>
          </w:rPr>
          <w:tab/>
        </w:r>
        <w:r w:rsidRPr="001E3154">
          <w:rPr>
            <w:rStyle w:val="Hipervnculo"/>
            <w:noProof/>
          </w:rPr>
          <w:t>Actividades, Materiales y/o Recursos fuera de alcance</w:t>
        </w:r>
        <w:r>
          <w:rPr>
            <w:noProof/>
            <w:webHidden/>
          </w:rPr>
          <w:tab/>
        </w:r>
        <w:r>
          <w:rPr>
            <w:noProof/>
            <w:webHidden/>
          </w:rPr>
          <w:fldChar w:fldCharType="begin"/>
        </w:r>
        <w:r>
          <w:rPr>
            <w:noProof/>
            <w:webHidden/>
          </w:rPr>
          <w:instrText xml:space="preserve"> PAGEREF _Toc425150427 \h </w:instrText>
        </w:r>
        <w:r>
          <w:rPr>
            <w:noProof/>
            <w:webHidden/>
          </w:rPr>
        </w:r>
        <w:r>
          <w:rPr>
            <w:noProof/>
            <w:webHidden/>
          </w:rPr>
          <w:fldChar w:fldCharType="separate"/>
        </w:r>
        <w:r>
          <w:rPr>
            <w:noProof/>
            <w:webHidden/>
          </w:rPr>
          <w:t>14</w:t>
        </w:r>
        <w:r>
          <w:rPr>
            <w:noProof/>
            <w:webHidden/>
          </w:rPr>
          <w:fldChar w:fldCharType="end"/>
        </w:r>
      </w:hyperlink>
    </w:p>
    <w:p w:rsidR="0001677E" w:rsidRDefault="0001677E">
      <w:pPr>
        <w:pStyle w:val="TDC1"/>
        <w:tabs>
          <w:tab w:val="left" w:pos="440"/>
          <w:tab w:val="right" w:leader="dot" w:pos="8830"/>
        </w:tabs>
        <w:rPr>
          <w:rFonts w:asciiTheme="minorHAnsi" w:eastAsiaTheme="minorEastAsia" w:hAnsiTheme="minorHAnsi" w:cstheme="minorBidi"/>
          <w:b w:val="0"/>
          <w:bCs w:val="0"/>
          <w:noProof/>
          <w:sz w:val="22"/>
          <w:szCs w:val="22"/>
          <w:lang w:eastAsia="es-ES"/>
        </w:rPr>
      </w:pPr>
      <w:hyperlink w:anchor="_Toc425150428" w:history="1">
        <w:r w:rsidRPr="001E3154">
          <w:rPr>
            <w:rStyle w:val="Hipervnculo"/>
            <w:rFonts w:cs="Calibri"/>
            <w:noProof/>
          </w:rPr>
          <w:t>7</w:t>
        </w:r>
        <w:r>
          <w:rPr>
            <w:rFonts w:asciiTheme="minorHAnsi" w:eastAsiaTheme="minorEastAsia" w:hAnsiTheme="minorHAnsi" w:cstheme="minorBidi"/>
            <w:b w:val="0"/>
            <w:bCs w:val="0"/>
            <w:noProof/>
            <w:sz w:val="22"/>
            <w:szCs w:val="22"/>
            <w:lang w:eastAsia="es-ES"/>
          </w:rPr>
          <w:tab/>
        </w:r>
        <w:r w:rsidRPr="001E3154">
          <w:rPr>
            <w:rStyle w:val="Hipervnculo"/>
            <w:rFonts w:cs="Calibri"/>
            <w:noProof/>
          </w:rPr>
          <w:t>Términos y Condiciones</w:t>
        </w:r>
        <w:r>
          <w:rPr>
            <w:noProof/>
            <w:webHidden/>
          </w:rPr>
          <w:tab/>
        </w:r>
        <w:r>
          <w:rPr>
            <w:noProof/>
            <w:webHidden/>
          </w:rPr>
          <w:fldChar w:fldCharType="begin"/>
        </w:r>
        <w:r>
          <w:rPr>
            <w:noProof/>
            <w:webHidden/>
          </w:rPr>
          <w:instrText xml:space="preserve"> PAGEREF _Toc425150428 \h </w:instrText>
        </w:r>
        <w:r>
          <w:rPr>
            <w:noProof/>
            <w:webHidden/>
          </w:rPr>
        </w:r>
        <w:r>
          <w:rPr>
            <w:noProof/>
            <w:webHidden/>
          </w:rPr>
          <w:fldChar w:fldCharType="separate"/>
        </w:r>
        <w:r>
          <w:rPr>
            <w:noProof/>
            <w:webHidden/>
          </w:rPr>
          <w:t>16</w:t>
        </w:r>
        <w:r>
          <w:rPr>
            <w:noProof/>
            <w:webHidden/>
          </w:rPr>
          <w:fldChar w:fldCharType="end"/>
        </w:r>
      </w:hyperlink>
    </w:p>
    <w:p w:rsidR="0001677E" w:rsidRDefault="0001677E">
      <w:pPr>
        <w:pStyle w:val="TDC2"/>
        <w:tabs>
          <w:tab w:val="left" w:pos="880"/>
          <w:tab w:val="right" w:leader="dot" w:pos="8830"/>
        </w:tabs>
        <w:rPr>
          <w:rFonts w:asciiTheme="minorHAnsi" w:eastAsiaTheme="minorEastAsia" w:hAnsiTheme="minorHAnsi" w:cstheme="minorBidi"/>
          <w:i w:val="0"/>
          <w:iCs w:val="0"/>
          <w:noProof/>
          <w:sz w:val="22"/>
          <w:szCs w:val="22"/>
          <w:lang w:eastAsia="es-ES"/>
        </w:rPr>
      </w:pPr>
      <w:hyperlink w:anchor="_Toc425150430" w:history="1">
        <w:r w:rsidRPr="001E3154">
          <w:rPr>
            <w:rStyle w:val="Hipervnculo"/>
            <w:rFonts w:cs="Calibri"/>
            <w:noProof/>
          </w:rPr>
          <w:t>7.1</w:t>
        </w:r>
        <w:r>
          <w:rPr>
            <w:rFonts w:asciiTheme="minorHAnsi" w:eastAsiaTheme="minorEastAsia" w:hAnsiTheme="minorHAnsi" w:cstheme="minorBidi"/>
            <w:i w:val="0"/>
            <w:iCs w:val="0"/>
            <w:noProof/>
            <w:sz w:val="22"/>
            <w:szCs w:val="22"/>
            <w:lang w:eastAsia="es-ES"/>
          </w:rPr>
          <w:tab/>
        </w:r>
        <w:r w:rsidRPr="001E3154">
          <w:rPr>
            <w:rStyle w:val="Hipervnculo"/>
            <w:rFonts w:cs="Calibri"/>
            <w:noProof/>
          </w:rPr>
          <w:t>Criterio de compleción</w:t>
        </w:r>
        <w:r>
          <w:rPr>
            <w:noProof/>
            <w:webHidden/>
          </w:rPr>
          <w:tab/>
        </w:r>
        <w:r>
          <w:rPr>
            <w:noProof/>
            <w:webHidden/>
          </w:rPr>
          <w:fldChar w:fldCharType="begin"/>
        </w:r>
        <w:r>
          <w:rPr>
            <w:noProof/>
            <w:webHidden/>
          </w:rPr>
          <w:instrText xml:space="preserve"> PAGEREF _Toc425150430 \h </w:instrText>
        </w:r>
        <w:r>
          <w:rPr>
            <w:noProof/>
            <w:webHidden/>
          </w:rPr>
        </w:r>
        <w:r>
          <w:rPr>
            <w:noProof/>
            <w:webHidden/>
          </w:rPr>
          <w:fldChar w:fldCharType="separate"/>
        </w:r>
        <w:r>
          <w:rPr>
            <w:noProof/>
            <w:webHidden/>
          </w:rPr>
          <w:t>16</w:t>
        </w:r>
        <w:r>
          <w:rPr>
            <w:noProof/>
            <w:webHidden/>
          </w:rPr>
          <w:fldChar w:fldCharType="end"/>
        </w:r>
      </w:hyperlink>
    </w:p>
    <w:p w:rsidR="0001677E" w:rsidRDefault="0001677E">
      <w:pPr>
        <w:pStyle w:val="TDC2"/>
        <w:tabs>
          <w:tab w:val="left" w:pos="880"/>
          <w:tab w:val="right" w:leader="dot" w:pos="8830"/>
        </w:tabs>
        <w:rPr>
          <w:rFonts w:asciiTheme="minorHAnsi" w:eastAsiaTheme="minorEastAsia" w:hAnsiTheme="minorHAnsi" w:cstheme="minorBidi"/>
          <w:i w:val="0"/>
          <w:iCs w:val="0"/>
          <w:noProof/>
          <w:sz w:val="22"/>
          <w:szCs w:val="22"/>
          <w:lang w:eastAsia="es-ES"/>
        </w:rPr>
      </w:pPr>
      <w:hyperlink w:anchor="_Toc425150431" w:history="1">
        <w:r w:rsidRPr="001E3154">
          <w:rPr>
            <w:rStyle w:val="Hipervnculo"/>
            <w:rFonts w:cs="Calibri"/>
            <w:noProof/>
            <w:lang w:val="es-PA"/>
          </w:rPr>
          <w:t>7.2</w:t>
        </w:r>
        <w:r>
          <w:rPr>
            <w:rFonts w:asciiTheme="minorHAnsi" w:eastAsiaTheme="minorEastAsia" w:hAnsiTheme="minorHAnsi" w:cstheme="minorBidi"/>
            <w:i w:val="0"/>
            <w:iCs w:val="0"/>
            <w:noProof/>
            <w:sz w:val="22"/>
            <w:szCs w:val="22"/>
            <w:lang w:eastAsia="es-ES"/>
          </w:rPr>
          <w:tab/>
        </w:r>
        <w:r w:rsidRPr="001E3154">
          <w:rPr>
            <w:rStyle w:val="Hipervnculo"/>
            <w:rFonts w:cs="Calibri"/>
            <w:noProof/>
            <w:lang w:val="es-PA"/>
          </w:rPr>
          <w:t>Horas de Consultoria programadas</w:t>
        </w:r>
        <w:r>
          <w:rPr>
            <w:noProof/>
            <w:webHidden/>
          </w:rPr>
          <w:tab/>
        </w:r>
        <w:r>
          <w:rPr>
            <w:noProof/>
            <w:webHidden/>
          </w:rPr>
          <w:fldChar w:fldCharType="begin"/>
        </w:r>
        <w:r>
          <w:rPr>
            <w:noProof/>
            <w:webHidden/>
          </w:rPr>
          <w:instrText xml:space="preserve"> PAGEREF _Toc425150431 \h </w:instrText>
        </w:r>
        <w:r>
          <w:rPr>
            <w:noProof/>
            <w:webHidden/>
          </w:rPr>
        </w:r>
        <w:r>
          <w:rPr>
            <w:noProof/>
            <w:webHidden/>
          </w:rPr>
          <w:fldChar w:fldCharType="separate"/>
        </w:r>
        <w:r>
          <w:rPr>
            <w:noProof/>
            <w:webHidden/>
          </w:rPr>
          <w:t>16</w:t>
        </w:r>
        <w:r>
          <w:rPr>
            <w:noProof/>
            <w:webHidden/>
          </w:rPr>
          <w:fldChar w:fldCharType="end"/>
        </w:r>
      </w:hyperlink>
    </w:p>
    <w:p w:rsidR="0001677E" w:rsidRDefault="0001677E">
      <w:pPr>
        <w:pStyle w:val="TDC2"/>
        <w:tabs>
          <w:tab w:val="left" w:pos="880"/>
          <w:tab w:val="right" w:leader="dot" w:pos="8830"/>
        </w:tabs>
        <w:rPr>
          <w:rFonts w:asciiTheme="minorHAnsi" w:eastAsiaTheme="minorEastAsia" w:hAnsiTheme="minorHAnsi" w:cstheme="minorBidi"/>
          <w:i w:val="0"/>
          <w:iCs w:val="0"/>
          <w:noProof/>
          <w:sz w:val="22"/>
          <w:szCs w:val="22"/>
          <w:lang w:eastAsia="es-ES"/>
        </w:rPr>
      </w:pPr>
      <w:hyperlink w:anchor="_Toc425150432" w:history="1">
        <w:r w:rsidRPr="001E3154">
          <w:rPr>
            <w:rStyle w:val="Hipervnculo"/>
            <w:rFonts w:cs="Calibri"/>
            <w:noProof/>
            <w:lang w:val="es-PA"/>
          </w:rPr>
          <w:t>7.3</w:t>
        </w:r>
        <w:r>
          <w:rPr>
            <w:rFonts w:asciiTheme="minorHAnsi" w:eastAsiaTheme="minorEastAsia" w:hAnsiTheme="minorHAnsi" w:cstheme="minorBidi"/>
            <w:i w:val="0"/>
            <w:iCs w:val="0"/>
            <w:noProof/>
            <w:sz w:val="22"/>
            <w:szCs w:val="22"/>
            <w:lang w:eastAsia="es-ES"/>
          </w:rPr>
          <w:tab/>
        </w:r>
        <w:r w:rsidRPr="001E3154">
          <w:rPr>
            <w:rStyle w:val="Hipervnculo"/>
            <w:rFonts w:cs="Calibri"/>
            <w:noProof/>
          </w:rPr>
          <w:t>Tiempo Estimado</w:t>
        </w:r>
        <w:r>
          <w:rPr>
            <w:noProof/>
            <w:webHidden/>
          </w:rPr>
          <w:tab/>
        </w:r>
        <w:r>
          <w:rPr>
            <w:noProof/>
            <w:webHidden/>
          </w:rPr>
          <w:fldChar w:fldCharType="begin"/>
        </w:r>
        <w:r>
          <w:rPr>
            <w:noProof/>
            <w:webHidden/>
          </w:rPr>
          <w:instrText xml:space="preserve"> PAGEREF _Toc425150432 \h </w:instrText>
        </w:r>
        <w:r>
          <w:rPr>
            <w:noProof/>
            <w:webHidden/>
          </w:rPr>
        </w:r>
        <w:r>
          <w:rPr>
            <w:noProof/>
            <w:webHidden/>
          </w:rPr>
          <w:fldChar w:fldCharType="separate"/>
        </w:r>
        <w:r>
          <w:rPr>
            <w:noProof/>
            <w:webHidden/>
          </w:rPr>
          <w:t>16</w:t>
        </w:r>
        <w:r>
          <w:rPr>
            <w:noProof/>
            <w:webHidden/>
          </w:rPr>
          <w:fldChar w:fldCharType="end"/>
        </w:r>
      </w:hyperlink>
    </w:p>
    <w:p w:rsidR="0001677E" w:rsidRDefault="0001677E">
      <w:pPr>
        <w:pStyle w:val="TDC2"/>
        <w:tabs>
          <w:tab w:val="left" w:pos="880"/>
          <w:tab w:val="right" w:leader="dot" w:pos="8830"/>
        </w:tabs>
        <w:rPr>
          <w:rFonts w:asciiTheme="minorHAnsi" w:eastAsiaTheme="minorEastAsia" w:hAnsiTheme="minorHAnsi" w:cstheme="minorBidi"/>
          <w:i w:val="0"/>
          <w:iCs w:val="0"/>
          <w:noProof/>
          <w:sz w:val="22"/>
          <w:szCs w:val="22"/>
          <w:lang w:eastAsia="es-ES"/>
        </w:rPr>
      </w:pPr>
      <w:hyperlink w:anchor="_Toc425150433" w:history="1">
        <w:r w:rsidRPr="001E3154">
          <w:rPr>
            <w:rStyle w:val="Hipervnculo"/>
            <w:rFonts w:cs="Calibri"/>
            <w:noProof/>
          </w:rPr>
          <w:t>7.4</w:t>
        </w:r>
        <w:r>
          <w:rPr>
            <w:rFonts w:asciiTheme="minorHAnsi" w:eastAsiaTheme="minorEastAsia" w:hAnsiTheme="minorHAnsi" w:cstheme="minorBidi"/>
            <w:i w:val="0"/>
            <w:iCs w:val="0"/>
            <w:noProof/>
            <w:sz w:val="22"/>
            <w:szCs w:val="22"/>
            <w:lang w:eastAsia="es-ES"/>
          </w:rPr>
          <w:tab/>
        </w:r>
        <w:r w:rsidRPr="001E3154">
          <w:rPr>
            <w:rStyle w:val="Hipervnculo"/>
            <w:rFonts w:cs="Calibri"/>
            <w:noProof/>
          </w:rPr>
          <w:t>Modalidad de Trabajo</w:t>
        </w:r>
        <w:r>
          <w:rPr>
            <w:noProof/>
            <w:webHidden/>
          </w:rPr>
          <w:tab/>
        </w:r>
        <w:r>
          <w:rPr>
            <w:noProof/>
            <w:webHidden/>
          </w:rPr>
          <w:fldChar w:fldCharType="begin"/>
        </w:r>
        <w:r>
          <w:rPr>
            <w:noProof/>
            <w:webHidden/>
          </w:rPr>
          <w:instrText xml:space="preserve"> PAGEREF _Toc425150433 \h </w:instrText>
        </w:r>
        <w:r>
          <w:rPr>
            <w:noProof/>
            <w:webHidden/>
          </w:rPr>
        </w:r>
        <w:r>
          <w:rPr>
            <w:noProof/>
            <w:webHidden/>
          </w:rPr>
          <w:fldChar w:fldCharType="separate"/>
        </w:r>
        <w:r>
          <w:rPr>
            <w:noProof/>
            <w:webHidden/>
          </w:rPr>
          <w:t>16</w:t>
        </w:r>
        <w:r>
          <w:rPr>
            <w:noProof/>
            <w:webHidden/>
          </w:rPr>
          <w:fldChar w:fldCharType="end"/>
        </w:r>
      </w:hyperlink>
    </w:p>
    <w:p w:rsidR="0001677E" w:rsidRDefault="0001677E">
      <w:pPr>
        <w:pStyle w:val="TDC1"/>
        <w:tabs>
          <w:tab w:val="left" w:pos="440"/>
          <w:tab w:val="right" w:leader="dot" w:pos="8830"/>
        </w:tabs>
        <w:rPr>
          <w:rFonts w:asciiTheme="minorHAnsi" w:eastAsiaTheme="minorEastAsia" w:hAnsiTheme="minorHAnsi" w:cstheme="minorBidi"/>
          <w:b w:val="0"/>
          <w:bCs w:val="0"/>
          <w:noProof/>
          <w:sz w:val="22"/>
          <w:szCs w:val="22"/>
          <w:lang w:eastAsia="es-ES"/>
        </w:rPr>
      </w:pPr>
      <w:hyperlink w:anchor="_Toc425150434" w:history="1">
        <w:r w:rsidRPr="001E3154">
          <w:rPr>
            <w:rStyle w:val="Hipervnculo"/>
            <w:rFonts w:cs="Calibri"/>
            <w:noProof/>
          </w:rPr>
          <w:t>8</w:t>
        </w:r>
        <w:r>
          <w:rPr>
            <w:rFonts w:asciiTheme="minorHAnsi" w:eastAsiaTheme="minorEastAsia" w:hAnsiTheme="minorHAnsi" w:cstheme="minorBidi"/>
            <w:b w:val="0"/>
            <w:bCs w:val="0"/>
            <w:noProof/>
            <w:sz w:val="22"/>
            <w:szCs w:val="22"/>
            <w:lang w:eastAsia="es-ES"/>
          </w:rPr>
          <w:tab/>
        </w:r>
        <w:r w:rsidRPr="001E3154">
          <w:rPr>
            <w:rStyle w:val="Hipervnculo"/>
            <w:rFonts w:cs="Calibri"/>
            <w:noProof/>
          </w:rPr>
          <w:t>Autorización</w:t>
        </w:r>
        <w:r>
          <w:rPr>
            <w:noProof/>
            <w:webHidden/>
          </w:rPr>
          <w:tab/>
        </w:r>
        <w:r>
          <w:rPr>
            <w:noProof/>
            <w:webHidden/>
          </w:rPr>
          <w:fldChar w:fldCharType="begin"/>
        </w:r>
        <w:r>
          <w:rPr>
            <w:noProof/>
            <w:webHidden/>
          </w:rPr>
          <w:instrText xml:space="preserve"> PAGEREF _Toc425150434 \h </w:instrText>
        </w:r>
        <w:r>
          <w:rPr>
            <w:noProof/>
            <w:webHidden/>
          </w:rPr>
        </w:r>
        <w:r>
          <w:rPr>
            <w:noProof/>
            <w:webHidden/>
          </w:rPr>
          <w:fldChar w:fldCharType="separate"/>
        </w:r>
        <w:r>
          <w:rPr>
            <w:noProof/>
            <w:webHidden/>
          </w:rPr>
          <w:t>17</w:t>
        </w:r>
        <w:r>
          <w:rPr>
            <w:noProof/>
            <w:webHidden/>
          </w:rPr>
          <w:fldChar w:fldCharType="end"/>
        </w:r>
      </w:hyperlink>
    </w:p>
    <w:p w:rsidR="0001677E" w:rsidRDefault="0001677E">
      <w:pPr>
        <w:pStyle w:val="TDC1"/>
        <w:tabs>
          <w:tab w:val="left" w:pos="440"/>
          <w:tab w:val="right" w:leader="dot" w:pos="8830"/>
        </w:tabs>
        <w:rPr>
          <w:rFonts w:asciiTheme="minorHAnsi" w:eastAsiaTheme="minorEastAsia" w:hAnsiTheme="minorHAnsi" w:cstheme="minorBidi"/>
          <w:b w:val="0"/>
          <w:bCs w:val="0"/>
          <w:noProof/>
          <w:sz w:val="22"/>
          <w:szCs w:val="22"/>
          <w:lang w:eastAsia="es-ES"/>
        </w:rPr>
      </w:pPr>
      <w:hyperlink w:anchor="_Toc425150435" w:history="1">
        <w:r w:rsidRPr="001E3154">
          <w:rPr>
            <w:rStyle w:val="Hipervnculo"/>
            <w:rFonts w:cs="Calibri"/>
            <w:noProof/>
          </w:rPr>
          <w:t>9</w:t>
        </w:r>
        <w:r>
          <w:rPr>
            <w:rFonts w:asciiTheme="minorHAnsi" w:eastAsiaTheme="minorEastAsia" w:hAnsiTheme="minorHAnsi" w:cstheme="minorBidi"/>
            <w:b w:val="0"/>
            <w:bCs w:val="0"/>
            <w:noProof/>
            <w:sz w:val="22"/>
            <w:szCs w:val="22"/>
            <w:lang w:eastAsia="es-ES"/>
          </w:rPr>
          <w:tab/>
        </w:r>
        <w:r w:rsidRPr="001E3154">
          <w:rPr>
            <w:rStyle w:val="Hipervnculo"/>
            <w:rFonts w:cs="Calibri"/>
            <w:noProof/>
          </w:rPr>
          <w:t>Anexos</w:t>
        </w:r>
        <w:r>
          <w:rPr>
            <w:noProof/>
            <w:webHidden/>
          </w:rPr>
          <w:tab/>
        </w:r>
        <w:r>
          <w:rPr>
            <w:noProof/>
            <w:webHidden/>
          </w:rPr>
          <w:fldChar w:fldCharType="begin"/>
        </w:r>
        <w:r>
          <w:rPr>
            <w:noProof/>
            <w:webHidden/>
          </w:rPr>
          <w:instrText xml:space="preserve"> PAGEREF _Toc425150435 \h </w:instrText>
        </w:r>
        <w:r>
          <w:rPr>
            <w:noProof/>
            <w:webHidden/>
          </w:rPr>
        </w:r>
        <w:r>
          <w:rPr>
            <w:noProof/>
            <w:webHidden/>
          </w:rPr>
          <w:fldChar w:fldCharType="separate"/>
        </w:r>
        <w:r>
          <w:rPr>
            <w:noProof/>
            <w:webHidden/>
          </w:rPr>
          <w:t>18</w:t>
        </w:r>
        <w:r>
          <w:rPr>
            <w:noProof/>
            <w:webHidden/>
          </w:rPr>
          <w:fldChar w:fldCharType="end"/>
        </w:r>
      </w:hyperlink>
    </w:p>
    <w:p w:rsidR="0001677E" w:rsidRDefault="0001677E">
      <w:pPr>
        <w:pStyle w:val="TDC2"/>
        <w:tabs>
          <w:tab w:val="left" w:pos="880"/>
          <w:tab w:val="right" w:leader="dot" w:pos="8830"/>
        </w:tabs>
        <w:rPr>
          <w:rFonts w:asciiTheme="minorHAnsi" w:eastAsiaTheme="minorEastAsia" w:hAnsiTheme="minorHAnsi" w:cstheme="minorBidi"/>
          <w:i w:val="0"/>
          <w:iCs w:val="0"/>
          <w:noProof/>
          <w:sz w:val="22"/>
          <w:szCs w:val="22"/>
          <w:lang w:eastAsia="es-ES"/>
        </w:rPr>
      </w:pPr>
      <w:hyperlink w:anchor="_Toc425150436" w:history="1">
        <w:r w:rsidRPr="001E3154">
          <w:rPr>
            <w:rStyle w:val="Hipervnculo"/>
            <w:rFonts w:cs="Calibri"/>
            <w:noProof/>
            <w:lang w:val="es-PA"/>
          </w:rPr>
          <w:t>9.1</w:t>
        </w:r>
        <w:r>
          <w:rPr>
            <w:rFonts w:asciiTheme="minorHAnsi" w:eastAsiaTheme="minorEastAsia" w:hAnsiTheme="minorHAnsi" w:cstheme="minorBidi"/>
            <w:i w:val="0"/>
            <w:iCs w:val="0"/>
            <w:noProof/>
            <w:sz w:val="22"/>
            <w:szCs w:val="22"/>
            <w:lang w:eastAsia="es-ES"/>
          </w:rPr>
          <w:tab/>
        </w:r>
        <w:r w:rsidRPr="001E3154">
          <w:rPr>
            <w:rStyle w:val="Hipervnculo"/>
            <w:rFonts w:cs="Calibri"/>
            <w:noProof/>
            <w:lang w:val="es-PA"/>
          </w:rPr>
          <w:t>Resumen de lo nuevo en Saleslogix</w:t>
        </w:r>
        <w:r>
          <w:rPr>
            <w:noProof/>
            <w:webHidden/>
          </w:rPr>
          <w:tab/>
        </w:r>
        <w:r>
          <w:rPr>
            <w:noProof/>
            <w:webHidden/>
          </w:rPr>
          <w:fldChar w:fldCharType="begin"/>
        </w:r>
        <w:r>
          <w:rPr>
            <w:noProof/>
            <w:webHidden/>
          </w:rPr>
          <w:instrText xml:space="preserve"> PAGEREF _Toc425150436 \h </w:instrText>
        </w:r>
        <w:r>
          <w:rPr>
            <w:noProof/>
            <w:webHidden/>
          </w:rPr>
        </w:r>
        <w:r>
          <w:rPr>
            <w:noProof/>
            <w:webHidden/>
          </w:rPr>
          <w:fldChar w:fldCharType="separate"/>
        </w:r>
        <w:r>
          <w:rPr>
            <w:noProof/>
            <w:webHidden/>
          </w:rPr>
          <w:t>18</w:t>
        </w:r>
        <w:r>
          <w:rPr>
            <w:noProof/>
            <w:webHidden/>
          </w:rPr>
          <w:fldChar w:fldCharType="end"/>
        </w:r>
      </w:hyperlink>
    </w:p>
    <w:p w:rsidR="008B594A" w:rsidRPr="005B0EFF" w:rsidRDefault="0001677E" w:rsidP="0001677E">
      <w:pPr>
        <w:pStyle w:val="TDC2"/>
        <w:tabs>
          <w:tab w:val="left" w:pos="880"/>
          <w:tab w:val="right" w:leader="dot" w:pos="8830"/>
        </w:tabs>
        <w:rPr>
          <w:rFonts w:cs="Calibri"/>
        </w:rPr>
      </w:pPr>
      <w:hyperlink w:anchor="_Toc425150437" w:history="1">
        <w:r w:rsidRPr="001E3154">
          <w:rPr>
            <w:rStyle w:val="Hipervnculo"/>
            <w:rFonts w:cs="Calibri"/>
            <w:noProof/>
            <w:lang w:val="es-PA"/>
          </w:rPr>
          <w:t>9.2</w:t>
        </w:r>
        <w:r>
          <w:rPr>
            <w:rFonts w:asciiTheme="minorHAnsi" w:eastAsiaTheme="minorEastAsia" w:hAnsiTheme="minorHAnsi" w:cstheme="minorBidi"/>
            <w:i w:val="0"/>
            <w:iCs w:val="0"/>
            <w:noProof/>
            <w:sz w:val="22"/>
            <w:szCs w:val="22"/>
            <w:lang w:eastAsia="es-ES"/>
          </w:rPr>
          <w:tab/>
        </w:r>
        <w:r w:rsidRPr="001E3154">
          <w:rPr>
            <w:rStyle w:val="Hipervnculo"/>
            <w:rFonts w:cs="Calibri"/>
            <w:noProof/>
            <w:lang w:val="es-PA"/>
          </w:rPr>
          <w:t>Pantallas entregadas por el cliente del sistema actual en 6.2.</w:t>
        </w:r>
        <w:r>
          <w:rPr>
            <w:noProof/>
            <w:webHidden/>
          </w:rPr>
          <w:tab/>
        </w:r>
        <w:r>
          <w:rPr>
            <w:noProof/>
            <w:webHidden/>
          </w:rPr>
          <w:fldChar w:fldCharType="begin"/>
        </w:r>
        <w:r>
          <w:rPr>
            <w:noProof/>
            <w:webHidden/>
          </w:rPr>
          <w:instrText xml:space="preserve"> PAGEREF _Toc425150437 \h </w:instrText>
        </w:r>
        <w:r>
          <w:rPr>
            <w:noProof/>
            <w:webHidden/>
          </w:rPr>
        </w:r>
        <w:r>
          <w:rPr>
            <w:noProof/>
            <w:webHidden/>
          </w:rPr>
          <w:fldChar w:fldCharType="separate"/>
        </w:r>
        <w:r>
          <w:rPr>
            <w:noProof/>
            <w:webHidden/>
          </w:rPr>
          <w:t>18</w:t>
        </w:r>
        <w:r>
          <w:rPr>
            <w:noProof/>
            <w:webHidden/>
          </w:rPr>
          <w:fldChar w:fldCharType="end"/>
        </w:r>
      </w:hyperlink>
      <w:r w:rsidR="00D643CE" w:rsidRPr="00CF4A39">
        <w:rPr>
          <w:rFonts w:cs="Calibri"/>
          <w:sz w:val="16"/>
        </w:rPr>
        <w:fldChar w:fldCharType="end"/>
      </w:r>
    </w:p>
    <w:p w:rsidR="001F614B" w:rsidRPr="005B0EFF" w:rsidRDefault="00AD0063" w:rsidP="00BB024D">
      <w:pPr>
        <w:pStyle w:val="Ttulo1"/>
        <w:rPr>
          <w:rFonts w:ascii="Calibri" w:hAnsi="Calibri" w:cs="Calibri"/>
        </w:rPr>
      </w:pPr>
      <w:bookmarkStart w:id="5" w:name="_Toc156194406"/>
      <w:bookmarkStart w:id="6" w:name="_Toc213337117"/>
      <w:bookmarkStart w:id="7" w:name="_Toc216081357"/>
      <w:bookmarkStart w:id="8" w:name="_Toc425150398"/>
      <w:bookmarkEnd w:id="2"/>
      <w:bookmarkEnd w:id="3"/>
      <w:bookmarkEnd w:id="4"/>
      <w:r w:rsidRPr="005B0EFF">
        <w:rPr>
          <w:rFonts w:ascii="Calibri" w:hAnsi="Calibri" w:cs="Calibri"/>
        </w:rPr>
        <w:lastRenderedPageBreak/>
        <w:t>Resumen E</w:t>
      </w:r>
      <w:r w:rsidR="001F614B" w:rsidRPr="005B0EFF">
        <w:rPr>
          <w:rFonts w:ascii="Calibri" w:hAnsi="Calibri" w:cs="Calibri"/>
        </w:rPr>
        <w:t>jecutivo</w:t>
      </w:r>
      <w:bookmarkEnd w:id="5"/>
      <w:bookmarkEnd w:id="6"/>
      <w:bookmarkEnd w:id="7"/>
      <w:bookmarkEnd w:id="8"/>
    </w:p>
    <w:p w:rsidR="009761F6" w:rsidRPr="005B0EFF" w:rsidRDefault="00106081" w:rsidP="00875890">
      <w:pPr>
        <w:rPr>
          <w:rFonts w:ascii="Calibri" w:hAnsi="Calibri" w:cs="Calibri"/>
        </w:rPr>
      </w:pPr>
      <w:r w:rsidRPr="005B0EFF">
        <w:rPr>
          <w:rFonts w:ascii="Calibri" w:hAnsi="Calibri" w:cs="Calibri"/>
        </w:rPr>
        <w:t xml:space="preserve">El objetivo </w:t>
      </w:r>
      <w:r w:rsidR="009761F6" w:rsidRPr="005B0EFF">
        <w:rPr>
          <w:rFonts w:ascii="Calibri" w:hAnsi="Calibri" w:cs="Calibri"/>
        </w:rPr>
        <w:t xml:space="preserve">bajo este </w:t>
      </w:r>
      <w:proofErr w:type="spellStart"/>
      <w:r w:rsidR="009761F6" w:rsidRPr="005B0EFF">
        <w:rPr>
          <w:rFonts w:ascii="Calibri" w:hAnsi="Calibri" w:cs="Calibri"/>
        </w:rPr>
        <w:t>Statement</w:t>
      </w:r>
      <w:proofErr w:type="spellEnd"/>
      <w:r w:rsidR="009761F6" w:rsidRPr="005B0EFF">
        <w:rPr>
          <w:rFonts w:ascii="Calibri" w:hAnsi="Calibri" w:cs="Calibri"/>
        </w:rPr>
        <w:t xml:space="preserve"> of </w:t>
      </w:r>
      <w:proofErr w:type="spellStart"/>
      <w:r w:rsidR="009761F6" w:rsidRPr="005B0EFF">
        <w:rPr>
          <w:rFonts w:ascii="Calibri" w:hAnsi="Calibri" w:cs="Calibri"/>
        </w:rPr>
        <w:t>Work</w:t>
      </w:r>
      <w:proofErr w:type="spellEnd"/>
      <w:r w:rsidR="009761F6" w:rsidRPr="005B0EFF">
        <w:rPr>
          <w:rFonts w:ascii="Calibri" w:hAnsi="Calibri" w:cs="Calibri"/>
        </w:rPr>
        <w:t xml:space="preserve"> (SOW) es proveer a </w:t>
      </w:r>
      <w:r w:rsidR="006519A8">
        <w:rPr>
          <w:rFonts w:ascii="Calibri" w:hAnsi="Calibri" w:cs="Calibri"/>
        </w:rPr>
        <w:t>Banistmo</w:t>
      </w:r>
      <w:r w:rsidR="005B39D1">
        <w:rPr>
          <w:rFonts w:ascii="Calibri" w:hAnsi="Calibri" w:cs="Calibri"/>
        </w:rPr>
        <w:t xml:space="preserve"> los </w:t>
      </w:r>
      <w:r w:rsidR="009761F6" w:rsidRPr="005B0EFF">
        <w:rPr>
          <w:rFonts w:ascii="Calibri" w:hAnsi="Calibri" w:cs="Calibri"/>
        </w:rPr>
        <w:t xml:space="preserve">servicios de consultoría y experiencia </w:t>
      </w:r>
      <w:r w:rsidR="00E1296F">
        <w:rPr>
          <w:rFonts w:ascii="Calibri" w:hAnsi="Calibri" w:cs="Calibri"/>
        </w:rPr>
        <w:t>realizar la actualización de la plataforma SalesLogix de la versión actual 7.2.2 a versión 8.1.x</w:t>
      </w:r>
      <w:r w:rsidR="006519A8">
        <w:rPr>
          <w:rFonts w:ascii="Calibri" w:hAnsi="Calibri" w:cs="Calibri"/>
        </w:rPr>
        <w:t>.</w:t>
      </w:r>
    </w:p>
    <w:p w:rsidR="009761F6" w:rsidRPr="005B0EFF" w:rsidRDefault="009761F6" w:rsidP="00875890">
      <w:pPr>
        <w:pStyle w:val="Textoindependiente"/>
        <w:rPr>
          <w:rFonts w:ascii="Calibri" w:hAnsi="Calibri" w:cs="Calibri"/>
        </w:rPr>
      </w:pPr>
    </w:p>
    <w:p w:rsidR="005B39D1" w:rsidRDefault="005B39D1" w:rsidP="005B39D1">
      <w:pPr>
        <w:pStyle w:val="Default"/>
        <w:jc w:val="both"/>
        <w:rPr>
          <w:rFonts w:ascii="Calibri" w:hAnsi="Calibri" w:cs="Calibri"/>
          <w:color w:val="auto"/>
          <w:sz w:val="22"/>
          <w:szCs w:val="22"/>
          <w:lang w:val="es-ES" w:eastAsia="es-ES"/>
        </w:rPr>
      </w:pPr>
      <w:r>
        <w:rPr>
          <w:rFonts w:ascii="Calibri" w:hAnsi="Calibri" w:cs="Calibri"/>
          <w:color w:val="auto"/>
          <w:sz w:val="22"/>
          <w:szCs w:val="22"/>
          <w:lang w:val="es-ES" w:eastAsia="es-ES"/>
        </w:rPr>
        <w:t>Los objetivos a</w:t>
      </w:r>
      <w:r w:rsidRPr="002F5EC3">
        <w:rPr>
          <w:rFonts w:ascii="Calibri" w:hAnsi="Calibri" w:cs="Calibri"/>
          <w:color w:val="auto"/>
          <w:sz w:val="22"/>
          <w:szCs w:val="22"/>
          <w:lang w:val="es-ES" w:eastAsia="es-ES"/>
        </w:rPr>
        <w:t xml:space="preserve"> alto nivel del proyecto son:</w:t>
      </w:r>
    </w:p>
    <w:p w:rsidR="005B39D1" w:rsidRPr="002F5EC3" w:rsidRDefault="005B39D1" w:rsidP="005B39D1">
      <w:pPr>
        <w:pStyle w:val="Default"/>
        <w:jc w:val="both"/>
        <w:rPr>
          <w:rFonts w:ascii="Calibri" w:hAnsi="Calibri" w:cs="Calibri"/>
          <w:color w:val="auto"/>
          <w:sz w:val="22"/>
          <w:szCs w:val="22"/>
          <w:lang w:val="es-ES" w:eastAsia="es-ES"/>
        </w:rPr>
      </w:pPr>
    </w:p>
    <w:p w:rsidR="00736678" w:rsidRPr="00B42395" w:rsidRDefault="001425E1" w:rsidP="00736678">
      <w:pPr>
        <w:pStyle w:val="Default"/>
        <w:numPr>
          <w:ilvl w:val="0"/>
          <w:numId w:val="8"/>
        </w:numPr>
        <w:jc w:val="both"/>
        <w:rPr>
          <w:rFonts w:ascii="Calibri" w:hAnsi="Calibri" w:cs="Calibri"/>
          <w:bCs/>
          <w:szCs w:val="22"/>
          <w:lang w:val="es-PA" w:eastAsia="es-ES"/>
        </w:rPr>
      </w:pPr>
      <w:r>
        <w:rPr>
          <w:rFonts w:ascii="Calibri" w:hAnsi="Calibri" w:cs="Calibri"/>
          <w:bCs/>
          <w:sz w:val="22"/>
          <w:szCs w:val="22"/>
          <w:lang w:val="es-PA" w:eastAsia="es-ES"/>
        </w:rPr>
        <w:t xml:space="preserve">Elevar la plataforma a </w:t>
      </w:r>
      <w:r w:rsidR="00564CF5">
        <w:rPr>
          <w:rFonts w:ascii="Calibri" w:hAnsi="Calibri" w:cs="Calibri"/>
          <w:bCs/>
          <w:sz w:val="22"/>
          <w:szCs w:val="22"/>
          <w:lang w:val="es-PA" w:eastAsia="es-ES"/>
        </w:rPr>
        <w:t>la versión más reciente (SLX 8.x</w:t>
      </w:r>
      <w:r>
        <w:rPr>
          <w:rFonts w:ascii="Calibri" w:hAnsi="Calibri" w:cs="Calibri"/>
          <w:bCs/>
          <w:sz w:val="22"/>
          <w:szCs w:val="22"/>
          <w:lang w:val="es-PA" w:eastAsia="es-ES"/>
        </w:rPr>
        <w:t>) de la aplicación</w:t>
      </w:r>
    </w:p>
    <w:p w:rsidR="00B42395" w:rsidRDefault="00B42395" w:rsidP="00736678">
      <w:pPr>
        <w:pStyle w:val="Default"/>
        <w:numPr>
          <w:ilvl w:val="0"/>
          <w:numId w:val="8"/>
        </w:numPr>
        <w:jc w:val="both"/>
        <w:rPr>
          <w:rFonts w:ascii="Calibri" w:hAnsi="Calibri" w:cs="Calibri"/>
          <w:bCs/>
          <w:szCs w:val="22"/>
          <w:lang w:val="es-PA" w:eastAsia="es-ES"/>
        </w:rPr>
      </w:pPr>
      <w:r>
        <w:rPr>
          <w:rFonts w:ascii="Calibri" w:hAnsi="Calibri" w:cs="Calibri"/>
          <w:bCs/>
          <w:sz w:val="22"/>
          <w:szCs w:val="22"/>
          <w:lang w:val="es-PA" w:eastAsia="es-ES"/>
        </w:rPr>
        <w:t>Hacer compatible el aplicativo con versiones más reciente de Sistemas Operativos, Base de Datos, entre otros.</w:t>
      </w:r>
    </w:p>
    <w:p w:rsidR="002E5F76" w:rsidRPr="005B39D1" w:rsidRDefault="002E5F76" w:rsidP="002E5F76">
      <w:pPr>
        <w:pStyle w:val="Textoindependiente"/>
        <w:rPr>
          <w:rFonts w:ascii="Calibri" w:hAnsi="Calibri" w:cs="Calibri"/>
          <w:lang w:val="es-PA"/>
        </w:rPr>
      </w:pPr>
    </w:p>
    <w:p w:rsidR="00A85E5A" w:rsidRPr="005B0EFF" w:rsidRDefault="00A85E5A" w:rsidP="00875890">
      <w:pPr>
        <w:rPr>
          <w:rFonts w:ascii="Calibri" w:hAnsi="Calibri" w:cs="Calibri"/>
        </w:rPr>
      </w:pPr>
    </w:p>
    <w:p w:rsidR="00942E89" w:rsidRPr="005B0EFF" w:rsidRDefault="00942E89" w:rsidP="00942E89">
      <w:pPr>
        <w:rPr>
          <w:rFonts w:ascii="Calibri" w:hAnsi="Calibri" w:cs="Calibri"/>
        </w:rPr>
      </w:pPr>
      <w:r w:rsidRPr="005B0EFF">
        <w:rPr>
          <w:rFonts w:ascii="Calibri" w:hAnsi="Calibri" w:cs="Calibri"/>
        </w:rPr>
        <w:t>Este SOW contiene la metodología que ADR Technologies va a utilizar en el proyecto, junto con el alcance del proyecto, una descripción de los entregables, asunciones, logística y responsabilidades de las partes.</w:t>
      </w:r>
    </w:p>
    <w:p w:rsidR="00A85E5A" w:rsidRPr="005B0EFF" w:rsidRDefault="00A85E5A" w:rsidP="00875890">
      <w:pPr>
        <w:rPr>
          <w:rFonts w:ascii="Calibri" w:hAnsi="Calibri" w:cs="Calibri"/>
        </w:rPr>
      </w:pPr>
    </w:p>
    <w:p w:rsidR="008A018E" w:rsidRPr="00A85E5A" w:rsidRDefault="008A018E" w:rsidP="008A018E">
      <w:pPr>
        <w:pStyle w:val="Ttulo1"/>
        <w:rPr>
          <w:szCs w:val="28"/>
        </w:rPr>
      </w:pPr>
      <w:bookmarkStart w:id="9" w:name="_Toc81322406"/>
      <w:bookmarkStart w:id="10" w:name="_Toc156194420"/>
      <w:bookmarkStart w:id="11" w:name="_Toc213337118"/>
      <w:bookmarkStart w:id="12" w:name="_Toc338342673"/>
      <w:bookmarkStart w:id="13" w:name="_Toc213337119"/>
      <w:bookmarkStart w:id="14" w:name="_Toc425150399"/>
      <w:r w:rsidRPr="00A85E5A">
        <w:lastRenderedPageBreak/>
        <w:t xml:space="preserve">Metodología </w:t>
      </w:r>
      <w:bookmarkEnd w:id="9"/>
      <w:bookmarkEnd w:id="10"/>
      <w:r w:rsidRPr="00A85E5A">
        <w:t xml:space="preserve">de </w:t>
      </w:r>
      <w:bookmarkEnd w:id="11"/>
      <w:r w:rsidRPr="00A85E5A">
        <w:t>Implementación</w:t>
      </w:r>
      <w:bookmarkEnd w:id="12"/>
      <w:bookmarkEnd w:id="14"/>
    </w:p>
    <w:p w:rsidR="008A018E" w:rsidRPr="000F4A7F" w:rsidRDefault="000F4A7F" w:rsidP="000F4A7F">
      <w:pPr>
        <w:pStyle w:val="Textoindependiente"/>
        <w:rPr>
          <w:rFonts w:ascii="Calibri" w:hAnsi="Calibri" w:cs="Calibri"/>
          <w:sz w:val="22"/>
          <w:szCs w:val="22"/>
        </w:rPr>
      </w:pPr>
      <w:r w:rsidRPr="000F4A7F">
        <w:rPr>
          <w:rFonts w:ascii="Calibri" w:hAnsi="Calibri" w:cs="Calibri"/>
          <w:sz w:val="22"/>
          <w:szCs w:val="22"/>
        </w:rPr>
        <w:t xml:space="preserve">Nuestra organización de servicios cuenta con profesionales altamente capacitados y certificados por nuestros proveedores a </w:t>
      </w:r>
      <w:proofErr w:type="gramStart"/>
      <w:r w:rsidRPr="000F4A7F">
        <w:rPr>
          <w:rFonts w:ascii="Calibri" w:hAnsi="Calibri" w:cs="Calibri"/>
          <w:sz w:val="22"/>
          <w:szCs w:val="22"/>
        </w:rPr>
        <w:t>nivel internacional y entrenados</w:t>
      </w:r>
      <w:proofErr w:type="gramEnd"/>
      <w:r w:rsidRPr="000F4A7F">
        <w:rPr>
          <w:rFonts w:ascii="Calibri" w:hAnsi="Calibri" w:cs="Calibri"/>
          <w:sz w:val="22"/>
          <w:szCs w:val="22"/>
        </w:rPr>
        <w:t xml:space="preserve"> en las mejores prácticas</w:t>
      </w:r>
      <w:r w:rsidR="008A018E" w:rsidRPr="000F4A7F">
        <w:rPr>
          <w:rFonts w:ascii="Calibri" w:hAnsi="Calibri" w:cs="Calibri"/>
          <w:sz w:val="22"/>
          <w:szCs w:val="22"/>
        </w:rPr>
        <w:t xml:space="preserve">. </w:t>
      </w:r>
      <w:r w:rsidRPr="000F4A7F">
        <w:rPr>
          <w:rFonts w:ascii="Calibri" w:hAnsi="Calibri" w:cs="Calibri"/>
          <w:sz w:val="22"/>
          <w:szCs w:val="22"/>
        </w:rPr>
        <w:t xml:space="preserve">Nuestros procesos se basan en las mejores prácticas del Project Management </w:t>
      </w:r>
      <w:proofErr w:type="spellStart"/>
      <w:r w:rsidRPr="000F4A7F">
        <w:rPr>
          <w:rFonts w:ascii="Calibri" w:hAnsi="Calibri" w:cs="Calibri"/>
          <w:sz w:val="22"/>
          <w:szCs w:val="22"/>
        </w:rPr>
        <w:t>Institute</w:t>
      </w:r>
      <w:proofErr w:type="spellEnd"/>
      <w:r w:rsidRPr="000F4A7F">
        <w:rPr>
          <w:rFonts w:ascii="Calibri" w:hAnsi="Calibri" w:cs="Calibri"/>
          <w:sz w:val="22"/>
          <w:szCs w:val="22"/>
        </w:rPr>
        <w:t xml:space="preserve"> (PMI), e ITIL</w:t>
      </w:r>
      <w:r w:rsidR="008A018E" w:rsidRPr="000F4A7F">
        <w:rPr>
          <w:rFonts w:ascii="Calibri" w:hAnsi="Calibri" w:cs="Calibri"/>
          <w:sz w:val="22"/>
          <w:szCs w:val="22"/>
        </w:rPr>
        <w:t xml:space="preserve"> para garantizar la calidad y rapidez de las implementaciones.</w:t>
      </w:r>
    </w:p>
    <w:p w:rsidR="008A018E" w:rsidRPr="00385A5F" w:rsidRDefault="008A018E" w:rsidP="008A018E"/>
    <w:p w:rsidR="000F4A7F" w:rsidRDefault="00537175" w:rsidP="008A018E">
      <w:pPr>
        <w:jc w:val="center"/>
        <w:rPr>
          <w:rFonts w:ascii="Times New Roman" w:hAnsi="Times New Roman" w:cs="Times New Roman"/>
          <w:bCs w:val="0"/>
          <w:sz w:val="24"/>
          <w:szCs w:val="24"/>
          <w:lang w:val="es-PA" w:eastAsia="es-PA"/>
        </w:rPr>
      </w:pPr>
      <w:r>
        <w:rPr>
          <w:rFonts w:ascii="Times New Roman" w:hAnsi="Times New Roman" w:cs="Times New Roman"/>
          <w:bCs w:val="0"/>
          <w:noProof/>
          <w:sz w:val="24"/>
          <w:szCs w:val="24"/>
          <w:lang w:eastAsia="es-ES"/>
        </w:rPr>
        <w:drawing>
          <wp:inline distT="0" distB="0" distL="0" distR="0">
            <wp:extent cx="4095750" cy="1571625"/>
            <wp:effectExtent l="0" t="0" r="0" b="9525"/>
            <wp:docPr id="6" name="Imagen 2" descr="servicios_consultori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icios_consultoria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5750" cy="1571625"/>
                    </a:xfrm>
                    <a:prstGeom prst="rect">
                      <a:avLst/>
                    </a:prstGeom>
                    <a:noFill/>
                    <a:ln>
                      <a:noFill/>
                    </a:ln>
                  </pic:spPr>
                </pic:pic>
              </a:graphicData>
            </a:graphic>
          </wp:inline>
        </w:drawing>
      </w:r>
    </w:p>
    <w:p w:rsidR="000F4A7F" w:rsidRDefault="000F4A7F" w:rsidP="008A018E">
      <w:pPr>
        <w:jc w:val="center"/>
        <w:rPr>
          <w:rFonts w:ascii="Times New Roman" w:hAnsi="Times New Roman" w:cs="Times New Roman"/>
          <w:bCs w:val="0"/>
          <w:sz w:val="24"/>
          <w:szCs w:val="24"/>
          <w:lang w:val="es-PA" w:eastAsia="es-PA"/>
        </w:rPr>
      </w:pPr>
    </w:p>
    <w:p w:rsidR="000F4A7F" w:rsidRDefault="000F4A7F" w:rsidP="008A018E">
      <w:pPr>
        <w:jc w:val="center"/>
        <w:rPr>
          <w:rFonts w:ascii="Times New Roman" w:hAnsi="Times New Roman" w:cs="Times New Roman"/>
          <w:bCs w:val="0"/>
          <w:sz w:val="24"/>
          <w:szCs w:val="24"/>
          <w:lang w:val="es-PA" w:eastAsia="es-PA"/>
        </w:rPr>
      </w:pPr>
    </w:p>
    <w:p w:rsidR="008A018E" w:rsidRDefault="00537175" w:rsidP="008A018E">
      <w:pPr>
        <w:jc w:val="center"/>
        <w:rPr>
          <w:rFonts w:ascii="Times New Roman" w:hAnsi="Times New Roman" w:cs="Times New Roman"/>
          <w:bCs w:val="0"/>
          <w:sz w:val="24"/>
          <w:szCs w:val="24"/>
          <w:lang w:val="es-PA" w:eastAsia="es-PA"/>
        </w:rPr>
      </w:pPr>
      <w:r>
        <w:rPr>
          <w:rFonts w:ascii="Times New Roman" w:hAnsi="Times New Roman" w:cs="Times New Roman"/>
          <w:bCs w:val="0"/>
          <w:noProof/>
          <w:sz w:val="24"/>
          <w:szCs w:val="24"/>
          <w:lang w:eastAsia="es-ES"/>
        </w:rPr>
        <w:drawing>
          <wp:inline distT="0" distB="0" distL="0" distR="0">
            <wp:extent cx="6600825" cy="1800225"/>
            <wp:effectExtent l="0" t="0" r="9525" b="9525"/>
            <wp:docPr id="5" name="Imagen 3" descr="servicios_consultor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icios_consultoria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0825" cy="1800225"/>
                    </a:xfrm>
                    <a:prstGeom prst="rect">
                      <a:avLst/>
                    </a:prstGeom>
                    <a:noFill/>
                    <a:ln>
                      <a:noFill/>
                    </a:ln>
                  </pic:spPr>
                </pic:pic>
              </a:graphicData>
            </a:graphic>
          </wp:inline>
        </w:drawing>
      </w:r>
    </w:p>
    <w:p w:rsidR="000F4A7F" w:rsidRPr="00385A5F" w:rsidRDefault="000F4A7F" w:rsidP="000F4A7F">
      <w:pPr>
        <w:jc w:val="center"/>
      </w:pPr>
    </w:p>
    <w:p w:rsidR="008A018E" w:rsidRPr="000F4A7F" w:rsidRDefault="000F4A7F" w:rsidP="000F4A7F">
      <w:pPr>
        <w:jc w:val="center"/>
      </w:pPr>
      <w:r w:rsidRPr="000F4A7F">
        <w:rPr>
          <w:rFonts w:ascii="Century Gothic" w:hAnsi="Century Gothic"/>
          <w:b/>
          <w:bCs w:val="0"/>
          <w:i/>
          <w:iCs/>
        </w:rPr>
        <w:t xml:space="preserve">“La experiencia de más de 20 años, nos permite ofrecer soluciones innovadoras </w:t>
      </w:r>
      <w:r w:rsidRPr="000F4A7F">
        <w:rPr>
          <w:rFonts w:ascii="Century Gothic" w:hAnsi="Century Gothic"/>
          <w:b/>
          <w:bCs w:val="0"/>
          <w:i/>
          <w:iCs/>
        </w:rPr>
        <w:br/>
        <w:t>y de alta calidad, apoyados por servicios de alta eficiencia y eficacia</w:t>
      </w:r>
      <w:r w:rsidRPr="000F4A7F">
        <w:rPr>
          <w:rFonts w:ascii="Calibri" w:hAnsi="Calibri"/>
          <w:i/>
          <w:iCs/>
        </w:rPr>
        <w:t>."</w:t>
      </w:r>
    </w:p>
    <w:p w:rsidR="00470D82" w:rsidRPr="005B0EFF" w:rsidRDefault="00470D82" w:rsidP="00BB024D">
      <w:pPr>
        <w:pStyle w:val="Ttulo1"/>
        <w:rPr>
          <w:rFonts w:ascii="Calibri" w:hAnsi="Calibri" w:cs="Calibri"/>
        </w:rPr>
      </w:pPr>
      <w:bookmarkStart w:id="15" w:name="_Toc425150400"/>
      <w:r w:rsidRPr="005B0EFF">
        <w:rPr>
          <w:rFonts w:ascii="Calibri" w:hAnsi="Calibri" w:cs="Calibri"/>
        </w:rPr>
        <w:lastRenderedPageBreak/>
        <w:t>Alcance del Trabajo</w:t>
      </w:r>
      <w:r w:rsidR="00316146" w:rsidRPr="005B0EFF">
        <w:rPr>
          <w:rFonts w:ascii="Calibri" w:hAnsi="Calibri" w:cs="Calibri"/>
        </w:rPr>
        <w:t xml:space="preserve"> y Entregables</w:t>
      </w:r>
      <w:bookmarkEnd w:id="13"/>
      <w:bookmarkEnd w:id="15"/>
    </w:p>
    <w:p w:rsidR="00470D82" w:rsidRPr="005B0EFF" w:rsidRDefault="006665E0" w:rsidP="00875890">
      <w:pPr>
        <w:rPr>
          <w:rFonts w:ascii="Calibri" w:hAnsi="Calibri" w:cs="Calibri"/>
        </w:rPr>
      </w:pPr>
      <w:r w:rsidRPr="005B0EFF">
        <w:rPr>
          <w:rFonts w:ascii="Calibri" w:hAnsi="Calibri" w:cs="Calibri"/>
        </w:rPr>
        <w:t xml:space="preserve">Servicios Profesionales </w:t>
      </w:r>
      <w:r w:rsidR="00EF142F" w:rsidRPr="005B0EFF">
        <w:rPr>
          <w:rFonts w:ascii="Calibri" w:hAnsi="Calibri" w:cs="Calibri"/>
        </w:rPr>
        <w:t>de ADR Technologies han generado</w:t>
      </w:r>
      <w:r w:rsidRPr="005B0EFF">
        <w:rPr>
          <w:rFonts w:ascii="Calibri" w:hAnsi="Calibri" w:cs="Calibri"/>
        </w:rPr>
        <w:t xml:space="preserve"> este SOW en base a los requerimientos y los correspondientes entregables.  </w:t>
      </w:r>
      <w:r w:rsidR="00470D82" w:rsidRPr="005B0EFF">
        <w:rPr>
          <w:rFonts w:ascii="Calibri" w:hAnsi="Calibri" w:cs="Calibri"/>
        </w:rPr>
        <w:t>Como siguiente paso natural en este proyecto, los requerimientos y entregables serán analizados, y las actividades principales serán planificadas.</w:t>
      </w:r>
    </w:p>
    <w:p w:rsidR="00940C9E" w:rsidRPr="005B0EFF" w:rsidRDefault="00940C9E" w:rsidP="00875890">
      <w:pPr>
        <w:rPr>
          <w:rFonts w:ascii="Calibri" w:hAnsi="Calibri" w:cs="Calibri"/>
        </w:rPr>
      </w:pPr>
    </w:p>
    <w:p w:rsidR="00940C9E" w:rsidRPr="005B0EFF" w:rsidRDefault="00940C9E" w:rsidP="00940C9E">
      <w:pPr>
        <w:pStyle w:val="Ttulo2"/>
        <w:rPr>
          <w:rFonts w:ascii="Calibri" w:hAnsi="Calibri" w:cs="Calibri"/>
        </w:rPr>
      </w:pPr>
      <w:bookmarkStart w:id="16" w:name="_Toc213337123"/>
      <w:bookmarkStart w:id="17" w:name="_Toc232587199"/>
      <w:bookmarkStart w:id="18" w:name="_Toc425150401"/>
      <w:r w:rsidRPr="005B0EFF">
        <w:rPr>
          <w:rFonts w:ascii="Calibri" w:hAnsi="Calibri" w:cs="Calibri"/>
        </w:rPr>
        <w:t>Análisis</w:t>
      </w:r>
      <w:bookmarkEnd w:id="16"/>
      <w:bookmarkEnd w:id="17"/>
      <w:bookmarkEnd w:id="18"/>
    </w:p>
    <w:p w:rsidR="00940C9E" w:rsidRPr="005B0EFF" w:rsidRDefault="00940C9E" w:rsidP="00940C9E">
      <w:pPr>
        <w:pStyle w:val="Textoindependiente"/>
        <w:rPr>
          <w:rFonts w:ascii="Calibri" w:hAnsi="Calibri" w:cs="Calibri"/>
        </w:rPr>
      </w:pPr>
      <w:r w:rsidRPr="005B0EFF">
        <w:rPr>
          <w:rFonts w:ascii="Calibri" w:hAnsi="Calibri" w:cs="Calibri"/>
        </w:rPr>
        <w:t xml:space="preserve">En la fase Análisis, se realiza la tarea de analizar los objetivos esperados.  Los consultores de </w:t>
      </w:r>
      <w:r w:rsidR="00EF142F" w:rsidRPr="005B0EFF">
        <w:rPr>
          <w:rFonts w:ascii="Calibri" w:hAnsi="Calibri" w:cs="Calibri"/>
        </w:rPr>
        <w:t xml:space="preserve">ADR </w:t>
      </w:r>
      <w:r w:rsidRPr="005B0EFF">
        <w:rPr>
          <w:rFonts w:ascii="Calibri" w:hAnsi="Calibri" w:cs="Calibri"/>
        </w:rPr>
        <w:t xml:space="preserve">identifican los objetivos del proyecto, prioridades, fechas principales y entregables a alto nivel.  Necesidades esenciales por sector, actuales puntos críticos, y factores de riesgo son </w:t>
      </w:r>
      <w:proofErr w:type="gramStart"/>
      <w:r w:rsidRPr="005B0EFF">
        <w:rPr>
          <w:rFonts w:ascii="Calibri" w:hAnsi="Calibri" w:cs="Calibri"/>
        </w:rPr>
        <w:t>discutidos</w:t>
      </w:r>
      <w:proofErr w:type="gramEnd"/>
      <w:r w:rsidRPr="005B0EFF">
        <w:rPr>
          <w:rFonts w:ascii="Calibri" w:hAnsi="Calibri" w:cs="Calibri"/>
        </w:rPr>
        <w:t xml:space="preserve"> y documentados.  Posibles soluciones son ofrecidas y evaluadas, y un diseño conceptual de sistema comienza a emerger.  Basado en la solución propuesta, un plan de entrenamiento y opciones de soporte son sugeridos.</w:t>
      </w:r>
    </w:p>
    <w:p w:rsidR="00940C9E" w:rsidRPr="005B0EFF" w:rsidRDefault="00940C9E" w:rsidP="00940C9E">
      <w:pPr>
        <w:pStyle w:val="Ttulo3"/>
        <w:rPr>
          <w:rFonts w:ascii="Calibri" w:hAnsi="Calibri" w:cs="Calibri"/>
        </w:rPr>
      </w:pPr>
      <w:bookmarkStart w:id="19" w:name="_Toc213337125"/>
      <w:bookmarkStart w:id="20" w:name="_Toc232587200"/>
      <w:bookmarkStart w:id="21" w:name="_Toc425150402"/>
      <w:r w:rsidRPr="005B0EFF">
        <w:rPr>
          <w:rFonts w:ascii="Calibri" w:hAnsi="Calibri" w:cs="Calibri"/>
        </w:rPr>
        <w:t xml:space="preserve">Requerimientos de </w:t>
      </w:r>
      <w:bookmarkEnd w:id="19"/>
      <w:r w:rsidRPr="005B0EFF">
        <w:rPr>
          <w:rFonts w:ascii="Calibri" w:hAnsi="Calibri" w:cs="Calibri"/>
        </w:rPr>
        <w:t>Tecnología</w:t>
      </w:r>
      <w:bookmarkEnd w:id="20"/>
      <w:bookmarkEnd w:id="21"/>
    </w:p>
    <w:p w:rsidR="00940C9E" w:rsidRPr="005B0EFF" w:rsidRDefault="00940C9E" w:rsidP="00940C9E">
      <w:pPr>
        <w:pStyle w:val="Listaconvietas"/>
        <w:jc w:val="both"/>
        <w:rPr>
          <w:rFonts w:ascii="Calibri" w:hAnsi="Calibri" w:cs="Calibri"/>
          <w:lang w:val="es-ES"/>
        </w:rPr>
      </w:pPr>
      <w:r w:rsidRPr="005B0EFF">
        <w:rPr>
          <w:rFonts w:ascii="Calibri" w:hAnsi="Calibri" w:cs="Calibri"/>
          <w:i/>
          <w:lang w:val="es-ES"/>
        </w:rPr>
        <w:t>Requerimientos de Tecnología</w:t>
      </w:r>
      <w:r w:rsidRPr="005B0EFF">
        <w:rPr>
          <w:rFonts w:ascii="Calibri" w:hAnsi="Calibri" w:cs="Calibri"/>
          <w:lang w:val="es-ES"/>
        </w:rPr>
        <w:t xml:space="preserve">: </w:t>
      </w:r>
      <w:r w:rsidR="00EA37DB" w:rsidRPr="00EA37DB">
        <w:rPr>
          <w:rFonts w:ascii="Calibri" w:hAnsi="Calibri" w:cs="Calibri"/>
          <w:bCs/>
          <w:lang w:val="es-ES"/>
        </w:rPr>
        <w:t>En este documento se plasman los requerimientos desde el punto de vista tecnológico. Se detallan requerimientos tales como aplicación, arquitectura, integraciones y fuentes de datos.</w:t>
      </w:r>
    </w:p>
    <w:p w:rsidR="00940C9E" w:rsidRPr="005B0EFF" w:rsidRDefault="00940C9E" w:rsidP="00940C9E">
      <w:pPr>
        <w:pStyle w:val="Ttulo3"/>
        <w:rPr>
          <w:rFonts w:ascii="Calibri" w:hAnsi="Calibri" w:cs="Calibri"/>
        </w:rPr>
      </w:pPr>
      <w:bookmarkStart w:id="22" w:name="_Toc213337126"/>
      <w:bookmarkStart w:id="23" w:name="_Toc232587201"/>
      <w:bookmarkStart w:id="24" w:name="_Toc425150403"/>
      <w:r w:rsidRPr="005B0EFF">
        <w:rPr>
          <w:rFonts w:ascii="Calibri" w:hAnsi="Calibri" w:cs="Calibri"/>
        </w:rPr>
        <w:t>Plan</w:t>
      </w:r>
      <w:bookmarkEnd w:id="22"/>
      <w:bookmarkEnd w:id="23"/>
      <w:r w:rsidR="009921CC" w:rsidRPr="005B0EFF">
        <w:rPr>
          <w:rFonts w:ascii="Calibri" w:hAnsi="Calibri" w:cs="Calibri"/>
        </w:rPr>
        <w:t xml:space="preserve"> de Proyecto</w:t>
      </w:r>
      <w:bookmarkEnd w:id="24"/>
    </w:p>
    <w:p w:rsidR="00940C9E" w:rsidRPr="005B0EFF" w:rsidRDefault="009921CC" w:rsidP="00940C9E">
      <w:pPr>
        <w:pStyle w:val="Listaconvietas"/>
        <w:jc w:val="both"/>
        <w:rPr>
          <w:rFonts w:ascii="Calibri" w:hAnsi="Calibri" w:cs="Calibri"/>
          <w:lang w:val="es-ES"/>
        </w:rPr>
      </w:pPr>
      <w:r w:rsidRPr="005B0EFF">
        <w:rPr>
          <w:rFonts w:ascii="Calibri" w:hAnsi="Calibri" w:cs="Calibri"/>
          <w:i/>
          <w:lang w:val="es-ES"/>
        </w:rPr>
        <w:t>Plan de Proyecto</w:t>
      </w:r>
      <w:r w:rsidR="00940C9E" w:rsidRPr="005B0EFF">
        <w:rPr>
          <w:rFonts w:ascii="Calibri" w:hAnsi="Calibri" w:cs="Calibri"/>
          <w:lang w:val="es-ES"/>
        </w:rPr>
        <w:t>: identifica las fases y tareas del proyecto, recursos asignados y duraciones. Los cambios al Project Plan son administrados a través del Proceso de Control de Cambios definido en la sección Control de Proyecto.</w:t>
      </w:r>
    </w:p>
    <w:p w:rsidR="00940C9E" w:rsidRPr="005B0EFF" w:rsidRDefault="00940C9E" w:rsidP="00940C9E">
      <w:pPr>
        <w:pStyle w:val="Ttulo2"/>
        <w:rPr>
          <w:rFonts w:ascii="Calibri" w:hAnsi="Calibri" w:cs="Calibri"/>
        </w:rPr>
      </w:pPr>
      <w:bookmarkStart w:id="25" w:name="_Toc232587202"/>
      <w:bookmarkStart w:id="26" w:name="_Toc425150404"/>
      <w:r w:rsidRPr="005B0EFF">
        <w:rPr>
          <w:rFonts w:ascii="Calibri" w:hAnsi="Calibri" w:cs="Calibri"/>
        </w:rPr>
        <w:t>Diseño</w:t>
      </w:r>
      <w:bookmarkEnd w:id="25"/>
      <w:bookmarkEnd w:id="26"/>
      <w:r w:rsidRPr="005B0EFF">
        <w:rPr>
          <w:rFonts w:ascii="Calibri" w:hAnsi="Calibri" w:cs="Calibri"/>
        </w:rPr>
        <w:t xml:space="preserve"> </w:t>
      </w:r>
    </w:p>
    <w:p w:rsidR="0030525A" w:rsidRDefault="0030525A" w:rsidP="00940C9E">
      <w:pPr>
        <w:pStyle w:val="Textoindependiente"/>
        <w:rPr>
          <w:rFonts w:ascii="Calibri" w:hAnsi="Calibri" w:cs="Calibri"/>
        </w:rPr>
      </w:pPr>
      <w:r w:rsidRPr="003B74DE">
        <w:rPr>
          <w:rFonts w:ascii="Calibri" w:hAnsi="Calibri" w:cs="Calibri"/>
          <w:sz w:val="22"/>
          <w:lang w:val="es-PA"/>
        </w:rPr>
        <w:t>En la fase de Diseño, el equipo de proyecto finaliza el diseño detallado de la solución y la arquitectura técnica necesaria para satisfacer los requerimientos de negocio documentados en la fas</w:t>
      </w:r>
      <w:r>
        <w:rPr>
          <w:rFonts w:ascii="Calibri" w:hAnsi="Calibri" w:cs="Calibri"/>
          <w:sz w:val="22"/>
          <w:lang w:val="es-PA"/>
        </w:rPr>
        <w:t>e de análisis.</w:t>
      </w:r>
    </w:p>
    <w:p w:rsidR="0063599B" w:rsidRPr="005B0EFF" w:rsidRDefault="0063599B" w:rsidP="00940C9E">
      <w:pPr>
        <w:pStyle w:val="Textoindependiente"/>
        <w:rPr>
          <w:rFonts w:ascii="Calibri" w:hAnsi="Calibri" w:cs="Calibri"/>
        </w:rPr>
      </w:pPr>
    </w:p>
    <w:p w:rsidR="00470D82" w:rsidRPr="005B0EFF" w:rsidRDefault="00470D82" w:rsidP="00584F27">
      <w:pPr>
        <w:pStyle w:val="Prrafodelista"/>
        <w:keepNext/>
        <w:widowControl w:val="0"/>
        <w:numPr>
          <w:ilvl w:val="0"/>
          <w:numId w:val="5"/>
        </w:numPr>
        <w:spacing w:line="360" w:lineRule="auto"/>
        <w:contextualSpacing w:val="0"/>
        <w:outlineLvl w:val="0"/>
        <w:rPr>
          <w:rFonts w:ascii="Calibri" w:hAnsi="Calibri" w:cs="Calibri"/>
          <w:caps/>
          <w:vanish/>
          <w:sz w:val="24"/>
          <w:szCs w:val="24"/>
        </w:rPr>
      </w:pPr>
      <w:bookmarkStart w:id="27" w:name="_Toc213249085"/>
      <w:bookmarkStart w:id="28" w:name="_Toc213327558"/>
      <w:bookmarkStart w:id="29" w:name="_Toc213333563"/>
      <w:bookmarkStart w:id="30" w:name="_Toc213336998"/>
      <w:bookmarkStart w:id="31" w:name="_Toc213337120"/>
      <w:bookmarkStart w:id="32" w:name="_Toc214864147"/>
      <w:bookmarkStart w:id="33" w:name="_Toc216081304"/>
      <w:bookmarkStart w:id="34" w:name="_Toc216081360"/>
      <w:bookmarkStart w:id="35" w:name="_Toc216081472"/>
      <w:bookmarkStart w:id="36" w:name="_Toc216081527"/>
      <w:bookmarkStart w:id="37" w:name="_Toc216082234"/>
      <w:bookmarkStart w:id="38" w:name="_Toc279156840"/>
      <w:bookmarkStart w:id="39" w:name="_Toc328497474"/>
      <w:bookmarkStart w:id="40" w:name="_Toc328497558"/>
      <w:bookmarkStart w:id="41" w:name="_Toc328497923"/>
      <w:bookmarkStart w:id="42" w:name="_Toc328747697"/>
      <w:bookmarkStart w:id="43" w:name="_Toc338342636"/>
      <w:bookmarkStart w:id="44" w:name="_Toc338342681"/>
      <w:bookmarkStart w:id="45" w:name="_Toc353183290"/>
      <w:bookmarkStart w:id="46" w:name="_Toc353183397"/>
      <w:bookmarkStart w:id="47" w:name="_Toc353196453"/>
      <w:bookmarkStart w:id="48" w:name="_Toc353803935"/>
      <w:bookmarkStart w:id="49" w:name="_Toc354756606"/>
      <w:bookmarkStart w:id="50" w:name="_Toc390442146"/>
      <w:bookmarkStart w:id="51" w:name="_Toc395000301"/>
      <w:bookmarkStart w:id="52" w:name="_Toc395021613"/>
      <w:bookmarkStart w:id="53" w:name="_Toc395021691"/>
      <w:bookmarkStart w:id="54" w:name="_Toc395027355"/>
      <w:bookmarkStart w:id="55" w:name="_Toc395882606"/>
      <w:bookmarkStart w:id="56" w:name="_Toc395882782"/>
      <w:bookmarkStart w:id="57" w:name="_Toc396139743"/>
      <w:bookmarkStart w:id="58" w:name="_Toc169980036"/>
      <w:bookmarkStart w:id="59" w:name="_Toc425150405"/>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9"/>
    </w:p>
    <w:p w:rsidR="00470D82" w:rsidRPr="005B0EFF" w:rsidRDefault="00470D82" w:rsidP="00584F27">
      <w:pPr>
        <w:pStyle w:val="Prrafodelista"/>
        <w:keepNext/>
        <w:widowControl w:val="0"/>
        <w:numPr>
          <w:ilvl w:val="0"/>
          <w:numId w:val="5"/>
        </w:numPr>
        <w:spacing w:line="360" w:lineRule="auto"/>
        <w:contextualSpacing w:val="0"/>
        <w:outlineLvl w:val="0"/>
        <w:rPr>
          <w:rFonts w:ascii="Calibri" w:hAnsi="Calibri" w:cs="Calibri"/>
          <w:caps/>
          <w:vanish/>
          <w:sz w:val="24"/>
          <w:szCs w:val="24"/>
        </w:rPr>
      </w:pPr>
      <w:bookmarkStart w:id="60" w:name="_Toc213249086"/>
      <w:bookmarkStart w:id="61" w:name="_Toc213327559"/>
      <w:bookmarkStart w:id="62" w:name="_Toc213333564"/>
      <w:bookmarkStart w:id="63" w:name="_Toc213336999"/>
      <w:bookmarkStart w:id="64" w:name="_Toc213337121"/>
      <w:bookmarkStart w:id="65" w:name="_Toc214864148"/>
      <w:bookmarkStart w:id="66" w:name="_Toc216081305"/>
      <w:bookmarkStart w:id="67" w:name="_Toc216081361"/>
      <w:bookmarkStart w:id="68" w:name="_Toc216081473"/>
      <w:bookmarkStart w:id="69" w:name="_Toc216081528"/>
      <w:bookmarkStart w:id="70" w:name="_Toc216082235"/>
      <w:bookmarkStart w:id="71" w:name="_Toc279156841"/>
      <w:bookmarkStart w:id="72" w:name="_Toc328497475"/>
      <w:bookmarkStart w:id="73" w:name="_Toc328497559"/>
      <w:bookmarkStart w:id="74" w:name="_Toc328497924"/>
      <w:bookmarkStart w:id="75" w:name="_Toc328747698"/>
      <w:bookmarkStart w:id="76" w:name="_Toc338342637"/>
      <w:bookmarkStart w:id="77" w:name="_Toc338342682"/>
      <w:bookmarkStart w:id="78" w:name="_Toc353183291"/>
      <w:bookmarkStart w:id="79" w:name="_Toc353183398"/>
      <w:bookmarkStart w:id="80" w:name="_Toc353196454"/>
      <w:bookmarkStart w:id="81" w:name="_Toc353803936"/>
      <w:bookmarkStart w:id="82" w:name="_Toc354756607"/>
      <w:bookmarkStart w:id="83" w:name="_Toc390442147"/>
      <w:bookmarkStart w:id="84" w:name="_Toc395000302"/>
      <w:bookmarkStart w:id="85" w:name="_Toc395021614"/>
      <w:bookmarkStart w:id="86" w:name="_Toc395021692"/>
      <w:bookmarkStart w:id="87" w:name="_Toc395027356"/>
      <w:bookmarkStart w:id="88" w:name="_Toc395882607"/>
      <w:bookmarkStart w:id="89" w:name="_Toc395882783"/>
      <w:bookmarkStart w:id="90" w:name="_Toc396139744"/>
      <w:bookmarkStart w:id="91" w:name="_Toc425150406"/>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rsidR="00470D82" w:rsidRPr="005B0EFF" w:rsidRDefault="00470D82" w:rsidP="00584F27">
      <w:pPr>
        <w:pStyle w:val="Prrafodelista"/>
        <w:keepNext/>
        <w:widowControl w:val="0"/>
        <w:numPr>
          <w:ilvl w:val="0"/>
          <w:numId w:val="5"/>
        </w:numPr>
        <w:spacing w:line="360" w:lineRule="auto"/>
        <w:contextualSpacing w:val="0"/>
        <w:outlineLvl w:val="0"/>
        <w:rPr>
          <w:rFonts w:ascii="Calibri" w:hAnsi="Calibri" w:cs="Calibri"/>
          <w:caps/>
          <w:vanish/>
          <w:sz w:val="24"/>
          <w:szCs w:val="24"/>
        </w:rPr>
      </w:pPr>
      <w:bookmarkStart w:id="92" w:name="_Toc213249087"/>
      <w:bookmarkStart w:id="93" w:name="_Toc213327560"/>
      <w:bookmarkStart w:id="94" w:name="_Toc213333565"/>
      <w:bookmarkStart w:id="95" w:name="_Toc213337000"/>
      <w:bookmarkStart w:id="96" w:name="_Toc213337122"/>
      <w:bookmarkStart w:id="97" w:name="_Toc214864149"/>
      <w:bookmarkStart w:id="98" w:name="_Toc216081306"/>
      <w:bookmarkStart w:id="99" w:name="_Toc216081362"/>
      <w:bookmarkStart w:id="100" w:name="_Toc216081474"/>
      <w:bookmarkStart w:id="101" w:name="_Toc216081529"/>
      <w:bookmarkStart w:id="102" w:name="_Toc216082236"/>
      <w:bookmarkStart w:id="103" w:name="_Toc279156842"/>
      <w:bookmarkStart w:id="104" w:name="_Toc328497476"/>
      <w:bookmarkStart w:id="105" w:name="_Toc328497560"/>
      <w:bookmarkStart w:id="106" w:name="_Toc328497925"/>
      <w:bookmarkStart w:id="107" w:name="_Toc328747699"/>
      <w:bookmarkStart w:id="108" w:name="_Toc338342638"/>
      <w:bookmarkStart w:id="109" w:name="_Toc338342683"/>
      <w:bookmarkStart w:id="110" w:name="_Toc353183292"/>
      <w:bookmarkStart w:id="111" w:name="_Toc353183399"/>
      <w:bookmarkStart w:id="112" w:name="_Toc353196455"/>
      <w:bookmarkStart w:id="113" w:name="_Toc353803937"/>
      <w:bookmarkStart w:id="114" w:name="_Toc354756608"/>
      <w:bookmarkStart w:id="115" w:name="_Toc390442148"/>
      <w:bookmarkStart w:id="116" w:name="_Toc395000303"/>
      <w:bookmarkStart w:id="117" w:name="_Toc395021615"/>
      <w:bookmarkStart w:id="118" w:name="_Toc395021693"/>
      <w:bookmarkStart w:id="119" w:name="_Toc395027357"/>
      <w:bookmarkStart w:id="120" w:name="_Toc395882608"/>
      <w:bookmarkStart w:id="121" w:name="_Toc395882784"/>
      <w:bookmarkStart w:id="122" w:name="_Toc396139745"/>
      <w:bookmarkStart w:id="123" w:name="_Toc425150407"/>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rsidR="00470D82" w:rsidRPr="005B0EFF" w:rsidRDefault="00470D82" w:rsidP="00A85E5A">
      <w:pPr>
        <w:pStyle w:val="Ttulo2"/>
        <w:rPr>
          <w:rFonts w:ascii="Calibri" w:hAnsi="Calibri" w:cs="Calibri"/>
        </w:rPr>
      </w:pPr>
      <w:bookmarkStart w:id="124" w:name="_Toc213337131"/>
      <w:bookmarkStart w:id="125" w:name="_Toc425150408"/>
      <w:bookmarkEnd w:id="58"/>
      <w:r w:rsidRPr="005B0EFF">
        <w:rPr>
          <w:rFonts w:ascii="Calibri" w:hAnsi="Calibri" w:cs="Calibri"/>
        </w:rPr>
        <w:t>Desarrollo</w:t>
      </w:r>
      <w:bookmarkEnd w:id="124"/>
      <w:bookmarkEnd w:id="125"/>
    </w:p>
    <w:p w:rsidR="0030525A" w:rsidRDefault="0030525A" w:rsidP="0030525A">
      <w:pPr>
        <w:pStyle w:val="Prrafodelista"/>
        <w:rPr>
          <w:rFonts w:ascii="Calibri" w:hAnsi="Calibri" w:cs="Calibri"/>
          <w:b w:val="0"/>
          <w:bCs w:val="0"/>
          <w:lang w:val="es-PA" w:eastAsia="es-ES"/>
        </w:rPr>
      </w:pPr>
      <w:bookmarkStart w:id="126" w:name="_Toc67638482"/>
      <w:bookmarkStart w:id="127" w:name="_Toc213337132"/>
      <w:bookmarkStart w:id="128" w:name="_Toc526212228"/>
      <w:r w:rsidRPr="0030525A">
        <w:rPr>
          <w:rFonts w:ascii="Calibri" w:hAnsi="Calibri" w:cs="Calibri"/>
          <w:b w:val="0"/>
          <w:bCs w:val="0"/>
          <w:lang w:val="es-PA" w:eastAsia="es-ES"/>
        </w:rPr>
        <w:t xml:space="preserve">En la fase de Desarrollo, se lleva a cabo la programación de la aplicación necesaria estipulado </w:t>
      </w:r>
      <w:r w:rsidR="00C72339">
        <w:rPr>
          <w:rFonts w:ascii="Calibri" w:hAnsi="Calibri" w:cs="Calibri"/>
          <w:b w:val="0"/>
          <w:bCs w:val="0"/>
          <w:lang w:val="es-PA" w:eastAsia="es-ES"/>
        </w:rPr>
        <w:t>en este documento.</w:t>
      </w:r>
    </w:p>
    <w:p w:rsidR="00C72339" w:rsidRDefault="00C72339" w:rsidP="0030525A">
      <w:pPr>
        <w:pStyle w:val="Prrafodelista"/>
        <w:rPr>
          <w:rFonts w:ascii="Calibri" w:hAnsi="Calibri" w:cs="Calibri"/>
          <w:b w:val="0"/>
          <w:bCs w:val="0"/>
          <w:lang w:val="es-PA" w:eastAsia="es-ES"/>
        </w:rPr>
      </w:pPr>
    </w:p>
    <w:p w:rsidR="00C72339" w:rsidRPr="0030525A" w:rsidRDefault="00C72339" w:rsidP="0030525A">
      <w:pPr>
        <w:pStyle w:val="Prrafodelista"/>
        <w:rPr>
          <w:rFonts w:ascii="Calibri" w:hAnsi="Calibri" w:cs="Calibri"/>
          <w:b w:val="0"/>
          <w:bCs w:val="0"/>
          <w:lang w:val="es-PA" w:eastAsia="es-ES"/>
        </w:rPr>
      </w:pPr>
      <w:r>
        <w:rPr>
          <w:rFonts w:ascii="Calibri" w:hAnsi="Calibri" w:cs="Calibri"/>
          <w:b w:val="0"/>
          <w:bCs w:val="0"/>
          <w:lang w:val="es-PA" w:eastAsia="es-ES"/>
        </w:rPr>
        <w:t>Para este proy</w:t>
      </w:r>
      <w:r w:rsidR="00B42395">
        <w:rPr>
          <w:rFonts w:ascii="Calibri" w:hAnsi="Calibri" w:cs="Calibri"/>
          <w:b w:val="0"/>
          <w:bCs w:val="0"/>
          <w:lang w:val="es-PA" w:eastAsia="es-ES"/>
        </w:rPr>
        <w:t>ecto en particular se realizará</w:t>
      </w:r>
      <w:r w:rsidR="004C092E">
        <w:rPr>
          <w:rFonts w:ascii="Calibri" w:hAnsi="Calibri" w:cs="Calibri"/>
          <w:b w:val="0"/>
          <w:bCs w:val="0"/>
          <w:lang w:val="es-PA" w:eastAsia="es-ES"/>
        </w:rPr>
        <w:t xml:space="preserve"> el procedimiento de </w:t>
      </w:r>
      <w:proofErr w:type="spellStart"/>
      <w:r w:rsidR="004C092E">
        <w:rPr>
          <w:rFonts w:ascii="Calibri" w:hAnsi="Calibri" w:cs="Calibri"/>
          <w:b w:val="0"/>
          <w:bCs w:val="0"/>
          <w:lang w:val="es-PA" w:eastAsia="es-ES"/>
        </w:rPr>
        <w:t>upgrade</w:t>
      </w:r>
      <w:proofErr w:type="spellEnd"/>
      <w:r w:rsidR="004C092E">
        <w:rPr>
          <w:rFonts w:ascii="Calibri" w:hAnsi="Calibri" w:cs="Calibri"/>
          <w:b w:val="0"/>
          <w:bCs w:val="0"/>
          <w:lang w:val="es-PA" w:eastAsia="es-ES"/>
        </w:rPr>
        <w:t xml:space="preserve"> a </w:t>
      </w:r>
      <w:proofErr w:type="spellStart"/>
      <w:r w:rsidR="004C092E">
        <w:rPr>
          <w:rFonts w:ascii="Calibri" w:hAnsi="Calibri" w:cs="Calibri"/>
          <w:b w:val="0"/>
          <w:bCs w:val="0"/>
          <w:lang w:val="es-PA" w:eastAsia="es-ES"/>
        </w:rPr>
        <w:t>Infor</w:t>
      </w:r>
      <w:proofErr w:type="spellEnd"/>
      <w:r w:rsidR="004C092E">
        <w:rPr>
          <w:rFonts w:ascii="Calibri" w:hAnsi="Calibri" w:cs="Calibri"/>
          <w:b w:val="0"/>
          <w:bCs w:val="0"/>
          <w:lang w:val="es-PA" w:eastAsia="es-ES"/>
        </w:rPr>
        <w:t xml:space="preserve"> CRM</w:t>
      </w:r>
      <w:r w:rsidR="00B42395">
        <w:rPr>
          <w:rFonts w:ascii="Calibri" w:hAnsi="Calibri" w:cs="Calibri"/>
          <w:b w:val="0"/>
          <w:bCs w:val="0"/>
          <w:lang w:val="es-PA" w:eastAsia="es-ES"/>
        </w:rPr>
        <w:t xml:space="preserve"> por Etapas definidas de la siguiente Manera</w:t>
      </w:r>
      <w:r>
        <w:rPr>
          <w:rFonts w:ascii="Calibri" w:hAnsi="Calibri" w:cs="Calibri"/>
          <w:b w:val="0"/>
          <w:bCs w:val="0"/>
          <w:lang w:val="es-PA" w:eastAsia="es-ES"/>
        </w:rPr>
        <w:t>:</w:t>
      </w:r>
    </w:p>
    <w:p w:rsidR="00C72339" w:rsidRDefault="00C72339" w:rsidP="00B42395">
      <w:pPr>
        <w:pStyle w:val="Textoindependiente"/>
        <w:rPr>
          <w:rFonts w:ascii="Calibri" w:hAnsi="Calibri" w:cs="Calibri"/>
          <w:sz w:val="22"/>
          <w:lang w:val="es-PA"/>
        </w:rPr>
      </w:pPr>
    </w:p>
    <w:p w:rsidR="00EA5982" w:rsidRDefault="00DE5C48" w:rsidP="00C72339">
      <w:pPr>
        <w:pStyle w:val="Textoindependiente"/>
        <w:numPr>
          <w:ilvl w:val="0"/>
          <w:numId w:val="16"/>
        </w:numPr>
        <w:rPr>
          <w:rFonts w:ascii="Calibri" w:hAnsi="Calibri" w:cs="Calibri"/>
          <w:sz w:val="22"/>
          <w:lang w:val="es-PA"/>
        </w:rPr>
      </w:pPr>
      <w:r>
        <w:rPr>
          <w:rFonts w:ascii="Calibri" w:hAnsi="Calibri" w:cs="Calibri"/>
          <w:sz w:val="22"/>
          <w:lang w:val="es-PA"/>
        </w:rPr>
        <w:t>Primer Etapa (instalación de nueva versión)</w:t>
      </w:r>
      <w:r w:rsidR="00B42395">
        <w:rPr>
          <w:rFonts w:ascii="Calibri" w:hAnsi="Calibri" w:cs="Calibri"/>
          <w:sz w:val="22"/>
          <w:lang w:val="es-PA"/>
        </w:rPr>
        <w:t xml:space="preserve">: </w:t>
      </w:r>
    </w:p>
    <w:p w:rsidR="00EA5982" w:rsidRDefault="00CD622E" w:rsidP="002453DA">
      <w:pPr>
        <w:pStyle w:val="Textoindependiente"/>
        <w:numPr>
          <w:ilvl w:val="1"/>
          <w:numId w:val="20"/>
        </w:numPr>
        <w:rPr>
          <w:rFonts w:ascii="Calibri" w:hAnsi="Calibri" w:cs="Calibri"/>
          <w:sz w:val="22"/>
          <w:lang w:val="es-PA"/>
        </w:rPr>
      </w:pPr>
      <w:r>
        <w:rPr>
          <w:rFonts w:ascii="Calibri" w:hAnsi="Calibri" w:cs="Calibri"/>
          <w:sz w:val="22"/>
          <w:lang w:val="es-PA"/>
        </w:rPr>
        <w:t xml:space="preserve">Instalación de versión de INFOR CRM </w:t>
      </w:r>
      <w:proofErr w:type="spellStart"/>
      <w:r>
        <w:rPr>
          <w:rFonts w:ascii="Calibri" w:hAnsi="Calibri" w:cs="Calibri"/>
          <w:sz w:val="22"/>
          <w:lang w:val="es-PA"/>
        </w:rPr>
        <w:t>vensión</w:t>
      </w:r>
      <w:proofErr w:type="spellEnd"/>
      <w:r>
        <w:rPr>
          <w:rFonts w:ascii="Calibri" w:hAnsi="Calibri" w:cs="Calibri"/>
          <w:sz w:val="22"/>
          <w:lang w:val="es-PA"/>
        </w:rPr>
        <w:t xml:space="preserve"> 8.x</w:t>
      </w:r>
      <w:r w:rsidR="002C4F09">
        <w:rPr>
          <w:rFonts w:ascii="Calibri" w:hAnsi="Calibri" w:cs="Calibri"/>
          <w:sz w:val="22"/>
          <w:lang w:val="es-PA"/>
        </w:rPr>
        <w:t>.</w:t>
      </w:r>
      <w:r w:rsidR="00F13F1A">
        <w:rPr>
          <w:rFonts w:ascii="Calibri" w:hAnsi="Calibri" w:cs="Calibri"/>
          <w:sz w:val="22"/>
          <w:lang w:val="es-PA"/>
        </w:rPr>
        <w:t xml:space="preserve"> en ambiente paralelo al de producción.</w:t>
      </w:r>
    </w:p>
    <w:p w:rsidR="005754B5" w:rsidRDefault="00CD622E" w:rsidP="002453DA">
      <w:pPr>
        <w:pStyle w:val="Textoindependiente"/>
        <w:numPr>
          <w:ilvl w:val="2"/>
          <w:numId w:val="20"/>
        </w:numPr>
        <w:rPr>
          <w:rFonts w:ascii="Calibri" w:hAnsi="Calibri" w:cs="Calibri"/>
          <w:sz w:val="22"/>
          <w:lang w:val="es-PA"/>
        </w:rPr>
      </w:pPr>
      <w:r>
        <w:rPr>
          <w:rFonts w:ascii="Calibri" w:hAnsi="Calibri" w:cs="Calibri"/>
          <w:sz w:val="22"/>
          <w:lang w:val="es-PA"/>
        </w:rPr>
        <w:t xml:space="preserve">Instalación Básica sin </w:t>
      </w:r>
      <w:proofErr w:type="spellStart"/>
      <w:r>
        <w:rPr>
          <w:rFonts w:ascii="Calibri" w:hAnsi="Calibri" w:cs="Calibri"/>
          <w:sz w:val="22"/>
          <w:lang w:val="es-PA"/>
        </w:rPr>
        <w:t>customizaciones</w:t>
      </w:r>
      <w:proofErr w:type="spellEnd"/>
    </w:p>
    <w:p w:rsidR="00CD622E" w:rsidRDefault="00CD622E" w:rsidP="002453DA">
      <w:pPr>
        <w:pStyle w:val="Textoindependiente"/>
        <w:numPr>
          <w:ilvl w:val="2"/>
          <w:numId w:val="20"/>
        </w:numPr>
        <w:rPr>
          <w:rFonts w:ascii="Calibri" w:hAnsi="Calibri" w:cs="Calibri"/>
          <w:sz w:val="22"/>
          <w:lang w:val="es-PA"/>
        </w:rPr>
      </w:pPr>
      <w:r>
        <w:rPr>
          <w:rFonts w:ascii="Calibri" w:hAnsi="Calibri" w:cs="Calibri"/>
          <w:sz w:val="22"/>
          <w:lang w:val="es-PA"/>
        </w:rPr>
        <w:t>Pruebas de Funcionamiento</w:t>
      </w:r>
    </w:p>
    <w:p w:rsidR="005754B5" w:rsidRPr="00F13F1A" w:rsidRDefault="005754B5" w:rsidP="002453DA">
      <w:pPr>
        <w:pStyle w:val="Prrafodelista"/>
        <w:numPr>
          <w:ilvl w:val="1"/>
          <w:numId w:val="20"/>
        </w:numPr>
        <w:contextualSpacing w:val="0"/>
        <w:rPr>
          <w:rFonts w:ascii="Calibri" w:hAnsi="Calibri"/>
          <w:b w:val="0"/>
          <w:bCs w:val="0"/>
        </w:rPr>
      </w:pPr>
      <w:r>
        <w:rPr>
          <w:rFonts w:ascii="Calibri" w:hAnsi="Calibri"/>
          <w:b w:val="0"/>
          <w:bCs w:val="0"/>
        </w:rPr>
        <w:t>I</w:t>
      </w:r>
      <w:r w:rsidR="00BE709D">
        <w:rPr>
          <w:rFonts w:ascii="Calibri" w:hAnsi="Calibri"/>
          <w:b w:val="0"/>
          <w:bCs w:val="0"/>
        </w:rPr>
        <w:t xml:space="preserve">nstalación de Scribe en </w:t>
      </w:r>
      <w:r w:rsidR="009C784E">
        <w:rPr>
          <w:rFonts w:ascii="Calibri" w:hAnsi="Calibri"/>
          <w:b w:val="0"/>
          <w:bCs w:val="0"/>
        </w:rPr>
        <w:t>Windows Server 2008</w:t>
      </w:r>
      <w:r w:rsidR="0083439B">
        <w:rPr>
          <w:rFonts w:ascii="Calibri" w:hAnsi="Calibri"/>
          <w:b w:val="0"/>
          <w:bCs w:val="0"/>
        </w:rPr>
        <w:t xml:space="preserve"> / 2012</w:t>
      </w:r>
      <w:r w:rsidR="009C784E">
        <w:rPr>
          <w:rFonts w:ascii="Calibri" w:hAnsi="Calibri"/>
          <w:b w:val="0"/>
          <w:bCs w:val="0"/>
        </w:rPr>
        <w:t xml:space="preserve"> R2</w:t>
      </w:r>
      <w:r w:rsidR="000010E7">
        <w:rPr>
          <w:rFonts w:ascii="Calibri" w:hAnsi="Calibri"/>
          <w:b w:val="0"/>
          <w:bCs w:val="0"/>
        </w:rPr>
        <w:t xml:space="preserve"> </w:t>
      </w:r>
      <w:r w:rsidR="00F13F1A" w:rsidRPr="00F13F1A">
        <w:rPr>
          <w:rFonts w:ascii="Calibri" w:hAnsi="Calibri" w:cs="Calibri"/>
          <w:b w:val="0"/>
          <w:lang w:val="es-PA"/>
        </w:rPr>
        <w:t>en ambiente paralelo al de producción.</w:t>
      </w:r>
    </w:p>
    <w:p w:rsidR="005754B5" w:rsidRDefault="005754B5" w:rsidP="002453DA">
      <w:pPr>
        <w:pStyle w:val="Prrafodelista"/>
        <w:numPr>
          <w:ilvl w:val="2"/>
          <w:numId w:val="20"/>
        </w:numPr>
        <w:contextualSpacing w:val="0"/>
        <w:rPr>
          <w:rFonts w:ascii="Calibri" w:hAnsi="Calibri"/>
          <w:b w:val="0"/>
          <w:bCs w:val="0"/>
        </w:rPr>
      </w:pPr>
      <w:r>
        <w:rPr>
          <w:rFonts w:ascii="Calibri" w:hAnsi="Calibri"/>
          <w:b w:val="0"/>
          <w:bCs w:val="0"/>
        </w:rPr>
        <w:t>Instalación</w:t>
      </w:r>
      <w:r w:rsidR="000010E7">
        <w:rPr>
          <w:rFonts w:ascii="Calibri" w:hAnsi="Calibri"/>
          <w:b w:val="0"/>
          <w:bCs w:val="0"/>
        </w:rPr>
        <w:t xml:space="preserve"> / Configuración</w:t>
      </w:r>
    </w:p>
    <w:p w:rsidR="005754B5" w:rsidRDefault="005754B5" w:rsidP="002453DA">
      <w:pPr>
        <w:pStyle w:val="Prrafodelista"/>
        <w:numPr>
          <w:ilvl w:val="2"/>
          <w:numId w:val="20"/>
        </w:numPr>
        <w:contextualSpacing w:val="0"/>
        <w:rPr>
          <w:rFonts w:ascii="Calibri" w:hAnsi="Calibri"/>
          <w:b w:val="0"/>
          <w:bCs w:val="0"/>
        </w:rPr>
      </w:pPr>
      <w:r>
        <w:rPr>
          <w:rFonts w:ascii="Calibri" w:hAnsi="Calibri"/>
          <w:b w:val="0"/>
          <w:bCs w:val="0"/>
        </w:rPr>
        <w:t>Pruebas de funcionamiento</w:t>
      </w:r>
    </w:p>
    <w:p w:rsidR="00CD622E" w:rsidRDefault="00CD622E" w:rsidP="00CD622E">
      <w:pPr>
        <w:pStyle w:val="Prrafodelista"/>
        <w:numPr>
          <w:ilvl w:val="1"/>
          <w:numId w:val="20"/>
        </w:numPr>
        <w:contextualSpacing w:val="0"/>
        <w:rPr>
          <w:rFonts w:ascii="Calibri" w:hAnsi="Calibri"/>
          <w:b w:val="0"/>
          <w:bCs w:val="0"/>
        </w:rPr>
      </w:pPr>
      <w:r>
        <w:rPr>
          <w:rFonts w:ascii="Calibri" w:hAnsi="Calibri"/>
          <w:b w:val="0"/>
          <w:bCs w:val="0"/>
        </w:rPr>
        <w:t>Instalación de KNS en Windows Server 2008</w:t>
      </w:r>
      <w:r w:rsidR="0083439B">
        <w:rPr>
          <w:rFonts w:ascii="Calibri" w:hAnsi="Calibri"/>
          <w:b w:val="0"/>
          <w:bCs w:val="0"/>
        </w:rPr>
        <w:t xml:space="preserve"> / 2012</w:t>
      </w:r>
      <w:r>
        <w:rPr>
          <w:rFonts w:ascii="Calibri" w:hAnsi="Calibri"/>
          <w:b w:val="0"/>
          <w:bCs w:val="0"/>
        </w:rPr>
        <w:t xml:space="preserve"> R2</w:t>
      </w:r>
      <w:r w:rsidR="00F13F1A" w:rsidRPr="00F13F1A">
        <w:rPr>
          <w:rFonts w:ascii="Calibri" w:hAnsi="Calibri"/>
          <w:b w:val="0"/>
          <w:bCs w:val="0"/>
        </w:rPr>
        <w:t xml:space="preserve"> </w:t>
      </w:r>
      <w:r w:rsidR="00F13F1A" w:rsidRPr="00F13F1A">
        <w:rPr>
          <w:rFonts w:ascii="Calibri" w:hAnsi="Calibri" w:cs="Calibri"/>
          <w:b w:val="0"/>
          <w:lang w:val="es-PA"/>
        </w:rPr>
        <w:t>en ambiente paralelo al de producción.</w:t>
      </w:r>
    </w:p>
    <w:p w:rsidR="00CD622E" w:rsidRDefault="00CD622E" w:rsidP="00CD622E">
      <w:pPr>
        <w:pStyle w:val="Prrafodelista"/>
        <w:numPr>
          <w:ilvl w:val="2"/>
          <w:numId w:val="20"/>
        </w:numPr>
        <w:contextualSpacing w:val="0"/>
        <w:rPr>
          <w:rFonts w:ascii="Calibri" w:hAnsi="Calibri"/>
          <w:b w:val="0"/>
          <w:bCs w:val="0"/>
        </w:rPr>
      </w:pPr>
      <w:r>
        <w:rPr>
          <w:rFonts w:ascii="Calibri" w:hAnsi="Calibri"/>
          <w:b w:val="0"/>
          <w:bCs w:val="0"/>
        </w:rPr>
        <w:t xml:space="preserve">Instalación de </w:t>
      </w:r>
      <w:proofErr w:type="spellStart"/>
      <w:r>
        <w:rPr>
          <w:rFonts w:ascii="Calibri" w:hAnsi="Calibri"/>
          <w:b w:val="0"/>
          <w:bCs w:val="0"/>
        </w:rPr>
        <w:t>Bundle</w:t>
      </w:r>
      <w:proofErr w:type="spellEnd"/>
      <w:r>
        <w:rPr>
          <w:rFonts w:ascii="Calibri" w:hAnsi="Calibri"/>
          <w:b w:val="0"/>
          <w:bCs w:val="0"/>
        </w:rPr>
        <w:t xml:space="preserve"> </w:t>
      </w:r>
      <w:proofErr w:type="spellStart"/>
      <w:r>
        <w:rPr>
          <w:rFonts w:ascii="Calibri" w:hAnsi="Calibri"/>
          <w:b w:val="0"/>
          <w:bCs w:val="0"/>
        </w:rPr>
        <w:t>defauld</w:t>
      </w:r>
      <w:proofErr w:type="spellEnd"/>
      <w:r>
        <w:rPr>
          <w:rFonts w:ascii="Calibri" w:hAnsi="Calibri"/>
          <w:b w:val="0"/>
          <w:bCs w:val="0"/>
        </w:rPr>
        <w:t xml:space="preserve"> de Notificaciones para INFOR.</w:t>
      </w:r>
    </w:p>
    <w:p w:rsidR="003D12C1" w:rsidRDefault="003D12C1" w:rsidP="003D12C1">
      <w:pPr>
        <w:rPr>
          <w:rFonts w:ascii="Calibri" w:hAnsi="Calibri"/>
          <w:bCs w:val="0"/>
        </w:rPr>
      </w:pPr>
      <w:r>
        <w:rPr>
          <w:rFonts w:ascii="Calibri" w:hAnsi="Calibri"/>
          <w:bCs w:val="0"/>
        </w:rPr>
        <w:lastRenderedPageBreak/>
        <w:t xml:space="preserve">Importante: En esta </w:t>
      </w:r>
      <w:r w:rsidR="00F13F1A">
        <w:rPr>
          <w:rFonts w:ascii="Calibri" w:hAnsi="Calibri"/>
          <w:bCs w:val="0"/>
        </w:rPr>
        <w:t>etapa</w:t>
      </w:r>
      <w:r>
        <w:rPr>
          <w:rFonts w:ascii="Calibri" w:hAnsi="Calibri"/>
          <w:bCs w:val="0"/>
        </w:rPr>
        <w:t xml:space="preserve"> no se harán cambios en la utilización del sistema por parte de los usuarios e</w:t>
      </w:r>
      <w:r w:rsidR="00CD622E">
        <w:rPr>
          <w:rFonts w:ascii="Calibri" w:hAnsi="Calibri"/>
          <w:bCs w:val="0"/>
        </w:rPr>
        <w:t>x</w:t>
      </w:r>
      <w:r>
        <w:rPr>
          <w:rFonts w:ascii="Calibri" w:hAnsi="Calibri"/>
          <w:bCs w:val="0"/>
        </w:rPr>
        <w:t xml:space="preserve">ceptuando aquellos descritos </w:t>
      </w:r>
      <w:proofErr w:type="spellStart"/>
      <w:r>
        <w:rPr>
          <w:rFonts w:ascii="Calibri" w:hAnsi="Calibri"/>
          <w:bCs w:val="0"/>
        </w:rPr>
        <w:t>explisitamente</w:t>
      </w:r>
      <w:proofErr w:type="spellEnd"/>
      <w:r>
        <w:rPr>
          <w:rFonts w:ascii="Calibri" w:hAnsi="Calibri"/>
          <w:bCs w:val="0"/>
        </w:rPr>
        <w:t xml:space="preserve"> en las tareas descritas anteriormente</w:t>
      </w:r>
      <w:r w:rsidR="00CD622E">
        <w:rPr>
          <w:rFonts w:ascii="Calibri" w:hAnsi="Calibri"/>
          <w:bCs w:val="0"/>
        </w:rPr>
        <w:t>.</w:t>
      </w:r>
    </w:p>
    <w:p w:rsidR="003D12C1" w:rsidRPr="003D12C1" w:rsidRDefault="003D12C1" w:rsidP="003D12C1">
      <w:pPr>
        <w:rPr>
          <w:rFonts w:ascii="Calibri" w:hAnsi="Calibri"/>
          <w:bCs w:val="0"/>
        </w:rPr>
      </w:pPr>
    </w:p>
    <w:p w:rsidR="002453DA" w:rsidRDefault="002453DA" w:rsidP="002453DA">
      <w:pPr>
        <w:pStyle w:val="Textoindependiente"/>
        <w:numPr>
          <w:ilvl w:val="0"/>
          <w:numId w:val="16"/>
        </w:numPr>
        <w:rPr>
          <w:rFonts w:ascii="Calibri" w:hAnsi="Calibri" w:cs="Calibri"/>
          <w:sz w:val="22"/>
          <w:lang w:val="es-PA"/>
        </w:rPr>
      </w:pPr>
      <w:r>
        <w:rPr>
          <w:rFonts w:ascii="Calibri" w:hAnsi="Calibri" w:cs="Calibri"/>
          <w:sz w:val="22"/>
          <w:lang w:val="es-PA"/>
        </w:rPr>
        <w:t>Segunda</w:t>
      </w:r>
      <w:r w:rsidR="00DE5C48">
        <w:rPr>
          <w:rFonts w:ascii="Calibri" w:hAnsi="Calibri" w:cs="Calibri"/>
          <w:sz w:val="22"/>
          <w:lang w:val="es-PA"/>
        </w:rPr>
        <w:t xml:space="preserve"> Etapa (</w:t>
      </w:r>
      <w:proofErr w:type="spellStart"/>
      <w:r w:rsidR="00DE5C48">
        <w:rPr>
          <w:rFonts w:ascii="Calibri" w:hAnsi="Calibri" w:cs="Calibri"/>
          <w:sz w:val="22"/>
          <w:lang w:val="es-PA"/>
        </w:rPr>
        <w:t>Customizaci</w:t>
      </w:r>
      <w:r w:rsidR="00F13F1A">
        <w:rPr>
          <w:rFonts w:ascii="Calibri" w:hAnsi="Calibri" w:cs="Calibri"/>
          <w:sz w:val="22"/>
          <w:lang w:val="es-PA"/>
        </w:rPr>
        <w:t>ones</w:t>
      </w:r>
      <w:proofErr w:type="spellEnd"/>
      <w:r w:rsidR="00DE5C48">
        <w:rPr>
          <w:rFonts w:ascii="Calibri" w:hAnsi="Calibri" w:cs="Calibri"/>
          <w:sz w:val="22"/>
          <w:lang w:val="es-PA"/>
        </w:rPr>
        <w:t>)</w:t>
      </w:r>
      <w:r>
        <w:rPr>
          <w:rFonts w:ascii="Calibri" w:hAnsi="Calibri" w:cs="Calibri"/>
          <w:sz w:val="22"/>
          <w:lang w:val="es-PA"/>
        </w:rPr>
        <w:t>:</w:t>
      </w:r>
    </w:p>
    <w:p w:rsidR="00CD622E" w:rsidRPr="00CD622E" w:rsidRDefault="00CD622E" w:rsidP="00CD622E">
      <w:pPr>
        <w:pStyle w:val="Textoindependiente"/>
        <w:numPr>
          <w:ilvl w:val="1"/>
          <w:numId w:val="16"/>
        </w:numPr>
        <w:ind w:left="1418"/>
        <w:rPr>
          <w:rFonts w:ascii="Calibri" w:hAnsi="Calibri" w:cs="Calibri"/>
          <w:sz w:val="22"/>
          <w:lang w:val="es-PA"/>
        </w:rPr>
      </w:pPr>
      <w:r>
        <w:rPr>
          <w:bCs/>
        </w:rPr>
        <w:t xml:space="preserve">Realizar </w:t>
      </w:r>
      <w:proofErr w:type="spellStart"/>
      <w:r>
        <w:rPr>
          <w:bCs/>
        </w:rPr>
        <w:t>customización</w:t>
      </w:r>
      <w:proofErr w:type="spellEnd"/>
      <w:r>
        <w:rPr>
          <w:bCs/>
        </w:rPr>
        <w:t xml:space="preserve"> en el </w:t>
      </w:r>
      <w:proofErr w:type="spellStart"/>
      <w:r>
        <w:rPr>
          <w:bCs/>
        </w:rPr>
        <w:t>modulo</w:t>
      </w:r>
      <w:proofErr w:type="spellEnd"/>
      <w:r>
        <w:rPr>
          <w:bCs/>
        </w:rPr>
        <w:t xml:space="preserve"> de Cuentas, Contactos, Tickets según pantallas actuales (Ver Anexo – Pantallas actuales)</w:t>
      </w:r>
    </w:p>
    <w:p w:rsidR="0030525A" w:rsidRPr="00F13F1A" w:rsidRDefault="00CD622E" w:rsidP="00F13F1A">
      <w:pPr>
        <w:pStyle w:val="Textoindependiente"/>
        <w:numPr>
          <w:ilvl w:val="1"/>
          <w:numId w:val="28"/>
        </w:numPr>
        <w:rPr>
          <w:bCs/>
        </w:rPr>
      </w:pPr>
      <w:r w:rsidRPr="00F13F1A">
        <w:rPr>
          <w:bCs/>
        </w:rPr>
        <w:t xml:space="preserve">Funcionalidad de </w:t>
      </w:r>
      <w:proofErr w:type="spellStart"/>
      <w:r w:rsidRPr="00F13F1A">
        <w:rPr>
          <w:bCs/>
        </w:rPr>
        <w:t>modulo</w:t>
      </w:r>
      <w:proofErr w:type="spellEnd"/>
      <w:r w:rsidRPr="00F13F1A">
        <w:rPr>
          <w:bCs/>
        </w:rPr>
        <w:t xml:space="preserve"> de encuesta:</w:t>
      </w:r>
    </w:p>
    <w:p w:rsidR="00CD622E" w:rsidRDefault="00CD622E" w:rsidP="00FF2426">
      <w:pPr>
        <w:pStyle w:val="Textoindependiente"/>
        <w:numPr>
          <w:ilvl w:val="2"/>
          <w:numId w:val="28"/>
        </w:numPr>
        <w:rPr>
          <w:rFonts w:ascii="Calibri" w:hAnsi="Calibri" w:cs="Calibri"/>
          <w:sz w:val="22"/>
          <w:lang w:val="es-PA"/>
        </w:rPr>
      </w:pPr>
      <w:r>
        <w:rPr>
          <w:rFonts w:ascii="Calibri" w:hAnsi="Calibri" w:cs="Calibri"/>
          <w:sz w:val="22"/>
          <w:lang w:val="es-PA"/>
        </w:rPr>
        <w:t>Conservar funcionalidad de encuestas a clientes tal como la versión actual mantiene.</w:t>
      </w:r>
      <w:r w:rsidR="00E865B1">
        <w:rPr>
          <w:rFonts w:ascii="Calibri" w:hAnsi="Calibri" w:cs="Calibri"/>
          <w:sz w:val="22"/>
          <w:lang w:val="es-PA"/>
        </w:rPr>
        <w:t xml:space="preserve"> Los tipos de encuestas actualmente son:</w:t>
      </w:r>
    </w:p>
    <w:p w:rsidR="00E865B1" w:rsidRDefault="00E865B1" w:rsidP="00E865B1">
      <w:pPr>
        <w:pStyle w:val="Textoindependiente"/>
        <w:numPr>
          <w:ilvl w:val="3"/>
          <w:numId w:val="28"/>
        </w:numPr>
        <w:ind w:left="2552"/>
        <w:rPr>
          <w:rFonts w:ascii="Calibri" w:hAnsi="Calibri" w:cs="Calibri"/>
          <w:sz w:val="22"/>
          <w:lang w:val="es-PA"/>
        </w:rPr>
      </w:pPr>
      <w:r>
        <w:rPr>
          <w:rFonts w:ascii="Calibri" w:hAnsi="Calibri" w:cs="Calibri"/>
          <w:sz w:val="22"/>
          <w:lang w:val="es-PA"/>
        </w:rPr>
        <w:t>Afiliación a Caja En Línea</w:t>
      </w:r>
    </w:p>
    <w:p w:rsidR="00E865B1" w:rsidRDefault="00E865B1" w:rsidP="00E865B1">
      <w:pPr>
        <w:pStyle w:val="Textoindependiente"/>
        <w:numPr>
          <w:ilvl w:val="3"/>
          <w:numId w:val="28"/>
        </w:numPr>
        <w:ind w:left="2552"/>
        <w:rPr>
          <w:rFonts w:ascii="Calibri" w:hAnsi="Calibri" w:cs="Calibri"/>
          <w:sz w:val="22"/>
          <w:lang w:val="es-PA"/>
        </w:rPr>
      </w:pPr>
      <w:r>
        <w:rPr>
          <w:rFonts w:ascii="Calibri" w:hAnsi="Calibri" w:cs="Calibri"/>
          <w:sz w:val="22"/>
          <w:lang w:val="es-PA"/>
        </w:rPr>
        <w:t>Cuenta Corriente (Chequera)</w:t>
      </w:r>
    </w:p>
    <w:p w:rsidR="00E865B1" w:rsidRDefault="00E865B1" w:rsidP="00E865B1">
      <w:pPr>
        <w:pStyle w:val="Textoindependiente"/>
        <w:numPr>
          <w:ilvl w:val="3"/>
          <w:numId w:val="28"/>
        </w:numPr>
        <w:ind w:left="2552"/>
        <w:rPr>
          <w:rFonts w:ascii="Calibri" w:hAnsi="Calibri" w:cs="Calibri"/>
          <w:sz w:val="22"/>
          <w:lang w:val="es-PA"/>
        </w:rPr>
      </w:pPr>
      <w:r>
        <w:rPr>
          <w:rFonts w:ascii="Calibri" w:hAnsi="Calibri" w:cs="Calibri"/>
          <w:sz w:val="22"/>
          <w:lang w:val="es-PA"/>
        </w:rPr>
        <w:t>Cuenta de Ahorros Regular</w:t>
      </w:r>
    </w:p>
    <w:p w:rsidR="00E865B1" w:rsidRDefault="00E865B1" w:rsidP="00E865B1">
      <w:pPr>
        <w:pStyle w:val="Textoindependiente"/>
        <w:numPr>
          <w:ilvl w:val="3"/>
          <w:numId w:val="28"/>
        </w:numPr>
        <w:ind w:left="2552"/>
        <w:rPr>
          <w:rFonts w:ascii="Calibri" w:hAnsi="Calibri" w:cs="Calibri"/>
          <w:sz w:val="22"/>
          <w:lang w:val="es-PA"/>
        </w:rPr>
      </w:pPr>
      <w:r>
        <w:rPr>
          <w:rFonts w:ascii="Calibri" w:hAnsi="Calibri" w:cs="Calibri"/>
          <w:sz w:val="22"/>
          <w:lang w:val="es-PA"/>
        </w:rPr>
        <w:t>Cuenta Dorada</w:t>
      </w:r>
    </w:p>
    <w:p w:rsidR="00E865B1" w:rsidRDefault="00E865B1" w:rsidP="00E865B1">
      <w:pPr>
        <w:pStyle w:val="Textoindependiente"/>
        <w:numPr>
          <w:ilvl w:val="3"/>
          <w:numId w:val="28"/>
        </w:numPr>
        <w:ind w:left="2552"/>
        <w:rPr>
          <w:rFonts w:ascii="Calibri" w:hAnsi="Calibri" w:cs="Calibri"/>
          <w:sz w:val="22"/>
          <w:lang w:val="es-PA"/>
        </w:rPr>
      </w:pPr>
      <w:r>
        <w:rPr>
          <w:rFonts w:ascii="Calibri" w:hAnsi="Calibri" w:cs="Calibri"/>
          <w:sz w:val="22"/>
          <w:lang w:val="es-PA"/>
        </w:rPr>
        <w:t>E-</w:t>
      </w:r>
      <w:proofErr w:type="spellStart"/>
      <w:r>
        <w:rPr>
          <w:rFonts w:ascii="Calibri" w:hAnsi="Calibri" w:cs="Calibri"/>
          <w:sz w:val="22"/>
          <w:lang w:val="es-PA"/>
        </w:rPr>
        <w:t>Banking</w:t>
      </w:r>
      <w:proofErr w:type="spellEnd"/>
    </w:p>
    <w:p w:rsidR="00E865B1" w:rsidRDefault="00E865B1" w:rsidP="00E865B1">
      <w:pPr>
        <w:pStyle w:val="Textoindependiente"/>
        <w:numPr>
          <w:ilvl w:val="3"/>
          <w:numId w:val="28"/>
        </w:numPr>
        <w:ind w:left="2552"/>
        <w:rPr>
          <w:rFonts w:ascii="Calibri" w:hAnsi="Calibri" w:cs="Calibri"/>
          <w:sz w:val="22"/>
          <w:lang w:val="es-PA"/>
        </w:rPr>
      </w:pPr>
      <w:proofErr w:type="spellStart"/>
      <w:r>
        <w:rPr>
          <w:rFonts w:ascii="Calibri" w:hAnsi="Calibri" w:cs="Calibri"/>
          <w:sz w:val="22"/>
          <w:lang w:val="es-PA"/>
        </w:rPr>
        <w:t>Prestamos</w:t>
      </w:r>
      <w:proofErr w:type="spellEnd"/>
      <w:r>
        <w:rPr>
          <w:rFonts w:ascii="Calibri" w:hAnsi="Calibri" w:cs="Calibri"/>
          <w:sz w:val="22"/>
          <w:lang w:val="es-PA"/>
        </w:rPr>
        <w:t xml:space="preserve"> Hipotecarios</w:t>
      </w:r>
    </w:p>
    <w:p w:rsidR="00E865B1" w:rsidRDefault="00E865B1" w:rsidP="00E865B1">
      <w:pPr>
        <w:pStyle w:val="Textoindependiente"/>
        <w:numPr>
          <w:ilvl w:val="3"/>
          <w:numId w:val="28"/>
        </w:numPr>
        <w:ind w:left="2552"/>
        <w:rPr>
          <w:rFonts w:ascii="Calibri" w:hAnsi="Calibri" w:cs="Calibri"/>
          <w:sz w:val="22"/>
          <w:lang w:val="es-PA"/>
        </w:rPr>
      </w:pPr>
      <w:proofErr w:type="spellStart"/>
      <w:r>
        <w:rPr>
          <w:rFonts w:ascii="Calibri" w:hAnsi="Calibri" w:cs="Calibri"/>
          <w:sz w:val="22"/>
          <w:lang w:val="es-PA"/>
        </w:rPr>
        <w:t>Prestamos</w:t>
      </w:r>
      <w:proofErr w:type="spellEnd"/>
      <w:r>
        <w:rPr>
          <w:rFonts w:ascii="Calibri" w:hAnsi="Calibri" w:cs="Calibri"/>
          <w:sz w:val="22"/>
          <w:lang w:val="es-PA"/>
        </w:rPr>
        <w:t xml:space="preserve"> Personales</w:t>
      </w:r>
    </w:p>
    <w:p w:rsidR="00E865B1" w:rsidRDefault="00E865B1" w:rsidP="00E865B1">
      <w:pPr>
        <w:pStyle w:val="Textoindependiente"/>
        <w:numPr>
          <w:ilvl w:val="3"/>
          <w:numId w:val="28"/>
        </w:numPr>
        <w:ind w:left="2552"/>
        <w:rPr>
          <w:rFonts w:ascii="Calibri" w:hAnsi="Calibri" w:cs="Calibri"/>
          <w:sz w:val="22"/>
          <w:lang w:val="es-PA"/>
        </w:rPr>
      </w:pPr>
      <w:r>
        <w:rPr>
          <w:rFonts w:ascii="Calibri" w:hAnsi="Calibri" w:cs="Calibri"/>
          <w:sz w:val="22"/>
          <w:lang w:val="es-PA"/>
        </w:rPr>
        <w:t xml:space="preserve">Tarjeta de </w:t>
      </w:r>
      <w:proofErr w:type="spellStart"/>
      <w:r>
        <w:rPr>
          <w:rFonts w:ascii="Calibri" w:hAnsi="Calibri" w:cs="Calibri"/>
          <w:sz w:val="22"/>
          <w:lang w:val="es-PA"/>
        </w:rPr>
        <w:t>Credito</w:t>
      </w:r>
      <w:proofErr w:type="spellEnd"/>
    </w:p>
    <w:p w:rsidR="00F13F1A" w:rsidRPr="00CD622E" w:rsidRDefault="00F13F1A" w:rsidP="00F13F1A">
      <w:pPr>
        <w:pStyle w:val="Textoindependiente"/>
        <w:numPr>
          <w:ilvl w:val="1"/>
          <w:numId w:val="29"/>
        </w:numPr>
        <w:rPr>
          <w:rFonts w:ascii="Calibri" w:hAnsi="Calibri" w:cs="Calibri"/>
          <w:sz w:val="22"/>
          <w:lang w:val="es-PA"/>
        </w:rPr>
      </w:pPr>
      <w:r w:rsidRPr="00CD622E">
        <w:rPr>
          <w:rFonts w:ascii="Calibri" w:hAnsi="Calibri" w:cs="Calibri"/>
          <w:sz w:val="22"/>
          <w:lang w:val="es-PA"/>
        </w:rPr>
        <w:t xml:space="preserve">Funcionalidad de </w:t>
      </w:r>
      <w:proofErr w:type="spellStart"/>
      <w:r w:rsidRPr="00CD622E">
        <w:rPr>
          <w:rFonts w:ascii="Calibri" w:hAnsi="Calibri" w:cs="Calibri"/>
          <w:sz w:val="22"/>
          <w:lang w:val="es-PA"/>
        </w:rPr>
        <w:t>modulo</w:t>
      </w:r>
      <w:proofErr w:type="spellEnd"/>
      <w:r w:rsidRPr="00CD622E">
        <w:rPr>
          <w:rFonts w:ascii="Calibri" w:hAnsi="Calibri" w:cs="Calibri"/>
          <w:sz w:val="22"/>
          <w:lang w:val="es-PA"/>
        </w:rPr>
        <w:t xml:space="preserve"> </w:t>
      </w:r>
      <w:r w:rsidR="00FF2426">
        <w:rPr>
          <w:rFonts w:ascii="Calibri" w:hAnsi="Calibri" w:cs="Calibri"/>
          <w:sz w:val="22"/>
          <w:lang w:val="es-PA"/>
        </w:rPr>
        <w:t>de Empleados</w:t>
      </w:r>
      <w:r w:rsidRPr="00CD622E">
        <w:rPr>
          <w:rFonts w:ascii="Calibri" w:hAnsi="Calibri" w:cs="Calibri"/>
          <w:sz w:val="22"/>
          <w:lang w:val="es-PA"/>
        </w:rPr>
        <w:t>:</w:t>
      </w:r>
    </w:p>
    <w:p w:rsidR="00F13F1A" w:rsidRDefault="00FF2426" w:rsidP="00FF2426">
      <w:pPr>
        <w:pStyle w:val="Textoindependiente"/>
        <w:numPr>
          <w:ilvl w:val="2"/>
          <w:numId w:val="31"/>
        </w:numPr>
        <w:ind w:left="2127"/>
        <w:rPr>
          <w:rFonts w:ascii="Calibri" w:hAnsi="Calibri" w:cs="Calibri"/>
          <w:sz w:val="22"/>
          <w:lang w:val="es-PA"/>
        </w:rPr>
      </w:pPr>
      <w:r>
        <w:rPr>
          <w:rFonts w:ascii="Calibri" w:hAnsi="Calibri" w:cs="Calibri"/>
          <w:sz w:val="22"/>
          <w:lang w:val="es-PA"/>
        </w:rPr>
        <w:t xml:space="preserve">Similar al </w:t>
      </w:r>
      <w:proofErr w:type="spellStart"/>
      <w:r>
        <w:rPr>
          <w:rFonts w:ascii="Calibri" w:hAnsi="Calibri" w:cs="Calibri"/>
          <w:sz w:val="22"/>
          <w:lang w:val="es-PA"/>
        </w:rPr>
        <w:t>modulo</w:t>
      </w:r>
      <w:proofErr w:type="spellEnd"/>
      <w:r>
        <w:rPr>
          <w:rFonts w:ascii="Calibri" w:hAnsi="Calibri" w:cs="Calibri"/>
          <w:sz w:val="22"/>
          <w:lang w:val="es-PA"/>
        </w:rPr>
        <w:t xml:space="preserve"> de Contactos con la diferencia que solo deben aparecer aquellos colaboradores del Banco con los siguientes datos adicionales:</w:t>
      </w:r>
    </w:p>
    <w:p w:rsidR="00FF2426" w:rsidRDefault="00FF2426" w:rsidP="00FF2426">
      <w:pPr>
        <w:pStyle w:val="Textoindependiente"/>
        <w:numPr>
          <w:ilvl w:val="5"/>
          <w:numId w:val="31"/>
        </w:numPr>
        <w:ind w:left="2552" w:hanging="425"/>
        <w:rPr>
          <w:rFonts w:ascii="Calibri" w:hAnsi="Calibri" w:cs="Calibri"/>
          <w:sz w:val="22"/>
          <w:lang w:val="es-PA"/>
        </w:rPr>
      </w:pPr>
      <w:r>
        <w:rPr>
          <w:rFonts w:ascii="Calibri" w:hAnsi="Calibri" w:cs="Calibri"/>
          <w:sz w:val="22"/>
          <w:lang w:val="es-PA"/>
        </w:rPr>
        <w:t>Nombre Completo</w:t>
      </w:r>
    </w:p>
    <w:p w:rsidR="00FF2426" w:rsidRDefault="00FF2426" w:rsidP="00FF2426">
      <w:pPr>
        <w:pStyle w:val="Textoindependiente"/>
        <w:numPr>
          <w:ilvl w:val="5"/>
          <w:numId w:val="31"/>
        </w:numPr>
        <w:ind w:left="2552" w:hanging="425"/>
        <w:rPr>
          <w:rFonts w:ascii="Calibri" w:hAnsi="Calibri" w:cs="Calibri"/>
          <w:sz w:val="22"/>
          <w:lang w:val="es-PA"/>
        </w:rPr>
      </w:pPr>
      <w:r>
        <w:rPr>
          <w:rFonts w:ascii="Calibri" w:hAnsi="Calibri" w:cs="Calibri"/>
          <w:sz w:val="22"/>
          <w:lang w:val="es-PA"/>
        </w:rPr>
        <w:t>Correo Electrónico del Banco</w:t>
      </w:r>
    </w:p>
    <w:p w:rsidR="00FF2426" w:rsidRDefault="00FF2426" w:rsidP="00FF2426">
      <w:pPr>
        <w:pStyle w:val="Textoindependiente"/>
        <w:numPr>
          <w:ilvl w:val="5"/>
          <w:numId w:val="31"/>
        </w:numPr>
        <w:ind w:left="2552" w:hanging="425"/>
        <w:rPr>
          <w:rFonts w:ascii="Calibri" w:hAnsi="Calibri" w:cs="Calibri"/>
          <w:sz w:val="22"/>
          <w:lang w:val="es-PA"/>
        </w:rPr>
      </w:pPr>
      <w:proofErr w:type="spellStart"/>
      <w:r>
        <w:rPr>
          <w:rFonts w:ascii="Calibri" w:hAnsi="Calibri" w:cs="Calibri"/>
          <w:sz w:val="22"/>
          <w:lang w:val="es-PA"/>
        </w:rPr>
        <w:t>Telefono</w:t>
      </w:r>
      <w:proofErr w:type="spellEnd"/>
      <w:r>
        <w:rPr>
          <w:rFonts w:ascii="Calibri" w:hAnsi="Calibri" w:cs="Calibri"/>
          <w:sz w:val="22"/>
          <w:lang w:val="es-PA"/>
        </w:rPr>
        <w:t xml:space="preserve"> y Extensión en el Banco</w:t>
      </w:r>
    </w:p>
    <w:p w:rsidR="00FF2426" w:rsidRDefault="00FF2426" w:rsidP="00FF2426">
      <w:pPr>
        <w:pStyle w:val="Textoindependiente"/>
        <w:numPr>
          <w:ilvl w:val="5"/>
          <w:numId w:val="31"/>
        </w:numPr>
        <w:ind w:left="2552" w:hanging="425"/>
        <w:rPr>
          <w:rFonts w:ascii="Calibri" w:hAnsi="Calibri" w:cs="Calibri"/>
          <w:sz w:val="22"/>
          <w:lang w:val="es-PA"/>
        </w:rPr>
      </w:pPr>
      <w:r>
        <w:rPr>
          <w:rFonts w:ascii="Calibri" w:hAnsi="Calibri" w:cs="Calibri"/>
          <w:sz w:val="22"/>
          <w:lang w:val="es-PA"/>
        </w:rPr>
        <w:t>Celular</w:t>
      </w:r>
    </w:p>
    <w:p w:rsidR="00FF2426" w:rsidRDefault="00FF2426" w:rsidP="00FF2426">
      <w:pPr>
        <w:pStyle w:val="Textoindependiente"/>
        <w:numPr>
          <w:ilvl w:val="5"/>
          <w:numId w:val="31"/>
        </w:numPr>
        <w:ind w:left="2552" w:hanging="425"/>
        <w:rPr>
          <w:rFonts w:ascii="Calibri" w:hAnsi="Calibri" w:cs="Calibri"/>
          <w:sz w:val="22"/>
          <w:lang w:val="es-PA"/>
        </w:rPr>
      </w:pPr>
      <w:r>
        <w:rPr>
          <w:rFonts w:ascii="Calibri" w:hAnsi="Calibri" w:cs="Calibri"/>
          <w:sz w:val="22"/>
          <w:lang w:val="es-PA"/>
        </w:rPr>
        <w:t>Departamento al que pertenece en el Banco</w:t>
      </w:r>
    </w:p>
    <w:p w:rsidR="00FF2426" w:rsidRDefault="00FF2426" w:rsidP="00FF2426">
      <w:pPr>
        <w:pStyle w:val="Textoindependiente"/>
        <w:numPr>
          <w:ilvl w:val="5"/>
          <w:numId w:val="31"/>
        </w:numPr>
        <w:ind w:left="2552" w:hanging="425"/>
        <w:rPr>
          <w:rFonts w:ascii="Calibri" w:hAnsi="Calibri" w:cs="Calibri"/>
          <w:sz w:val="22"/>
          <w:lang w:val="es-PA"/>
        </w:rPr>
      </w:pPr>
      <w:r>
        <w:rPr>
          <w:rFonts w:ascii="Calibri" w:hAnsi="Calibri" w:cs="Calibri"/>
          <w:sz w:val="22"/>
          <w:lang w:val="es-PA"/>
        </w:rPr>
        <w:t>Jefe Inmediato</w:t>
      </w:r>
    </w:p>
    <w:p w:rsidR="00FF2426" w:rsidRDefault="00FF2426" w:rsidP="00FF2426">
      <w:pPr>
        <w:pStyle w:val="Textoindependiente"/>
        <w:numPr>
          <w:ilvl w:val="5"/>
          <w:numId w:val="31"/>
        </w:numPr>
        <w:ind w:left="2552" w:hanging="425"/>
        <w:rPr>
          <w:rFonts w:ascii="Calibri" w:hAnsi="Calibri" w:cs="Calibri"/>
          <w:sz w:val="22"/>
          <w:lang w:val="es-PA"/>
        </w:rPr>
      </w:pPr>
      <w:r>
        <w:rPr>
          <w:rFonts w:ascii="Calibri" w:hAnsi="Calibri" w:cs="Calibri"/>
          <w:sz w:val="22"/>
          <w:lang w:val="es-PA"/>
        </w:rPr>
        <w:t>Clasificación (Si o No) es Supervisor</w:t>
      </w:r>
    </w:p>
    <w:p w:rsidR="00AB5015" w:rsidRDefault="00AB5015" w:rsidP="00AB5015">
      <w:pPr>
        <w:pStyle w:val="Textoindependiente"/>
        <w:numPr>
          <w:ilvl w:val="1"/>
          <w:numId w:val="29"/>
        </w:numPr>
        <w:rPr>
          <w:rFonts w:ascii="Calibri" w:hAnsi="Calibri" w:cs="Calibri"/>
          <w:sz w:val="22"/>
          <w:lang w:val="es-PA"/>
        </w:rPr>
      </w:pPr>
      <w:r w:rsidRPr="00CD622E">
        <w:rPr>
          <w:rFonts w:ascii="Calibri" w:hAnsi="Calibri" w:cs="Calibri"/>
          <w:sz w:val="22"/>
          <w:lang w:val="es-PA"/>
        </w:rPr>
        <w:t>Funcionalidad de</w:t>
      </w:r>
      <w:r>
        <w:rPr>
          <w:rFonts w:ascii="Calibri" w:hAnsi="Calibri" w:cs="Calibri"/>
          <w:sz w:val="22"/>
          <w:lang w:val="es-PA"/>
        </w:rPr>
        <w:t xml:space="preserve"> integración con </w:t>
      </w:r>
      <w:proofErr w:type="spellStart"/>
      <w:r>
        <w:rPr>
          <w:rFonts w:ascii="Calibri" w:hAnsi="Calibri" w:cs="Calibri"/>
          <w:sz w:val="22"/>
          <w:lang w:val="es-PA"/>
        </w:rPr>
        <w:t>pagina</w:t>
      </w:r>
      <w:proofErr w:type="spellEnd"/>
      <w:r>
        <w:rPr>
          <w:rFonts w:ascii="Calibri" w:hAnsi="Calibri" w:cs="Calibri"/>
          <w:sz w:val="22"/>
          <w:lang w:val="es-PA"/>
        </w:rPr>
        <w:t xml:space="preserve"> web del Banco</w:t>
      </w:r>
      <w:r w:rsidR="00E865B1">
        <w:rPr>
          <w:rFonts w:ascii="Calibri" w:hAnsi="Calibri" w:cs="Calibri"/>
          <w:sz w:val="22"/>
          <w:lang w:val="es-PA"/>
        </w:rPr>
        <w:t xml:space="preserve"> (Web </w:t>
      </w:r>
      <w:proofErr w:type="spellStart"/>
      <w:r w:rsidR="00E865B1">
        <w:rPr>
          <w:rFonts w:ascii="Calibri" w:hAnsi="Calibri" w:cs="Calibri"/>
          <w:sz w:val="22"/>
          <w:lang w:val="es-PA"/>
        </w:rPr>
        <w:t>Pretickets</w:t>
      </w:r>
      <w:proofErr w:type="spellEnd"/>
      <w:r w:rsidR="00E865B1">
        <w:rPr>
          <w:rFonts w:ascii="Calibri" w:hAnsi="Calibri" w:cs="Calibri"/>
          <w:sz w:val="22"/>
          <w:lang w:val="es-PA"/>
        </w:rPr>
        <w:t>)</w:t>
      </w:r>
    </w:p>
    <w:p w:rsidR="003B3E5E" w:rsidRPr="003B3E5E" w:rsidRDefault="00AB5015" w:rsidP="003B3E5E">
      <w:pPr>
        <w:pStyle w:val="Textoindependiente"/>
        <w:numPr>
          <w:ilvl w:val="2"/>
          <w:numId w:val="29"/>
        </w:numPr>
        <w:rPr>
          <w:rFonts w:ascii="Calibri" w:hAnsi="Calibri" w:cs="Calibri"/>
          <w:sz w:val="22"/>
          <w:lang w:val="es-PA"/>
        </w:rPr>
      </w:pPr>
      <w:r>
        <w:rPr>
          <w:rFonts w:ascii="Calibri" w:hAnsi="Calibri" w:cs="Calibri"/>
          <w:sz w:val="22"/>
          <w:lang w:val="es-PA"/>
        </w:rPr>
        <w:t xml:space="preserve">Poder abrir de forma automática </w:t>
      </w:r>
      <w:r w:rsidR="003B3E5E">
        <w:rPr>
          <w:rFonts w:ascii="Calibri" w:hAnsi="Calibri" w:cs="Calibri"/>
          <w:sz w:val="22"/>
          <w:lang w:val="es-PA"/>
        </w:rPr>
        <w:t>un</w:t>
      </w:r>
      <w:r>
        <w:rPr>
          <w:rFonts w:ascii="Calibri" w:hAnsi="Calibri" w:cs="Calibri"/>
          <w:sz w:val="22"/>
          <w:lang w:val="es-PA"/>
        </w:rPr>
        <w:t xml:space="preserve"> ticket</w:t>
      </w:r>
      <w:r w:rsidR="003B3E5E">
        <w:rPr>
          <w:rFonts w:ascii="Calibri" w:hAnsi="Calibri" w:cs="Calibri"/>
          <w:sz w:val="22"/>
          <w:lang w:val="es-PA"/>
        </w:rPr>
        <w:t xml:space="preserve"> de</w:t>
      </w:r>
      <w:r>
        <w:rPr>
          <w:rFonts w:ascii="Calibri" w:hAnsi="Calibri" w:cs="Calibri"/>
          <w:sz w:val="22"/>
          <w:lang w:val="es-PA"/>
        </w:rPr>
        <w:t xml:space="preserve"> las consultas que se realicen a </w:t>
      </w:r>
      <w:proofErr w:type="spellStart"/>
      <w:r>
        <w:rPr>
          <w:rFonts w:ascii="Calibri" w:hAnsi="Calibri" w:cs="Calibri"/>
          <w:sz w:val="22"/>
          <w:lang w:val="es-PA"/>
        </w:rPr>
        <w:t>travez</w:t>
      </w:r>
      <w:proofErr w:type="spellEnd"/>
      <w:r>
        <w:rPr>
          <w:rFonts w:ascii="Calibri" w:hAnsi="Calibri" w:cs="Calibri"/>
          <w:sz w:val="22"/>
          <w:lang w:val="es-PA"/>
        </w:rPr>
        <w:t xml:space="preserve"> de la </w:t>
      </w:r>
      <w:proofErr w:type="spellStart"/>
      <w:proofErr w:type="gramStart"/>
      <w:r>
        <w:rPr>
          <w:rFonts w:ascii="Calibri" w:hAnsi="Calibri" w:cs="Calibri"/>
          <w:sz w:val="22"/>
          <w:lang w:val="es-PA"/>
        </w:rPr>
        <w:t>pagina</w:t>
      </w:r>
      <w:proofErr w:type="spellEnd"/>
      <w:proofErr w:type="gramEnd"/>
      <w:r>
        <w:rPr>
          <w:rFonts w:ascii="Calibri" w:hAnsi="Calibri" w:cs="Calibri"/>
          <w:sz w:val="22"/>
          <w:lang w:val="es-PA"/>
        </w:rPr>
        <w:t xml:space="preserve"> Web del banco ta</w:t>
      </w:r>
      <w:r w:rsidR="003B3E5E">
        <w:rPr>
          <w:rFonts w:ascii="Calibri" w:hAnsi="Calibri" w:cs="Calibri"/>
          <w:sz w:val="22"/>
          <w:lang w:val="es-PA"/>
        </w:rPr>
        <w:t xml:space="preserve">l como se hace en la actualidad.  Este proceso se realiza actualmente por medio de una </w:t>
      </w:r>
      <w:proofErr w:type="spellStart"/>
      <w:r w:rsidR="003B3E5E">
        <w:rPr>
          <w:rFonts w:ascii="Calibri" w:hAnsi="Calibri" w:cs="Calibri"/>
          <w:sz w:val="22"/>
          <w:lang w:val="es-PA"/>
        </w:rPr>
        <w:t>interfase</w:t>
      </w:r>
      <w:proofErr w:type="spellEnd"/>
      <w:r w:rsidR="003B3E5E">
        <w:rPr>
          <w:rFonts w:ascii="Calibri" w:hAnsi="Calibri" w:cs="Calibri"/>
          <w:sz w:val="22"/>
          <w:lang w:val="es-PA"/>
        </w:rPr>
        <w:t xml:space="preserve"> la cual el CRM lee de unas tablas de SQL proporcionadas por el cliente los datos que necesita el CRM para abrir un caso </w:t>
      </w:r>
      <w:proofErr w:type="spellStart"/>
      <w:r w:rsidR="003B3E5E">
        <w:rPr>
          <w:rFonts w:ascii="Calibri" w:hAnsi="Calibri" w:cs="Calibri"/>
          <w:sz w:val="22"/>
          <w:lang w:val="es-PA"/>
        </w:rPr>
        <w:t>tipico</w:t>
      </w:r>
      <w:proofErr w:type="spellEnd"/>
      <w:r w:rsidR="003B3E5E">
        <w:rPr>
          <w:rFonts w:ascii="Calibri" w:hAnsi="Calibri" w:cs="Calibri"/>
          <w:sz w:val="22"/>
          <w:lang w:val="es-PA"/>
        </w:rPr>
        <w:t xml:space="preserve"> en la aplicación.</w:t>
      </w:r>
    </w:p>
    <w:p w:rsidR="00E865B1" w:rsidRDefault="00E865B1" w:rsidP="00E865B1">
      <w:pPr>
        <w:pStyle w:val="Textoindependiente"/>
        <w:numPr>
          <w:ilvl w:val="1"/>
          <w:numId w:val="29"/>
        </w:numPr>
        <w:rPr>
          <w:rFonts w:ascii="Calibri" w:hAnsi="Calibri" w:cs="Calibri"/>
          <w:sz w:val="22"/>
          <w:lang w:val="es-PA"/>
        </w:rPr>
      </w:pPr>
      <w:r w:rsidRPr="00CD622E">
        <w:rPr>
          <w:rFonts w:ascii="Calibri" w:hAnsi="Calibri" w:cs="Calibri"/>
          <w:sz w:val="22"/>
          <w:lang w:val="es-PA"/>
        </w:rPr>
        <w:t>Funcionalidad de</w:t>
      </w:r>
      <w:r>
        <w:rPr>
          <w:rFonts w:ascii="Calibri" w:hAnsi="Calibri" w:cs="Calibri"/>
          <w:sz w:val="22"/>
          <w:lang w:val="es-PA"/>
        </w:rPr>
        <w:t xml:space="preserve"> Reportes:</w:t>
      </w:r>
    </w:p>
    <w:p w:rsidR="00E865B1" w:rsidRDefault="00E865B1" w:rsidP="00E865B1">
      <w:pPr>
        <w:pStyle w:val="Textoindependiente"/>
        <w:numPr>
          <w:ilvl w:val="2"/>
          <w:numId w:val="29"/>
        </w:numPr>
        <w:rPr>
          <w:rFonts w:ascii="Calibri" w:hAnsi="Calibri" w:cs="Calibri"/>
          <w:sz w:val="22"/>
          <w:lang w:val="es-PA"/>
        </w:rPr>
      </w:pPr>
      <w:r>
        <w:rPr>
          <w:rFonts w:ascii="Calibri" w:hAnsi="Calibri" w:cs="Calibri"/>
          <w:sz w:val="22"/>
          <w:lang w:val="es-PA"/>
        </w:rPr>
        <w:t>Los reportes que se deben conservar basados en las estadísticas que desean obtener son los siguiente:</w:t>
      </w:r>
    </w:p>
    <w:p w:rsidR="00E865B1" w:rsidRDefault="00E865B1" w:rsidP="00E865B1">
      <w:pPr>
        <w:pStyle w:val="Textoindependiente"/>
        <w:numPr>
          <w:ilvl w:val="3"/>
          <w:numId w:val="29"/>
        </w:numPr>
        <w:ind w:left="2552"/>
        <w:rPr>
          <w:rFonts w:ascii="Calibri" w:hAnsi="Calibri" w:cs="Calibri"/>
          <w:sz w:val="22"/>
          <w:lang w:val="es-PA"/>
        </w:rPr>
      </w:pPr>
      <w:r>
        <w:rPr>
          <w:rFonts w:ascii="Calibri" w:hAnsi="Calibri" w:cs="Calibri"/>
          <w:sz w:val="22"/>
          <w:lang w:val="es-PA"/>
        </w:rPr>
        <w:t xml:space="preserve">Ticket </w:t>
      </w:r>
      <w:proofErr w:type="spellStart"/>
      <w:r>
        <w:rPr>
          <w:rFonts w:ascii="Calibri" w:hAnsi="Calibri" w:cs="Calibri"/>
          <w:sz w:val="22"/>
          <w:lang w:val="es-PA"/>
        </w:rPr>
        <w:t>Atendidiso</w:t>
      </w:r>
      <w:proofErr w:type="spellEnd"/>
      <w:r>
        <w:rPr>
          <w:rFonts w:ascii="Calibri" w:hAnsi="Calibri" w:cs="Calibri"/>
          <w:sz w:val="22"/>
          <w:lang w:val="es-PA"/>
        </w:rPr>
        <w:t xml:space="preserve"> por Agente y Periodo (Fecha Hora)</w:t>
      </w:r>
    </w:p>
    <w:p w:rsidR="00E865B1" w:rsidRDefault="00E865B1" w:rsidP="00E865B1">
      <w:pPr>
        <w:pStyle w:val="Textoindependiente"/>
        <w:numPr>
          <w:ilvl w:val="3"/>
          <w:numId w:val="29"/>
        </w:numPr>
        <w:ind w:left="2552"/>
        <w:rPr>
          <w:rFonts w:ascii="Calibri" w:hAnsi="Calibri" w:cs="Calibri"/>
          <w:sz w:val="22"/>
          <w:lang w:val="es-PA"/>
        </w:rPr>
      </w:pPr>
      <w:r>
        <w:rPr>
          <w:rFonts w:ascii="Calibri" w:hAnsi="Calibri" w:cs="Calibri"/>
          <w:sz w:val="22"/>
          <w:lang w:val="es-PA"/>
        </w:rPr>
        <w:t>Ticket por Agente, Estatus y Periodo (Fecha Hora)</w:t>
      </w:r>
    </w:p>
    <w:p w:rsidR="00E865B1" w:rsidRDefault="00E865B1" w:rsidP="00E865B1">
      <w:pPr>
        <w:pStyle w:val="Textoindependiente"/>
        <w:numPr>
          <w:ilvl w:val="3"/>
          <w:numId w:val="29"/>
        </w:numPr>
        <w:ind w:left="2552"/>
        <w:rPr>
          <w:rFonts w:ascii="Calibri" w:hAnsi="Calibri" w:cs="Calibri"/>
          <w:sz w:val="22"/>
          <w:lang w:val="es-PA"/>
        </w:rPr>
      </w:pPr>
      <w:r>
        <w:rPr>
          <w:rFonts w:ascii="Calibri" w:hAnsi="Calibri" w:cs="Calibri"/>
          <w:sz w:val="22"/>
          <w:lang w:val="es-PA"/>
        </w:rPr>
        <w:t xml:space="preserve">Ticket por </w:t>
      </w:r>
      <w:proofErr w:type="spellStart"/>
      <w:r>
        <w:rPr>
          <w:rFonts w:ascii="Calibri" w:hAnsi="Calibri" w:cs="Calibri"/>
          <w:sz w:val="22"/>
          <w:lang w:val="es-PA"/>
        </w:rPr>
        <w:t>Issue</w:t>
      </w:r>
      <w:proofErr w:type="spellEnd"/>
    </w:p>
    <w:p w:rsidR="00E865B1" w:rsidRDefault="00E865B1" w:rsidP="00E865B1">
      <w:pPr>
        <w:pStyle w:val="Textoindependiente"/>
        <w:numPr>
          <w:ilvl w:val="3"/>
          <w:numId w:val="29"/>
        </w:numPr>
        <w:ind w:left="2552"/>
        <w:rPr>
          <w:rFonts w:ascii="Calibri" w:hAnsi="Calibri" w:cs="Calibri"/>
          <w:sz w:val="22"/>
          <w:lang w:val="es-PA"/>
        </w:rPr>
      </w:pPr>
      <w:r>
        <w:rPr>
          <w:rFonts w:ascii="Calibri" w:hAnsi="Calibri" w:cs="Calibri"/>
          <w:sz w:val="22"/>
          <w:lang w:val="es-PA"/>
        </w:rPr>
        <w:t xml:space="preserve">Ticket por </w:t>
      </w:r>
      <w:proofErr w:type="spellStart"/>
      <w:r>
        <w:rPr>
          <w:rFonts w:ascii="Calibri" w:hAnsi="Calibri" w:cs="Calibri"/>
          <w:sz w:val="22"/>
          <w:lang w:val="es-PA"/>
        </w:rPr>
        <w:t>Activideades</w:t>
      </w:r>
      <w:proofErr w:type="spellEnd"/>
      <w:r>
        <w:rPr>
          <w:rFonts w:ascii="Calibri" w:hAnsi="Calibri" w:cs="Calibri"/>
          <w:sz w:val="22"/>
          <w:lang w:val="es-PA"/>
        </w:rPr>
        <w:t xml:space="preserve"> por Agente</w:t>
      </w:r>
    </w:p>
    <w:p w:rsidR="00E865B1" w:rsidRDefault="00E865B1" w:rsidP="00E865B1">
      <w:pPr>
        <w:pStyle w:val="Textoindependiente"/>
        <w:numPr>
          <w:ilvl w:val="3"/>
          <w:numId w:val="29"/>
        </w:numPr>
        <w:ind w:left="2552"/>
        <w:rPr>
          <w:rFonts w:ascii="Calibri" w:hAnsi="Calibri" w:cs="Calibri"/>
          <w:sz w:val="22"/>
          <w:lang w:val="es-PA"/>
        </w:rPr>
      </w:pPr>
      <w:r>
        <w:rPr>
          <w:rFonts w:ascii="Calibri" w:hAnsi="Calibri" w:cs="Calibri"/>
          <w:sz w:val="22"/>
          <w:lang w:val="es-PA"/>
        </w:rPr>
        <w:t xml:space="preserve">Reporte de Web </w:t>
      </w:r>
      <w:proofErr w:type="spellStart"/>
      <w:r>
        <w:rPr>
          <w:rFonts w:ascii="Calibri" w:hAnsi="Calibri" w:cs="Calibri"/>
          <w:sz w:val="22"/>
          <w:lang w:val="es-PA"/>
        </w:rPr>
        <w:t>Pretickets</w:t>
      </w:r>
      <w:proofErr w:type="spellEnd"/>
    </w:p>
    <w:p w:rsidR="00E865B1" w:rsidRPr="00E865B1" w:rsidRDefault="00E865B1" w:rsidP="00E865B1">
      <w:pPr>
        <w:pStyle w:val="Textoindependiente"/>
        <w:numPr>
          <w:ilvl w:val="3"/>
          <w:numId w:val="29"/>
        </w:numPr>
        <w:ind w:left="2552"/>
        <w:rPr>
          <w:rFonts w:ascii="Calibri" w:hAnsi="Calibri" w:cs="Calibri"/>
          <w:sz w:val="22"/>
          <w:lang w:val="es-PA"/>
        </w:rPr>
      </w:pPr>
      <w:r w:rsidRPr="00E865B1">
        <w:rPr>
          <w:rFonts w:ascii="Calibri" w:hAnsi="Calibri" w:cs="Calibri"/>
          <w:sz w:val="22"/>
          <w:lang w:val="es-PA"/>
        </w:rPr>
        <w:t xml:space="preserve">Reporte de Web </w:t>
      </w:r>
      <w:proofErr w:type="spellStart"/>
      <w:r w:rsidRPr="00E865B1">
        <w:rPr>
          <w:rFonts w:ascii="Calibri" w:hAnsi="Calibri" w:cs="Calibri"/>
          <w:sz w:val="22"/>
          <w:lang w:val="es-PA"/>
        </w:rPr>
        <w:t>Pretickets</w:t>
      </w:r>
      <w:proofErr w:type="spellEnd"/>
      <w:r w:rsidRPr="00E865B1">
        <w:rPr>
          <w:rFonts w:ascii="Calibri" w:hAnsi="Calibri" w:cs="Calibri"/>
          <w:sz w:val="22"/>
          <w:lang w:val="es-PA"/>
        </w:rPr>
        <w:t xml:space="preserve"> por Rangos</w:t>
      </w:r>
    </w:p>
    <w:p w:rsidR="00E865B1" w:rsidRDefault="00E865B1" w:rsidP="00E865B1">
      <w:pPr>
        <w:pStyle w:val="Textoindependiente"/>
        <w:numPr>
          <w:ilvl w:val="3"/>
          <w:numId w:val="29"/>
        </w:numPr>
        <w:ind w:left="2552"/>
        <w:rPr>
          <w:rFonts w:ascii="Calibri" w:hAnsi="Calibri" w:cs="Calibri"/>
          <w:sz w:val="22"/>
          <w:lang w:val="es-PA"/>
        </w:rPr>
      </w:pPr>
      <w:r>
        <w:rPr>
          <w:rFonts w:ascii="Calibri" w:hAnsi="Calibri" w:cs="Calibri"/>
          <w:sz w:val="22"/>
          <w:lang w:val="es-PA"/>
        </w:rPr>
        <w:t>Reporte de Encuestas de Clientes Nuevos</w:t>
      </w:r>
    </w:p>
    <w:p w:rsidR="00E865B1" w:rsidRDefault="00E865B1" w:rsidP="00E865B1">
      <w:pPr>
        <w:pStyle w:val="Textoindependiente"/>
        <w:numPr>
          <w:ilvl w:val="3"/>
          <w:numId w:val="29"/>
        </w:numPr>
        <w:ind w:left="2552"/>
        <w:rPr>
          <w:rFonts w:ascii="Calibri" w:hAnsi="Calibri" w:cs="Calibri"/>
          <w:sz w:val="22"/>
          <w:lang w:val="es-PA"/>
        </w:rPr>
      </w:pPr>
      <w:r>
        <w:rPr>
          <w:rFonts w:ascii="Calibri" w:hAnsi="Calibri" w:cs="Calibri"/>
          <w:sz w:val="22"/>
          <w:lang w:val="es-PA"/>
        </w:rPr>
        <w:t>Encuesta de Afiliación</w:t>
      </w:r>
    </w:p>
    <w:p w:rsidR="00E865B1" w:rsidRDefault="00E865B1" w:rsidP="00E865B1">
      <w:pPr>
        <w:pStyle w:val="Textoindependiente"/>
        <w:numPr>
          <w:ilvl w:val="1"/>
          <w:numId w:val="29"/>
        </w:numPr>
        <w:rPr>
          <w:rFonts w:ascii="Calibri" w:hAnsi="Calibri" w:cs="Calibri"/>
          <w:sz w:val="22"/>
          <w:lang w:val="es-PA"/>
        </w:rPr>
      </w:pPr>
      <w:proofErr w:type="spellStart"/>
      <w:r>
        <w:rPr>
          <w:rFonts w:ascii="Calibri" w:hAnsi="Calibri" w:cs="Calibri"/>
          <w:sz w:val="22"/>
          <w:lang w:val="es-PA"/>
        </w:rPr>
        <w:t>Areas</w:t>
      </w:r>
      <w:proofErr w:type="spellEnd"/>
      <w:r>
        <w:rPr>
          <w:rFonts w:ascii="Calibri" w:hAnsi="Calibri" w:cs="Calibri"/>
          <w:sz w:val="22"/>
          <w:lang w:val="es-PA"/>
        </w:rPr>
        <w:t xml:space="preserve"> Responsables (Auto-asignación de Tickets)</w:t>
      </w:r>
    </w:p>
    <w:p w:rsidR="00597B7D" w:rsidRDefault="00597B7D" w:rsidP="00597B7D">
      <w:pPr>
        <w:pStyle w:val="Textoindependiente"/>
        <w:numPr>
          <w:ilvl w:val="3"/>
          <w:numId w:val="29"/>
        </w:numPr>
        <w:ind w:left="2552"/>
        <w:rPr>
          <w:rFonts w:ascii="Calibri" w:hAnsi="Calibri" w:cs="Calibri"/>
          <w:sz w:val="22"/>
          <w:lang w:val="es-PA"/>
        </w:rPr>
      </w:pPr>
      <w:r>
        <w:rPr>
          <w:rFonts w:ascii="Calibri" w:hAnsi="Calibri" w:cs="Calibri"/>
          <w:sz w:val="22"/>
          <w:lang w:val="es-PA"/>
        </w:rPr>
        <w:t>Asignación automática según “</w:t>
      </w:r>
      <w:proofErr w:type="spellStart"/>
      <w:r>
        <w:rPr>
          <w:rFonts w:ascii="Calibri" w:hAnsi="Calibri" w:cs="Calibri"/>
          <w:sz w:val="22"/>
          <w:lang w:val="es-PA"/>
        </w:rPr>
        <w:t>Area</w:t>
      </w:r>
      <w:proofErr w:type="spellEnd"/>
      <w:r>
        <w:rPr>
          <w:rFonts w:ascii="Calibri" w:hAnsi="Calibri" w:cs="Calibri"/>
          <w:sz w:val="22"/>
          <w:lang w:val="es-PA"/>
        </w:rPr>
        <w:t xml:space="preserve"> – </w:t>
      </w:r>
      <w:proofErr w:type="spellStart"/>
      <w:r>
        <w:rPr>
          <w:rFonts w:ascii="Calibri" w:hAnsi="Calibri" w:cs="Calibri"/>
          <w:sz w:val="22"/>
          <w:lang w:val="es-PA"/>
        </w:rPr>
        <w:t>Category</w:t>
      </w:r>
      <w:proofErr w:type="spellEnd"/>
      <w:r>
        <w:rPr>
          <w:rFonts w:ascii="Calibri" w:hAnsi="Calibri" w:cs="Calibri"/>
          <w:sz w:val="22"/>
          <w:lang w:val="es-PA"/>
        </w:rPr>
        <w:t xml:space="preserve"> – </w:t>
      </w:r>
      <w:proofErr w:type="spellStart"/>
      <w:r>
        <w:rPr>
          <w:rFonts w:ascii="Calibri" w:hAnsi="Calibri" w:cs="Calibri"/>
          <w:sz w:val="22"/>
          <w:lang w:val="es-PA"/>
        </w:rPr>
        <w:t>Issue</w:t>
      </w:r>
      <w:proofErr w:type="spellEnd"/>
      <w:r>
        <w:rPr>
          <w:rFonts w:ascii="Calibri" w:hAnsi="Calibri" w:cs="Calibri"/>
          <w:sz w:val="22"/>
          <w:lang w:val="es-PA"/>
        </w:rPr>
        <w:t>”</w:t>
      </w:r>
    </w:p>
    <w:p w:rsidR="00597B7D" w:rsidRPr="00597B7D" w:rsidRDefault="00597B7D" w:rsidP="00597B7D">
      <w:pPr>
        <w:pStyle w:val="Textoindependiente"/>
        <w:numPr>
          <w:ilvl w:val="3"/>
          <w:numId w:val="29"/>
        </w:numPr>
        <w:ind w:left="2552"/>
        <w:rPr>
          <w:rFonts w:ascii="Calibri" w:hAnsi="Calibri" w:cs="Calibri"/>
          <w:sz w:val="22"/>
          <w:lang w:val="es-PA"/>
        </w:rPr>
      </w:pPr>
      <w:r>
        <w:rPr>
          <w:rFonts w:ascii="Calibri" w:hAnsi="Calibri" w:cs="Calibri"/>
          <w:sz w:val="22"/>
          <w:lang w:val="es-PA"/>
        </w:rPr>
        <w:t xml:space="preserve">Notificación </w:t>
      </w:r>
      <w:proofErr w:type="spellStart"/>
      <w:r>
        <w:rPr>
          <w:rFonts w:ascii="Calibri" w:hAnsi="Calibri" w:cs="Calibri"/>
          <w:sz w:val="22"/>
          <w:lang w:val="es-PA"/>
        </w:rPr>
        <w:t>via</w:t>
      </w:r>
      <w:proofErr w:type="spellEnd"/>
      <w:r>
        <w:rPr>
          <w:rFonts w:ascii="Calibri" w:hAnsi="Calibri" w:cs="Calibri"/>
          <w:sz w:val="22"/>
          <w:lang w:val="es-PA"/>
        </w:rPr>
        <w:t xml:space="preserve"> correo para el área </w:t>
      </w:r>
      <w:proofErr w:type="spellStart"/>
      <w:r>
        <w:rPr>
          <w:rFonts w:ascii="Calibri" w:hAnsi="Calibri" w:cs="Calibri"/>
          <w:sz w:val="22"/>
          <w:lang w:val="es-PA"/>
        </w:rPr>
        <w:t>resolutora</w:t>
      </w:r>
      <w:proofErr w:type="spellEnd"/>
      <w:r>
        <w:rPr>
          <w:rFonts w:ascii="Calibri" w:hAnsi="Calibri" w:cs="Calibri"/>
          <w:sz w:val="22"/>
          <w:lang w:val="es-PA"/>
        </w:rPr>
        <w:t xml:space="preserve"> correspondiente</w:t>
      </w:r>
    </w:p>
    <w:p w:rsidR="004C092E" w:rsidRDefault="004C092E" w:rsidP="00B808F8">
      <w:pPr>
        <w:pStyle w:val="Ttulo2"/>
        <w:numPr>
          <w:ilvl w:val="0"/>
          <w:numId w:val="0"/>
        </w:numPr>
        <w:rPr>
          <w:rFonts w:ascii="Calibri" w:hAnsi="Calibri" w:cs="Calibri"/>
          <w:sz w:val="22"/>
          <w:lang w:val="es-PA"/>
        </w:rPr>
      </w:pPr>
    </w:p>
    <w:p w:rsidR="00B808F8" w:rsidRDefault="00B808F8" w:rsidP="00B808F8">
      <w:pPr>
        <w:rPr>
          <w:lang w:val="es-PA"/>
        </w:rPr>
      </w:pPr>
    </w:p>
    <w:p w:rsidR="00DE5C48" w:rsidRDefault="00DE5C48" w:rsidP="00DE5C48">
      <w:pPr>
        <w:pStyle w:val="Textoindependiente"/>
        <w:numPr>
          <w:ilvl w:val="0"/>
          <w:numId w:val="16"/>
        </w:numPr>
        <w:rPr>
          <w:rFonts w:ascii="Calibri" w:hAnsi="Calibri" w:cs="Calibri"/>
          <w:sz w:val="22"/>
          <w:lang w:val="es-PA"/>
        </w:rPr>
      </w:pPr>
      <w:r>
        <w:rPr>
          <w:rFonts w:ascii="Calibri" w:hAnsi="Calibri" w:cs="Calibri"/>
          <w:sz w:val="22"/>
          <w:lang w:val="es-PA"/>
        </w:rPr>
        <w:lastRenderedPageBreak/>
        <w:t>Tercera Etapa (Pase de datos Relevantes):</w:t>
      </w:r>
    </w:p>
    <w:p w:rsidR="00DE5C48" w:rsidRDefault="00DE5C48" w:rsidP="000D68A5">
      <w:pPr>
        <w:pStyle w:val="Textoindependiente"/>
        <w:numPr>
          <w:ilvl w:val="1"/>
          <w:numId w:val="16"/>
        </w:numPr>
        <w:ind w:left="1418"/>
        <w:rPr>
          <w:rFonts w:ascii="Calibri" w:hAnsi="Calibri" w:cs="Calibri"/>
          <w:sz w:val="22"/>
          <w:lang w:val="es-PA"/>
        </w:rPr>
      </w:pPr>
      <w:r>
        <w:rPr>
          <w:rFonts w:ascii="Calibri" w:hAnsi="Calibri" w:cs="Calibri"/>
          <w:sz w:val="22"/>
          <w:lang w:val="es-PA"/>
        </w:rPr>
        <w:t xml:space="preserve">Configurar la carga de datos diarios con la nueva versión del </w:t>
      </w:r>
      <w:proofErr w:type="spellStart"/>
      <w:r>
        <w:rPr>
          <w:rFonts w:ascii="Calibri" w:hAnsi="Calibri" w:cs="Calibri"/>
          <w:sz w:val="22"/>
          <w:lang w:val="es-PA"/>
        </w:rPr>
        <w:t>migrador</w:t>
      </w:r>
      <w:proofErr w:type="spellEnd"/>
      <w:r>
        <w:rPr>
          <w:rFonts w:ascii="Calibri" w:hAnsi="Calibri" w:cs="Calibri"/>
          <w:sz w:val="22"/>
          <w:lang w:val="es-PA"/>
        </w:rPr>
        <w:t xml:space="preserve"> </w:t>
      </w:r>
      <w:r w:rsidR="000D68A5">
        <w:rPr>
          <w:rFonts w:ascii="Calibri" w:hAnsi="Calibri" w:cs="Calibri"/>
          <w:sz w:val="22"/>
          <w:lang w:val="es-PA"/>
        </w:rPr>
        <w:t xml:space="preserve">tomando como referencia los datos que actualmente están </w:t>
      </w:r>
      <w:proofErr w:type="spellStart"/>
      <w:r w:rsidR="000D68A5">
        <w:rPr>
          <w:rFonts w:ascii="Calibri" w:hAnsi="Calibri" w:cs="Calibri"/>
          <w:sz w:val="22"/>
          <w:lang w:val="es-PA"/>
        </w:rPr>
        <w:t>rederenciados</w:t>
      </w:r>
      <w:proofErr w:type="spellEnd"/>
      <w:r>
        <w:rPr>
          <w:rFonts w:ascii="Calibri" w:hAnsi="Calibri" w:cs="Calibri"/>
          <w:sz w:val="22"/>
          <w:lang w:val="es-PA"/>
        </w:rPr>
        <w:t>.</w:t>
      </w:r>
    </w:p>
    <w:p w:rsidR="000D68A5" w:rsidRDefault="000D68A5" w:rsidP="000D68A5">
      <w:pPr>
        <w:pStyle w:val="Textoindependiente"/>
        <w:numPr>
          <w:ilvl w:val="2"/>
          <w:numId w:val="26"/>
        </w:numPr>
        <w:ind w:left="2127" w:hanging="284"/>
        <w:rPr>
          <w:rFonts w:ascii="Calibri" w:hAnsi="Calibri" w:cs="Calibri"/>
          <w:sz w:val="22"/>
          <w:lang w:val="es-PA"/>
        </w:rPr>
      </w:pPr>
      <w:r>
        <w:rPr>
          <w:rFonts w:ascii="Calibri" w:hAnsi="Calibri" w:cs="Calibri"/>
          <w:sz w:val="22"/>
          <w:lang w:val="es-PA"/>
        </w:rPr>
        <w:t>Datos Generales del Cliente</w:t>
      </w:r>
    </w:p>
    <w:p w:rsidR="00627257" w:rsidRDefault="00627257" w:rsidP="00627257">
      <w:pPr>
        <w:pStyle w:val="Textoindependiente"/>
        <w:numPr>
          <w:ilvl w:val="6"/>
          <w:numId w:val="26"/>
        </w:numPr>
        <w:rPr>
          <w:rFonts w:ascii="Calibri" w:hAnsi="Calibri" w:cs="Calibri"/>
          <w:sz w:val="22"/>
          <w:lang w:val="es-PA"/>
        </w:rPr>
      </w:pPr>
      <w:r>
        <w:rPr>
          <w:rFonts w:ascii="Calibri" w:hAnsi="Calibri" w:cs="Calibri"/>
          <w:sz w:val="22"/>
          <w:lang w:val="es-PA"/>
        </w:rPr>
        <w:t>Primer Nombre</w:t>
      </w:r>
    </w:p>
    <w:p w:rsidR="00627257" w:rsidRDefault="00627257" w:rsidP="00627257">
      <w:pPr>
        <w:pStyle w:val="Textoindependiente"/>
        <w:numPr>
          <w:ilvl w:val="6"/>
          <w:numId w:val="26"/>
        </w:numPr>
        <w:rPr>
          <w:rFonts w:ascii="Calibri" w:hAnsi="Calibri" w:cs="Calibri"/>
          <w:sz w:val="22"/>
          <w:lang w:val="es-PA"/>
        </w:rPr>
      </w:pPr>
      <w:r>
        <w:rPr>
          <w:rFonts w:ascii="Calibri" w:hAnsi="Calibri" w:cs="Calibri"/>
          <w:sz w:val="22"/>
          <w:lang w:val="es-PA"/>
        </w:rPr>
        <w:t>Segundo Nombre</w:t>
      </w:r>
    </w:p>
    <w:p w:rsidR="00627257" w:rsidRDefault="00627257" w:rsidP="00627257">
      <w:pPr>
        <w:pStyle w:val="Textoindependiente"/>
        <w:numPr>
          <w:ilvl w:val="6"/>
          <w:numId w:val="26"/>
        </w:numPr>
        <w:rPr>
          <w:rFonts w:ascii="Calibri" w:hAnsi="Calibri" w:cs="Calibri"/>
          <w:sz w:val="22"/>
          <w:lang w:val="es-PA"/>
        </w:rPr>
      </w:pPr>
      <w:r>
        <w:rPr>
          <w:rFonts w:ascii="Calibri" w:hAnsi="Calibri" w:cs="Calibri"/>
          <w:sz w:val="22"/>
          <w:lang w:val="es-PA"/>
        </w:rPr>
        <w:t>Apellido Paterno</w:t>
      </w:r>
    </w:p>
    <w:p w:rsidR="00627257" w:rsidRDefault="00627257" w:rsidP="00627257">
      <w:pPr>
        <w:pStyle w:val="Textoindependiente"/>
        <w:numPr>
          <w:ilvl w:val="6"/>
          <w:numId w:val="26"/>
        </w:numPr>
        <w:rPr>
          <w:rFonts w:ascii="Calibri" w:hAnsi="Calibri" w:cs="Calibri"/>
          <w:sz w:val="22"/>
          <w:lang w:val="es-PA"/>
        </w:rPr>
      </w:pPr>
      <w:r>
        <w:rPr>
          <w:rFonts w:ascii="Calibri" w:hAnsi="Calibri" w:cs="Calibri"/>
          <w:sz w:val="22"/>
          <w:lang w:val="es-PA"/>
        </w:rPr>
        <w:t>Apellido Materno</w:t>
      </w:r>
    </w:p>
    <w:p w:rsidR="00627257" w:rsidRDefault="00627257" w:rsidP="00627257">
      <w:pPr>
        <w:pStyle w:val="Textoindependiente"/>
        <w:numPr>
          <w:ilvl w:val="6"/>
          <w:numId w:val="26"/>
        </w:numPr>
        <w:rPr>
          <w:rFonts w:ascii="Calibri" w:hAnsi="Calibri" w:cs="Calibri"/>
          <w:sz w:val="22"/>
          <w:lang w:val="es-PA"/>
        </w:rPr>
      </w:pPr>
      <w:r>
        <w:rPr>
          <w:rFonts w:ascii="Calibri" w:hAnsi="Calibri" w:cs="Calibri"/>
          <w:sz w:val="22"/>
          <w:lang w:val="es-PA"/>
        </w:rPr>
        <w:t>Apellido Casada</w:t>
      </w:r>
    </w:p>
    <w:p w:rsidR="00627257" w:rsidRDefault="00627257" w:rsidP="00627257">
      <w:pPr>
        <w:pStyle w:val="Textoindependiente"/>
        <w:numPr>
          <w:ilvl w:val="6"/>
          <w:numId w:val="26"/>
        </w:numPr>
        <w:rPr>
          <w:rFonts w:ascii="Calibri" w:hAnsi="Calibri" w:cs="Calibri"/>
          <w:sz w:val="22"/>
          <w:lang w:val="es-PA"/>
        </w:rPr>
      </w:pPr>
      <w:r>
        <w:rPr>
          <w:rFonts w:ascii="Calibri" w:hAnsi="Calibri" w:cs="Calibri"/>
          <w:sz w:val="22"/>
          <w:lang w:val="es-PA"/>
        </w:rPr>
        <w:t xml:space="preserve">Numero de Cedula </w:t>
      </w:r>
      <w:r w:rsidRPr="00627257">
        <w:rPr>
          <w:rFonts w:ascii="Calibri" w:hAnsi="Calibri" w:cs="Calibri"/>
          <w:i/>
          <w:sz w:val="22"/>
          <w:lang w:val="es-PA"/>
        </w:rPr>
        <w:t>(Campo de Búsqueda)</w:t>
      </w:r>
    </w:p>
    <w:p w:rsidR="00627257" w:rsidRDefault="00627257" w:rsidP="00627257">
      <w:pPr>
        <w:pStyle w:val="Textoindependiente"/>
        <w:numPr>
          <w:ilvl w:val="6"/>
          <w:numId w:val="26"/>
        </w:numPr>
        <w:rPr>
          <w:rFonts w:ascii="Calibri" w:hAnsi="Calibri" w:cs="Calibri"/>
          <w:sz w:val="22"/>
          <w:lang w:val="es-PA"/>
        </w:rPr>
      </w:pPr>
      <w:r>
        <w:rPr>
          <w:rFonts w:ascii="Calibri" w:hAnsi="Calibri" w:cs="Calibri"/>
          <w:sz w:val="22"/>
          <w:lang w:val="es-PA"/>
        </w:rPr>
        <w:t xml:space="preserve">Numero de Cliente </w:t>
      </w:r>
      <w:r w:rsidRPr="00627257">
        <w:rPr>
          <w:rFonts w:ascii="Calibri" w:hAnsi="Calibri" w:cs="Calibri"/>
          <w:i/>
          <w:sz w:val="22"/>
          <w:lang w:val="es-PA"/>
        </w:rPr>
        <w:t>(Campo de Búsqueda)</w:t>
      </w:r>
    </w:p>
    <w:p w:rsidR="00627257" w:rsidRDefault="00627257" w:rsidP="00627257">
      <w:pPr>
        <w:pStyle w:val="Textoindependiente"/>
        <w:numPr>
          <w:ilvl w:val="6"/>
          <w:numId w:val="26"/>
        </w:numPr>
        <w:rPr>
          <w:rFonts w:ascii="Calibri" w:hAnsi="Calibri" w:cs="Calibri"/>
          <w:sz w:val="22"/>
          <w:lang w:val="es-PA"/>
        </w:rPr>
      </w:pPr>
      <w:r>
        <w:rPr>
          <w:rFonts w:ascii="Calibri" w:hAnsi="Calibri" w:cs="Calibri"/>
          <w:sz w:val="22"/>
          <w:lang w:val="es-PA"/>
        </w:rPr>
        <w:t>Fecha de Nacimiento</w:t>
      </w:r>
    </w:p>
    <w:p w:rsidR="00627257" w:rsidRDefault="00627257" w:rsidP="00627257">
      <w:pPr>
        <w:pStyle w:val="Textoindependiente"/>
        <w:numPr>
          <w:ilvl w:val="6"/>
          <w:numId w:val="26"/>
        </w:numPr>
        <w:rPr>
          <w:rFonts w:ascii="Calibri" w:hAnsi="Calibri" w:cs="Calibri"/>
          <w:sz w:val="22"/>
          <w:lang w:val="es-PA"/>
        </w:rPr>
      </w:pPr>
      <w:proofErr w:type="spellStart"/>
      <w:r>
        <w:rPr>
          <w:rFonts w:ascii="Calibri" w:hAnsi="Calibri" w:cs="Calibri"/>
          <w:sz w:val="22"/>
          <w:lang w:val="es-PA"/>
        </w:rPr>
        <w:t>Telefono</w:t>
      </w:r>
      <w:proofErr w:type="spellEnd"/>
      <w:r>
        <w:rPr>
          <w:rFonts w:ascii="Calibri" w:hAnsi="Calibri" w:cs="Calibri"/>
          <w:sz w:val="22"/>
          <w:lang w:val="es-PA"/>
        </w:rPr>
        <w:t xml:space="preserve"> Casa</w:t>
      </w:r>
    </w:p>
    <w:p w:rsidR="00627257" w:rsidRDefault="00627257" w:rsidP="00627257">
      <w:pPr>
        <w:pStyle w:val="Textoindependiente"/>
        <w:numPr>
          <w:ilvl w:val="6"/>
          <w:numId w:val="26"/>
        </w:numPr>
        <w:rPr>
          <w:rFonts w:ascii="Calibri" w:hAnsi="Calibri" w:cs="Calibri"/>
          <w:sz w:val="22"/>
          <w:lang w:val="es-PA"/>
        </w:rPr>
      </w:pPr>
      <w:proofErr w:type="spellStart"/>
      <w:r>
        <w:rPr>
          <w:rFonts w:ascii="Calibri" w:hAnsi="Calibri" w:cs="Calibri"/>
          <w:sz w:val="22"/>
          <w:lang w:val="es-PA"/>
        </w:rPr>
        <w:t>Telefono</w:t>
      </w:r>
      <w:proofErr w:type="spellEnd"/>
      <w:r>
        <w:rPr>
          <w:rFonts w:ascii="Calibri" w:hAnsi="Calibri" w:cs="Calibri"/>
          <w:sz w:val="22"/>
          <w:lang w:val="es-PA"/>
        </w:rPr>
        <w:t xml:space="preserve"> Trabajo y Extensión</w:t>
      </w:r>
    </w:p>
    <w:p w:rsidR="00627257" w:rsidRDefault="00627257" w:rsidP="00627257">
      <w:pPr>
        <w:pStyle w:val="Textoindependiente"/>
        <w:numPr>
          <w:ilvl w:val="6"/>
          <w:numId w:val="26"/>
        </w:numPr>
        <w:rPr>
          <w:rFonts w:ascii="Calibri" w:hAnsi="Calibri" w:cs="Calibri"/>
          <w:sz w:val="22"/>
          <w:lang w:val="es-PA"/>
        </w:rPr>
      </w:pPr>
      <w:proofErr w:type="spellStart"/>
      <w:r>
        <w:rPr>
          <w:rFonts w:ascii="Calibri" w:hAnsi="Calibri" w:cs="Calibri"/>
          <w:sz w:val="22"/>
          <w:lang w:val="es-PA"/>
        </w:rPr>
        <w:t>Telefono</w:t>
      </w:r>
      <w:proofErr w:type="spellEnd"/>
      <w:r>
        <w:rPr>
          <w:rFonts w:ascii="Calibri" w:hAnsi="Calibri" w:cs="Calibri"/>
          <w:sz w:val="22"/>
          <w:lang w:val="es-PA"/>
        </w:rPr>
        <w:t xml:space="preserve"> Celular</w:t>
      </w:r>
    </w:p>
    <w:p w:rsidR="00627257" w:rsidRDefault="00627257" w:rsidP="00627257">
      <w:pPr>
        <w:pStyle w:val="Textoindependiente"/>
        <w:numPr>
          <w:ilvl w:val="6"/>
          <w:numId w:val="26"/>
        </w:numPr>
        <w:rPr>
          <w:rFonts w:ascii="Calibri" w:hAnsi="Calibri" w:cs="Calibri"/>
          <w:sz w:val="22"/>
          <w:lang w:val="es-PA"/>
        </w:rPr>
      </w:pPr>
      <w:r>
        <w:rPr>
          <w:rFonts w:ascii="Calibri" w:hAnsi="Calibri" w:cs="Calibri"/>
          <w:sz w:val="22"/>
          <w:lang w:val="es-PA"/>
        </w:rPr>
        <w:t>Email</w:t>
      </w:r>
    </w:p>
    <w:p w:rsidR="00627257" w:rsidRDefault="00627257" w:rsidP="00627257">
      <w:pPr>
        <w:pStyle w:val="Textoindependiente"/>
        <w:numPr>
          <w:ilvl w:val="6"/>
          <w:numId w:val="26"/>
        </w:numPr>
        <w:rPr>
          <w:rFonts w:ascii="Calibri" w:hAnsi="Calibri" w:cs="Calibri"/>
          <w:sz w:val="22"/>
          <w:lang w:val="es-PA"/>
        </w:rPr>
      </w:pPr>
      <w:r>
        <w:rPr>
          <w:rFonts w:ascii="Calibri" w:hAnsi="Calibri" w:cs="Calibri"/>
          <w:sz w:val="22"/>
          <w:lang w:val="es-PA"/>
        </w:rPr>
        <w:t>Dirección del cliente</w:t>
      </w:r>
    </w:p>
    <w:p w:rsidR="00627257" w:rsidRDefault="00627257" w:rsidP="00627257">
      <w:pPr>
        <w:pStyle w:val="Textoindependiente"/>
        <w:numPr>
          <w:ilvl w:val="6"/>
          <w:numId w:val="26"/>
        </w:numPr>
        <w:rPr>
          <w:rFonts w:ascii="Calibri" w:hAnsi="Calibri" w:cs="Calibri"/>
          <w:sz w:val="22"/>
          <w:lang w:val="es-PA"/>
        </w:rPr>
      </w:pPr>
      <w:r>
        <w:rPr>
          <w:rFonts w:ascii="Calibri" w:hAnsi="Calibri" w:cs="Calibri"/>
          <w:sz w:val="22"/>
          <w:lang w:val="es-PA"/>
        </w:rPr>
        <w:t>Referencias Personales</w:t>
      </w:r>
    </w:p>
    <w:p w:rsidR="000D68A5" w:rsidRDefault="000D68A5" w:rsidP="000D68A5">
      <w:pPr>
        <w:pStyle w:val="Textoindependiente"/>
        <w:numPr>
          <w:ilvl w:val="2"/>
          <w:numId w:val="26"/>
        </w:numPr>
        <w:ind w:left="2127" w:hanging="284"/>
        <w:rPr>
          <w:rFonts w:ascii="Calibri" w:hAnsi="Calibri" w:cs="Calibri"/>
          <w:sz w:val="22"/>
          <w:lang w:val="es-PA"/>
        </w:rPr>
      </w:pPr>
      <w:r>
        <w:rPr>
          <w:rFonts w:ascii="Calibri" w:hAnsi="Calibri" w:cs="Calibri"/>
          <w:sz w:val="22"/>
          <w:lang w:val="es-PA"/>
        </w:rPr>
        <w:t>Productos asociados al cliente</w:t>
      </w:r>
    </w:p>
    <w:p w:rsidR="00627257" w:rsidRDefault="00627257" w:rsidP="00627257">
      <w:pPr>
        <w:pStyle w:val="Textoindependiente"/>
        <w:numPr>
          <w:ilvl w:val="6"/>
          <w:numId w:val="26"/>
        </w:numPr>
        <w:rPr>
          <w:rFonts w:ascii="Calibri" w:hAnsi="Calibri" w:cs="Calibri"/>
          <w:sz w:val="22"/>
          <w:lang w:val="es-PA"/>
        </w:rPr>
      </w:pPr>
      <w:r>
        <w:rPr>
          <w:rFonts w:ascii="Calibri" w:hAnsi="Calibri" w:cs="Calibri"/>
          <w:sz w:val="22"/>
          <w:lang w:val="es-PA"/>
        </w:rPr>
        <w:t xml:space="preserve">Numero de </w:t>
      </w:r>
      <w:proofErr w:type="spellStart"/>
      <w:r>
        <w:rPr>
          <w:rFonts w:ascii="Calibri" w:hAnsi="Calibri" w:cs="Calibri"/>
          <w:sz w:val="22"/>
          <w:lang w:val="es-PA"/>
        </w:rPr>
        <w:t>Prestamo</w:t>
      </w:r>
      <w:proofErr w:type="spellEnd"/>
      <w:r>
        <w:rPr>
          <w:rFonts w:ascii="Calibri" w:hAnsi="Calibri" w:cs="Calibri"/>
          <w:sz w:val="22"/>
          <w:lang w:val="es-PA"/>
        </w:rPr>
        <w:t xml:space="preserve"> </w:t>
      </w:r>
      <w:r w:rsidRPr="00627257">
        <w:rPr>
          <w:rFonts w:ascii="Calibri" w:hAnsi="Calibri" w:cs="Calibri"/>
          <w:i/>
          <w:sz w:val="22"/>
          <w:lang w:val="es-PA"/>
        </w:rPr>
        <w:t>(Campo de Búsqueda)</w:t>
      </w:r>
    </w:p>
    <w:p w:rsidR="00627257" w:rsidRDefault="00627257" w:rsidP="00627257">
      <w:pPr>
        <w:pStyle w:val="Textoindependiente"/>
        <w:numPr>
          <w:ilvl w:val="6"/>
          <w:numId w:val="26"/>
        </w:numPr>
        <w:rPr>
          <w:rFonts w:ascii="Calibri" w:hAnsi="Calibri" w:cs="Calibri"/>
          <w:sz w:val="22"/>
          <w:lang w:val="es-PA"/>
        </w:rPr>
      </w:pPr>
      <w:r>
        <w:rPr>
          <w:rFonts w:ascii="Calibri" w:hAnsi="Calibri" w:cs="Calibri"/>
          <w:sz w:val="22"/>
          <w:lang w:val="es-PA"/>
        </w:rPr>
        <w:t xml:space="preserve">Numero de Cliente </w:t>
      </w:r>
      <w:r w:rsidRPr="00627257">
        <w:rPr>
          <w:rFonts w:ascii="Calibri" w:hAnsi="Calibri" w:cs="Calibri"/>
          <w:i/>
          <w:sz w:val="22"/>
          <w:lang w:val="es-PA"/>
        </w:rPr>
        <w:t>(Campo de Búsqueda)</w:t>
      </w:r>
    </w:p>
    <w:p w:rsidR="00627257" w:rsidRDefault="00627257" w:rsidP="00627257">
      <w:pPr>
        <w:pStyle w:val="Textoindependiente"/>
        <w:numPr>
          <w:ilvl w:val="6"/>
          <w:numId w:val="26"/>
        </w:numPr>
        <w:rPr>
          <w:rFonts w:ascii="Calibri" w:hAnsi="Calibri" w:cs="Calibri"/>
          <w:sz w:val="22"/>
          <w:lang w:val="es-PA"/>
        </w:rPr>
      </w:pPr>
      <w:r>
        <w:rPr>
          <w:rFonts w:ascii="Calibri" w:hAnsi="Calibri" w:cs="Calibri"/>
          <w:sz w:val="22"/>
          <w:lang w:val="es-PA"/>
        </w:rPr>
        <w:t>Tipo de Producto</w:t>
      </w:r>
    </w:p>
    <w:p w:rsidR="00627257" w:rsidRDefault="00627257" w:rsidP="00627257">
      <w:pPr>
        <w:pStyle w:val="Textoindependiente"/>
        <w:numPr>
          <w:ilvl w:val="6"/>
          <w:numId w:val="26"/>
        </w:numPr>
        <w:rPr>
          <w:rFonts w:ascii="Calibri" w:hAnsi="Calibri" w:cs="Calibri"/>
          <w:sz w:val="22"/>
          <w:lang w:val="es-PA"/>
        </w:rPr>
      </w:pPr>
      <w:r>
        <w:rPr>
          <w:rFonts w:ascii="Calibri" w:hAnsi="Calibri" w:cs="Calibri"/>
          <w:sz w:val="22"/>
          <w:lang w:val="es-PA"/>
        </w:rPr>
        <w:t>Sucursal</w:t>
      </w:r>
    </w:p>
    <w:p w:rsidR="00627257" w:rsidRDefault="00627257" w:rsidP="00627257">
      <w:pPr>
        <w:pStyle w:val="Textoindependiente"/>
        <w:numPr>
          <w:ilvl w:val="6"/>
          <w:numId w:val="26"/>
        </w:numPr>
        <w:rPr>
          <w:rFonts w:ascii="Calibri" w:hAnsi="Calibri" w:cs="Calibri"/>
          <w:sz w:val="22"/>
          <w:lang w:val="es-PA"/>
        </w:rPr>
      </w:pPr>
      <w:r>
        <w:rPr>
          <w:rFonts w:ascii="Calibri" w:hAnsi="Calibri" w:cs="Calibri"/>
          <w:sz w:val="22"/>
          <w:lang w:val="es-PA"/>
        </w:rPr>
        <w:t>Estado del Producto</w:t>
      </w:r>
    </w:p>
    <w:p w:rsidR="00627257" w:rsidRDefault="00627257" w:rsidP="00627257">
      <w:pPr>
        <w:pStyle w:val="Textoindependiente"/>
        <w:numPr>
          <w:ilvl w:val="6"/>
          <w:numId w:val="26"/>
        </w:numPr>
        <w:rPr>
          <w:rFonts w:ascii="Calibri" w:hAnsi="Calibri" w:cs="Calibri"/>
          <w:sz w:val="22"/>
          <w:lang w:val="es-PA"/>
        </w:rPr>
      </w:pPr>
      <w:r>
        <w:rPr>
          <w:rFonts w:ascii="Calibri" w:hAnsi="Calibri" w:cs="Calibri"/>
          <w:sz w:val="22"/>
          <w:lang w:val="es-PA"/>
        </w:rPr>
        <w:t>Mensualidad</w:t>
      </w:r>
    </w:p>
    <w:p w:rsidR="00627257" w:rsidRDefault="00627257" w:rsidP="00627257">
      <w:pPr>
        <w:pStyle w:val="Textoindependiente"/>
        <w:numPr>
          <w:ilvl w:val="6"/>
          <w:numId w:val="26"/>
        </w:numPr>
        <w:rPr>
          <w:rFonts w:ascii="Calibri" w:hAnsi="Calibri" w:cs="Calibri"/>
          <w:sz w:val="22"/>
          <w:lang w:val="es-PA"/>
        </w:rPr>
      </w:pPr>
      <w:r>
        <w:rPr>
          <w:rFonts w:ascii="Calibri" w:hAnsi="Calibri" w:cs="Calibri"/>
          <w:sz w:val="22"/>
          <w:lang w:val="es-PA"/>
        </w:rPr>
        <w:t>Total Adeudado</w:t>
      </w:r>
    </w:p>
    <w:p w:rsidR="00627257" w:rsidRDefault="00627257" w:rsidP="00627257">
      <w:pPr>
        <w:pStyle w:val="Textoindependiente"/>
        <w:numPr>
          <w:ilvl w:val="6"/>
          <w:numId w:val="26"/>
        </w:numPr>
        <w:rPr>
          <w:rFonts w:ascii="Calibri" w:hAnsi="Calibri" w:cs="Calibri"/>
          <w:sz w:val="22"/>
          <w:lang w:val="es-PA"/>
        </w:rPr>
      </w:pPr>
      <w:r>
        <w:rPr>
          <w:rFonts w:ascii="Calibri" w:hAnsi="Calibri" w:cs="Calibri"/>
          <w:sz w:val="22"/>
          <w:lang w:val="es-PA"/>
        </w:rPr>
        <w:t>Total Moroso</w:t>
      </w:r>
    </w:p>
    <w:p w:rsidR="00627257" w:rsidRPr="000D68A5" w:rsidRDefault="00627257" w:rsidP="00627257">
      <w:pPr>
        <w:pStyle w:val="Textoindependiente"/>
        <w:numPr>
          <w:ilvl w:val="6"/>
          <w:numId w:val="26"/>
        </w:numPr>
        <w:rPr>
          <w:rFonts w:ascii="Calibri" w:hAnsi="Calibri" w:cs="Calibri"/>
          <w:sz w:val="22"/>
          <w:lang w:val="es-PA"/>
        </w:rPr>
      </w:pPr>
      <w:r>
        <w:rPr>
          <w:rFonts w:ascii="Calibri" w:hAnsi="Calibri" w:cs="Calibri"/>
          <w:sz w:val="22"/>
          <w:lang w:val="es-PA"/>
        </w:rPr>
        <w:t>Mora Mensual</w:t>
      </w:r>
    </w:p>
    <w:p w:rsidR="00DE5C48" w:rsidRDefault="003B3E5E" w:rsidP="00DE5C48">
      <w:pPr>
        <w:pStyle w:val="Textoindependiente"/>
        <w:numPr>
          <w:ilvl w:val="1"/>
          <w:numId w:val="16"/>
        </w:numPr>
        <w:ind w:left="1418"/>
        <w:rPr>
          <w:rFonts w:ascii="Calibri" w:hAnsi="Calibri" w:cs="Calibri"/>
          <w:sz w:val="22"/>
          <w:lang w:val="es-PA"/>
        </w:rPr>
      </w:pPr>
      <w:r>
        <w:rPr>
          <w:rFonts w:ascii="Calibri" w:hAnsi="Calibri" w:cs="Calibri"/>
          <w:sz w:val="22"/>
          <w:lang w:val="es-PA"/>
        </w:rPr>
        <w:t xml:space="preserve">Pase de </w:t>
      </w:r>
      <w:r w:rsidR="00DE5C48" w:rsidRPr="00DE5C48">
        <w:rPr>
          <w:rFonts w:ascii="Calibri" w:hAnsi="Calibri" w:cs="Calibri"/>
          <w:sz w:val="22"/>
          <w:lang w:val="es-PA"/>
        </w:rPr>
        <w:t xml:space="preserve">datos </w:t>
      </w:r>
      <w:r w:rsidR="000D68A5">
        <w:rPr>
          <w:rFonts w:ascii="Calibri" w:hAnsi="Calibri" w:cs="Calibri"/>
          <w:sz w:val="22"/>
          <w:lang w:val="es-PA"/>
        </w:rPr>
        <w:t>históricos</w:t>
      </w:r>
      <w:r>
        <w:rPr>
          <w:rFonts w:ascii="Calibri" w:hAnsi="Calibri" w:cs="Calibri"/>
          <w:sz w:val="22"/>
          <w:lang w:val="es-PA"/>
        </w:rPr>
        <w:t xml:space="preserve"> a nueva Instalación</w:t>
      </w:r>
    </w:p>
    <w:p w:rsidR="000D68A5" w:rsidRDefault="000D68A5" w:rsidP="000D68A5">
      <w:pPr>
        <w:pStyle w:val="Textoindependiente"/>
        <w:numPr>
          <w:ilvl w:val="2"/>
          <w:numId w:val="27"/>
        </w:numPr>
        <w:ind w:left="2127" w:hanging="284"/>
        <w:rPr>
          <w:rFonts w:ascii="Calibri" w:hAnsi="Calibri" w:cs="Calibri"/>
          <w:sz w:val="22"/>
          <w:lang w:val="es-PA"/>
        </w:rPr>
      </w:pPr>
      <w:proofErr w:type="spellStart"/>
      <w:r>
        <w:rPr>
          <w:rFonts w:ascii="Calibri" w:hAnsi="Calibri" w:cs="Calibri"/>
          <w:sz w:val="22"/>
          <w:lang w:val="es-PA"/>
        </w:rPr>
        <w:t>Historico</w:t>
      </w:r>
      <w:proofErr w:type="spellEnd"/>
      <w:r>
        <w:rPr>
          <w:rFonts w:ascii="Calibri" w:hAnsi="Calibri" w:cs="Calibri"/>
          <w:sz w:val="22"/>
          <w:lang w:val="es-PA"/>
        </w:rPr>
        <w:t xml:space="preserve"> de Atención </w:t>
      </w:r>
    </w:p>
    <w:p w:rsidR="00BA4FF7" w:rsidRDefault="00BA4FF7" w:rsidP="00BA4FF7">
      <w:pPr>
        <w:pStyle w:val="Textoindependiente"/>
        <w:numPr>
          <w:ilvl w:val="6"/>
          <w:numId w:val="26"/>
        </w:numPr>
        <w:rPr>
          <w:rFonts w:ascii="Calibri" w:hAnsi="Calibri" w:cs="Calibri"/>
          <w:sz w:val="22"/>
          <w:lang w:val="es-PA"/>
        </w:rPr>
      </w:pPr>
      <w:r>
        <w:rPr>
          <w:rFonts w:ascii="Calibri" w:hAnsi="Calibri" w:cs="Calibri"/>
          <w:sz w:val="22"/>
          <w:lang w:val="es-PA"/>
        </w:rPr>
        <w:t>Datos De tickets Previos con una vigencia máxima de 1 año.</w:t>
      </w:r>
    </w:p>
    <w:p w:rsidR="00BA4FF7" w:rsidRDefault="00BA4FF7" w:rsidP="00BA4FF7">
      <w:pPr>
        <w:pStyle w:val="Textoindependiente"/>
        <w:numPr>
          <w:ilvl w:val="6"/>
          <w:numId w:val="26"/>
        </w:numPr>
        <w:rPr>
          <w:rFonts w:ascii="Calibri" w:hAnsi="Calibri" w:cs="Calibri"/>
          <w:sz w:val="22"/>
          <w:lang w:val="es-PA"/>
        </w:rPr>
      </w:pPr>
      <w:r>
        <w:rPr>
          <w:rFonts w:ascii="Calibri" w:hAnsi="Calibri" w:cs="Calibri"/>
          <w:sz w:val="22"/>
          <w:lang w:val="es-PA"/>
        </w:rPr>
        <w:t>Historial de Actividades con vigencia máxima de 6 meses hacia atrás y todas las que estén vigentes a futuro.</w:t>
      </w:r>
    </w:p>
    <w:p w:rsidR="00DE5C48" w:rsidRPr="00DE7072" w:rsidRDefault="00BA4FF7" w:rsidP="00DE7072">
      <w:pPr>
        <w:pStyle w:val="Textoindependiente"/>
        <w:numPr>
          <w:ilvl w:val="6"/>
          <w:numId w:val="26"/>
        </w:numPr>
        <w:rPr>
          <w:rFonts w:ascii="Calibri" w:hAnsi="Calibri" w:cs="Calibri"/>
          <w:sz w:val="22"/>
          <w:lang w:val="es-PA"/>
        </w:rPr>
      </w:pPr>
      <w:r>
        <w:rPr>
          <w:rFonts w:ascii="Calibri" w:hAnsi="Calibri" w:cs="Calibri"/>
          <w:sz w:val="22"/>
          <w:lang w:val="es-PA"/>
        </w:rPr>
        <w:t>Historial Completado de los últimos 6 meses</w:t>
      </w:r>
      <w:r w:rsidR="003B3E5E">
        <w:rPr>
          <w:rFonts w:ascii="Calibri" w:hAnsi="Calibri" w:cs="Calibri"/>
          <w:sz w:val="22"/>
          <w:lang w:val="es-PA"/>
        </w:rPr>
        <w:t xml:space="preserve"> (notas, actividades, entre otros)</w:t>
      </w:r>
    </w:p>
    <w:p w:rsidR="00CD622E" w:rsidRPr="00DE5C48" w:rsidRDefault="00CD622E" w:rsidP="00DE5C48">
      <w:pPr>
        <w:rPr>
          <w:rFonts w:ascii="Calibri" w:hAnsi="Calibri" w:cs="Calibri"/>
          <w:lang w:val="es-PA"/>
        </w:rPr>
      </w:pPr>
    </w:p>
    <w:p w:rsidR="009921CC" w:rsidRPr="005B0EFF" w:rsidRDefault="009921CC" w:rsidP="009921CC">
      <w:pPr>
        <w:pStyle w:val="Ttulo2"/>
        <w:rPr>
          <w:rFonts w:ascii="Calibri" w:hAnsi="Calibri" w:cs="Calibri"/>
        </w:rPr>
      </w:pPr>
      <w:bookmarkStart w:id="129" w:name="_Toc425150409"/>
      <w:r w:rsidRPr="005B0EFF">
        <w:rPr>
          <w:rFonts w:ascii="Calibri" w:hAnsi="Calibri" w:cs="Calibri"/>
        </w:rPr>
        <w:t>Pruebas</w:t>
      </w:r>
      <w:bookmarkEnd w:id="129"/>
    </w:p>
    <w:p w:rsidR="009921CC" w:rsidRDefault="009921CC" w:rsidP="009921CC">
      <w:pPr>
        <w:rPr>
          <w:rFonts w:ascii="Calibri" w:hAnsi="Calibri" w:cs="Calibri"/>
          <w:szCs w:val="22"/>
        </w:rPr>
      </w:pPr>
      <w:r w:rsidRPr="005B0EFF">
        <w:rPr>
          <w:rFonts w:ascii="Calibri" w:hAnsi="Calibri" w:cs="Calibri"/>
          <w:szCs w:val="22"/>
        </w:rPr>
        <w:t>En la fase de pruebas, se lleva a cabo todas las pruebas necesarias que comprueben el funcionamiento correcto de la aplicación y que cumplan c</w:t>
      </w:r>
      <w:r w:rsidR="00383184">
        <w:rPr>
          <w:rFonts w:ascii="Calibri" w:hAnsi="Calibri" w:cs="Calibri"/>
          <w:szCs w:val="22"/>
        </w:rPr>
        <w:t>on las necesidades del negocio.</w:t>
      </w:r>
    </w:p>
    <w:p w:rsidR="00383184" w:rsidRDefault="00383184" w:rsidP="009921CC">
      <w:pPr>
        <w:rPr>
          <w:rFonts w:ascii="Calibri" w:hAnsi="Calibri" w:cs="Calibri"/>
          <w:szCs w:val="22"/>
        </w:rPr>
      </w:pPr>
    </w:p>
    <w:p w:rsidR="00383184" w:rsidRPr="005B0EFF" w:rsidRDefault="00383184" w:rsidP="009921CC">
      <w:pPr>
        <w:rPr>
          <w:rFonts w:ascii="Calibri" w:hAnsi="Calibri" w:cs="Calibri"/>
          <w:szCs w:val="22"/>
        </w:rPr>
      </w:pPr>
      <w:r>
        <w:rPr>
          <w:rFonts w:ascii="Calibri" w:hAnsi="Calibri" w:cs="Calibri"/>
          <w:szCs w:val="22"/>
        </w:rPr>
        <w:t xml:space="preserve">Para este caso en específico, se desarrollará un “script” de pruebas basado en las funcionalidades actuales del sistema para que una vez realizado el </w:t>
      </w:r>
      <w:proofErr w:type="spellStart"/>
      <w:r w:rsidR="00C72339">
        <w:rPr>
          <w:rFonts w:ascii="Calibri" w:hAnsi="Calibri" w:cs="Calibri"/>
          <w:szCs w:val="22"/>
        </w:rPr>
        <w:t>el</w:t>
      </w:r>
      <w:proofErr w:type="spellEnd"/>
      <w:r w:rsidR="00C72339">
        <w:rPr>
          <w:rFonts w:ascii="Calibri" w:hAnsi="Calibri" w:cs="Calibri"/>
          <w:szCs w:val="22"/>
        </w:rPr>
        <w:t xml:space="preserve"> nuevo módulo</w:t>
      </w:r>
      <w:r>
        <w:rPr>
          <w:rFonts w:ascii="Calibri" w:hAnsi="Calibri" w:cs="Calibri"/>
          <w:szCs w:val="22"/>
        </w:rPr>
        <w:t xml:space="preserve"> se puedan comprobar las mismas.</w:t>
      </w:r>
    </w:p>
    <w:p w:rsidR="009921CC" w:rsidRPr="005B0EFF" w:rsidRDefault="009921CC" w:rsidP="0074658F">
      <w:pPr>
        <w:rPr>
          <w:rFonts w:ascii="Calibri" w:hAnsi="Calibri" w:cs="Calibri"/>
          <w:szCs w:val="22"/>
        </w:rPr>
      </w:pPr>
    </w:p>
    <w:p w:rsidR="009921CC" w:rsidRPr="005B0EFF" w:rsidRDefault="009921CC" w:rsidP="009921CC">
      <w:pPr>
        <w:pStyle w:val="Ttulo2"/>
        <w:rPr>
          <w:rFonts w:ascii="Calibri" w:hAnsi="Calibri" w:cs="Calibri"/>
        </w:rPr>
      </w:pPr>
      <w:bookmarkStart w:id="130" w:name="_Toc425150410"/>
      <w:r w:rsidRPr="005B0EFF">
        <w:rPr>
          <w:rFonts w:ascii="Calibri" w:hAnsi="Calibri" w:cs="Calibri"/>
        </w:rPr>
        <w:t>Implementación</w:t>
      </w:r>
      <w:bookmarkEnd w:id="130"/>
    </w:p>
    <w:p w:rsidR="009921CC" w:rsidRPr="005B0EFF" w:rsidRDefault="009921CC" w:rsidP="009921CC">
      <w:pPr>
        <w:rPr>
          <w:rFonts w:ascii="Calibri" w:hAnsi="Calibri" w:cs="Calibri"/>
          <w:szCs w:val="22"/>
        </w:rPr>
      </w:pPr>
      <w:r w:rsidRPr="005B0EFF">
        <w:rPr>
          <w:rFonts w:ascii="Calibri" w:hAnsi="Calibri" w:cs="Calibri"/>
          <w:szCs w:val="22"/>
        </w:rPr>
        <w:t xml:space="preserve">En la fase de implementación, se lleva a cabo una vez terminada las pruebas correspondientes, se procederá a pasar a producción la aplicación. </w:t>
      </w:r>
    </w:p>
    <w:p w:rsidR="009921CC" w:rsidRPr="005B0EFF" w:rsidRDefault="009921CC" w:rsidP="0074658F">
      <w:pPr>
        <w:rPr>
          <w:rFonts w:ascii="Calibri" w:hAnsi="Calibri" w:cs="Calibri"/>
          <w:szCs w:val="22"/>
        </w:rPr>
      </w:pPr>
    </w:p>
    <w:p w:rsidR="00537175" w:rsidRDefault="00537175" w:rsidP="009921CC">
      <w:pPr>
        <w:pStyle w:val="Ttulo2"/>
        <w:rPr>
          <w:rFonts w:ascii="Calibri" w:hAnsi="Calibri" w:cs="Calibri"/>
          <w:lang w:val="es-PA"/>
        </w:rPr>
      </w:pPr>
      <w:bookmarkStart w:id="131" w:name="_Toc425150411"/>
      <w:r>
        <w:rPr>
          <w:rFonts w:ascii="Calibri" w:hAnsi="Calibri" w:cs="Calibri"/>
          <w:lang w:val="es-PA"/>
        </w:rPr>
        <w:lastRenderedPageBreak/>
        <w:t>Traspaso de conocimiento</w:t>
      </w:r>
      <w:bookmarkEnd w:id="131"/>
    </w:p>
    <w:p w:rsidR="00537175" w:rsidRDefault="00537175" w:rsidP="00537175">
      <w:pPr>
        <w:rPr>
          <w:rFonts w:ascii="Calibri" w:hAnsi="Calibri" w:cs="Calibri"/>
          <w:szCs w:val="22"/>
        </w:rPr>
      </w:pPr>
      <w:r w:rsidRPr="005B0EFF">
        <w:rPr>
          <w:rFonts w:ascii="Calibri" w:hAnsi="Calibri" w:cs="Calibri"/>
          <w:szCs w:val="22"/>
        </w:rPr>
        <w:t xml:space="preserve">En la fase de traspaso de </w:t>
      </w:r>
      <w:proofErr w:type="spellStart"/>
      <w:r w:rsidRPr="005B0EFF">
        <w:rPr>
          <w:rFonts w:ascii="Calibri" w:hAnsi="Calibri" w:cs="Calibri"/>
          <w:szCs w:val="22"/>
        </w:rPr>
        <w:t>conocimento</w:t>
      </w:r>
      <w:proofErr w:type="spellEnd"/>
      <w:r w:rsidRPr="005B0EFF">
        <w:rPr>
          <w:rFonts w:ascii="Calibri" w:hAnsi="Calibri" w:cs="Calibri"/>
          <w:szCs w:val="22"/>
        </w:rPr>
        <w:t>, se estará entregando documentación del proceso involucrado con la aplicación, sus dependencias y funcionalidades.</w:t>
      </w:r>
    </w:p>
    <w:p w:rsidR="00537175" w:rsidRPr="00537175" w:rsidRDefault="00537175" w:rsidP="00537175">
      <w:pPr>
        <w:rPr>
          <w:lang w:val="es-PA"/>
        </w:rPr>
      </w:pPr>
    </w:p>
    <w:p w:rsidR="009921CC" w:rsidRPr="005B0EFF" w:rsidRDefault="00537175" w:rsidP="009921CC">
      <w:pPr>
        <w:pStyle w:val="Ttulo2"/>
        <w:rPr>
          <w:rFonts w:ascii="Calibri" w:hAnsi="Calibri" w:cs="Calibri"/>
        </w:rPr>
      </w:pPr>
      <w:bookmarkStart w:id="132" w:name="_Toc425150412"/>
      <w:r>
        <w:rPr>
          <w:rFonts w:ascii="Calibri" w:hAnsi="Calibri" w:cs="Calibri"/>
          <w:lang w:val="es-PA"/>
        </w:rPr>
        <w:t>Entregables</w:t>
      </w:r>
      <w:bookmarkEnd w:id="132"/>
    </w:p>
    <w:p w:rsidR="00537175" w:rsidRDefault="00537175" w:rsidP="0074658F">
      <w:pPr>
        <w:rPr>
          <w:rFonts w:ascii="Calibri" w:hAnsi="Calibri" w:cs="Calibri"/>
          <w:color w:val="000000"/>
          <w:szCs w:val="22"/>
          <w:lang w:val="es-PA"/>
        </w:rPr>
      </w:pPr>
      <w:r w:rsidRPr="00537175">
        <w:rPr>
          <w:rFonts w:ascii="Calibri" w:hAnsi="Calibri" w:cs="Calibri"/>
          <w:color w:val="000000"/>
          <w:szCs w:val="22"/>
          <w:lang w:val="es-PA"/>
        </w:rPr>
        <w:t xml:space="preserve">La solución </w:t>
      </w:r>
      <w:r w:rsidRPr="00537175">
        <w:rPr>
          <w:rFonts w:ascii="Calibri" w:hAnsi="Calibri" w:cs="Calibri"/>
          <w:b/>
          <w:color w:val="000000"/>
          <w:szCs w:val="22"/>
          <w:lang w:val="es-PA"/>
        </w:rPr>
        <w:t>ofrecida</w:t>
      </w:r>
      <w:r w:rsidRPr="00537175">
        <w:rPr>
          <w:rFonts w:ascii="Calibri" w:hAnsi="Calibri" w:cs="Calibri"/>
          <w:color w:val="000000"/>
          <w:szCs w:val="22"/>
          <w:lang w:val="es-PA"/>
        </w:rPr>
        <w:t xml:space="preserve"> por ADR Technologies incluye los siguientes entregables:</w:t>
      </w:r>
    </w:p>
    <w:p w:rsidR="007B5B4C" w:rsidRDefault="007B5B4C" w:rsidP="0074658F">
      <w:pPr>
        <w:rPr>
          <w:rFonts w:ascii="Calibri" w:hAnsi="Calibri" w:cs="Calibri"/>
          <w:color w:val="000000"/>
          <w:szCs w:val="22"/>
          <w:lang w:val="es-PA"/>
        </w:rPr>
      </w:pPr>
    </w:p>
    <w:p w:rsidR="00352E8F" w:rsidRDefault="00EF7DFA" w:rsidP="00584F27">
      <w:pPr>
        <w:pStyle w:val="Prrafodelista"/>
        <w:numPr>
          <w:ilvl w:val="0"/>
          <w:numId w:val="9"/>
        </w:numPr>
        <w:rPr>
          <w:rFonts w:ascii="Calibri" w:hAnsi="Calibri" w:cs="Calibri"/>
          <w:b w:val="0"/>
          <w:szCs w:val="22"/>
        </w:rPr>
      </w:pPr>
      <w:r>
        <w:rPr>
          <w:rFonts w:ascii="Calibri" w:hAnsi="Calibri" w:cs="Calibri"/>
          <w:b w:val="0"/>
          <w:szCs w:val="22"/>
        </w:rPr>
        <w:t xml:space="preserve">Plataforma </w:t>
      </w:r>
      <w:r w:rsidR="00352E8F">
        <w:rPr>
          <w:rFonts w:ascii="Calibri" w:hAnsi="Calibri" w:cs="Calibri"/>
          <w:b w:val="0"/>
          <w:szCs w:val="22"/>
        </w:rPr>
        <w:t xml:space="preserve">de SalesLogix </w:t>
      </w:r>
      <w:r>
        <w:rPr>
          <w:rFonts w:ascii="Calibri" w:hAnsi="Calibri" w:cs="Calibri"/>
          <w:b w:val="0"/>
          <w:szCs w:val="22"/>
        </w:rPr>
        <w:t>actualizada</w:t>
      </w:r>
      <w:r w:rsidR="003362D6">
        <w:rPr>
          <w:rFonts w:ascii="Calibri" w:hAnsi="Calibri" w:cs="Calibri"/>
          <w:b w:val="0"/>
          <w:szCs w:val="22"/>
        </w:rPr>
        <w:t xml:space="preserve"> a la versión 8.x</w:t>
      </w:r>
      <w:r w:rsidR="009C784E">
        <w:rPr>
          <w:rFonts w:ascii="Calibri" w:hAnsi="Calibri" w:cs="Calibri"/>
          <w:b w:val="0"/>
          <w:szCs w:val="22"/>
        </w:rPr>
        <w:t xml:space="preserve"> (</w:t>
      </w:r>
      <w:r w:rsidR="00C81631">
        <w:rPr>
          <w:rFonts w:ascii="Calibri" w:hAnsi="Calibri" w:cs="Calibri"/>
          <w:b w:val="0"/>
          <w:szCs w:val="22"/>
        </w:rPr>
        <w:t>Producción)</w:t>
      </w:r>
    </w:p>
    <w:p w:rsidR="00EF7DFA" w:rsidRDefault="00352E8F" w:rsidP="00584F27">
      <w:pPr>
        <w:pStyle w:val="Prrafodelista"/>
        <w:numPr>
          <w:ilvl w:val="0"/>
          <w:numId w:val="9"/>
        </w:numPr>
        <w:rPr>
          <w:rFonts w:ascii="Calibri" w:hAnsi="Calibri" w:cs="Calibri"/>
          <w:b w:val="0"/>
          <w:szCs w:val="22"/>
        </w:rPr>
      </w:pPr>
      <w:proofErr w:type="spellStart"/>
      <w:r>
        <w:rPr>
          <w:rFonts w:ascii="Calibri" w:hAnsi="Calibri" w:cs="Calibri"/>
          <w:b w:val="0"/>
          <w:szCs w:val="22"/>
        </w:rPr>
        <w:t>Compatiblilidad</w:t>
      </w:r>
      <w:proofErr w:type="spellEnd"/>
      <w:r>
        <w:rPr>
          <w:rFonts w:ascii="Calibri" w:hAnsi="Calibri" w:cs="Calibri"/>
          <w:b w:val="0"/>
          <w:szCs w:val="22"/>
        </w:rPr>
        <w:t xml:space="preserve"> con Sistemas Operativos más nuevos </w:t>
      </w:r>
      <w:r w:rsidR="00C81631">
        <w:rPr>
          <w:rFonts w:ascii="Calibri" w:hAnsi="Calibri" w:cs="Calibri"/>
          <w:b w:val="0"/>
          <w:szCs w:val="22"/>
        </w:rPr>
        <w:t>tanto de servidores como de PC’s y Buscadores W</w:t>
      </w:r>
      <w:r>
        <w:rPr>
          <w:rFonts w:ascii="Calibri" w:hAnsi="Calibri" w:cs="Calibri"/>
          <w:b w:val="0"/>
          <w:szCs w:val="22"/>
        </w:rPr>
        <w:t>eb más actualizados.</w:t>
      </w:r>
      <w:r w:rsidR="009C784E">
        <w:rPr>
          <w:rFonts w:ascii="Calibri" w:hAnsi="Calibri" w:cs="Calibri"/>
          <w:b w:val="0"/>
          <w:szCs w:val="22"/>
        </w:rPr>
        <w:t xml:space="preserve"> (Explorer – Firefox – Chrome</w:t>
      </w:r>
      <w:r w:rsidR="00C81631">
        <w:rPr>
          <w:rFonts w:ascii="Calibri" w:hAnsi="Calibri" w:cs="Calibri"/>
          <w:b w:val="0"/>
          <w:szCs w:val="22"/>
        </w:rPr>
        <w:t xml:space="preserve"> - Safari)</w:t>
      </w:r>
    </w:p>
    <w:p w:rsidR="00352E8F" w:rsidRDefault="00352E8F" w:rsidP="00584F27">
      <w:pPr>
        <w:pStyle w:val="Prrafodelista"/>
        <w:numPr>
          <w:ilvl w:val="0"/>
          <w:numId w:val="9"/>
        </w:numPr>
        <w:rPr>
          <w:rFonts w:ascii="Calibri" w:hAnsi="Calibri" w:cs="Calibri"/>
          <w:b w:val="0"/>
          <w:szCs w:val="22"/>
        </w:rPr>
      </w:pPr>
      <w:r>
        <w:rPr>
          <w:rFonts w:ascii="Calibri" w:hAnsi="Calibri" w:cs="Calibri"/>
          <w:b w:val="0"/>
          <w:szCs w:val="22"/>
        </w:rPr>
        <w:t>Estandarización de todos los módulos de la aplicación a interfase WEB</w:t>
      </w:r>
    </w:p>
    <w:p w:rsidR="007B5B4C" w:rsidRDefault="007B5B4C" w:rsidP="00584F27">
      <w:pPr>
        <w:pStyle w:val="Prrafodelista"/>
        <w:numPr>
          <w:ilvl w:val="0"/>
          <w:numId w:val="9"/>
        </w:numPr>
        <w:rPr>
          <w:rFonts w:ascii="Calibri" w:hAnsi="Calibri" w:cs="Calibri"/>
          <w:b w:val="0"/>
          <w:szCs w:val="22"/>
        </w:rPr>
      </w:pPr>
      <w:r>
        <w:rPr>
          <w:rFonts w:ascii="Calibri" w:hAnsi="Calibri" w:cs="Calibri"/>
          <w:b w:val="0"/>
          <w:szCs w:val="22"/>
        </w:rPr>
        <w:t>Acompañamiento para la salida de producción.</w:t>
      </w:r>
    </w:p>
    <w:p w:rsidR="00B127AB" w:rsidRDefault="00B127AB" w:rsidP="00584F27">
      <w:pPr>
        <w:pStyle w:val="Prrafodelista"/>
        <w:numPr>
          <w:ilvl w:val="0"/>
          <w:numId w:val="9"/>
        </w:numPr>
        <w:rPr>
          <w:rFonts w:ascii="Calibri" w:hAnsi="Calibri" w:cs="Calibri"/>
          <w:b w:val="0"/>
          <w:szCs w:val="22"/>
        </w:rPr>
      </w:pPr>
      <w:r>
        <w:rPr>
          <w:rFonts w:ascii="Calibri" w:hAnsi="Calibri" w:cs="Calibri"/>
          <w:b w:val="0"/>
          <w:szCs w:val="22"/>
        </w:rPr>
        <w:t xml:space="preserve">Entrega de documentación  (Formato </w:t>
      </w:r>
      <w:proofErr w:type="spellStart"/>
      <w:r>
        <w:rPr>
          <w:rFonts w:ascii="Calibri" w:hAnsi="Calibri" w:cs="Calibri"/>
          <w:b w:val="0"/>
          <w:szCs w:val="22"/>
        </w:rPr>
        <w:t>Estandar</w:t>
      </w:r>
      <w:proofErr w:type="spellEnd"/>
      <w:r>
        <w:rPr>
          <w:rFonts w:ascii="Calibri" w:hAnsi="Calibri" w:cs="Calibri"/>
          <w:b w:val="0"/>
          <w:szCs w:val="22"/>
        </w:rPr>
        <w:t xml:space="preserve"> ADR)</w:t>
      </w:r>
    </w:p>
    <w:p w:rsidR="00B127AB" w:rsidRDefault="00B127AB" w:rsidP="00B127AB">
      <w:pPr>
        <w:pStyle w:val="Prrafodelista"/>
        <w:numPr>
          <w:ilvl w:val="1"/>
          <w:numId w:val="9"/>
        </w:numPr>
        <w:rPr>
          <w:rFonts w:ascii="Calibri" w:hAnsi="Calibri" w:cs="Calibri"/>
          <w:b w:val="0"/>
          <w:szCs w:val="22"/>
        </w:rPr>
      </w:pPr>
      <w:r>
        <w:rPr>
          <w:rFonts w:ascii="Calibri" w:hAnsi="Calibri" w:cs="Calibri"/>
          <w:b w:val="0"/>
          <w:szCs w:val="22"/>
        </w:rPr>
        <w:t>Manuales de Uso de la aplicación</w:t>
      </w:r>
    </w:p>
    <w:p w:rsidR="00B127AB" w:rsidRPr="007B5B4C" w:rsidRDefault="00B127AB" w:rsidP="00B127AB">
      <w:pPr>
        <w:pStyle w:val="Prrafodelista"/>
        <w:numPr>
          <w:ilvl w:val="1"/>
          <w:numId w:val="9"/>
        </w:numPr>
        <w:rPr>
          <w:rFonts w:ascii="Calibri" w:hAnsi="Calibri" w:cs="Calibri"/>
          <w:b w:val="0"/>
          <w:szCs w:val="22"/>
        </w:rPr>
      </w:pPr>
      <w:r>
        <w:rPr>
          <w:rFonts w:ascii="Calibri" w:hAnsi="Calibri" w:cs="Calibri"/>
          <w:b w:val="0"/>
          <w:szCs w:val="22"/>
        </w:rPr>
        <w:t>Documentación técnica de la implementación</w:t>
      </w:r>
    </w:p>
    <w:p w:rsidR="009B58D4" w:rsidRPr="005B0EFF" w:rsidRDefault="00F02EF8" w:rsidP="00BB024D">
      <w:pPr>
        <w:pStyle w:val="Ttulo1"/>
        <w:rPr>
          <w:rFonts w:ascii="Calibri" w:hAnsi="Calibri" w:cs="Calibri"/>
        </w:rPr>
      </w:pPr>
      <w:bookmarkStart w:id="133" w:name="_Toc213337139"/>
      <w:bookmarkStart w:id="134" w:name="_Toc425150413"/>
      <w:bookmarkEnd w:id="126"/>
      <w:bookmarkEnd w:id="127"/>
      <w:bookmarkEnd w:id="128"/>
      <w:r w:rsidRPr="005B0EFF">
        <w:rPr>
          <w:rFonts w:ascii="Calibri" w:hAnsi="Calibri" w:cs="Calibri"/>
        </w:rPr>
        <w:lastRenderedPageBreak/>
        <w:t>Control de Proyecto</w:t>
      </w:r>
      <w:bookmarkEnd w:id="133"/>
      <w:bookmarkEnd w:id="134"/>
    </w:p>
    <w:p w:rsidR="005A0CD1" w:rsidRPr="005B0EFF" w:rsidRDefault="005A0CD1" w:rsidP="00584F27">
      <w:pPr>
        <w:pStyle w:val="Prrafodelista"/>
        <w:keepNext/>
        <w:widowControl w:val="0"/>
        <w:numPr>
          <w:ilvl w:val="0"/>
          <w:numId w:val="5"/>
        </w:numPr>
        <w:spacing w:line="360" w:lineRule="auto"/>
        <w:contextualSpacing w:val="0"/>
        <w:outlineLvl w:val="0"/>
        <w:rPr>
          <w:rFonts w:ascii="Calibri" w:hAnsi="Calibri" w:cs="Calibri"/>
          <w:caps/>
          <w:vanish/>
          <w:sz w:val="24"/>
          <w:szCs w:val="24"/>
        </w:rPr>
      </w:pPr>
      <w:bookmarkStart w:id="135" w:name="_Toc213333583"/>
      <w:bookmarkStart w:id="136" w:name="_Toc213337018"/>
      <w:bookmarkStart w:id="137" w:name="_Toc213337140"/>
      <w:bookmarkStart w:id="138" w:name="_Toc214864166"/>
      <w:bookmarkStart w:id="139" w:name="_Toc216081324"/>
      <w:bookmarkStart w:id="140" w:name="_Toc216081380"/>
      <w:bookmarkStart w:id="141" w:name="_Toc216081492"/>
      <w:bookmarkStart w:id="142" w:name="_Toc216081547"/>
      <w:bookmarkStart w:id="143" w:name="_Toc216082254"/>
      <w:bookmarkStart w:id="144" w:name="_Toc279156845"/>
      <w:bookmarkStart w:id="145" w:name="_Toc328497481"/>
      <w:bookmarkStart w:id="146" w:name="_Toc328497565"/>
      <w:bookmarkStart w:id="147" w:name="_Toc328497930"/>
      <w:bookmarkStart w:id="148" w:name="_Toc328747703"/>
      <w:bookmarkStart w:id="149" w:name="_Toc338342642"/>
      <w:bookmarkStart w:id="150" w:name="_Toc338342687"/>
      <w:bookmarkStart w:id="151" w:name="_Toc353183295"/>
      <w:bookmarkStart w:id="152" w:name="_Toc353183402"/>
      <w:bookmarkStart w:id="153" w:name="_Toc353196461"/>
      <w:bookmarkStart w:id="154" w:name="_Toc353803943"/>
      <w:bookmarkStart w:id="155" w:name="_Toc354756614"/>
      <w:bookmarkStart w:id="156" w:name="_Toc390442155"/>
      <w:bookmarkStart w:id="157" w:name="_Toc395000310"/>
      <w:bookmarkStart w:id="158" w:name="_Toc395021622"/>
      <w:bookmarkStart w:id="159" w:name="_Toc395021700"/>
      <w:bookmarkStart w:id="160" w:name="_Toc395027364"/>
      <w:bookmarkStart w:id="161" w:name="_Toc395882615"/>
      <w:bookmarkStart w:id="162" w:name="_Toc395882791"/>
      <w:bookmarkStart w:id="163" w:name="_Toc396139752"/>
      <w:bookmarkStart w:id="164" w:name="_Toc84087025"/>
      <w:bookmarkStart w:id="165" w:name="_Toc86825788"/>
      <w:bookmarkStart w:id="166" w:name="_Toc169980041"/>
      <w:bookmarkStart w:id="167" w:name="_Toc42515041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7"/>
    </w:p>
    <w:p w:rsidR="00F02EF8" w:rsidRPr="005B0EFF" w:rsidRDefault="00BC6687" w:rsidP="00A85E5A">
      <w:pPr>
        <w:pStyle w:val="Ttulo2"/>
        <w:rPr>
          <w:rFonts w:ascii="Calibri" w:hAnsi="Calibri" w:cs="Calibri"/>
        </w:rPr>
      </w:pPr>
      <w:bookmarkStart w:id="168" w:name="_Toc213337143"/>
      <w:bookmarkStart w:id="169" w:name="_Toc425150415"/>
      <w:bookmarkEnd w:id="164"/>
      <w:bookmarkEnd w:id="165"/>
      <w:bookmarkEnd w:id="166"/>
      <w:r w:rsidRPr="005B0EFF">
        <w:rPr>
          <w:rFonts w:ascii="Calibri" w:hAnsi="Calibri" w:cs="Calibri"/>
        </w:rPr>
        <w:t>Proceso de Control de Cambios</w:t>
      </w:r>
      <w:bookmarkEnd w:id="168"/>
      <w:bookmarkEnd w:id="169"/>
    </w:p>
    <w:p w:rsidR="00F02EF8" w:rsidRPr="005B0EFF" w:rsidRDefault="00F02EF8" w:rsidP="00875890">
      <w:pPr>
        <w:rPr>
          <w:rFonts w:ascii="Calibri" w:hAnsi="Calibri" w:cs="Calibri"/>
          <w:sz w:val="24"/>
          <w:szCs w:val="24"/>
        </w:rPr>
      </w:pPr>
      <w:r w:rsidRPr="005B0EFF">
        <w:rPr>
          <w:rFonts w:ascii="Calibri" w:hAnsi="Calibri" w:cs="Calibri"/>
        </w:rPr>
        <w:t xml:space="preserve">Es posible que sea necesario hacer ajustes a este SOW por algunas de las siguientes razones, </w:t>
      </w:r>
      <w:r w:rsidRPr="005B0EFF">
        <w:rPr>
          <w:rFonts w:ascii="Calibri" w:hAnsi="Calibri" w:cs="Calibri"/>
          <w:sz w:val="24"/>
          <w:szCs w:val="24"/>
        </w:rPr>
        <w:t>aunque no limitadas a  las mismas:</w:t>
      </w:r>
    </w:p>
    <w:p w:rsidR="00F02EF8" w:rsidRPr="005B0EFF" w:rsidRDefault="00F02EF8" w:rsidP="00875890">
      <w:pPr>
        <w:rPr>
          <w:rFonts w:ascii="Calibri" w:hAnsi="Calibri" w:cs="Calibri"/>
          <w:sz w:val="24"/>
          <w:szCs w:val="24"/>
        </w:rPr>
      </w:pPr>
    </w:p>
    <w:p w:rsidR="00F02EF8" w:rsidRPr="005B0EFF" w:rsidRDefault="00F02EF8" w:rsidP="00875890">
      <w:pPr>
        <w:pStyle w:val="BulletText2"/>
        <w:jc w:val="both"/>
        <w:rPr>
          <w:rFonts w:ascii="Calibri" w:hAnsi="Calibri" w:cs="Calibri"/>
          <w:sz w:val="24"/>
          <w:szCs w:val="24"/>
          <w:lang w:val="es-ES"/>
        </w:rPr>
      </w:pPr>
      <w:r w:rsidRPr="005B0EFF">
        <w:rPr>
          <w:rFonts w:ascii="Calibri" w:hAnsi="Calibri" w:cs="Calibri"/>
          <w:sz w:val="24"/>
          <w:szCs w:val="24"/>
          <w:lang w:val="es-ES"/>
        </w:rPr>
        <w:t>Cambios discrecionales al plan de proyecto.</w:t>
      </w:r>
    </w:p>
    <w:p w:rsidR="00F02EF8" w:rsidRPr="005B0EFF" w:rsidRDefault="00F02EF8" w:rsidP="00875890">
      <w:pPr>
        <w:pStyle w:val="BulletText2"/>
        <w:jc w:val="both"/>
        <w:rPr>
          <w:rFonts w:ascii="Calibri" w:hAnsi="Calibri" w:cs="Calibri"/>
          <w:sz w:val="24"/>
          <w:szCs w:val="24"/>
          <w:lang w:val="es-ES"/>
        </w:rPr>
      </w:pPr>
      <w:r w:rsidRPr="005B0EFF">
        <w:rPr>
          <w:rFonts w:ascii="Calibri" w:hAnsi="Calibri" w:cs="Calibri"/>
          <w:sz w:val="24"/>
          <w:szCs w:val="24"/>
          <w:lang w:val="es-ES"/>
        </w:rPr>
        <w:t>Cambios discrecionales al alcance del proyecto.</w:t>
      </w:r>
    </w:p>
    <w:p w:rsidR="00F02EF8" w:rsidRPr="005B0EFF" w:rsidRDefault="00F02EF8" w:rsidP="00875890">
      <w:pPr>
        <w:pStyle w:val="BulletText2"/>
        <w:jc w:val="both"/>
        <w:rPr>
          <w:rFonts w:ascii="Calibri" w:hAnsi="Calibri" w:cs="Calibri"/>
          <w:sz w:val="24"/>
          <w:szCs w:val="24"/>
          <w:lang w:val="es-ES"/>
        </w:rPr>
      </w:pPr>
      <w:r w:rsidRPr="005B0EFF">
        <w:rPr>
          <w:rFonts w:ascii="Calibri" w:hAnsi="Calibri" w:cs="Calibri"/>
          <w:sz w:val="24"/>
          <w:szCs w:val="24"/>
          <w:lang w:val="es-ES"/>
        </w:rPr>
        <w:t xml:space="preserve">No disponibilidad de productos o servicios fuera del control de </w:t>
      </w:r>
      <w:r w:rsidR="00330041" w:rsidRPr="005B0EFF">
        <w:rPr>
          <w:rFonts w:ascii="Calibri" w:hAnsi="Calibri" w:cs="Calibri"/>
          <w:sz w:val="24"/>
          <w:szCs w:val="24"/>
          <w:lang w:val="es-ES"/>
        </w:rPr>
        <w:t>ADR Technologies</w:t>
      </w:r>
    </w:p>
    <w:p w:rsidR="00F02EF8" w:rsidRPr="005B0EFF" w:rsidRDefault="00F02EF8" w:rsidP="00875890">
      <w:pPr>
        <w:pStyle w:val="BulletText2"/>
        <w:jc w:val="both"/>
        <w:rPr>
          <w:rFonts w:ascii="Calibri" w:hAnsi="Calibri" w:cs="Calibri"/>
          <w:sz w:val="24"/>
          <w:szCs w:val="24"/>
          <w:lang w:val="es-ES"/>
        </w:rPr>
      </w:pPr>
      <w:r w:rsidRPr="005B0EFF">
        <w:rPr>
          <w:rFonts w:ascii="Calibri" w:hAnsi="Calibri" w:cs="Calibri"/>
          <w:sz w:val="24"/>
          <w:szCs w:val="24"/>
          <w:lang w:val="es-ES"/>
        </w:rPr>
        <w:t>Impedimentos de ambiente o arquitectura no identificados con anterioridad a este SOW</w:t>
      </w:r>
    </w:p>
    <w:p w:rsidR="00F02EF8" w:rsidRPr="005B0EFF" w:rsidRDefault="00F02EF8" w:rsidP="00875890">
      <w:pPr>
        <w:pStyle w:val="BulletText2"/>
        <w:jc w:val="both"/>
        <w:rPr>
          <w:rFonts w:ascii="Calibri" w:hAnsi="Calibri" w:cs="Calibri"/>
          <w:sz w:val="24"/>
          <w:szCs w:val="24"/>
          <w:lang w:val="es-ES"/>
        </w:rPr>
      </w:pPr>
      <w:r w:rsidRPr="005B0EFF">
        <w:rPr>
          <w:rFonts w:ascii="Calibri" w:hAnsi="Calibri" w:cs="Calibri"/>
          <w:sz w:val="24"/>
          <w:szCs w:val="24"/>
          <w:lang w:val="es-ES"/>
        </w:rPr>
        <w:t>Falta de acceso a personal, información o instalaciones del cliente necesarios para completar el proyecto</w:t>
      </w:r>
    </w:p>
    <w:p w:rsidR="00316146" w:rsidRPr="005B0EFF" w:rsidRDefault="00F02EF8" w:rsidP="00875890">
      <w:pPr>
        <w:rPr>
          <w:rFonts w:ascii="Calibri" w:hAnsi="Calibri" w:cs="Calibri"/>
        </w:rPr>
      </w:pPr>
      <w:r w:rsidRPr="005B0EFF">
        <w:rPr>
          <w:rFonts w:ascii="Calibri" w:hAnsi="Calibri" w:cs="Calibri"/>
        </w:rPr>
        <w:t xml:space="preserve">En el caso de que fuera necesario cambiar este </w:t>
      </w:r>
      <w:proofErr w:type="spellStart"/>
      <w:r w:rsidRPr="005B0EFF">
        <w:rPr>
          <w:rFonts w:ascii="Calibri" w:hAnsi="Calibri" w:cs="Calibri"/>
        </w:rPr>
        <w:t>Statement</w:t>
      </w:r>
      <w:proofErr w:type="spellEnd"/>
      <w:r w:rsidRPr="005B0EFF">
        <w:rPr>
          <w:rFonts w:ascii="Calibri" w:hAnsi="Calibri" w:cs="Calibri"/>
        </w:rPr>
        <w:t xml:space="preserve"> of </w:t>
      </w:r>
      <w:proofErr w:type="spellStart"/>
      <w:r w:rsidRPr="005B0EFF">
        <w:rPr>
          <w:rFonts w:ascii="Calibri" w:hAnsi="Calibri" w:cs="Calibri"/>
        </w:rPr>
        <w:t>Work</w:t>
      </w:r>
      <w:proofErr w:type="spellEnd"/>
      <w:r w:rsidR="00330041" w:rsidRPr="005B0EFF">
        <w:rPr>
          <w:rFonts w:ascii="Calibri" w:hAnsi="Calibri" w:cs="Calibri"/>
        </w:rPr>
        <w:t>, ADR Technologies</w:t>
      </w:r>
      <w:r w:rsidRPr="005B0EFF">
        <w:rPr>
          <w:rFonts w:ascii="Calibri" w:hAnsi="Calibri" w:cs="Calibri"/>
        </w:rPr>
        <w:t xml:space="preserve"> iniciara el proceso de </w:t>
      </w:r>
      <w:r w:rsidR="00330041" w:rsidRPr="005B0EFF">
        <w:rPr>
          <w:rFonts w:ascii="Calibri" w:hAnsi="Calibri" w:cs="Calibri"/>
        </w:rPr>
        <w:t>Control de Cambios</w:t>
      </w:r>
      <w:r w:rsidRPr="005B0EFF">
        <w:rPr>
          <w:rFonts w:ascii="Calibri" w:hAnsi="Calibri" w:cs="Calibri"/>
        </w:rPr>
        <w:t xml:space="preserve"> de acuerdo al procedimiento de</w:t>
      </w:r>
      <w:r w:rsidR="005A3E10" w:rsidRPr="005B0EFF">
        <w:rPr>
          <w:rFonts w:ascii="Calibri" w:hAnsi="Calibri" w:cs="Calibri"/>
        </w:rPr>
        <w:t xml:space="preserve"> control de cambios.</w:t>
      </w:r>
    </w:p>
    <w:p w:rsidR="00BC6687" w:rsidRPr="005B0EFF" w:rsidRDefault="00BC6687" w:rsidP="00875890">
      <w:pPr>
        <w:rPr>
          <w:rFonts w:ascii="Calibri" w:hAnsi="Calibri" w:cs="Calibri"/>
        </w:rPr>
      </w:pPr>
    </w:p>
    <w:p w:rsidR="000F4A7F" w:rsidRPr="0039713A" w:rsidRDefault="000F4A7F" w:rsidP="000F4A7F">
      <w:pPr>
        <w:pStyle w:val="Ttulo1"/>
      </w:pPr>
      <w:bookmarkStart w:id="170" w:name="_Toc213337144"/>
      <w:bookmarkStart w:id="171" w:name="_Toc338342689"/>
      <w:bookmarkStart w:id="172" w:name="_Toc84087036"/>
      <w:bookmarkStart w:id="173" w:name="_Toc86825799"/>
      <w:bookmarkStart w:id="174" w:name="_Toc137444787"/>
      <w:bookmarkStart w:id="175" w:name="_Toc213337156"/>
      <w:bookmarkStart w:id="176" w:name="_Toc425150416"/>
      <w:proofErr w:type="spellStart"/>
      <w:r w:rsidRPr="0039713A">
        <w:lastRenderedPageBreak/>
        <w:t>Staffing</w:t>
      </w:r>
      <w:bookmarkEnd w:id="170"/>
      <w:bookmarkEnd w:id="171"/>
      <w:bookmarkEnd w:id="176"/>
      <w:proofErr w:type="spellEnd"/>
    </w:p>
    <w:p w:rsidR="000F4A7F" w:rsidRPr="00385A5F" w:rsidRDefault="000F4A7F" w:rsidP="00584F27">
      <w:pPr>
        <w:pStyle w:val="Prrafodelista"/>
        <w:keepNext/>
        <w:widowControl w:val="0"/>
        <w:numPr>
          <w:ilvl w:val="0"/>
          <w:numId w:val="5"/>
        </w:numPr>
        <w:spacing w:line="360" w:lineRule="auto"/>
        <w:contextualSpacing w:val="0"/>
        <w:outlineLvl w:val="0"/>
        <w:rPr>
          <w:caps/>
          <w:vanish/>
          <w:sz w:val="24"/>
          <w:szCs w:val="24"/>
        </w:rPr>
      </w:pPr>
      <w:bookmarkStart w:id="177" w:name="_Toc213333588"/>
      <w:bookmarkStart w:id="178" w:name="_Toc213337023"/>
      <w:bookmarkStart w:id="179" w:name="_Toc213337145"/>
      <w:bookmarkStart w:id="180" w:name="_Toc214864171"/>
      <w:bookmarkStart w:id="181" w:name="_Toc216081329"/>
      <w:bookmarkStart w:id="182" w:name="_Toc216081385"/>
      <w:bookmarkStart w:id="183" w:name="_Toc216081497"/>
      <w:bookmarkStart w:id="184" w:name="_Toc216081552"/>
      <w:bookmarkStart w:id="185" w:name="_Toc216082259"/>
      <w:bookmarkStart w:id="186" w:name="_Toc279156848"/>
      <w:bookmarkStart w:id="187" w:name="_Toc328497484"/>
      <w:bookmarkStart w:id="188" w:name="_Toc328497568"/>
      <w:bookmarkStart w:id="189" w:name="_Toc328497933"/>
      <w:bookmarkStart w:id="190" w:name="_Toc328747706"/>
      <w:bookmarkStart w:id="191" w:name="_Toc338342645"/>
      <w:bookmarkStart w:id="192" w:name="_Toc338342690"/>
      <w:bookmarkStart w:id="193" w:name="_Toc354756617"/>
      <w:bookmarkStart w:id="194" w:name="_Toc390442158"/>
      <w:bookmarkStart w:id="195" w:name="_Toc395000313"/>
      <w:bookmarkStart w:id="196" w:name="_Toc395021625"/>
      <w:bookmarkStart w:id="197" w:name="_Toc395021703"/>
      <w:bookmarkStart w:id="198" w:name="_Toc395027367"/>
      <w:bookmarkStart w:id="199" w:name="_Toc395882618"/>
      <w:bookmarkStart w:id="200" w:name="_Toc395882794"/>
      <w:bookmarkStart w:id="201" w:name="_Toc396139755"/>
      <w:bookmarkStart w:id="202" w:name="_Toc425150417"/>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p>
    <w:p w:rsidR="000F4A7F" w:rsidRPr="00385A5F" w:rsidRDefault="000F4A7F" w:rsidP="000F4A7F">
      <w:pPr>
        <w:pStyle w:val="Ttulo2"/>
      </w:pPr>
      <w:bookmarkStart w:id="203" w:name="_Toc425150418"/>
      <w:r>
        <w:rPr>
          <w:lang w:val="es-PA"/>
        </w:rPr>
        <w:t>ADR Technologies</w:t>
      </w:r>
      <w:bookmarkEnd w:id="203"/>
    </w:p>
    <w:p w:rsidR="000F4A7F" w:rsidRPr="00385A5F" w:rsidRDefault="00337608" w:rsidP="000F4A7F">
      <w:r>
        <w:t>El Área Comercial</w:t>
      </w:r>
      <w:r w:rsidR="000F4A7F" w:rsidRPr="00385A5F">
        <w:t xml:space="preserve"> trabajara con </w:t>
      </w:r>
      <w:r>
        <w:t>Operaciones</w:t>
      </w:r>
      <w:r w:rsidR="000F3640">
        <w:fldChar w:fldCharType="begin"/>
      </w:r>
      <w:r w:rsidR="000F3640">
        <w:instrText xml:space="preserve"> DOCPROPERTY  Cliente  \* MERGEFORMAT </w:instrText>
      </w:r>
      <w:r w:rsidR="000F3640">
        <w:fldChar w:fldCharType="end"/>
      </w:r>
      <w:r w:rsidR="000F4A7F" w:rsidRPr="00385A5F">
        <w:t xml:space="preserve"> para acomodar la planificación y los objetivos del proyecto.  </w:t>
      </w:r>
      <w:r w:rsidR="000F4A7F">
        <w:t>ADR Technologies</w:t>
      </w:r>
      <w:r w:rsidR="000F4A7F" w:rsidRPr="00385A5F">
        <w:t xml:space="preserve"> proporcionara todos los recursos de consultoría de manera oportuna para asegurar un proyecto exitoso.</w:t>
      </w:r>
    </w:p>
    <w:p w:rsidR="000F4A7F" w:rsidRPr="00385A5F" w:rsidRDefault="000F4A7F" w:rsidP="000F4A7F">
      <w:pPr>
        <w:pStyle w:val="Ttulo3"/>
      </w:pPr>
      <w:bookmarkStart w:id="204" w:name="_Toc213337147"/>
      <w:bookmarkStart w:id="205" w:name="_Toc338342692"/>
      <w:bookmarkStart w:id="206" w:name="_Toc425150419"/>
      <w:r w:rsidRPr="00385A5F">
        <w:t>Semana Regular de Trabajo</w:t>
      </w:r>
      <w:bookmarkEnd w:id="204"/>
      <w:bookmarkEnd w:id="205"/>
      <w:bookmarkEnd w:id="206"/>
    </w:p>
    <w:p w:rsidR="000F4A7F" w:rsidRPr="00385A5F" w:rsidRDefault="000F4A7F" w:rsidP="000F4A7F">
      <w:pPr>
        <w:pStyle w:val="Sangradetextonormal"/>
      </w:pPr>
      <w:r w:rsidRPr="00385A5F">
        <w:t xml:space="preserve">Una Semana Regular de Trabajo para </w:t>
      </w:r>
      <w:r w:rsidR="00337608">
        <w:t>ADR Technologies</w:t>
      </w:r>
      <w:r w:rsidRPr="00385A5F">
        <w:t xml:space="preserve"> será considerada de 40 horas (8 horas diarias durante 5 días a la semana), excluyendo días festivos nacionales, propios de </w:t>
      </w:r>
      <w:r w:rsidR="00337608">
        <w:t>ADR Technologies</w:t>
      </w:r>
      <w:r w:rsidRPr="00385A5F">
        <w:t xml:space="preserve">, y los del cliente, a menos que se estipule algo diferente.  </w:t>
      </w:r>
    </w:p>
    <w:p w:rsidR="000F4A7F" w:rsidRPr="00385A5F" w:rsidRDefault="000F4A7F" w:rsidP="000F4A7F">
      <w:pPr>
        <w:pStyle w:val="Sangradetextonormal"/>
      </w:pPr>
      <w:r>
        <w:t>ADR Technologies</w:t>
      </w:r>
      <w:r w:rsidRPr="00385A5F">
        <w:t xml:space="preserve"> comprende que algunos acontecimientos requerirán tareas fuera de horario (ej.: puesta en producción).  Ambos, </w:t>
      </w:r>
      <w:r w:rsidR="00897913">
        <w:fldChar w:fldCharType="begin"/>
      </w:r>
      <w:r w:rsidR="00897913">
        <w:instrText xml:space="preserve"> DOCPROPERTY  Cliente  \* MERGEFORMAT </w:instrText>
      </w:r>
      <w:r w:rsidR="00897913">
        <w:fldChar w:fldCharType="separate"/>
      </w:r>
      <w:r w:rsidR="00337608">
        <w:t>Área Comercial</w:t>
      </w:r>
      <w:r w:rsidR="00897913">
        <w:fldChar w:fldCharType="end"/>
      </w:r>
      <w:r w:rsidRPr="00385A5F">
        <w:t xml:space="preserve"> y </w:t>
      </w:r>
      <w:r w:rsidR="00337608">
        <w:t>Operaciones</w:t>
      </w:r>
      <w:r w:rsidRPr="00385A5F">
        <w:t xml:space="preserve"> harán su mejor esfuerzo para facilitar los recursos en estas actividades, asegurándose que los consultores mantengan una carga de trabajo lo más cercana posible a las 40 horas semanales, enfocados en mantener la productividad.</w:t>
      </w:r>
    </w:p>
    <w:p w:rsidR="000F4A7F" w:rsidRPr="00385A5F" w:rsidRDefault="000F4A7F" w:rsidP="000F4A7F">
      <w:pPr>
        <w:pStyle w:val="Sangradetextonormal"/>
      </w:pPr>
      <w:r w:rsidRPr="00385A5F">
        <w:t xml:space="preserve">Cualquier modificación a esta definición de Semana Regular de Trabajo, deberá ser acordada por escrito en una </w:t>
      </w:r>
      <w:proofErr w:type="spellStart"/>
      <w:r w:rsidRPr="00385A5F">
        <w:t>addenda</w:t>
      </w:r>
      <w:proofErr w:type="spellEnd"/>
      <w:r w:rsidRPr="00385A5F">
        <w:t xml:space="preserve"> a este SOW.</w:t>
      </w:r>
    </w:p>
    <w:p w:rsidR="000F4A7F" w:rsidRPr="00385A5F" w:rsidRDefault="000F4A7F" w:rsidP="000F4A7F">
      <w:pPr>
        <w:pStyle w:val="Sangradetextonormal"/>
      </w:pPr>
      <w:r w:rsidRPr="00385A5F">
        <w:t>El trabajo comenzará en una fecha de inicio acordada.</w:t>
      </w:r>
    </w:p>
    <w:p w:rsidR="000F4A7F" w:rsidRPr="00385A5F" w:rsidRDefault="000F4A7F" w:rsidP="000F4A7F">
      <w:pPr>
        <w:pStyle w:val="Sangradetextonormal"/>
        <w:ind w:left="0"/>
      </w:pPr>
    </w:p>
    <w:p w:rsidR="000F4A7F" w:rsidRPr="00385A5F" w:rsidRDefault="000F4A7F" w:rsidP="000F4A7F">
      <w:pPr>
        <w:pStyle w:val="Ttulo2"/>
      </w:pPr>
      <w:bookmarkStart w:id="207" w:name="_Toc425150420"/>
      <w:r>
        <w:rPr>
          <w:lang w:val="es-PA"/>
        </w:rPr>
        <w:t>El Cliente</w:t>
      </w:r>
      <w:bookmarkEnd w:id="207"/>
      <w:r>
        <w:fldChar w:fldCharType="begin"/>
      </w:r>
      <w:r>
        <w:instrText xml:space="preserve"> DOCPROPERTY  Cliente  \* MERGEFORMAT </w:instrText>
      </w:r>
      <w:r>
        <w:fldChar w:fldCharType="end"/>
      </w:r>
    </w:p>
    <w:p w:rsidR="000F4A7F" w:rsidRPr="00385A5F" w:rsidRDefault="000F4A7F" w:rsidP="000F4A7F">
      <w:r w:rsidRPr="00385A5F">
        <w:t xml:space="preserve">Antes de la entrega de cualquier servicio definido en este </w:t>
      </w:r>
      <w:proofErr w:type="spellStart"/>
      <w:r w:rsidRPr="00385A5F">
        <w:t>Statement</w:t>
      </w:r>
      <w:proofErr w:type="spellEnd"/>
      <w:r w:rsidRPr="00385A5F">
        <w:t xml:space="preserve"> of </w:t>
      </w:r>
      <w:proofErr w:type="spellStart"/>
      <w:r w:rsidRPr="00385A5F">
        <w:t>Work</w:t>
      </w:r>
      <w:proofErr w:type="spellEnd"/>
      <w:r w:rsidRPr="00385A5F">
        <w:t xml:space="preserve">, </w:t>
      </w:r>
      <w:r w:rsidR="00337608">
        <w:t>Operaciones</w:t>
      </w:r>
      <w:r w:rsidRPr="00385A5F">
        <w:t xml:space="preserve"> designara a una persona como Contacto Primario (PR) </w:t>
      </w:r>
      <w:r w:rsidR="00337608">
        <w:t>hacia el Área Comercial</w:t>
      </w:r>
      <w:r w:rsidRPr="00385A5F">
        <w:t>. El PR será la persona a la cual irán dirigi</w:t>
      </w:r>
      <w:r w:rsidR="00337608">
        <w:t xml:space="preserve">das todas las comunicaciones del Área Comercial </w:t>
      </w:r>
      <w:r w:rsidRPr="00385A5F">
        <w:t xml:space="preserve">y es la persona que tiene la autoridad para actuar en representación de </w:t>
      </w:r>
      <w:r w:rsidR="00337608">
        <w:t>Operaciones</w:t>
      </w:r>
      <w:r w:rsidRPr="00385A5F">
        <w:t xml:space="preserve"> en todos los aspectos del Proyecto.</w:t>
      </w:r>
    </w:p>
    <w:p w:rsidR="000F4A7F" w:rsidRPr="00385A5F" w:rsidRDefault="000F4A7F" w:rsidP="000F4A7F"/>
    <w:p w:rsidR="000F4A7F" w:rsidRPr="00385A5F" w:rsidRDefault="000F4A7F" w:rsidP="000F4A7F">
      <w:r w:rsidRPr="00385A5F">
        <w:t>Las responsabilidades del PR incluyen:</w:t>
      </w:r>
    </w:p>
    <w:p w:rsidR="000F4A7F" w:rsidRPr="00385A5F" w:rsidRDefault="000F4A7F" w:rsidP="00584F27">
      <w:pPr>
        <w:pStyle w:val="NumberText2"/>
        <w:numPr>
          <w:ilvl w:val="0"/>
          <w:numId w:val="3"/>
        </w:numPr>
        <w:jc w:val="both"/>
        <w:rPr>
          <w:rFonts w:ascii="Arial Narrow" w:hAnsi="Arial Narrow"/>
          <w:sz w:val="22"/>
          <w:szCs w:val="22"/>
          <w:lang w:val="es-ES"/>
        </w:rPr>
      </w:pPr>
      <w:r w:rsidRPr="00385A5F">
        <w:rPr>
          <w:rFonts w:ascii="Arial Narrow" w:hAnsi="Arial Narrow"/>
          <w:sz w:val="22"/>
          <w:szCs w:val="22"/>
          <w:lang w:val="es-ES"/>
        </w:rPr>
        <w:t xml:space="preserve">Actuar como interfaz entre </w:t>
      </w:r>
      <w:r w:rsidR="00337608">
        <w:rPr>
          <w:rFonts w:ascii="Arial Narrow" w:hAnsi="Arial Narrow"/>
          <w:sz w:val="22"/>
          <w:szCs w:val="22"/>
          <w:lang w:val="es-ES"/>
        </w:rPr>
        <w:t>Operaciones</w:t>
      </w:r>
      <w:r w:rsidRPr="00385A5F">
        <w:rPr>
          <w:rFonts w:ascii="Arial Narrow" w:hAnsi="Arial Narrow"/>
          <w:sz w:val="22"/>
          <w:szCs w:val="22"/>
          <w:lang w:val="es-ES"/>
        </w:rPr>
        <w:t xml:space="preserve"> y </w:t>
      </w:r>
      <w:r w:rsidR="00337608" w:rsidRPr="00337608">
        <w:rPr>
          <w:lang w:val="es-PA"/>
        </w:rPr>
        <w:t>Área Comercial</w:t>
      </w:r>
      <w:r w:rsidRPr="00385A5F">
        <w:rPr>
          <w:rFonts w:ascii="Arial Narrow" w:hAnsi="Arial Narrow"/>
          <w:sz w:val="22"/>
          <w:szCs w:val="22"/>
          <w:lang w:val="es-ES"/>
        </w:rPr>
        <w:t>.</w:t>
      </w:r>
    </w:p>
    <w:p w:rsidR="000F4A7F" w:rsidRPr="00385A5F" w:rsidRDefault="000F4A7F" w:rsidP="00584F27">
      <w:pPr>
        <w:pStyle w:val="NumberText2"/>
        <w:numPr>
          <w:ilvl w:val="0"/>
          <w:numId w:val="3"/>
        </w:numPr>
        <w:jc w:val="both"/>
        <w:rPr>
          <w:rFonts w:ascii="Arial Narrow" w:hAnsi="Arial Narrow"/>
          <w:sz w:val="22"/>
          <w:szCs w:val="22"/>
          <w:lang w:val="es-ES"/>
        </w:rPr>
      </w:pPr>
      <w:r w:rsidRPr="00385A5F">
        <w:rPr>
          <w:rFonts w:ascii="Arial Narrow" w:hAnsi="Arial Narrow"/>
          <w:sz w:val="22"/>
          <w:szCs w:val="22"/>
          <w:lang w:val="es-ES"/>
        </w:rPr>
        <w:t>Asignar un Administrator para:</w:t>
      </w:r>
    </w:p>
    <w:p w:rsidR="000F4A7F" w:rsidRPr="00385A5F" w:rsidRDefault="000F4A7F" w:rsidP="00584F27">
      <w:pPr>
        <w:pStyle w:val="NumberText2"/>
        <w:numPr>
          <w:ilvl w:val="1"/>
          <w:numId w:val="3"/>
        </w:numPr>
        <w:jc w:val="both"/>
        <w:rPr>
          <w:rFonts w:ascii="Arial Narrow" w:hAnsi="Arial Narrow"/>
          <w:sz w:val="22"/>
          <w:szCs w:val="22"/>
          <w:lang w:val="es-ES"/>
        </w:rPr>
      </w:pPr>
      <w:r w:rsidRPr="00385A5F">
        <w:rPr>
          <w:rFonts w:ascii="Arial Narrow" w:hAnsi="Arial Narrow"/>
          <w:sz w:val="22"/>
          <w:szCs w:val="22"/>
          <w:lang w:val="es-ES"/>
        </w:rPr>
        <w:t xml:space="preserve">Identificar, agendar y confirmar la disponibilidad de personal de soporte y administrativo para los trabajos y reuniones </w:t>
      </w:r>
      <w:proofErr w:type="spellStart"/>
      <w:r w:rsidRPr="00385A5F">
        <w:rPr>
          <w:rFonts w:ascii="Arial Narrow" w:hAnsi="Arial Narrow"/>
          <w:sz w:val="22"/>
          <w:szCs w:val="22"/>
          <w:lang w:val="es-ES"/>
        </w:rPr>
        <w:t>on-site</w:t>
      </w:r>
      <w:proofErr w:type="spellEnd"/>
      <w:r w:rsidRPr="00385A5F">
        <w:rPr>
          <w:rFonts w:ascii="Arial Narrow" w:hAnsi="Arial Narrow"/>
          <w:sz w:val="22"/>
          <w:szCs w:val="22"/>
          <w:lang w:val="es-ES"/>
        </w:rPr>
        <w:t>.</w:t>
      </w:r>
    </w:p>
    <w:p w:rsidR="000F4A7F" w:rsidRPr="00385A5F" w:rsidRDefault="000F4A7F" w:rsidP="00584F27">
      <w:pPr>
        <w:pStyle w:val="NumberText2"/>
        <w:numPr>
          <w:ilvl w:val="1"/>
          <w:numId w:val="3"/>
        </w:numPr>
        <w:jc w:val="both"/>
        <w:rPr>
          <w:rFonts w:ascii="Arial Narrow" w:hAnsi="Arial Narrow"/>
          <w:sz w:val="22"/>
          <w:szCs w:val="22"/>
          <w:lang w:val="es-ES"/>
        </w:rPr>
      </w:pPr>
      <w:r w:rsidRPr="00385A5F">
        <w:rPr>
          <w:rFonts w:ascii="Arial Narrow" w:hAnsi="Arial Narrow"/>
          <w:sz w:val="22"/>
          <w:szCs w:val="22"/>
          <w:lang w:val="es-ES"/>
        </w:rPr>
        <w:t>Reservar salas de reuniones según la agenda.</w:t>
      </w:r>
    </w:p>
    <w:p w:rsidR="000F4A7F" w:rsidRPr="00385A5F" w:rsidRDefault="000F4A7F" w:rsidP="00584F27">
      <w:pPr>
        <w:pStyle w:val="NumberText2"/>
        <w:numPr>
          <w:ilvl w:val="1"/>
          <w:numId w:val="3"/>
        </w:numPr>
        <w:jc w:val="both"/>
        <w:rPr>
          <w:rFonts w:ascii="Arial Narrow" w:hAnsi="Arial Narrow"/>
          <w:sz w:val="22"/>
          <w:szCs w:val="22"/>
          <w:lang w:val="es-ES"/>
        </w:rPr>
      </w:pPr>
      <w:r w:rsidRPr="00385A5F">
        <w:rPr>
          <w:rFonts w:ascii="Arial Narrow" w:hAnsi="Arial Narrow"/>
          <w:sz w:val="22"/>
          <w:szCs w:val="22"/>
          <w:lang w:val="es-ES"/>
        </w:rPr>
        <w:t>Asegurar que los puestos de trabajo e instalaciones estén disponibles para los consultores incluyendo área de trabajo, impresoras/conectividad de red, teléfono/línea de datos.</w:t>
      </w:r>
    </w:p>
    <w:p w:rsidR="000F4A7F" w:rsidRPr="00385A5F" w:rsidRDefault="000F4A7F" w:rsidP="00584F27">
      <w:pPr>
        <w:pStyle w:val="NumberText2"/>
        <w:numPr>
          <w:ilvl w:val="0"/>
          <w:numId w:val="3"/>
        </w:numPr>
        <w:jc w:val="both"/>
        <w:rPr>
          <w:rFonts w:ascii="Arial Narrow" w:hAnsi="Arial Narrow"/>
          <w:sz w:val="22"/>
          <w:szCs w:val="22"/>
          <w:lang w:val="es-ES"/>
        </w:rPr>
      </w:pPr>
      <w:r w:rsidRPr="00385A5F">
        <w:rPr>
          <w:rFonts w:ascii="Arial Narrow" w:hAnsi="Arial Narrow"/>
          <w:sz w:val="22"/>
          <w:szCs w:val="22"/>
          <w:lang w:val="es-ES"/>
        </w:rPr>
        <w:t xml:space="preserve">Trabajar en conjunto </w:t>
      </w:r>
      <w:r w:rsidR="00310877">
        <w:rPr>
          <w:rFonts w:ascii="Arial Narrow" w:hAnsi="Arial Narrow"/>
          <w:sz w:val="22"/>
          <w:szCs w:val="22"/>
          <w:lang w:val="es-ES"/>
        </w:rPr>
        <w:t>con ADR Technologies</w:t>
      </w:r>
      <w:r w:rsidRPr="00385A5F">
        <w:rPr>
          <w:rFonts w:ascii="Arial Narrow" w:hAnsi="Arial Narrow"/>
          <w:sz w:val="22"/>
          <w:szCs w:val="22"/>
          <w:lang w:val="es-ES"/>
        </w:rPr>
        <w:t xml:space="preserve"> para administrar los procesos de Project Change.</w:t>
      </w:r>
    </w:p>
    <w:p w:rsidR="000F4A7F" w:rsidRPr="00385A5F" w:rsidRDefault="000F4A7F" w:rsidP="00584F27">
      <w:pPr>
        <w:pStyle w:val="NumberText2"/>
        <w:numPr>
          <w:ilvl w:val="0"/>
          <w:numId w:val="3"/>
        </w:numPr>
        <w:jc w:val="both"/>
        <w:rPr>
          <w:rFonts w:ascii="Arial Narrow" w:hAnsi="Arial Narrow"/>
          <w:sz w:val="22"/>
          <w:szCs w:val="22"/>
          <w:lang w:val="es-ES"/>
        </w:rPr>
      </w:pPr>
      <w:r w:rsidRPr="00385A5F">
        <w:rPr>
          <w:rFonts w:ascii="Arial Narrow" w:hAnsi="Arial Narrow"/>
          <w:sz w:val="22"/>
          <w:szCs w:val="22"/>
          <w:lang w:val="es-ES"/>
        </w:rPr>
        <w:t xml:space="preserve">Obtener y proveer información, datos, decisiones y aprobación, dentro de 5 días laborales luego del requerimiento por parte de </w:t>
      </w:r>
      <w:r w:rsidR="00A176F4">
        <w:rPr>
          <w:rFonts w:ascii="Arial Narrow" w:hAnsi="Arial Narrow"/>
          <w:sz w:val="22"/>
          <w:szCs w:val="22"/>
          <w:lang w:val="es-ES"/>
        </w:rPr>
        <w:t xml:space="preserve">ADR Technologies </w:t>
      </w:r>
      <w:r w:rsidRPr="00385A5F">
        <w:rPr>
          <w:rFonts w:ascii="Arial Narrow" w:hAnsi="Arial Narrow"/>
          <w:sz w:val="22"/>
          <w:szCs w:val="22"/>
          <w:lang w:val="es-ES"/>
        </w:rPr>
        <w:t>salvo que las 2 partes estén de acuerdo en extender el tiempo de respuesta.</w:t>
      </w:r>
    </w:p>
    <w:p w:rsidR="000F4A7F" w:rsidRPr="00385A5F" w:rsidRDefault="000F4A7F" w:rsidP="00584F27">
      <w:pPr>
        <w:pStyle w:val="NumberText2"/>
        <w:numPr>
          <w:ilvl w:val="0"/>
          <w:numId w:val="3"/>
        </w:numPr>
        <w:jc w:val="both"/>
        <w:rPr>
          <w:rFonts w:ascii="Arial Narrow" w:hAnsi="Arial Narrow"/>
          <w:sz w:val="22"/>
          <w:szCs w:val="22"/>
          <w:lang w:val="es-ES"/>
        </w:rPr>
      </w:pPr>
      <w:r w:rsidRPr="00385A5F">
        <w:rPr>
          <w:rFonts w:ascii="Arial Narrow" w:hAnsi="Arial Narrow"/>
          <w:sz w:val="22"/>
          <w:szCs w:val="22"/>
          <w:lang w:val="es-ES"/>
        </w:rPr>
        <w:t xml:space="preserve">Resolver desviaciones del plan de trabajo que sean responsabilidad de </w:t>
      </w:r>
      <w:r w:rsidR="00337608">
        <w:rPr>
          <w:lang w:val="es-PA"/>
        </w:rPr>
        <w:t>Operaciones</w:t>
      </w:r>
      <w:r w:rsidRPr="00385A5F">
        <w:rPr>
          <w:lang w:val="es-ES"/>
        </w:rPr>
        <w:t>.</w:t>
      </w:r>
    </w:p>
    <w:p w:rsidR="000F4A7F" w:rsidRPr="00385A5F" w:rsidRDefault="000F4A7F" w:rsidP="00584F27">
      <w:pPr>
        <w:pStyle w:val="NumberText2"/>
        <w:numPr>
          <w:ilvl w:val="0"/>
          <w:numId w:val="3"/>
        </w:numPr>
        <w:jc w:val="both"/>
        <w:rPr>
          <w:rFonts w:ascii="Arial Narrow" w:hAnsi="Arial Narrow"/>
          <w:sz w:val="22"/>
          <w:szCs w:val="22"/>
          <w:lang w:val="es-ES"/>
        </w:rPr>
      </w:pPr>
      <w:r w:rsidRPr="00385A5F">
        <w:rPr>
          <w:rFonts w:ascii="Arial Narrow" w:hAnsi="Arial Narrow"/>
          <w:sz w:val="22"/>
          <w:szCs w:val="22"/>
          <w:lang w:val="es-ES"/>
        </w:rPr>
        <w:t xml:space="preserve">Ayudar a resolver y escalar aspectos del proyecto dentro de la organización de </w:t>
      </w:r>
      <w:r w:rsidR="00337608">
        <w:rPr>
          <w:lang w:val="es-PA"/>
        </w:rPr>
        <w:t>Operaciones</w:t>
      </w:r>
      <w:r w:rsidRPr="00385A5F">
        <w:rPr>
          <w:lang w:val="es-ES"/>
        </w:rPr>
        <w:t>.</w:t>
      </w:r>
    </w:p>
    <w:p w:rsidR="000F4A7F" w:rsidRPr="00310877" w:rsidRDefault="000F4A7F" w:rsidP="00584F27">
      <w:pPr>
        <w:pStyle w:val="NumberText2"/>
        <w:numPr>
          <w:ilvl w:val="0"/>
          <w:numId w:val="3"/>
        </w:numPr>
        <w:jc w:val="both"/>
        <w:rPr>
          <w:rFonts w:ascii="Arial Narrow" w:hAnsi="Arial Narrow"/>
          <w:sz w:val="22"/>
          <w:szCs w:val="22"/>
          <w:lang w:val="es-ES"/>
        </w:rPr>
      </w:pPr>
      <w:r w:rsidRPr="00385A5F">
        <w:rPr>
          <w:rFonts w:ascii="Arial Narrow" w:hAnsi="Arial Narrow"/>
          <w:sz w:val="22"/>
          <w:szCs w:val="22"/>
          <w:lang w:val="es-ES"/>
        </w:rPr>
        <w:t xml:space="preserve">Monitorear  y reportar el estado del proyecto de forma regular a la gerencia de </w:t>
      </w:r>
      <w:r w:rsidR="00337608">
        <w:rPr>
          <w:lang w:val="es-PA"/>
        </w:rPr>
        <w:t>Operaciones</w:t>
      </w:r>
      <w:r w:rsidRPr="00310877">
        <w:rPr>
          <w:lang w:val="es-ES"/>
        </w:rPr>
        <w:t>.</w:t>
      </w:r>
    </w:p>
    <w:p w:rsidR="00310877" w:rsidRDefault="00310877" w:rsidP="00310877">
      <w:pPr>
        <w:pStyle w:val="Textoindependiente"/>
      </w:pPr>
    </w:p>
    <w:p w:rsidR="00310877" w:rsidRDefault="00310877" w:rsidP="00310877">
      <w:pPr>
        <w:pStyle w:val="Textoindependiente"/>
      </w:pPr>
    </w:p>
    <w:p w:rsidR="00310877" w:rsidRPr="00385A5F" w:rsidRDefault="00310877" w:rsidP="00310877">
      <w:pPr>
        <w:pStyle w:val="Textoindependiente"/>
      </w:pPr>
      <w:r>
        <w:lastRenderedPageBreak/>
        <w:t>“El Cliente”</w:t>
      </w:r>
      <w:r w:rsidRPr="00385A5F">
        <w:t xml:space="preserve"> garantizara la participación del personal técnico y funcional de tal modo que los requerimientos sean definidos sin demoras.  </w:t>
      </w:r>
      <w:r>
        <w:t>“El Cliente”</w:t>
      </w:r>
      <w:r w:rsidRPr="00385A5F">
        <w:t xml:space="preserve"> proveerá acceso a estos especialistas técnicos y funcionales oportunamente para trabajar de manera cooperativa con los recursos de consultaría de </w:t>
      </w:r>
      <w:r>
        <w:t>ADR Technologies</w:t>
      </w:r>
    </w:p>
    <w:p w:rsidR="00310877" w:rsidRPr="00385A5F" w:rsidRDefault="00310877" w:rsidP="00310877">
      <w:pPr>
        <w:pStyle w:val="Textoindependiente"/>
      </w:pPr>
    </w:p>
    <w:p w:rsidR="00310877" w:rsidRPr="00385A5F" w:rsidRDefault="00310877" w:rsidP="00310877">
      <w:pPr>
        <w:pStyle w:val="Textoindependiente"/>
      </w:pPr>
      <w:r w:rsidRPr="00385A5F">
        <w:t xml:space="preserve">Los recursos clave de </w:t>
      </w:r>
      <w:r>
        <w:t>“El Cliente”</w:t>
      </w:r>
      <w:r w:rsidRPr="00385A5F">
        <w:t xml:space="preserve">, puede incluir a los siguientes: Administrador del producto, Administrador de Base de Datos, Administradores de Email, Administradores IS/IT, Administrador de IVR, Administradores de Proyectos, Administradores de Servidores, Administradores de Telecomunicaciones, Web </w:t>
      </w:r>
      <w:proofErr w:type="spellStart"/>
      <w:r w:rsidRPr="00385A5F">
        <w:t>Developer</w:t>
      </w:r>
      <w:proofErr w:type="spellEnd"/>
      <w:r w:rsidRPr="00385A5F">
        <w:t xml:space="preserve"> &amp; Web </w:t>
      </w:r>
      <w:proofErr w:type="spellStart"/>
      <w:r w:rsidRPr="00385A5F">
        <w:t>Designer</w:t>
      </w:r>
      <w:proofErr w:type="spellEnd"/>
      <w:r w:rsidRPr="00385A5F">
        <w:t xml:space="preserve">, y Administradores de </w:t>
      </w:r>
      <w:proofErr w:type="spellStart"/>
      <w:r w:rsidRPr="00385A5F">
        <w:t>Workforce</w:t>
      </w:r>
      <w:proofErr w:type="spellEnd"/>
      <w:r w:rsidRPr="00385A5F">
        <w:t xml:space="preserve"> Management.</w:t>
      </w:r>
    </w:p>
    <w:p w:rsidR="00310877" w:rsidRPr="00310877" w:rsidRDefault="00310877" w:rsidP="00310877">
      <w:pPr>
        <w:pStyle w:val="NumberText2"/>
        <w:numPr>
          <w:ilvl w:val="0"/>
          <w:numId w:val="0"/>
        </w:numPr>
        <w:ind w:left="360" w:hanging="360"/>
        <w:jc w:val="both"/>
        <w:rPr>
          <w:rFonts w:ascii="Arial Narrow" w:hAnsi="Arial Narrow"/>
          <w:sz w:val="22"/>
          <w:szCs w:val="22"/>
          <w:lang w:val="es-ES"/>
        </w:rPr>
      </w:pPr>
    </w:p>
    <w:p w:rsidR="00310877" w:rsidRPr="00385A5F" w:rsidRDefault="00310877" w:rsidP="00310877">
      <w:pPr>
        <w:pStyle w:val="Ttulo1"/>
      </w:pPr>
      <w:bookmarkStart w:id="208" w:name="_Toc213337149"/>
      <w:bookmarkStart w:id="209" w:name="_Toc338342694"/>
      <w:bookmarkStart w:id="210" w:name="_Toc425150421"/>
      <w:r w:rsidRPr="00385A5F">
        <w:lastRenderedPageBreak/>
        <w:t>Asunciones y Bases de la Propuesta</w:t>
      </w:r>
      <w:bookmarkEnd w:id="208"/>
      <w:bookmarkEnd w:id="209"/>
      <w:bookmarkEnd w:id="210"/>
    </w:p>
    <w:p w:rsidR="00310877" w:rsidRPr="00385A5F" w:rsidRDefault="00310877" w:rsidP="00310877">
      <w:pPr>
        <w:pStyle w:val="Textoindependiente"/>
        <w:rPr>
          <w:vanish/>
        </w:rPr>
      </w:pPr>
      <w:bookmarkStart w:id="211" w:name="TM_ASSUMPTIONS_START"/>
      <w:bookmarkEnd w:id="211"/>
      <w:r w:rsidRPr="00385A5F">
        <w:rPr>
          <w:vanish/>
        </w:rPr>
        <w:t>The statements in this section are considered in the ensuing cost estimate.  Material changes in the underlying assumptions, or failure in meeting any of the prerequisites, may impact the project timeline of the Genesys deliverables.</w:t>
      </w:r>
      <w:bookmarkStart w:id="212" w:name="TM_ASSUMPTIONS_END"/>
      <w:bookmarkEnd w:id="212"/>
    </w:p>
    <w:p w:rsidR="00310877" w:rsidRPr="00385A5F" w:rsidRDefault="00310877" w:rsidP="00310877">
      <w:pPr>
        <w:pStyle w:val="Textoindependiente"/>
        <w:rPr>
          <w:vanish/>
        </w:rPr>
      </w:pPr>
      <w:bookmarkStart w:id="213" w:name="FIXED_ASSUMPTIONS_START"/>
      <w:bookmarkEnd w:id="213"/>
      <w:r w:rsidRPr="00385A5F">
        <w:rPr>
          <w:vanish/>
        </w:rPr>
        <w:t>The statements in this section were considered during the creation of this fixed price Statement of Work.  Material changes in the underlying assumptions, or failure in meeting any of the prerequisites, may impact the project timeline of the Genesys deliverables.</w:t>
      </w:r>
      <w:bookmarkStart w:id="214" w:name="FIXED_ASSUMPTIONS_END"/>
      <w:bookmarkEnd w:id="214"/>
    </w:p>
    <w:p w:rsidR="00310877" w:rsidRPr="00385A5F" w:rsidRDefault="00310877" w:rsidP="00310877">
      <w:pPr>
        <w:pStyle w:val="Textoindependiente"/>
        <w:rPr>
          <w:snapToGrid w:val="0"/>
        </w:rPr>
      </w:pPr>
      <w:bookmarkStart w:id="215" w:name="Assumptions"/>
      <w:bookmarkEnd w:id="215"/>
      <w:r w:rsidRPr="00385A5F">
        <w:rPr>
          <w:snapToGrid w:val="0"/>
        </w:rPr>
        <w:t>Con el objeto de elaborar una propuesta y una estimación preliminar del esfuerzo de implementación, algunas premisas y consideraciones son establecidas.  Toda variación a las mismas puede tener impacto en costo y en el plan de proyecto, por lo cual deben</w:t>
      </w:r>
      <w:r>
        <w:rPr>
          <w:snapToGrid w:val="0"/>
        </w:rPr>
        <w:t xml:space="preserve"> ser puestas a consideración </w:t>
      </w:r>
      <w:r w:rsidRPr="00385A5F">
        <w:rPr>
          <w:snapToGrid w:val="0"/>
        </w:rPr>
        <w:t>para determinar si es preciso invocar el Change Request Process.</w:t>
      </w:r>
    </w:p>
    <w:p w:rsidR="00310877" w:rsidRPr="00385A5F" w:rsidRDefault="00310877" w:rsidP="00310877">
      <w:pPr>
        <w:pStyle w:val="Textoindependiente"/>
        <w:rPr>
          <w:snapToGrid w:val="0"/>
        </w:rPr>
      </w:pPr>
    </w:p>
    <w:p w:rsidR="00310877" w:rsidRPr="00385A5F" w:rsidRDefault="00310877" w:rsidP="00310877">
      <w:pPr>
        <w:pStyle w:val="Textoindependiente"/>
        <w:rPr>
          <w:vanish/>
        </w:rPr>
      </w:pPr>
      <w:r w:rsidRPr="00385A5F">
        <w:t xml:space="preserve">Un razonable esfuerzo ha sido hecho para definir a alto nivel los requerimientos de </w:t>
      </w:r>
      <w:r>
        <w:t>“El Cliente”</w:t>
      </w:r>
      <w:r w:rsidRPr="00385A5F">
        <w:rPr>
          <w:vanish/>
        </w:rPr>
        <w:t>The statements in this section are considered in the ensuing cost estimate.  Material changes in the underlying assumptions, or failure in meeting any of the prerequisites, may impact the project timeline of the Genesys deliverables.</w:t>
      </w:r>
    </w:p>
    <w:p w:rsidR="00310877" w:rsidRPr="00385A5F" w:rsidRDefault="00310877" w:rsidP="00310877">
      <w:pPr>
        <w:pStyle w:val="Textoindependiente"/>
        <w:rPr>
          <w:vanish/>
        </w:rPr>
      </w:pPr>
      <w:r w:rsidRPr="00385A5F">
        <w:rPr>
          <w:vanish/>
        </w:rPr>
        <w:t>The statements in this section were considered during the creation of this fixed price Statement of Work.  Material changes in the underlying assumptions, or failure in meeting any of the prerequisites, may impact the project timeline of the Genesys deliverables.</w:t>
      </w:r>
    </w:p>
    <w:p w:rsidR="00310877" w:rsidRPr="00385A5F" w:rsidRDefault="00310877" w:rsidP="00310877">
      <w:pPr>
        <w:pStyle w:val="Textoindependiente"/>
      </w:pPr>
      <w:r>
        <w:rPr>
          <w:vanish/>
        </w:rPr>
        <w:t>“El “2”222</w:t>
      </w:r>
      <w:r w:rsidRPr="00385A5F">
        <w:t xml:space="preserve">.  El documento Análisis de Requerimientos resume los descubrimientos realizados.  Sin embargo, es de esperar que algunos requerimientos aun no hayan sido identificados.  </w:t>
      </w:r>
      <w:r>
        <w:t>“El Cliente”</w:t>
      </w:r>
      <w:r w:rsidRPr="00385A5F">
        <w:t xml:space="preserve"> es el único responsable por definir y generar los requerimientos de sus usuarios, y comparte la responsabilidad de asignar prioridades e incluir estos requerimientos dentro del plan de proyecto.  </w:t>
      </w:r>
      <w:r>
        <w:t>ADR Technologies</w:t>
      </w:r>
      <w:r w:rsidRPr="00385A5F">
        <w:t xml:space="preserve"> evaluará los requerimientos adicionales para determinar si es necesario invocar el Change Control Process.</w:t>
      </w:r>
    </w:p>
    <w:p w:rsidR="00310877" w:rsidRPr="00385A5F" w:rsidRDefault="00310877" w:rsidP="00310877">
      <w:pPr>
        <w:pStyle w:val="Textoindependiente"/>
      </w:pPr>
    </w:p>
    <w:p w:rsidR="00310877" w:rsidRPr="00385A5F" w:rsidRDefault="00310877" w:rsidP="00310877">
      <w:pPr>
        <w:pStyle w:val="Textoindependiente"/>
      </w:pPr>
      <w:r w:rsidRPr="00385A5F">
        <w:t xml:space="preserve">Es crucial que </w:t>
      </w:r>
      <w:r>
        <w:t>“El Cliente”</w:t>
      </w:r>
      <w:r w:rsidRPr="00385A5F">
        <w:t xml:space="preserve"> provea lo siguiente de manera oportuna.  Cualquier falta en ello afectará el plan de proyecto e impondrá riesgos al mismo.  </w:t>
      </w:r>
      <w:r>
        <w:t>“El Cliente”</w:t>
      </w:r>
      <w:r w:rsidRPr="00385A5F">
        <w:t xml:space="preserve"> debe tomar conocimiento y asumir responsabilidad por la provisión de lo siguiente:</w:t>
      </w:r>
    </w:p>
    <w:p w:rsidR="00310877" w:rsidRPr="00385A5F" w:rsidRDefault="00310877" w:rsidP="00310877">
      <w:pPr>
        <w:pStyle w:val="Textoindependiente"/>
      </w:pPr>
    </w:p>
    <w:p w:rsidR="00310877" w:rsidRPr="00385A5F" w:rsidRDefault="00310877" w:rsidP="00584F27">
      <w:pPr>
        <w:pStyle w:val="Prrafodelista"/>
        <w:keepNext/>
        <w:widowControl w:val="0"/>
        <w:numPr>
          <w:ilvl w:val="0"/>
          <w:numId w:val="5"/>
        </w:numPr>
        <w:spacing w:line="360" w:lineRule="auto"/>
        <w:contextualSpacing w:val="0"/>
        <w:outlineLvl w:val="0"/>
        <w:rPr>
          <w:caps/>
          <w:vanish/>
          <w:sz w:val="24"/>
          <w:szCs w:val="24"/>
        </w:rPr>
      </w:pPr>
      <w:bookmarkStart w:id="216" w:name="_Toc213333593"/>
      <w:bookmarkStart w:id="217" w:name="_Toc213337028"/>
      <w:bookmarkStart w:id="218" w:name="_Toc213337150"/>
      <w:bookmarkStart w:id="219" w:name="_Toc214864176"/>
      <w:bookmarkStart w:id="220" w:name="_Toc216081334"/>
      <w:bookmarkStart w:id="221" w:name="_Toc216081390"/>
      <w:bookmarkStart w:id="222" w:name="_Toc216081502"/>
      <w:bookmarkStart w:id="223" w:name="_Toc216081557"/>
      <w:bookmarkStart w:id="224" w:name="_Toc216082264"/>
      <w:bookmarkStart w:id="225" w:name="_Toc279156853"/>
      <w:bookmarkStart w:id="226" w:name="_Toc328497489"/>
      <w:bookmarkStart w:id="227" w:name="_Toc328497573"/>
      <w:bookmarkStart w:id="228" w:name="_Toc328497938"/>
      <w:bookmarkStart w:id="229" w:name="_Toc328747711"/>
      <w:bookmarkStart w:id="230" w:name="_Toc338342650"/>
      <w:bookmarkStart w:id="231" w:name="_Toc338342695"/>
      <w:bookmarkStart w:id="232" w:name="_Toc354756622"/>
      <w:bookmarkStart w:id="233" w:name="_Toc390442163"/>
      <w:bookmarkStart w:id="234" w:name="_Toc395000318"/>
      <w:bookmarkStart w:id="235" w:name="_Toc395021630"/>
      <w:bookmarkStart w:id="236" w:name="_Toc395021708"/>
      <w:bookmarkStart w:id="237" w:name="_Toc395027372"/>
      <w:bookmarkStart w:id="238" w:name="_Toc395882623"/>
      <w:bookmarkStart w:id="239" w:name="_Toc395882799"/>
      <w:bookmarkStart w:id="240" w:name="_Toc396139760"/>
      <w:bookmarkStart w:id="241" w:name="_Toc84087033"/>
      <w:bookmarkStart w:id="242" w:name="_Toc86825797"/>
      <w:bookmarkStart w:id="243" w:name="_Toc169980048"/>
      <w:bookmarkStart w:id="244" w:name="_Toc425150422"/>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4"/>
    </w:p>
    <w:p w:rsidR="00310877" w:rsidRPr="00385A5F" w:rsidRDefault="00310877" w:rsidP="00310877">
      <w:pPr>
        <w:pStyle w:val="Ttulo2"/>
      </w:pPr>
      <w:bookmarkStart w:id="245" w:name="_Toc213337151"/>
      <w:bookmarkStart w:id="246" w:name="_Toc338342696"/>
      <w:bookmarkStart w:id="247" w:name="_Toc425150423"/>
      <w:r w:rsidRPr="00385A5F">
        <w:t>Hardware y Software</w:t>
      </w:r>
      <w:bookmarkEnd w:id="241"/>
      <w:bookmarkEnd w:id="242"/>
      <w:bookmarkEnd w:id="243"/>
      <w:bookmarkEnd w:id="245"/>
      <w:bookmarkEnd w:id="246"/>
      <w:bookmarkEnd w:id="247"/>
    </w:p>
    <w:p w:rsidR="00310877" w:rsidRPr="00385A5F" w:rsidRDefault="00310877" w:rsidP="00310877">
      <w:pPr>
        <w:pStyle w:val="Textoindependiente"/>
      </w:pPr>
      <w:r>
        <w:t>“El Cliente”</w:t>
      </w:r>
      <w:r w:rsidRPr="00385A5F">
        <w:t xml:space="preserve"> proveerá el entorno de hardware y software soportado donde la</w:t>
      </w:r>
      <w:r>
        <w:t xml:space="preserve"> solución pueda ser instalada</w:t>
      </w:r>
      <w:r w:rsidRPr="00DD5F3D">
        <w:t>.</w:t>
      </w:r>
    </w:p>
    <w:p w:rsidR="00310877" w:rsidRPr="00385A5F" w:rsidRDefault="00310877" w:rsidP="00310877">
      <w:pPr>
        <w:pStyle w:val="Textoindependiente"/>
      </w:pPr>
    </w:p>
    <w:p w:rsidR="00310877" w:rsidRPr="00385A5F" w:rsidRDefault="00310877" w:rsidP="00310877">
      <w:pPr>
        <w:pStyle w:val="Textoindependiente"/>
      </w:pPr>
      <w:r w:rsidRPr="00385A5F">
        <w:t>El hardware elegido para este entorno deberá reunir los requisitos mínimos tal como se describe en la documentación técnica.</w:t>
      </w:r>
    </w:p>
    <w:p w:rsidR="00310877" w:rsidRPr="00385A5F" w:rsidRDefault="00310877" w:rsidP="00310877">
      <w:pPr>
        <w:pStyle w:val="Textoindependiente"/>
      </w:pPr>
    </w:p>
    <w:p w:rsidR="00310877" w:rsidRPr="00385A5F" w:rsidRDefault="00310877" w:rsidP="00310877">
      <w:pPr>
        <w:pStyle w:val="Textoindependiente"/>
      </w:pPr>
      <w:r>
        <w:t>“El Cliente”</w:t>
      </w:r>
      <w:r w:rsidRPr="00385A5F">
        <w:t xml:space="preserve"> es responsable por la evaluación, compra, adquisición, instalación, mantenimiento y soporte de todos los componentes de la infraestructura técnica.</w:t>
      </w:r>
    </w:p>
    <w:p w:rsidR="00310877" w:rsidRPr="00385A5F" w:rsidRDefault="00310877" w:rsidP="00310877">
      <w:pPr>
        <w:pStyle w:val="Textoindependiente"/>
      </w:pPr>
    </w:p>
    <w:p w:rsidR="00310877" w:rsidRPr="00385A5F" w:rsidRDefault="00310877" w:rsidP="00310877">
      <w:pPr>
        <w:pStyle w:val="Textoindependiente"/>
      </w:pPr>
      <w:r>
        <w:t>“El Cliente”</w:t>
      </w:r>
      <w:r w:rsidRPr="00385A5F">
        <w:t xml:space="preserve"> será responsable por la instalación, configuración, e integración de las</w:t>
      </w:r>
      <w:r>
        <w:t xml:space="preserve"> componentes necesarias de </w:t>
      </w:r>
      <w:r w:rsidRPr="00385A5F">
        <w:t>Sistemas Operativos, bases de datos, hardware y software.</w:t>
      </w:r>
    </w:p>
    <w:p w:rsidR="00310877" w:rsidRPr="00385A5F" w:rsidRDefault="00310877" w:rsidP="00310877">
      <w:pPr>
        <w:pStyle w:val="Textoindependiente"/>
      </w:pPr>
    </w:p>
    <w:p w:rsidR="00310877" w:rsidRPr="00385A5F" w:rsidRDefault="00310877" w:rsidP="00310877">
      <w:pPr>
        <w:pStyle w:val="Textoindependiente"/>
      </w:pPr>
      <w:r>
        <w:t>“El Cliente”</w:t>
      </w:r>
      <w:r w:rsidRPr="00385A5F">
        <w:t xml:space="preserve"> es responsable por el desempeño y/o capacidades de todos los sistemas de </w:t>
      </w:r>
      <w:proofErr w:type="spellStart"/>
      <w:r w:rsidRPr="00385A5F">
        <w:t>backend</w:t>
      </w:r>
      <w:proofErr w:type="spellEnd"/>
      <w:r w:rsidRPr="00385A5F">
        <w:t xml:space="preserve"> y </w:t>
      </w:r>
      <w:proofErr w:type="spellStart"/>
      <w:r w:rsidRPr="00385A5F">
        <w:t>front-end</w:t>
      </w:r>
      <w:proofErr w:type="spellEnd"/>
      <w:r w:rsidRPr="00385A5F">
        <w:t xml:space="preserve"> en relación a este SOW.</w:t>
      </w:r>
    </w:p>
    <w:p w:rsidR="00310877" w:rsidRPr="00385A5F" w:rsidRDefault="00310877" w:rsidP="00310877">
      <w:pPr>
        <w:pStyle w:val="Textoindependiente"/>
      </w:pPr>
    </w:p>
    <w:p w:rsidR="00310877" w:rsidRPr="00385A5F" w:rsidRDefault="00310877" w:rsidP="00310877">
      <w:pPr>
        <w:pStyle w:val="Textoindependiente"/>
      </w:pPr>
      <w:r w:rsidRPr="00385A5F">
        <w:t xml:space="preserve">El costo a </w:t>
      </w:r>
      <w:r w:rsidR="00102668">
        <w:t xml:space="preserve">“El Cliente” por servidores </w:t>
      </w:r>
      <w:r w:rsidRPr="00385A5F">
        <w:t xml:space="preserve">y todo otro hardware no </w:t>
      </w:r>
      <w:proofErr w:type="gramStart"/>
      <w:r w:rsidRPr="00385A5F">
        <w:t>está</w:t>
      </w:r>
      <w:proofErr w:type="gramEnd"/>
      <w:r w:rsidRPr="00385A5F">
        <w:t xml:space="preserve"> incluidos en este SOW.</w:t>
      </w:r>
    </w:p>
    <w:p w:rsidR="00310877" w:rsidRPr="00385A5F" w:rsidRDefault="00310877" w:rsidP="00310877">
      <w:pPr>
        <w:pStyle w:val="Textoindependiente"/>
      </w:pPr>
    </w:p>
    <w:p w:rsidR="00310877" w:rsidRPr="00385A5F" w:rsidRDefault="00310877" w:rsidP="00310877">
      <w:pPr>
        <w:pStyle w:val="Textoindependiente"/>
      </w:pPr>
    </w:p>
    <w:p w:rsidR="00310877" w:rsidRPr="00385A5F" w:rsidRDefault="00310877" w:rsidP="00310877">
      <w:pPr>
        <w:pStyle w:val="Ttulo2"/>
      </w:pPr>
      <w:bookmarkStart w:id="248" w:name="_Toc169980049"/>
      <w:bookmarkStart w:id="249" w:name="_Toc213337152"/>
      <w:bookmarkStart w:id="250" w:name="_Toc338342697"/>
      <w:bookmarkStart w:id="251" w:name="_Toc425150424"/>
      <w:r w:rsidRPr="00385A5F">
        <w:t>Acceso y Documentación</w:t>
      </w:r>
      <w:bookmarkEnd w:id="248"/>
      <w:bookmarkEnd w:id="249"/>
      <w:bookmarkEnd w:id="250"/>
      <w:bookmarkEnd w:id="251"/>
    </w:p>
    <w:p w:rsidR="00310877" w:rsidRPr="00385A5F" w:rsidRDefault="00102668" w:rsidP="00310877">
      <w:pPr>
        <w:pStyle w:val="Textoindependiente"/>
      </w:pPr>
      <w:r>
        <w:t>ADR Technologies</w:t>
      </w:r>
      <w:r w:rsidR="00310877" w:rsidRPr="00385A5F">
        <w:t xml:space="preserve"> requiere acceso a las instalaciones donde el trabajo será realizado, incluyendo acceso a edificios y todas las áreas donde sea necesario ejecutar tareas de este SOW.</w:t>
      </w:r>
    </w:p>
    <w:p w:rsidR="00310877" w:rsidRPr="00385A5F" w:rsidRDefault="00310877" w:rsidP="00310877">
      <w:pPr>
        <w:pStyle w:val="Textoindependiente"/>
      </w:pPr>
    </w:p>
    <w:p w:rsidR="00310877" w:rsidRDefault="00102668" w:rsidP="00310877">
      <w:pPr>
        <w:pStyle w:val="Textoindependiente"/>
      </w:pPr>
      <w:r>
        <w:t>ADR Technologies</w:t>
      </w:r>
      <w:r w:rsidR="00310877" w:rsidRPr="00385A5F">
        <w:t xml:space="preserve"> requiere network logon IDs de acuerdo a las políticas de red y seguridad de </w:t>
      </w:r>
      <w:r>
        <w:t>“El Cliente”</w:t>
      </w:r>
      <w:r w:rsidR="00310877" w:rsidRPr="00385A5F">
        <w:t>.</w:t>
      </w:r>
    </w:p>
    <w:p w:rsidR="00102668" w:rsidRPr="00385A5F" w:rsidRDefault="00102668" w:rsidP="00310877">
      <w:pPr>
        <w:pStyle w:val="Textoindependiente"/>
      </w:pPr>
    </w:p>
    <w:p w:rsidR="00310877" w:rsidRPr="00385A5F" w:rsidRDefault="00102668" w:rsidP="00310877">
      <w:pPr>
        <w:pStyle w:val="Textoindependiente"/>
      </w:pPr>
      <w:r>
        <w:t>ADR Technologies</w:t>
      </w:r>
      <w:r w:rsidR="00310877" w:rsidRPr="00385A5F">
        <w:t xml:space="preserve"> requiere acceso full de administrador a todos los servidores donde aplicaciones fueran a ser instaladas (preferentemente, incluyendo el acceso full a bases de datos) durante el transcurso del proyecto.</w:t>
      </w:r>
    </w:p>
    <w:p w:rsidR="00310877" w:rsidRPr="00385A5F" w:rsidRDefault="00310877" w:rsidP="00310877">
      <w:pPr>
        <w:pStyle w:val="Textoindependiente"/>
      </w:pPr>
    </w:p>
    <w:p w:rsidR="00310877" w:rsidRPr="00385A5F" w:rsidRDefault="00102668" w:rsidP="00310877">
      <w:pPr>
        <w:pStyle w:val="Textoindependiente"/>
      </w:pPr>
      <w:r>
        <w:t>ADR Technologies</w:t>
      </w:r>
      <w:r w:rsidR="00310877" w:rsidRPr="00385A5F">
        <w:t xml:space="preserve"> requiere la capacidad de conexión a la LAN de </w:t>
      </w:r>
      <w:r>
        <w:t>“El Cliente”</w:t>
      </w:r>
      <w:r w:rsidR="00310877" w:rsidRPr="00385A5F">
        <w:t xml:space="preserve"> con acceso irrestricto a Internet, como así también a impresoras de red.</w:t>
      </w:r>
    </w:p>
    <w:p w:rsidR="00310877" w:rsidRPr="00385A5F" w:rsidRDefault="00310877" w:rsidP="00310877">
      <w:pPr>
        <w:pStyle w:val="Textoindependiente"/>
      </w:pPr>
    </w:p>
    <w:p w:rsidR="00310877" w:rsidRPr="00385A5F" w:rsidRDefault="00102668" w:rsidP="00310877">
      <w:pPr>
        <w:pStyle w:val="Textoindependiente"/>
      </w:pPr>
      <w:r>
        <w:t>“El Cliente”</w:t>
      </w:r>
      <w:r w:rsidR="00310877" w:rsidRPr="00385A5F">
        <w:t xml:space="preserve"> proveerá los accesos remotos necesarios para el desarrollo de las actividades remotas. </w:t>
      </w:r>
    </w:p>
    <w:p w:rsidR="00310877" w:rsidRPr="00385A5F" w:rsidRDefault="00310877" w:rsidP="00310877">
      <w:pPr>
        <w:pStyle w:val="Textoindependiente"/>
      </w:pPr>
    </w:p>
    <w:p w:rsidR="00310877" w:rsidRPr="00385A5F" w:rsidRDefault="00102668" w:rsidP="00310877">
      <w:pPr>
        <w:pStyle w:val="Textoindependiente"/>
      </w:pPr>
      <w:r>
        <w:lastRenderedPageBreak/>
        <w:t>ADR Technologies</w:t>
      </w:r>
      <w:r w:rsidR="00310877" w:rsidRPr="00385A5F">
        <w:t xml:space="preserve"> precisará documentación de soporte según sea requerida por el(los) Consultor(es) de</w:t>
      </w:r>
      <w:r w:rsidR="00A176F4">
        <w:t xml:space="preserve"> ADR Technologies</w:t>
      </w:r>
      <w:r w:rsidR="00310877" w:rsidRPr="00385A5F">
        <w:t xml:space="preserve">. </w:t>
      </w:r>
      <w:r w:rsidR="00A176F4">
        <w:t xml:space="preserve">“El Cliente” </w:t>
      </w:r>
      <w:r w:rsidR="00310877" w:rsidRPr="00385A5F">
        <w:rPr>
          <w:szCs w:val="22"/>
        </w:rPr>
        <w:t>proveerá un acceso cooperativo a los conocimientos necesarios requeridos durante todas las fases del proyecto.</w:t>
      </w:r>
    </w:p>
    <w:p w:rsidR="00310877" w:rsidRPr="00385A5F" w:rsidRDefault="00310877" w:rsidP="00310877">
      <w:pPr>
        <w:pStyle w:val="Textoindependiente"/>
      </w:pPr>
    </w:p>
    <w:p w:rsidR="00310877" w:rsidRPr="00385A5F" w:rsidRDefault="00310877" w:rsidP="00310877">
      <w:pPr>
        <w:pStyle w:val="Ttulo2"/>
      </w:pPr>
      <w:bookmarkStart w:id="252" w:name="_Toc169980050"/>
      <w:bookmarkStart w:id="253" w:name="_Toc213337153"/>
      <w:bookmarkStart w:id="254" w:name="_Toc338342698"/>
      <w:bookmarkStart w:id="255" w:name="_Toc425150425"/>
      <w:r w:rsidRPr="00385A5F">
        <w:t>Entorno de Trabajo</w:t>
      </w:r>
      <w:bookmarkEnd w:id="252"/>
      <w:bookmarkEnd w:id="253"/>
      <w:bookmarkEnd w:id="254"/>
      <w:bookmarkEnd w:id="255"/>
    </w:p>
    <w:p w:rsidR="00310877" w:rsidRPr="0008192C" w:rsidRDefault="00102668" w:rsidP="00310877">
      <w:pPr>
        <w:pStyle w:val="Textoindependiente"/>
      </w:pPr>
      <w:r>
        <w:t>“El Cliente”</w:t>
      </w:r>
      <w:r w:rsidR="00310877" w:rsidRPr="0008192C">
        <w:t xml:space="preserve"> proveerá acceso a la red corporativa con todos los permisos necesarios para la ejecución</w:t>
      </w:r>
      <w:r>
        <w:t xml:space="preserve"> </w:t>
      </w:r>
      <w:r w:rsidR="00310877" w:rsidRPr="0008192C">
        <w:t xml:space="preserve">del desarrollo. Esto es solo para el acceso a recursos corporativos de </w:t>
      </w:r>
      <w:r>
        <w:t>ADR Technologies</w:t>
      </w:r>
      <w:r w:rsidR="00310877" w:rsidRPr="0008192C">
        <w:t xml:space="preserve"> durante la</w:t>
      </w:r>
      <w:r>
        <w:t xml:space="preserve"> </w:t>
      </w:r>
      <w:r w:rsidR="00310877" w:rsidRPr="0008192C">
        <w:t>duración del proyecto.</w:t>
      </w:r>
    </w:p>
    <w:p w:rsidR="00310877" w:rsidRPr="00385A5F" w:rsidRDefault="00310877" w:rsidP="00310877">
      <w:pPr>
        <w:rPr>
          <w:color w:val="FF0000"/>
        </w:rPr>
      </w:pPr>
    </w:p>
    <w:p w:rsidR="00310877" w:rsidRPr="00385A5F" w:rsidRDefault="00310877" w:rsidP="00310877">
      <w:pPr>
        <w:pStyle w:val="Ttulo2"/>
      </w:pPr>
      <w:bookmarkStart w:id="256" w:name="_Toc169980052"/>
      <w:bookmarkStart w:id="257" w:name="_Toc213337154"/>
      <w:bookmarkStart w:id="258" w:name="_Toc338342699"/>
      <w:bookmarkStart w:id="259" w:name="_Toc425150426"/>
      <w:r w:rsidRPr="00385A5F">
        <w:t>Otras Premisas Clave</w:t>
      </w:r>
      <w:bookmarkEnd w:id="256"/>
      <w:bookmarkEnd w:id="257"/>
      <w:bookmarkEnd w:id="258"/>
      <w:bookmarkEnd w:id="259"/>
    </w:p>
    <w:p w:rsidR="00310877" w:rsidRPr="00385A5F" w:rsidRDefault="00102668" w:rsidP="00310877">
      <w:pPr>
        <w:pStyle w:val="Textoindependiente"/>
      </w:pPr>
      <w:bookmarkStart w:id="260" w:name="_Toc84087032"/>
      <w:bookmarkStart w:id="261" w:name="_Toc86825796"/>
      <w:r>
        <w:t>“El Cliente”</w:t>
      </w:r>
      <w:r w:rsidR="000F3640">
        <w:fldChar w:fldCharType="begin"/>
      </w:r>
      <w:r w:rsidR="000F3640">
        <w:instrText xml:space="preserve"> DOCPROPERTY  Cliente  \* MERGEFORMAT </w:instrText>
      </w:r>
      <w:r w:rsidR="000F3640">
        <w:fldChar w:fldCharType="end"/>
      </w:r>
      <w:r w:rsidR="00310877" w:rsidRPr="00385A5F">
        <w:t xml:space="preserve"> es responsable de asegurar que todo trabajo realizado por </w:t>
      </w:r>
      <w:r>
        <w:t>ADR Technologies</w:t>
      </w:r>
      <w:r w:rsidR="00310877" w:rsidRPr="00385A5F">
        <w:t xml:space="preserve"> sea hecho de acuerdo con las políticas corporativas y regulatorias.  Información relativa a este punto deberá ser provista al Project Manager de </w:t>
      </w:r>
      <w:r>
        <w:t>ADR Technologies</w:t>
      </w:r>
      <w:r w:rsidR="00310877" w:rsidRPr="00385A5F">
        <w:t>, quien entonces se asegura que el equipo de proyecto realice sus tareas dentro de estos lineamientos.</w:t>
      </w:r>
    </w:p>
    <w:p w:rsidR="00310877" w:rsidRPr="00385A5F" w:rsidRDefault="00310877" w:rsidP="00310877">
      <w:pPr>
        <w:pStyle w:val="Textoindependiente"/>
      </w:pPr>
    </w:p>
    <w:p w:rsidR="00310877" w:rsidRPr="00385A5F" w:rsidRDefault="00102668" w:rsidP="00310877">
      <w:pPr>
        <w:pStyle w:val="Textoindependiente"/>
      </w:pPr>
      <w:r>
        <w:t>“El Cliente”</w:t>
      </w:r>
      <w:r w:rsidR="00310877" w:rsidRPr="00385A5F">
        <w:t xml:space="preserve"> comprende que será el responsable de mantener el sistema entregado, y reconoce su  responsabilidad por adquirir entrenamiento y experiencia en el sistema antes de ponerlo productivo.</w:t>
      </w:r>
    </w:p>
    <w:bookmarkEnd w:id="260"/>
    <w:bookmarkEnd w:id="261"/>
    <w:p w:rsidR="00102668" w:rsidRDefault="00102668" w:rsidP="00310877">
      <w:pPr>
        <w:pStyle w:val="Textoindependiente"/>
      </w:pPr>
    </w:p>
    <w:p w:rsidR="00310877" w:rsidRPr="00385A5F" w:rsidRDefault="00102668" w:rsidP="00310877">
      <w:pPr>
        <w:pStyle w:val="Textoindependiente"/>
      </w:pPr>
      <w:r>
        <w:t>ADR Technologies</w:t>
      </w:r>
      <w:r w:rsidR="00310877" w:rsidRPr="00385A5F">
        <w:t xml:space="preserve"> comprende que factores internos de </w:t>
      </w:r>
      <w:r>
        <w:t>“El Cliente”,</w:t>
      </w:r>
      <w:r w:rsidR="00310877" w:rsidRPr="00385A5F">
        <w:t xml:space="preserve"> como disponibilidad de recursos, políticas, procedimientos, etc., pueden cambiar.   También que, influencias externas o terceras partes pueden afectar el proyecto.  </w:t>
      </w:r>
      <w:r>
        <w:t>“El Cliente”</w:t>
      </w:r>
      <w:r w:rsidR="00310877" w:rsidRPr="00385A5F">
        <w:t xml:space="preserve"> acepta responsabilidad por todos estos factores y los impactos que puedan tener en costos y en el plan de trabajo del proyecto.</w:t>
      </w:r>
    </w:p>
    <w:p w:rsidR="00310877" w:rsidRPr="00385A5F" w:rsidRDefault="00310877" w:rsidP="00310877">
      <w:pPr>
        <w:pStyle w:val="Textoindependiente"/>
      </w:pPr>
    </w:p>
    <w:p w:rsidR="00310877" w:rsidRPr="00385A5F" w:rsidRDefault="00102668" w:rsidP="00310877">
      <w:pPr>
        <w:pStyle w:val="Textoindependiente"/>
      </w:pPr>
      <w:r>
        <w:t>ADR Technologies</w:t>
      </w:r>
      <w:r w:rsidR="00310877" w:rsidRPr="00385A5F">
        <w:t xml:space="preserve"> elaborará y entregara los documentos del proyecto según lo estipula la Metodología, utilizando los templates corporativos de </w:t>
      </w:r>
      <w:r>
        <w:t>ADR Technologies</w:t>
      </w:r>
      <w:r w:rsidR="00310877" w:rsidRPr="00385A5F">
        <w:t>.</w:t>
      </w:r>
    </w:p>
    <w:p w:rsidR="00310877" w:rsidRPr="00385A5F" w:rsidRDefault="00310877" w:rsidP="00310877">
      <w:pPr>
        <w:pStyle w:val="Textoindependiente"/>
      </w:pPr>
    </w:p>
    <w:p w:rsidR="00310877" w:rsidRPr="00216F3D" w:rsidRDefault="00102668" w:rsidP="00310877">
      <w:pPr>
        <w:pStyle w:val="Textoindependiente"/>
      </w:pPr>
      <w:r>
        <w:t>“El Cliente”</w:t>
      </w:r>
      <w:r w:rsidR="00310877" w:rsidRPr="00216F3D">
        <w:t xml:space="preserve"> deberá tener disponibles al ser requeridos los especialistas de Base de Datos, Administradores de Sistema, etc.</w:t>
      </w:r>
    </w:p>
    <w:p w:rsidR="00310877" w:rsidRPr="00216F3D" w:rsidRDefault="00310877" w:rsidP="00310877">
      <w:pPr>
        <w:pStyle w:val="Textoindependiente"/>
      </w:pPr>
    </w:p>
    <w:p w:rsidR="00310877" w:rsidRPr="00385A5F" w:rsidRDefault="00310877" w:rsidP="00310877">
      <w:pPr>
        <w:pStyle w:val="Textoindependiente"/>
        <w:rPr>
          <w:highlight w:val="yellow"/>
        </w:rPr>
      </w:pPr>
    </w:p>
    <w:p w:rsidR="00310877" w:rsidRPr="00385A5F" w:rsidRDefault="00310877" w:rsidP="00310877">
      <w:pPr>
        <w:pStyle w:val="Ttulo2"/>
      </w:pPr>
      <w:bookmarkStart w:id="262" w:name="_Toc169980053"/>
      <w:bookmarkStart w:id="263" w:name="_Toc213337155"/>
      <w:bookmarkStart w:id="264" w:name="_Toc338342700"/>
      <w:bookmarkStart w:id="265" w:name="_Toc425150427"/>
      <w:r w:rsidRPr="00385A5F">
        <w:t>Actividades, Materiales y/o Recursos fuera de alcance</w:t>
      </w:r>
      <w:bookmarkEnd w:id="262"/>
      <w:bookmarkEnd w:id="263"/>
      <w:bookmarkEnd w:id="264"/>
      <w:bookmarkEnd w:id="265"/>
    </w:p>
    <w:p w:rsidR="00310877" w:rsidRPr="00385A5F" w:rsidRDefault="00310877" w:rsidP="00310877">
      <w:pPr>
        <w:pStyle w:val="Textoindependiente"/>
      </w:pPr>
      <w:r w:rsidRPr="00385A5F">
        <w:t>El alcance del presente SOW está limitado a los productos/servicios enumerados de manera explícita con anterioridad. La siguiente es solo una lista de ejemplo, no exhaustiva, de actividades, materiales y/o recursos fuera del alcance del presente proyecto:</w:t>
      </w:r>
    </w:p>
    <w:p w:rsidR="00310877" w:rsidRPr="00385A5F" w:rsidRDefault="00310877" w:rsidP="00310877">
      <w:pPr>
        <w:pStyle w:val="Textoindependiente"/>
        <w:rPr>
          <w:highlight w:val="yellow"/>
        </w:rPr>
      </w:pPr>
    </w:p>
    <w:p w:rsidR="00310877" w:rsidRPr="00AE301B" w:rsidRDefault="00310877" w:rsidP="00310877">
      <w:pPr>
        <w:pStyle w:val="Textoindependiente"/>
      </w:pPr>
      <w:r w:rsidRPr="00AE301B">
        <w:t>No se considera dentro del alcance de la presente propuesta ningún tipo de Hardware.</w:t>
      </w:r>
    </w:p>
    <w:p w:rsidR="00310877" w:rsidRPr="00AE301B" w:rsidRDefault="00310877" w:rsidP="00310877">
      <w:pPr>
        <w:pStyle w:val="Textoindependiente"/>
      </w:pPr>
    </w:p>
    <w:p w:rsidR="00310877" w:rsidRPr="00AE301B" w:rsidRDefault="00310877" w:rsidP="00310877">
      <w:pPr>
        <w:pStyle w:val="Textoindependiente"/>
      </w:pPr>
      <w:r w:rsidRPr="00AE301B">
        <w:t xml:space="preserve">La instalación, mantenimiento, soporte, actualizaciones, y resolución de problemas de hardware y software están fuera de alcance.  </w:t>
      </w:r>
    </w:p>
    <w:p w:rsidR="00310877" w:rsidRPr="00AE301B" w:rsidRDefault="00310877" w:rsidP="00310877">
      <w:pPr>
        <w:pStyle w:val="Textoindependiente"/>
      </w:pPr>
    </w:p>
    <w:p w:rsidR="00310877" w:rsidRPr="00AE301B" w:rsidRDefault="00310877" w:rsidP="00310877">
      <w:pPr>
        <w:pStyle w:val="Textoindependiente"/>
      </w:pPr>
      <w:r w:rsidRPr="00AE301B">
        <w:t>La implementación de cualquier software de base y/o “middleware”, tanto en servidores como clientes están fuera del alcance del presente SOW.</w:t>
      </w:r>
    </w:p>
    <w:p w:rsidR="00310877" w:rsidRPr="00AE301B" w:rsidRDefault="00310877" w:rsidP="00310877">
      <w:pPr>
        <w:pStyle w:val="Textoindependiente"/>
      </w:pPr>
    </w:p>
    <w:p w:rsidR="00310877" w:rsidRDefault="00310877" w:rsidP="00310877">
      <w:pPr>
        <w:pStyle w:val="Textoindependiente"/>
      </w:pPr>
      <w:r w:rsidRPr="00AE301B">
        <w:t xml:space="preserve">La provisión y/o administración de cualquier base de datos se encuentra fuera de alcance. Estas tareas son responsabilidad del cliente.   </w:t>
      </w:r>
    </w:p>
    <w:p w:rsidR="00310877" w:rsidRPr="00AE301B" w:rsidRDefault="00310877" w:rsidP="00310877">
      <w:pPr>
        <w:pStyle w:val="Textoindependiente"/>
      </w:pPr>
    </w:p>
    <w:p w:rsidR="00310877" w:rsidRPr="00AE301B" w:rsidRDefault="00310877" w:rsidP="00310877">
      <w:pPr>
        <w:pStyle w:val="Textoindependiente"/>
      </w:pPr>
      <w:r w:rsidRPr="00AE301B">
        <w:t xml:space="preserve">La instalación, mantenimiento y/o soporte de software de terceros esta fuera de alcance.  </w:t>
      </w:r>
    </w:p>
    <w:p w:rsidR="00310877" w:rsidRPr="00AE301B" w:rsidRDefault="00310877" w:rsidP="00310877">
      <w:pPr>
        <w:pStyle w:val="Textoindependiente"/>
      </w:pPr>
    </w:p>
    <w:p w:rsidR="00310877" w:rsidRPr="00AE301B" w:rsidRDefault="00310877" w:rsidP="00310877">
      <w:pPr>
        <w:pStyle w:val="Textoindependiente"/>
      </w:pPr>
      <w:r w:rsidRPr="00AE301B">
        <w:t>La documentación de nuevos procedimientos y/o modificaciones a los procesos actuales del negocio, se encuentran fuera de alcance</w:t>
      </w:r>
      <w:r w:rsidR="00DF67C0">
        <w:t xml:space="preserve"> de no haber sido contempladas en el presente SOW</w:t>
      </w:r>
      <w:r w:rsidRPr="00AE301B">
        <w:t xml:space="preserve">.  </w:t>
      </w:r>
    </w:p>
    <w:p w:rsidR="00310877" w:rsidRPr="00AE301B" w:rsidRDefault="00310877" w:rsidP="00310877">
      <w:pPr>
        <w:pStyle w:val="Textoindependiente"/>
      </w:pPr>
    </w:p>
    <w:p w:rsidR="00310877" w:rsidRPr="00AE301B" w:rsidRDefault="00310877" w:rsidP="00310877">
      <w:pPr>
        <w:pStyle w:val="Textoindependiente"/>
      </w:pPr>
      <w:r w:rsidRPr="00AE301B">
        <w:t>Conectividad con la red de datos, test, resolución de problemas, administración, monitoreo, como así también cambios, reemplazos y/o reequipamiento de hardware y software para el correcto desempeño de la solución, se encuentran fuera de alcance.</w:t>
      </w:r>
    </w:p>
    <w:p w:rsidR="00310877" w:rsidRPr="00AE301B" w:rsidRDefault="00310877" w:rsidP="00310877">
      <w:pPr>
        <w:pStyle w:val="Textoindependiente"/>
      </w:pPr>
    </w:p>
    <w:p w:rsidR="00310877" w:rsidRPr="00AE301B" w:rsidRDefault="00310877" w:rsidP="00310877">
      <w:pPr>
        <w:pStyle w:val="Textoindependiente"/>
      </w:pPr>
      <w:r w:rsidRPr="00AE301B">
        <w:lastRenderedPageBreak/>
        <w:t>La provisión, instalación, configuración de sistemas operativos tanto de servidores como de puestos de trabajo, como así también, navegadores, bases de datos, web servers, agentes de monitoreo (SNMP), software de terceros, se encuentra fuera de alcance.</w:t>
      </w:r>
    </w:p>
    <w:p w:rsidR="00310877" w:rsidRPr="00AE301B" w:rsidRDefault="00310877" w:rsidP="00310877">
      <w:pPr>
        <w:pStyle w:val="Textoindependiente"/>
      </w:pPr>
    </w:p>
    <w:p w:rsidR="00310877" w:rsidRPr="00AE301B" w:rsidRDefault="00310877" w:rsidP="00310877">
      <w:pPr>
        <w:pStyle w:val="Textoindependiente"/>
      </w:pPr>
      <w:r w:rsidRPr="00AE301B">
        <w:t>La provisión de enlaces de redes de datos o redes telefónicas, se encuentra fuera de alcance.</w:t>
      </w:r>
    </w:p>
    <w:p w:rsidR="00310877" w:rsidRPr="00AE301B" w:rsidRDefault="00310877" w:rsidP="00310877">
      <w:pPr>
        <w:pStyle w:val="Textoindependiente"/>
      </w:pPr>
      <w:r w:rsidRPr="00AE301B">
        <w:t>La elaboración del inventario de IDs de agentes, DNs, direccionamiento IP, se encuentra fuera de alcance.</w:t>
      </w:r>
    </w:p>
    <w:p w:rsidR="00310877" w:rsidRPr="00AE301B" w:rsidRDefault="00310877" w:rsidP="00310877">
      <w:pPr>
        <w:pStyle w:val="Textoindependiente"/>
      </w:pPr>
    </w:p>
    <w:p w:rsidR="00310877" w:rsidRPr="00AE301B" w:rsidRDefault="00310877" w:rsidP="00310877">
      <w:pPr>
        <w:pStyle w:val="Textoindependiente"/>
      </w:pPr>
    </w:p>
    <w:p w:rsidR="00337608" w:rsidRPr="005B0EFF" w:rsidRDefault="00337608" w:rsidP="00337608">
      <w:pPr>
        <w:rPr>
          <w:rFonts w:ascii="Calibri" w:hAnsi="Calibri" w:cs="Calibri"/>
        </w:rPr>
      </w:pPr>
      <w:bookmarkStart w:id="266" w:name="OLE_LINK1"/>
      <w:bookmarkStart w:id="267" w:name="OLE_LINK2"/>
      <w:bookmarkEnd w:id="172"/>
      <w:bookmarkEnd w:id="173"/>
      <w:bookmarkEnd w:id="174"/>
      <w:bookmarkEnd w:id="175"/>
    </w:p>
    <w:p w:rsidR="00337608" w:rsidRPr="005B0EFF" w:rsidRDefault="00337608" w:rsidP="00337608">
      <w:pPr>
        <w:rPr>
          <w:rFonts w:ascii="Calibri" w:hAnsi="Calibri" w:cs="Calibri"/>
        </w:rPr>
      </w:pPr>
    </w:p>
    <w:p w:rsidR="00BD2FD6" w:rsidRPr="005B0EFF" w:rsidRDefault="00BD2FD6">
      <w:pPr>
        <w:jc w:val="left"/>
        <w:rPr>
          <w:rFonts w:ascii="Calibri" w:hAnsi="Calibri" w:cs="Calibri"/>
        </w:rPr>
      </w:pPr>
    </w:p>
    <w:p w:rsidR="00300811" w:rsidRDefault="00300811" w:rsidP="00300811">
      <w:pPr>
        <w:pStyle w:val="Ttulo1"/>
        <w:rPr>
          <w:rFonts w:ascii="Calibri" w:hAnsi="Calibri" w:cs="Calibri"/>
        </w:rPr>
      </w:pPr>
      <w:bookmarkStart w:id="268" w:name="_Toc354589036"/>
      <w:bookmarkStart w:id="269" w:name="_Toc368651729"/>
      <w:bookmarkStart w:id="270" w:name="_Toc425150428"/>
      <w:r w:rsidRPr="005B0EFF">
        <w:rPr>
          <w:rFonts w:ascii="Calibri" w:hAnsi="Calibri" w:cs="Calibri"/>
        </w:rPr>
        <w:lastRenderedPageBreak/>
        <w:t>Términos y Condiciones</w:t>
      </w:r>
      <w:bookmarkEnd w:id="268"/>
      <w:bookmarkEnd w:id="269"/>
      <w:bookmarkEnd w:id="270"/>
    </w:p>
    <w:p w:rsidR="00300811" w:rsidRPr="005B0EFF" w:rsidRDefault="00300811" w:rsidP="00300811">
      <w:pPr>
        <w:pStyle w:val="Textoindependiente"/>
        <w:rPr>
          <w:rFonts w:ascii="Calibri" w:hAnsi="Calibri" w:cs="Calibri"/>
        </w:rPr>
      </w:pPr>
      <w:r w:rsidRPr="005B0EFF">
        <w:rPr>
          <w:rFonts w:ascii="Calibri" w:hAnsi="Calibri" w:cs="Calibri"/>
        </w:rPr>
        <w:t>Los siguientes Términos y Condiciones son específicos para este SOW y están sujetos a los términos y estándares del Contrato de Servicio Profesionales, los cuales son aceptados con la firma de este SOW.</w:t>
      </w:r>
    </w:p>
    <w:p w:rsidR="00300811" w:rsidRPr="005B0EFF" w:rsidRDefault="00300811" w:rsidP="00300811">
      <w:pPr>
        <w:pStyle w:val="Textoindependiente"/>
        <w:rPr>
          <w:rFonts w:ascii="Calibri" w:hAnsi="Calibri" w:cs="Calibri"/>
        </w:rPr>
      </w:pPr>
    </w:p>
    <w:p w:rsidR="00300811" w:rsidRPr="005B0EFF" w:rsidRDefault="00300811" w:rsidP="00584F27">
      <w:pPr>
        <w:pStyle w:val="Prrafodelista"/>
        <w:keepNext/>
        <w:widowControl w:val="0"/>
        <w:numPr>
          <w:ilvl w:val="0"/>
          <w:numId w:val="5"/>
        </w:numPr>
        <w:spacing w:line="360" w:lineRule="auto"/>
        <w:contextualSpacing w:val="0"/>
        <w:outlineLvl w:val="0"/>
        <w:rPr>
          <w:rFonts w:ascii="Calibri" w:hAnsi="Calibri" w:cs="Calibri"/>
          <w:caps/>
          <w:vanish/>
          <w:sz w:val="24"/>
          <w:szCs w:val="24"/>
        </w:rPr>
      </w:pPr>
      <w:bookmarkStart w:id="271" w:name="_Toc213333607"/>
      <w:bookmarkStart w:id="272" w:name="_Toc213337035"/>
      <w:bookmarkStart w:id="273" w:name="_Toc213337157"/>
      <w:bookmarkStart w:id="274" w:name="_Toc214864183"/>
      <w:bookmarkStart w:id="275" w:name="_Toc216081341"/>
      <w:bookmarkStart w:id="276" w:name="_Toc216081397"/>
      <w:bookmarkStart w:id="277" w:name="_Toc216081509"/>
      <w:bookmarkStart w:id="278" w:name="_Toc216081564"/>
      <w:bookmarkStart w:id="279" w:name="_Toc216082271"/>
      <w:bookmarkStart w:id="280" w:name="_Toc279156860"/>
      <w:bookmarkStart w:id="281" w:name="_Toc328497496"/>
      <w:bookmarkStart w:id="282" w:name="_Toc328497580"/>
      <w:bookmarkStart w:id="283" w:name="_Toc328497945"/>
      <w:bookmarkStart w:id="284" w:name="_Toc328747718"/>
      <w:bookmarkStart w:id="285" w:name="_Toc338342657"/>
      <w:bookmarkStart w:id="286" w:name="_Toc338342702"/>
      <w:bookmarkStart w:id="287" w:name="_Toc353183298"/>
      <w:bookmarkStart w:id="288" w:name="_Toc353183405"/>
      <w:bookmarkStart w:id="289" w:name="_Toc353196464"/>
      <w:bookmarkStart w:id="290" w:name="_Toc353803946"/>
      <w:bookmarkStart w:id="291" w:name="_Toc354589037"/>
      <w:bookmarkStart w:id="292" w:name="_Toc354756629"/>
      <w:bookmarkStart w:id="293" w:name="_Toc355182984"/>
      <w:bookmarkStart w:id="294" w:name="_Toc355183021"/>
      <w:bookmarkStart w:id="295" w:name="_Toc355605418"/>
      <w:bookmarkStart w:id="296" w:name="_Toc355605455"/>
      <w:bookmarkStart w:id="297" w:name="_Toc355680999"/>
      <w:bookmarkStart w:id="298" w:name="_Toc355688577"/>
      <w:bookmarkStart w:id="299" w:name="_Toc355704396"/>
      <w:bookmarkStart w:id="300" w:name="_Toc355704942"/>
      <w:bookmarkStart w:id="301" w:name="_Toc360521684"/>
      <w:bookmarkStart w:id="302" w:name="_Toc360521724"/>
      <w:bookmarkStart w:id="303" w:name="_Toc361390558"/>
      <w:bookmarkStart w:id="304" w:name="_Toc361390594"/>
      <w:bookmarkStart w:id="305" w:name="_Toc361392479"/>
      <w:bookmarkStart w:id="306" w:name="_Toc361674426"/>
      <w:bookmarkStart w:id="307" w:name="_Toc366052098"/>
      <w:bookmarkStart w:id="308" w:name="_Toc366052215"/>
      <w:bookmarkStart w:id="309" w:name="_Toc366052330"/>
      <w:bookmarkStart w:id="310" w:name="_Toc366052371"/>
      <w:bookmarkStart w:id="311" w:name="_Toc367722268"/>
      <w:bookmarkStart w:id="312" w:name="_Toc367722928"/>
      <w:bookmarkStart w:id="313" w:name="_Toc368650408"/>
      <w:bookmarkStart w:id="314" w:name="_Toc368650450"/>
      <w:bookmarkStart w:id="315" w:name="_Toc368651730"/>
      <w:bookmarkStart w:id="316" w:name="_Toc395000325"/>
      <w:bookmarkStart w:id="317" w:name="_Toc395021637"/>
      <w:bookmarkStart w:id="318" w:name="_Toc395021715"/>
      <w:bookmarkStart w:id="319" w:name="_Toc395027379"/>
      <w:bookmarkStart w:id="320" w:name="_Toc395882630"/>
      <w:bookmarkStart w:id="321" w:name="_Toc395882806"/>
      <w:bookmarkStart w:id="322" w:name="_Toc396139767"/>
      <w:bookmarkStart w:id="323" w:name="_Toc425150429"/>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p>
    <w:p w:rsidR="00300811" w:rsidRPr="005B0EFF" w:rsidRDefault="00300811" w:rsidP="00300811">
      <w:pPr>
        <w:pStyle w:val="Textoindependiente"/>
        <w:rPr>
          <w:rFonts w:ascii="Calibri" w:hAnsi="Calibri" w:cs="Calibri"/>
          <w:vanish/>
        </w:rPr>
      </w:pPr>
      <w:r w:rsidRPr="005B0EFF">
        <w:rPr>
          <w:rFonts w:ascii="Calibri" w:hAnsi="Calibri" w:cs="Calibri"/>
          <w:vanish/>
        </w:rPr>
        <w:t>for additional funding before proceeding with any work beyond the labor estimate in this SOW.</w:t>
      </w:r>
    </w:p>
    <w:p w:rsidR="00300811" w:rsidRPr="005B0EFF" w:rsidRDefault="00300811" w:rsidP="00300811">
      <w:pPr>
        <w:pStyle w:val="Textoindependiente"/>
        <w:rPr>
          <w:rFonts w:ascii="Calibri" w:hAnsi="Calibri" w:cs="Calibri"/>
          <w:vanish/>
        </w:rPr>
      </w:pPr>
      <w:r w:rsidRPr="005B0EFF">
        <w:rPr>
          <w:rFonts w:ascii="Calibri" w:hAnsi="Calibri" w:cs="Calibri"/>
          <w:vanish/>
        </w:rPr>
        <w:t>All fees and expenses for the Services described in this SOW will be assessed and billed monthly.</w:t>
      </w:r>
      <w:bookmarkStart w:id="324" w:name="TM_FEES_EXPENSES1_END"/>
      <w:bookmarkEnd w:id="324"/>
    </w:p>
    <w:p w:rsidR="00300811" w:rsidRPr="005B0EFF" w:rsidRDefault="00300811" w:rsidP="00300811">
      <w:pPr>
        <w:pStyle w:val="Textoindependiente"/>
        <w:rPr>
          <w:rFonts w:ascii="Calibri" w:hAnsi="Calibri" w:cs="Calibri"/>
          <w:vanish/>
        </w:rPr>
      </w:pPr>
      <w:bookmarkStart w:id="325" w:name="EXPENSES_BILLED_AT_COST_START"/>
      <w:bookmarkEnd w:id="325"/>
      <w:r w:rsidRPr="005B0EFF">
        <w:rPr>
          <w:rFonts w:ascii="Calibri" w:hAnsi="Calibri" w:cs="Calibri"/>
          <w:vanish/>
        </w:rPr>
        <w:t>Travel and living expenses incurred will be invoiced at actual cost.</w:t>
      </w:r>
      <w:bookmarkStart w:id="326" w:name="EXPENSES_BILLED_AT_COST_END"/>
      <w:bookmarkEnd w:id="326"/>
    </w:p>
    <w:p w:rsidR="00300811" w:rsidRPr="005B0EFF" w:rsidRDefault="00300811" w:rsidP="00300811">
      <w:pPr>
        <w:pStyle w:val="Ttulo2"/>
        <w:rPr>
          <w:rFonts w:ascii="Calibri" w:hAnsi="Calibri" w:cs="Calibri"/>
        </w:rPr>
      </w:pPr>
      <w:bookmarkStart w:id="327" w:name="_Toc156194414"/>
      <w:bookmarkStart w:id="328" w:name="_Toc213337159"/>
      <w:bookmarkStart w:id="329" w:name="_Toc354589038"/>
      <w:bookmarkStart w:id="330" w:name="_Toc368651731"/>
      <w:bookmarkStart w:id="331" w:name="_Toc425150430"/>
      <w:r w:rsidRPr="005B0EFF">
        <w:rPr>
          <w:rFonts w:ascii="Calibri" w:hAnsi="Calibri" w:cs="Calibri"/>
        </w:rPr>
        <w:t xml:space="preserve">Criterio de </w:t>
      </w:r>
      <w:bookmarkEnd w:id="327"/>
      <w:bookmarkEnd w:id="328"/>
      <w:r w:rsidRPr="005B0EFF">
        <w:rPr>
          <w:rFonts w:ascii="Calibri" w:hAnsi="Calibri" w:cs="Calibri"/>
        </w:rPr>
        <w:t>compleción</w:t>
      </w:r>
      <w:bookmarkEnd w:id="329"/>
      <w:bookmarkEnd w:id="330"/>
      <w:bookmarkEnd w:id="331"/>
    </w:p>
    <w:p w:rsidR="00300811" w:rsidRPr="005B0EFF" w:rsidRDefault="00300811" w:rsidP="00300811">
      <w:pPr>
        <w:rPr>
          <w:rFonts w:ascii="Calibri" w:hAnsi="Calibri" w:cs="Calibri"/>
        </w:rPr>
      </w:pPr>
      <w:r w:rsidRPr="005B0EFF">
        <w:rPr>
          <w:rFonts w:ascii="Calibri" w:hAnsi="Calibri" w:cs="Calibri"/>
        </w:rPr>
        <w:t xml:space="preserve">El proyecto se considerara completado cuando los entregables descriptos en este SOW hayan sido completados y entregados a </w:t>
      </w:r>
      <w:r w:rsidRPr="005B0EFF">
        <w:rPr>
          <w:rFonts w:ascii="Calibri" w:hAnsi="Calibri" w:cs="Calibri"/>
        </w:rPr>
        <w:fldChar w:fldCharType="begin"/>
      </w:r>
      <w:r w:rsidRPr="005B0EFF">
        <w:rPr>
          <w:rFonts w:ascii="Calibri" w:hAnsi="Calibri" w:cs="Calibri"/>
        </w:rPr>
        <w:instrText xml:space="preserve"> DOCPROPERTY  Cliente  \* MERGEFORMAT </w:instrText>
      </w:r>
      <w:r w:rsidRPr="005B0EFF">
        <w:rPr>
          <w:rFonts w:ascii="Calibri" w:hAnsi="Calibri" w:cs="Calibri"/>
        </w:rPr>
        <w:fldChar w:fldCharType="separate"/>
      </w:r>
      <w:r w:rsidRPr="005B0EFF">
        <w:rPr>
          <w:rFonts w:ascii="Calibri" w:hAnsi="Calibri" w:cs="Calibri"/>
        </w:rPr>
        <w:t>ADR Technologies</w:t>
      </w:r>
      <w:r w:rsidRPr="005B0EFF">
        <w:rPr>
          <w:rFonts w:ascii="Calibri" w:hAnsi="Calibri" w:cs="Calibri"/>
        </w:rPr>
        <w:fldChar w:fldCharType="end"/>
      </w:r>
      <w:r w:rsidRPr="005B0EFF">
        <w:rPr>
          <w:rFonts w:ascii="Calibri" w:hAnsi="Calibri" w:cs="Calibri"/>
        </w:rPr>
        <w:t xml:space="preserve">. </w:t>
      </w:r>
    </w:p>
    <w:p w:rsidR="00300811" w:rsidRPr="005B0EFF" w:rsidRDefault="00300811" w:rsidP="00300811">
      <w:pPr>
        <w:rPr>
          <w:rFonts w:ascii="Calibri" w:hAnsi="Calibri" w:cs="Calibri"/>
        </w:rPr>
      </w:pPr>
    </w:p>
    <w:p w:rsidR="00300811" w:rsidRPr="005B0EFF" w:rsidRDefault="00300811" w:rsidP="00300811">
      <w:pPr>
        <w:pStyle w:val="Listaconvietas"/>
        <w:jc w:val="both"/>
        <w:rPr>
          <w:rFonts w:ascii="Calibri" w:hAnsi="Calibri" w:cs="Calibri"/>
          <w:vanish/>
          <w:lang w:val="es-ES"/>
        </w:rPr>
      </w:pPr>
      <w:r w:rsidRPr="005B0EFF">
        <w:rPr>
          <w:rFonts w:ascii="Calibri" w:hAnsi="Calibri" w:cs="Calibri"/>
          <w:vanish/>
          <w:lang w:val="es-ES"/>
        </w:rPr>
        <w:t xml:space="preserve">Genesys PS provides the number of hours of Services specified in the </w:t>
      </w:r>
      <w:r w:rsidRPr="005B0EFF">
        <w:rPr>
          <w:rFonts w:ascii="Calibri" w:hAnsi="Calibri" w:cs="Calibri"/>
          <w:i/>
          <w:vanish/>
          <w:lang w:val="es-ES"/>
        </w:rPr>
        <w:t>Labor and Cost Estimate</w:t>
      </w:r>
      <w:r w:rsidRPr="005B0EFF">
        <w:rPr>
          <w:rFonts w:ascii="Calibri" w:hAnsi="Calibri" w:cs="Calibri"/>
          <w:vanish/>
          <w:lang w:val="es-ES"/>
        </w:rPr>
        <w:t xml:space="preserve"> section below, and including any subsequent change authorization(s).</w:t>
      </w:r>
      <w:bookmarkStart w:id="332" w:name="TM_COMPLETION_CRITERIA_END"/>
      <w:bookmarkEnd w:id="332"/>
    </w:p>
    <w:p w:rsidR="00300811" w:rsidRDefault="00300811" w:rsidP="00300811">
      <w:pPr>
        <w:pStyle w:val="Ttulo2"/>
        <w:rPr>
          <w:rFonts w:ascii="Calibri" w:hAnsi="Calibri" w:cs="Calibri"/>
          <w:lang w:val="es-PA"/>
        </w:rPr>
      </w:pPr>
      <w:bookmarkStart w:id="333" w:name="_Toc137014122"/>
      <w:bookmarkStart w:id="334" w:name="_Toc137014855"/>
      <w:bookmarkStart w:id="335" w:name="_Toc368651732"/>
      <w:bookmarkStart w:id="336" w:name="_Toc156194416"/>
      <w:bookmarkStart w:id="337" w:name="_Toc213337162"/>
      <w:bookmarkStart w:id="338" w:name="_Toc354589040"/>
      <w:bookmarkStart w:id="339" w:name="_Toc425150431"/>
      <w:bookmarkEnd w:id="333"/>
      <w:bookmarkEnd w:id="334"/>
      <w:r>
        <w:rPr>
          <w:rFonts w:ascii="Calibri" w:hAnsi="Calibri" w:cs="Calibri"/>
          <w:lang w:val="es-PA"/>
        </w:rPr>
        <w:t xml:space="preserve">Horas de </w:t>
      </w:r>
      <w:proofErr w:type="spellStart"/>
      <w:r>
        <w:rPr>
          <w:rFonts w:ascii="Calibri" w:hAnsi="Calibri" w:cs="Calibri"/>
          <w:lang w:val="es-PA"/>
        </w:rPr>
        <w:t>Consultoria</w:t>
      </w:r>
      <w:proofErr w:type="spellEnd"/>
      <w:r>
        <w:rPr>
          <w:rFonts w:ascii="Calibri" w:hAnsi="Calibri" w:cs="Calibri"/>
          <w:lang w:val="es-PA"/>
        </w:rPr>
        <w:t xml:space="preserve"> programadas</w:t>
      </w:r>
      <w:bookmarkEnd w:id="335"/>
      <w:bookmarkEnd w:id="339"/>
    </w:p>
    <w:tbl>
      <w:tblPr>
        <w:tblStyle w:val="Sombreadomedio2-nfasis1"/>
        <w:tblW w:w="7220" w:type="dxa"/>
        <w:jc w:val="center"/>
        <w:tblLook w:val="04A0" w:firstRow="1" w:lastRow="0" w:firstColumn="1" w:lastColumn="0" w:noHBand="0" w:noVBand="1"/>
      </w:tblPr>
      <w:tblGrid>
        <w:gridCol w:w="1300"/>
        <w:gridCol w:w="5920"/>
      </w:tblGrid>
      <w:tr w:rsidR="00C81631" w:rsidRPr="00C81631" w:rsidTr="00C81631">
        <w:trPr>
          <w:cnfStyle w:val="100000000000" w:firstRow="1" w:lastRow="0" w:firstColumn="0" w:lastColumn="0" w:oddVBand="0" w:evenVBand="0" w:oddHBand="0" w:evenHBand="0" w:firstRowFirstColumn="0" w:firstRowLastColumn="0" w:lastRowFirstColumn="0" w:lastRowLastColumn="0"/>
          <w:trHeight w:val="615"/>
          <w:jc w:val="center"/>
        </w:trPr>
        <w:tc>
          <w:tcPr>
            <w:cnfStyle w:val="001000000100" w:firstRow="0" w:lastRow="0" w:firstColumn="1" w:lastColumn="0" w:oddVBand="0" w:evenVBand="0" w:oddHBand="0" w:evenHBand="0" w:firstRowFirstColumn="1" w:firstRowLastColumn="0" w:lastRowFirstColumn="0" w:lastRowLastColumn="0"/>
            <w:tcW w:w="1300" w:type="dxa"/>
            <w:hideMark/>
          </w:tcPr>
          <w:p w:rsidR="00C81631" w:rsidRPr="00C81631" w:rsidRDefault="00C81631" w:rsidP="00C81631">
            <w:pPr>
              <w:jc w:val="center"/>
              <w:rPr>
                <w:rFonts w:ascii="Arial" w:hAnsi="Arial"/>
                <w:color w:val="000000"/>
                <w:szCs w:val="22"/>
                <w:lang w:val="es-PA" w:eastAsia="es-PA"/>
              </w:rPr>
            </w:pPr>
            <w:r w:rsidRPr="00C81631">
              <w:rPr>
                <w:rFonts w:ascii="Arial" w:hAnsi="Arial"/>
                <w:color w:val="000000"/>
                <w:szCs w:val="22"/>
                <w:lang w:val="es-PA" w:eastAsia="es-PA"/>
              </w:rPr>
              <w:t>Cantidad de Horas</w:t>
            </w:r>
          </w:p>
        </w:tc>
        <w:tc>
          <w:tcPr>
            <w:tcW w:w="5920" w:type="dxa"/>
            <w:hideMark/>
          </w:tcPr>
          <w:p w:rsidR="00C81631" w:rsidRPr="00C81631" w:rsidRDefault="00C81631" w:rsidP="00C81631">
            <w:pPr>
              <w:jc w:val="center"/>
              <w:cnfStyle w:val="100000000000" w:firstRow="1" w:lastRow="0" w:firstColumn="0" w:lastColumn="0" w:oddVBand="0" w:evenVBand="0" w:oddHBand="0" w:evenHBand="0" w:firstRowFirstColumn="0" w:firstRowLastColumn="0" w:lastRowFirstColumn="0" w:lastRowLastColumn="0"/>
              <w:rPr>
                <w:rFonts w:ascii="Arial" w:hAnsi="Arial"/>
                <w:color w:val="000000"/>
                <w:szCs w:val="22"/>
                <w:lang w:val="es-PA" w:eastAsia="es-PA"/>
              </w:rPr>
            </w:pPr>
            <w:r w:rsidRPr="00C81631">
              <w:rPr>
                <w:rFonts w:ascii="Arial" w:hAnsi="Arial"/>
                <w:color w:val="000000"/>
                <w:szCs w:val="22"/>
                <w:lang w:val="es-PA" w:eastAsia="es-PA"/>
              </w:rPr>
              <w:t>Descripción</w:t>
            </w:r>
          </w:p>
        </w:tc>
      </w:tr>
      <w:tr w:rsidR="00C81631" w:rsidRPr="00C81631" w:rsidTr="003362D6">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00" w:type="dxa"/>
            <w:tcBorders>
              <w:top w:val="single" w:sz="18" w:space="0" w:color="auto"/>
              <w:bottom w:val="single" w:sz="4" w:space="0" w:color="auto"/>
              <w:right w:val="single" w:sz="4" w:space="0" w:color="auto"/>
            </w:tcBorders>
            <w:noWrap/>
          </w:tcPr>
          <w:p w:rsidR="00C81631" w:rsidRPr="00C81631" w:rsidRDefault="00C81631" w:rsidP="00C81631">
            <w:pPr>
              <w:jc w:val="right"/>
              <w:rPr>
                <w:rFonts w:ascii="Arial" w:hAnsi="Arial"/>
                <w:szCs w:val="22"/>
                <w:lang w:val="es-PA" w:eastAsia="es-PA"/>
              </w:rPr>
            </w:pPr>
          </w:p>
        </w:tc>
        <w:tc>
          <w:tcPr>
            <w:tcW w:w="5920" w:type="dxa"/>
            <w:tcBorders>
              <w:top w:val="single" w:sz="18" w:space="0" w:color="auto"/>
              <w:left w:val="single" w:sz="4" w:space="0" w:color="auto"/>
              <w:bottom w:val="single" w:sz="4" w:space="0" w:color="auto"/>
            </w:tcBorders>
          </w:tcPr>
          <w:p w:rsidR="00C81631" w:rsidRPr="00C81631" w:rsidRDefault="003362D6" w:rsidP="00C81631">
            <w:pPr>
              <w:jc w:val="left"/>
              <w:cnfStyle w:val="000000100000" w:firstRow="0" w:lastRow="0" w:firstColumn="0" w:lastColumn="0" w:oddVBand="0" w:evenVBand="0" w:oddHBand="1" w:evenHBand="0" w:firstRowFirstColumn="0" w:firstRowLastColumn="0" w:lastRowFirstColumn="0" w:lastRowLastColumn="0"/>
              <w:rPr>
                <w:rFonts w:ascii="Arial" w:hAnsi="Arial"/>
                <w:bCs w:val="0"/>
                <w:szCs w:val="22"/>
                <w:lang w:val="es-PA" w:eastAsia="es-PA"/>
              </w:rPr>
            </w:pPr>
            <w:proofErr w:type="spellStart"/>
            <w:r>
              <w:rPr>
                <w:rFonts w:ascii="Arial" w:hAnsi="Arial"/>
                <w:bCs w:val="0"/>
                <w:szCs w:val="22"/>
                <w:lang w:val="es-PA" w:eastAsia="es-PA"/>
              </w:rPr>
              <w:t>Consultoria</w:t>
            </w:r>
            <w:proofErr w:type="spellEnd"/>
          </w:p>
        </w:tc>
      </w:tr>
      <w:tr w:rsidR="00C81631" w:rsidRPr="00C81631" w:rsidTr="003362D6">
        <w:trPr>
          <w:trHeight w:val="315"/>
          <w:jc w:val="center"/>
        </w:trPr>
        <w:tc>
          <w:tcPr>
            <w:cnfStyle w:val="001000000000" w:firstRow="0" w:lastRow="0" w:firstColumn="1" w:lastColumn="0" w:oddVBand="0" w:evenVBand="0" w:oddHBand="0" w:evenHBand="0" w:firstRowFirstColumn="0" w:firstRowLastColumn="0" w:lastRowFirstColumn="0" w:lastRowLastColumn="0"/>
            <w:tcW w:w="1300" w:type="dxa"/>
            <w:tcBorders>
              <w:top w:val="single" w:sz="4" w:space="0" w:color="auto"/>
              <w:bottom w:val="single" w:sz="4" w:space="0" w:color="auto"/>
              <w:right w:val="single" w:sz="4" w:space="0" w:color="auto"/>
            </w:tcBorders>
            <w:noWrap/>
          </w:tcPr>
          <w:p w:rsidR="00C81631" w:rsidRPr="00C81631" w:rsidRDefault="00C81631" w:rsidP="00C81631">
            <w:pPr>
              <w:jc w:val="right"/>
              <w:rPr>
                <w:rFonts w:ascii="Arial" w:hAnsi="Arial"/>
                <w:szCs w:val="22"/>
                <w:lang w:val="es-PA" w:eastAsia="es-PA"/>
              </w:rPr>
            </w:pPr>
          </w:p>
        </w:tc>
        <w:tc>
          <w:tcPr>
            <w:tcW w:w="5920" w:type="dxa"/>
            <w:tcBorders>
              <w:top w:val="single" w:sz="4" w:space="0" w:color="auto"/>
              <w:left w:val="single" w:sz="4" w:space="0" w:color="auto"/>
              <w:bottom w:val="single" w:sz="4" w:space="0" w:color="auto"/>
            </w:tcBorders>
          </w:tcPr>
          <w:p w:rsidR="00C81631" w:rsidRPr="00C81631" w:rsidRDefault="003362D6" w:rsidP="00C81631">
            <w:pPr>
              <w:jc w:val="left"/>
              <w:cnfStyle w:val="000000000000" w:firstRow="0" w:lastRow="0" w:firstColumn="0" w:lastColumn="0" w:oddVBand="0" w:evenVBand="0" w:oddHBand="0" w:evenHBand="0" w:firstRowFirstColumn="0" w:firstRowLastColumn="0" w:lastRowFirstColumn="0" w:lastRowLastColumn="0"/>
              <w:rPr>
                <w:rFonts w:ascii="Arial" w:hAnsi="Arial"/>
                <w:bCs w:val="0"/>
                <w:szCs w:val="22"/>
                <w:lang w:val="es-PA" w:eastAsia="es-PA"/>
              </w:rPr>
            </w:pPr>
            <w:r>
              <w:rPr>
                <w:rFonts w:ascii="Arial" w:hAnsi="Arial"/>
                <w:bCs w:val="0"/>
                <w:szCs w:val="22"/>
                <w:lang w:val="es-PA" w:eastAsia="es-PA"/>
              </w:rPr>
              <w:t>PM</w:t>
            </w:r>
          </w:p>
        </w:tc>
      </w:tr>
      <w:tr w:rsidR="00C81631" w:rsidRPr="00C81631" w:rsidTr="003362D6">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300" w:type="dxa"/>
            <w:tcBorders>
              <w:top w:val="single" w:sz="4" w:space="0" w:color="auto"/>
              <w:bottom w:val="single" w:sz="4" w:space="0" w:color="auto"/>
              <w:right w:val="single" w:sz="4" w:space="0" w:color="auto"/>
            </w:tcBorders>
            <w:noWrap/>
          </w:tcPr>
          <w:p w:rsidR="00C81631" w:rsidRPr="00C81631" w:rsidRDefault="00C81631" w:rsidP="00C81631">
            <w:pPr>
              <w:jc w:val="right"/>
              <w:rPr>
                <w:rFonts w:ascii="Arial" w:hAnsi="Arial"/>
                <w:szCs w:val="22"/>
                <w:lang w:val="es-PA" w:eastAsia="es-PA"/>
              </w:rPr>
            </w:pPr>
          </w:p>
        </w:tc>
        <w:tc>
          <w:tcPr>
            <w:tcW w:w="5920" w:type="dxa"/>
            <w:tcBorders>
              <w:top w:val="single" w:sz="4" w:space="0" w:color="auto"/>
              <w:left w:val="single" w:sz="4" w:space="0" w:color="auto"/>
              <w:bottom w:val="single" w:sz="4" w:space="0" w:color="auto"/>
            </w:tcBorders>
          </w:tcPr>
          <w:p w:rsidR="00C81631" w:rsidRPr="00C81631" w:rsidRDefault="003362D6" w:rsidP="00C81631">
            <w:pPr>
              <w:jc w:val="left"/>
              <w:cnfStyle w:val="000000100000" w:firstRow="0" w:lastRow="0" w:firstColumn="0" w:lastColumn="0" w:oddVBand="0" w:evenVBand="0" w:oddHBand="1" w:evenHBand="0" w:firstRowFirstColumn="0" w:firstRowLastColumn="0" w:lastRowFirstColumn="0" w:lastRowLastColumn="0"/>
              <w:rPr>
                <w:rFonts w:ascii="Arial" w:hAnsi="Arial"/>
                <w:bCs w:val="0"/>
                <w:szCs w:val="22"/>
                <w:lang w:val="es-PA" w:eastAsia="es-PA"/>
              </w:rPr>
            </w:pPr>
            <w:r>
              <w:rPr>
                <w:rFonts w:ascii="Arial" w:hAnsi="Arial"/>
                <w:bCs w:val="0"/>
                <w:szCs w:val="22"/>
                <w:lang w:val="es-PA" w:eastAsia="es-PA"/>
              </w:rPr>
              <w:t>QA</w:t>
            </w:r>
          </w:p>
        </w:tc>
      </w:tr>
    </w:tbl>
    <w:p w:rsidR="00300811" w:rsidRDefault="00300811" w:rsidP="00300811">
      <w:pPr>
        <w:rPr>
          <w:lang w:val="es-PA"/>
        </w:rPr>
      </w:pPr>
    </w:p>
    <w:p w:rsidR="00C81631" w:rsidRPr="00EC0914" w:rsidRDefault="00C81631" w:rsidP="00300811">
      <w:pPr>
        <w:rPr>
          <w:lang w:val="es-PA"/>
        </w:rPr>
      </w:pPr>
    </w:p>
    <w:p w:rsidR="00300811" w:rsidRDefault="00300811" w:rsidP="00300811">
      <w:pPr>
        <w:pStyle w:val="Ttulo2"/>
        <w:rPr>
          <w:rFonts w:ascii="Calibri" w:hAnsi="Calibri" w:cs="Calibri"/>
          <w:lang w:val="es-PA"/>
        </w:rPr>
      </w:pPr>
      <w:bookmarkStart w:id="340" w:name="_Toc368651733"/>
      <w:bookmarkStart w:id="341" w:name="_Toc425150432"/>
      <w:r w:rsidRPr="005B0EFF">
        <w:rPr>
          <w:rFonts w:ascii="Calibri" w:hAnsi="Calibri" w:cs="Calibri"/>
        </w:rPr>
        <w:t>Tiempo Estimado</w:t>
      </w:r>
      <w:bookmarkEnd w:id="336"/>
      <w:bookmarkEnd w:id="337"/>
      <w:bookmarkEnd w:id="338"/>
      <w:bookmarkEnd w:id="340"/>
      <w:bookmarkEnd w:id="341"/>
    </w:p>
    <w:p w:rsidR="00300811" w:rsidRDefault="00897913" w:rsidP="00300811">
      <w:pPr>
        <w:rPr>
          <w:rFonts w:ascii="Calibri" w:hAnsi="Calibri" w:cs="Calibri"/>
        </w:rPr>
      </w:pPr>
      <w:proofErr w:type="gramStart"/>
      <w:r>
        <w:rPr>
          <w:rFonts w:ascii="Calibri" w:hAnsi="Calibri" w:cs="Calibri"/>
        </w:rPr>
        <w:t>xx</w:t>
      </w:r>
      <w:bookmarkStart w:id="342" w:name="_GoBack"/>
      <w:bookmarkEnd w:id="342"/>
      <w:proofErr w:type="gramEnd"/>
      <w:r w:rsidR="00350CBE">
        <w:rPr>
          <w:rFonts w:ascii="Calibri" w:hAnsi="Calibri" w:cs="Calibri"/>
        </w:rPr>
        <w:t xml:space="preserve"> días Laborales</w:t>
      </w:r>
      <w:r w:rsidR="00300811">
        <w:rPr>
          <w:rFonts w:ascii="Calibri" w:hAnsi="Calibri" w:cs="Calibri"/>
        </w:rPr>
        <w:t xml:space="preserve"> Aprox.</w:t>
      </w:r>
    </w:p>
    <w:p w:rsidR="00300811" w:rsidRPr="005B0EFF" w:rsidRDefault="00300811" w:rsidP="00300811">
      <w:pPr>
        <w:rPr>
          <w:rFonts w:ascii="Calibri" w:hAnsi="Calibri" w:cs="Calibri"/>
        </w:rPr>
      </w:pPr>
    </w:p>
    <w:p w:rsidR="00300811" w:rsidRPr="005B0EFF" w:rsidRDefault="00300811" w:rsidP="00300811">
      <w:pPr>
        <w:pStyle w:val="Ttulo2"/>
        <w:rPr>
          <w:rFonts w:ascii="Calibri" w:hAnsi="Calibri" w:cs="Calibri"/>
        </w:rPr>
      </w:pPr>
      <w:bookmarkStart w:id="343" w:name="_Toc354589041"/>
      <w:bookmarkStart w:id="344" w:name="_Toc368651734"/>
      <w:bookmarkStart w:id="345" w:name="_Toc425150433"/>
      <w:r w:rsidRPr="005B0EFF">
        <w:rPr>
          <w:rFonts w:ascii="Calibri" w:hAnsi="Calibri" w:cs="Calibri"/>
        </w:rPr>
        <w:t>Modalidad de Trabajo</w:t>
      </w:r>
      <w:bookmarkEnd w:id="343"/>
      <w:bookmarkEnd w:id="344"/>
      <w:bookmarkEnd w:id="345"/>
    </w:p>
    <w:p w:rsidR="00300811" w:rsidRDefault="00300811" w:rsidP="00300811">
      <w:pPr>
        <w:rPr>
          <w:rFonts w:ascii="Calibri" w:hAnsi="Calibri" w:cs="Calibri"/>
        </w:rPr>
      </w:pPr>
      <w:r w:rsidRPr="00845ED4">
        <w:rPr>
          <w:rFonts w:ascii="Calibri" w:hAnsi="Calibri" w:cs="Calibri"/>
        </w:rPr>
        <w:t xml:space="preserve">Con respecto a la ejecución de las tareas </w:t>
      </w:r>
      <w:r>
        <w:rPr>
          <w:rFonts w:ascii="Calibri" w:hAnsi="Calibri" w:cs="Calibri"/>
        </w:rPr>
        <w:t xml:space="preserve">de ADR </w:t>
      </w:r>
      <w:proofErr w:type="spellStart"/>
      <w:r>
        <w:rPr>
          <w:rFonts w:ascii="Calibri" w:hAnsi="Calibri" w:cs="Calibri"/>
        </w:rPr>
        <w:t>Techonologies</w:t>
      </w:r>
      <w:proofErr w:type="spellEnd"/>
      <w:r>
        <w:rPr>
          <w:rFonts w:ascii="Calibri" w:hAnsi="Calibri" w:cs="Calibri"/>
        </w:rPr>
        <w:t>,</w:t>
      </w:r>
      <w:r w:rsidRPr="00845ED4">
        <w:rPr>
          <w:rFonts w:ascii="Calibri" w:hAnsi="Calibri" w:cs="Calibri"/>
        </w:rPr>
        <w:t xml:space="preserve"> </w:t>
      </w:r>
      <w:r>
        <w:rPr>
          <w:rFonts w:ascii="Calibri" w:hAnsi="Calibri" w:cs="Calibri"/>
        </w:rPr>
        <w:t xml:space="preserve">se </w:t>
      </w:r>
      <w:r w:rsidRPr="00845ED4">
        <w:rPr>
          <w:rFonts w:ascii="Calibri" w:hAnsi="Calibri" w:cs="Calibri"/>
        </w:rPr>
        <w:t xml:space="preserve">estima que el 100% de las actividades se llevaran </w:t>
      </w:r>
      <w:r>
        <w:rPr>
          <w:rFonts w:ascii="Calibri" w:hAnsi="Calibri" w:cs="Calibri"/>
        </w:rPr>
        <w:t>a cabo de forma local por Ingenieros en la Aplicación con posible conexión remota del fabricante en caso de ser necesario. La puesta en producción será en Sitio.</w:t>
      </w:r>
    </w:p>
    <w:p w:rsidR="00300811" w:rsidRDefault="00300811" w:rsidP="00300811">
      <w:pPr>
        <w:rPr>
          <w:rFonts w:ascii="Calibri" w:hAnsi="Calibri" w:cs="Calibri"/>
        </w:rPr>
      </w:pPr>
    </w:p>
    <w:p w:rsidR="00300811" w:rsidRDefault="00300811" w:rsidP="00300811">
      <w:pPr>
        <w:rPr>
          <w:rFonts w:ascii="Calibri" w:hAnsi="Calibri" w:cs="Calibri"/>
        </w:rPr>
      </w:pPr>
    </w:p>
    <w:p w:rsidR="00300811" w:rsidRPr="008730F1" w:rsidRDefault="00300811" w:rsidP="00300811">
      <w:pPr>
        <w:rPr>
          <w:rFonts w:ascii="Calibri" w:hAnsi="Calibri" w:cs="Calibri"/>
        </w:rPr>
      </w:pPr>
    </w:p>
    <w:p w:rsidR="00300811" w:rsidRPr="00300811" w:rsidRDefault="00300811" w:rsidP="00300811"/>
    <w:p w:rsidR="001F614B" w:rsidRPr="005B0EFF" w:rsidRDefault="005F362A" w:rsidP="00BB024D">
      <w:pPr>
        <w:pStyle w:val="Ttulo1"/>
        <w:rPr>
          <w:rFonts w:ascii="Calibri" w:hAnsi="Calibri" w:cs="Calibri"/>
        </w:rPr>
      </w:pPr>
      <w:bookmarkStart w:id="346" w:name="_Toc425150434"/>
      <w:r w:rsidRPr="005B0EFF">
        <w:rPr>
          <w:rFonts w:ascii="Calibri" w:hAnsi="Calibri" w:cs="Calibri"/>
        </w:rPr>
        <w:lastRenderedPageBreak/>
        <w:t>Autorización</w:t>
      </w:r>
      <w:bookmarkEnd w:id="346"/>
    </w:p>
    <w:bookmarkEnd w:id="266"/>
    <w:bookmarkEnd w:id="267"/>
    <w:p w:rsidR="00533925" w:rsidRPr="00533925" w:rsidRDefault="00533925" w:rsidP="00533925">
      <w:pPr>
        <w:rPr>
          <w:rFonts w:ascii="Calibri" w:hAnsi="Calibri" w:cs="Calibri"/>
          <w:lang w:val="es-PA"/>
        </w:rPr>
      </w:pPr>
      <w:r w:rsidRPr="00533925">
        <w:rPr>
          <w:rFonts w:ascii="Calibri" w:hAnsi="Calibri" w:cs="Calibri"/>
          <w:lang w:val="es-PA"/>
        </w:rPr>
        <w:t xml:space="preserve">Para confirmar este acuerdo, por favor sírvase autorizar los servicios propuestos y los costos asociados tal como se describen en este </w:t>
      </w:r>
      <w:proofErr w:type="spellStart"/>
      <w:r w:rsidRPr="00533925">
        <w:rPr>
          <w:rFonts w:ascii="Calibri" w:hAnsi="Calibri" w:cs="Calibri"/>
          <w:lang w:val="es-PA"/>
        </w:rPr>
        <w:t>Statement</w:t>
      </w:r>
      <w:proofErr w:type="spellEnd"/>
      <w:r w:rsidRPr="00533925">
        <w:rPr>
          <w:rFonts w:ascii="Calibri" w:hAnsi="Calibri" w:cs="Calibri"/>
          <w:lang w:val="es-PA"/>
        </w:rPr>
        <w:t xml:space="preserve"> of </w:t>
      </w:r>
      <w:proofErr w:type="spellStart"/>
      <w:r w:rsidRPr="00533925">
        <w:rPr>
          <w:rFonts w:ascii="Calibri" w:hAnsi="Calibri" w:cs="Calibri"/>
          <w:lang w:val="es-PA"/>
        </w:rPr>
        <w:t>Work</w:t>
      </w:r>
      <w:proofErr w:type="spellEnd"/>
      <w:r w:rsidRPr="00533925">
        <w:rPr>
          <w:rFonts w:ascii="Calibri" w:hAnsi="Calibri" w:cs="Calibri"/>
          <w:lang w:val="es-PA"/>
        </w:rPr>
        <w:t xml:space="preserve"> mediante firma de este acuerdo. </w:t>
      </w:r>
    </w:p>
    <w:p w:rsidR="00533925" w:rsidRPr="00533925" w:rsidRDefault="00533925" w:rsidP="00533925">
      <w:pPr>
        <w:rPr>
          <w:rFonts w:ascii="Calibri" w:hAnsi="Calibri" w:cs="Calibri"/>
          <w:lang w:val="es-PA"/>
        </w:rPr>
      </w:pPr>
    </w:p>
    <w:p w:rsidR="00533925" w:rsidRPr="00533925" w:rsidRDefault="00533925" w:rsidP="00533925">
      <w:pPr>
        <w:rPr>
          <w:rFonts w:ascii="Calibri" w:hAnsi="Calibri" w:cs="Calibri"/>
          <w:lang w:val="es-PA"/>
        </w:rPr>
      </w:pPr>
    </w:p>
    <w:p w:rsidR="00533925" w:rsidRPr="00533925" w:rsidRDefault="00533925" w:rsidP="00533925">
      <w:pPr>
        <w:rPr>
          <w:rFonts w:ascii="Calibri" w:hAnsi="Calibri" w:cs="Calibri"/>
          <w:b/>
          <w:sz w:val="24"/>
          <w:lang w:val="es-PA"/>
        </w:rPr>
      </w:pPr>
      <w:r w:rsidRPr="00533925">
        <w:rPr>
          <w:rFonts w:ascii="Calibri" w:hAnsi="Calibri" w:cs="Calibri"/>
          <w:b/>
          <w:sz w:val="24"/>
          <w:lang w:val="es-PA"/>
        </w:rPr>
        <w:t>Preventas</w:t>
      </w:r>
      <w:r w:rsidRPr="00533925">
        <w:rPr>
          <w:rFonts w:ascii="Calibri" w:hAnsi="Calibri" w:cs="Calibri"/>
          <w:b/>
          <w:sz w:val="24"/>
          <w:lang w:val="es-PA"/>
        </w:rPr>
        <w:tab/>
      </w:r>
      <w:r w:rsidRPr="00533925">
        <w:rPr>
          <w:rFonts w:ascii="Calibri" w:hAnsi="Calibri" w:cs="Calibri"/>
          <w:b/>
          <w:sz w:val="24"/>
          <w:lang w:val="es-PA"/>
        </w:rPr>
        <w:tab/>
      </w:r>
      <w:r w:rsidRPr="00533925">
        <w:rPr>
          <w:rFonts w:ascii="Calibri" w:hAnsi="Calibri" w:cs="Calibri"/>
          <w:b/>
          <w:sz w:val="24"/>
          <w:lang w:val="es-PA"/>
        </w:rPr>
        <w:tab/>
      </w:r>
      <w:r w:rsidRPr="00533925">
        <w:rPr>
          <w:rFonts w:ascii="Calibri" w:hAnsi="Calibri" w:cs="Calibri"/>
          <w:b/>
          <w:sz w:val="24"/>
          <w:lang w:val="es-PA"/>
        </w:rPr>
        <w:tab/>
      </w:r>
      <w:r w:rsidRPr="00533925">
        <w:rPr>
          <w:rFonts w:ascii="Calibri" w:hAnsi="Calibri" w:cs="Calibri"/>
          <w:b/>
          <w:sz w:val="24"/>
          <w:lang w:val="es-PA"/>
        </w:rPr>
        <w:tab/>
      </w:r>
      <w:r w:rsidRPr="00533925">
        <w:rPr>
          <w:rFonts w:ascii="Calibri" w:hAnsi="Calibri" w:cs="Calibri"/>
          <w:b/>
          <w:sz w:val="24"/>
          <w:lang w:val="es-PA"/>
        </w:rPr>
        <w:tab/>
        <w:t>Consultor de Operaciones</w:t>
      </w:r>
    </w:p>
    <w:p w:rsidR="00533925" w:rsidRPr="00533925" w:rsidRDefault="00533925" w:rsidP="00533925">
      <w:pPr>
        <w:rPr>
          <w:rFonts w:ascii="Calibri" w:hAnsi="Calibri" w:cs="Calibri"/>
          <w:lang w:val="es-PA"/>
        </w:rPr>
      </w:pPr>
    </w:p>
    <w:p w:rsidR="00533925" w:rsidRPr="00533925" w:rsidRDefault="00533925" w:rsidP="00533925">
      <w:pPr>
        <w:rPr>
          <w:rFonts w:ascii="Calibri" w:hAnsi="Calibri" w:cs="Calibri"/>
          <w:lang w:val="es-PA"/>
        </w:rPr>
      </w:pPr>
    </w:p>
    <w:tbl>
      <w:tblPr>
        <w:tblW w:w="8402" w:type="dxa"/>
        <w:tblInd w:w="55" w:type="dxa"/>
        <w:tblCellMar>
          <w:left w:w="70" w:type="dxa"/>
          <w:right w:w="70" w:type="dxa"/>
        </w:tblCellMar>
        <w:tblLook w:val="04A0" w:firstRow="1" w:lastRow="0" w:firstColumn="1" w:lastColumn="0" w:noHBand="0" w:noVBand="1"/>
      </w:tblPr>
      <w:tblGrid>
        <w:gridCol w:w="3291"/>
        <w:gridCol w:w="155"/>
        <w:gridCol w:w="155"/>
        <w:gridCol w:w="1200"/>
        <w:gridCol w:w="3291"/>
        <w:gridCol w:w="155"/>
        <w:gridCol w:w="155"/>
      </w:tblGrid>
      <w:tr w:rsidR="00533925" w:rsidRPr="002B051F" w:rsidTr="00B47D1F">
        <w:trPr>
          <w:trHeight w:val="300"/>
        </w:trPr>
        <w:tc>
          <w:tcPr>
            <w:tcW w:w="3601" w:type="dxa"/>
            <w:gridSpan w:val="3"/>
            <w:tcBorders>
              <w:top w:val="nil"/>
              <w:left w:val="nil"/>
              <w:bottom w:val="single" w:sz="4" w:space="0" w:color="auto"/>
              <w:right w:val="nil"/>
            </w:tcBorders>
            <w:shd w:val="clear" w:color="auto" w:fill="auto"/>
            <w:noWrap/>
            <w:vAlign w:val="center"/>
            <w:hideMark/>
          </w:tcPr>
          <w:p w:rsidR="00533925" w:rsidRPr="002B051F" w:rsidRDefault="00533925" w:rsidP="00B47D1F">
            <w:pPr>
              <w:jc w:val="center"/>
              <w:rPr>
                <w:rFonts w:ascii="Calibri" w:hAnsi="Calibri" w:cs="Times New Roman"/>
                <w:bCs w:val="0"/>
                <w:color w:val="000000"/>
                <w:szCs w:val="22"/>
                <w:lang w:val="es-PA" w:eastAsia="es-PA"/>
              </w:rPr>
            </w:pPr>
            <w:r w:rsidRPr="002B051F">
              <w:rPr>
                <w:rFonts w:ascii="Calibri" w:hAnsi="Calibri" w:cs="Times New Roman"/>
                <w:bCs w:val="0"/>
                <w:color w:val="000000"/>
                <w:szCs w:val="22"/>
                <w:lang w:val="es-PA" w:eastAsia="es-PA"/>
              </w:rPr>
              <w:t> </w:t>
            </w:r>
          </w:p>
        </w:tc>
        <w:tc>
          <w:tcPr>
            <w:tcW w:w="1200"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3601" w:type="dxa"/>
            <w:gridSpan w:val="3"/>
            <w:tcBorders>
              <w:top w:val="nil"/>
              <w:left w:val="nil"/>
              <w:bottom w:val="single" w:sz="4" w:space="0" w:color="auto"/>
              <w:right w:val="nil"/>
            </w:tcBorders>
            <w:shd w:val="clear" w:color="auto" w:fill="auto"/>
            <w:noWrap/>
            <w:vAlign w:val="center"/>
            <w:hideMark/>
          </w:tcPr>
          <w:p w:rsidR="00533925" w:rsidRPr="002B051F" w:rsidRDefault="00533925" w:rsidP="00B47D1F">
            <w:pPr>
              <w:jc w:val="center"/>
              <w:rPr>
                <w:rFonts w:ascii="Calibri" w:hAnsi="Calibri" w:cs="Times New Roman"/>
                <w:bCs w:val="0"/>
                <w:color w:val="000000"/>
                <w:szCs w:val="22"/>
                <w:lang w:val="es-PA" w:eastAsia="es-PA"/>
              </w:rPr>
            </w:pPr>
            <w:r w:rsidRPr="002B051F">
              <w:rPr>
                <w:rFonts w:ascii="Calibri" w:hAnsi="Calibri" w:cs="Times New Roman"/>
                <w:bCs w:val="0"/>
                <w:color w:val="000000"/>
                <w:szCs w:val="22"/>
                <w:lang w:val="es-PA" w:eastAsia="es-PA"/>
              </w:rPr>
              <w:t> </w:t>
            </w:r>
          </w:p>
        </w:tc>
      </w:tr>
      <w:tr w:rsidR="00533925" w:rsidRPr="002B051F" w:rsidTr="00B47D1F">
        <w:trPr>
          <w:trHeight w:val="300"/>
        </w:trPr>
        <w:tc>
          <w:tcPr>
            <w:tcW w:w="3291"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r w:rsidRPr="002B051F">
              <w:rPr>
                <w:rFonts w:ascii="Calibri" w:hAnsi="Calibri" w:cs="Times New Roman"/>
                <w:bCs w:val="0"/>
                <w:color w:val="000000"/>
                <w:szCs w:val="22"/>
                <w:lang w:val="es-PA" w:eastAsia="es-PA"/>
              </w:rPr>
              <w:t>Nombre</w:t>
            </w: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200"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3291"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r w:rsidRPr="002B051F">
              <w:rPr>
                <w:rFonts w:ascii="Calibri" w:hAnsi="Calibri" w:cs="Times New Roman"/>
                <w:bCs w:val="0"/>
                <w:color w:val="000000"/>
                <w:szCs w:val="22"/>
                <w:lang w:val="es-PA" w:eastAsia="es-PA"/>
              </w:rPr>
              <w:t>Nombre</w:t>
            </w: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r>
      <w:tr w:rsidR="00533925" w:rsidRPr="002B051F" w:rsidTr="00B47D1F">
        <w:trPr>
          <w:trHeight w:val="300"/>
        </w:trPr>
        <w:tc>
          <w:tcPr>
            <w:tcW w:w="3291"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200"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3291"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r>
      <w:tr w:rsidR="00533925" w:rsidRPr="002B051F" w:rsidTr="00B47D1F">
        <w:trPr>
          <w:trHeight w:val="300"/>
        </w:trPr>
        <w:tc>
          <w:tcPr>
            <w:tcW w:w="3291"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200"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3291"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r>
      <w:tr w:rsidR="00533925" w:rsidRPr="002B051F" w:rsidTr="00B47D1F">
        <w:trPr>
          <w:trHeight w:val="300"/>
        </w:trPr>
        <w:tc>
          <w:tcPr>
            <w:tcW w:w="3291"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200"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3291"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r>
      <w:tr w:rsidR="00533925" w:rsidRPr="002B051F" w:rsidTr="00B47D1F">
        <w:trPr>
          <w:trHeight w:val="300"/>
        </w:trPr>
        <w:tc>
          <w:tcPr>
            <w:tcW w:w="3291"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200"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3291"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r>
      <w:tr w:rsidR="00533925" w:rsidRPr="002B051F" w:rsidTr="00B47D1F">
        <w:trPr>
          <w:trHeight w:val="300"/>
        </w:trPr>
        <w:tc>
          <w:tcPr>
            <w:tcW w:w="3601" w:type="dxa"/>
            <w:gridSpan w:val="3"/>
            <w:tcBorders>
              <w:top w:val="nil"/>
              <w:left w:val="nil"/>
              <w:bottom w:val="single" w:sz="4" w:space="0" w:color="auto"/>
              <w:right w:val="nil"/>
            </w:tcBorders>
            <w:shd w:val="clear" w:color="auto" w:fill="auto"/>
            <w:noWrap/>
            <w:vAlign w:val="center"/>
            <w:hideMark/>
          </w:tcPr>
          <w:p w:rsidR="00533925" w:rsidRPr="002B051F" w:rsidRDefault="00533925" w:rsidP="00B47D1F">
            <w:pPr>
              <w:jc w:val="left"/>
              <w:rPr>
                <w:rFonts w:ascii="Calibri" w:hAnsi="Calibri" w:cs="Times New Roman"/>
                <w:bCs w:val="0"/>
                <w:color w:val="000000"/>
                <w:szCs w:val="22"/>
                <w:lang w:val="es-PA" w:eastAsia="es-PA"/>
              </w:rPr>
            </w:pPr>
            <w:r w:rsidRPr="002B051F">
              <w:rPr>
                <w:rFonts w:ascii="Calibri" w:hAnsi="Calibri" w:cs="Times New Roman"/>
                <w:bCs w:val="0"/>
                <w:color w:val="000000"/>
                <w:szCs w:val="22"/>
                <w:lang w:val="es-PA" w:eastAsia="es-PA"/>
              </w:rPr>
              <w:t> </w:t>
            </w:r>
          </w:p>
        </w:tc>
        <w:tc>
          <w:tcPr>
            <w:tcW w:w="1200"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3601" w:type="dxa"/>
            <w:gridSpan w:val="3"/>
            <w:tcBorders>
              <w:top w:val="nil"/>
              <w:left w:val="nil"/>
              <w:bottom w:val="single" w:sz="4" w:space="0" w:color="auto"/>
              <w:right w:val="nil"/>
            </w:tcBorders>
            <w:shd w:val="clear" w:color="auto" w:fill="auto"/>
            <w:noWrap/>
            <w:vAlign w:val="center"/>
            <w:hideMark/>
          </w:tcPr>
          <w:p w:rsidR="00533925" w:rsidRPr="002B051F" w:rsidRDefault="00533925" w:rsidP="00B47D1F">
            <w:pPr>
              <w:jc w:val="center"/>
              <w:rPr>
                <w:rFonts w:ascii="Calibri" w:hAnsi="Calibri" w:cs="Times New Roman"/>
                <w:bCs w:val="0"/>
                <w:color w:val="000000"/>
                <w:szCs w:val="22"/>
                <w:lang w:val="es-PA" w:eastAsia="es-PA"/>
              </w:rPr>
            </w:pPr>
            <w:r w:rsidRPr="002B051F">
              <w:rPr>
                <w:rFonts w:ascii="Calibri" w:hAnsi="Calibri" w:cs="Times New Roman"/>
                <w:bCs w:val="0"/>
                <w:color w:val="000000"/>
                <w:szCs w:val="22"/>
                <w:lang w:val="es-PA" w:eastAsia="es-PA"/>
              </w:rPr>
              <w:t> </w:t>
            </w:r>
          </w:p>
        </w:tc>
      </w:tr>
      <w:tr w:rsidR="00533925" w:rsidRPr="002B051F" w:rsidTr="00B47D1F">
        <w:trPr>
          <w:trHeight w:val="300"/>
        </w:trPr>
        <w:tc>
          <w:tcPr>
            <w:tcW w:w="3446" w:type="dxa"/>
            <w:gridSpan w:val="2"/>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r w:rsidRPr="002B051F">
              <w:rPr>
                <w:rFonts w:ascii="Calibri" w:hAnsi="Calibri" w:cs="Times New Roman"/>
                <w:bCs w:val="0"/>
                <w:color w:val="000000"/>
                <w:szCs w:val="22"/>
                <w:lang w:val="es-PA" w:eastAsia="es-PA"/>
              </w:rPr>
              <w:t>Firma y Fecha</w:t>
            </w: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200"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3446" w:type="dxa"/>
            <w:gridSpan w:val="2"/>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r w:rsidRPr="002B051F">
              <w:rPr>
                <w:rFonts w:ascii="Calibri" w:hAnsi="Calibri" w:cs="Times New Roman"/>
                <w:bCs w:val="0"/>
                <w:color w:val="000000"/>
                <w:szCs w:val="22"/>
                <w:lang w:val="es-PA" w:eastAsia="es-PA"/>
              </w:rPr>
              <w:t>Firma y Fecha</w:t>
            </w: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r>
    </w:tbl>
    <w:p w:rsidR="00533925" w:rsidRPr="00533925" w:rsidRDefault="00533925" w:rsidP="00533925">
      <w:pPr>
        <w:rPr>
          <w:rFonts w:ascii="Calibri" w:hAnsi="Calibri" w:cs="Calibri"/>
          <w:lang w:val="es-PA"/>
        </w:rPr>
      </w:pPr>
    </w:p>
    <w:p w:rsidR="00533925" w:rsidRPr="00533925" w:rsidRDefault="00533925" w:rsidP="00533925">
      <w:pPr>
        <w:rPr>
          <w:rFonts w:ascii="Calibri" w:hAnsi="Calibri" w:cs="Calibri"/>
          <w:lang w:val="es-PA"/>
        </w:rPr>
      </w:pPr>
    </w:p>
    <w:p w:rsidR="00533925" w:rsidRPr="00533925" w:rsidRDefault="00533925" w:rsidP="00533925">
      <w:pPr>
        <w:rPr>
          <w:rFonts w:ascii="Calibri" w:hAnsi="Calibri" w:cs="Calibri"/>
          <w:lang w:val="es-PA"/>
        </w:rPr>
      </w:pPr>
    </w:p>
    <w:p w:rsidR="00533925" w:rsidRPr="00533925" w:rsidRDefault="00533925" w:rsidP="00533925">
      <w:pPr>
        <w:rPr>
          <w:rFonts w:ascii="Calibri" w:hAnsi="Calibri" w:cs="Calibri"/>
          <w:lang w:val="es-PA"/>
        </w:rPr>
      </w:pPr>
    </w:p>
    <w:p w:rsidR="00533925" w:rsidRPr="00533925" w:rsidRDefault="00533925" w:rsidP="00533925">
      <w:pPr>
        <w:rPr>
          <w:rFonts w:ascii="Calibri" w:hAnsi="Calibri" w:cs="Calibri"/>
          <w:b/>
          <w:sz w:val="24"/>
          <w:lang w:val="es-PA"/>
        </w:rPr>
      </w:pPr>
      <w:r w:rsidRPr="00533925">
        <w:rPr>
          <w:rFonts w:ascii="Calibri" w:hAnsi="Calibri" w:cs="Calibri"/>
          <w:b/>
          <w:sz w:val="24"/>
          <w:lang w:val="es-PA"/>
        </w:rPr>
        <w:t>Directora de Operaciones</w:t>
      </w:r>
      <w:r w:rsidRPr="00533925">
        <w:rPr>
          <w:rFonts w:ascii="Calibri" w:hAnsi="Calibri" w:cs="Calibri"/>
          <w:b/>
          <w:sz w:val="24"/>
          <w:lang w:val="es-PA"/>
        </w:rPr>
        <w:tab/>
      </w:r>
      <w:r w:rsidRPr="00533925">
        <w:rPr>
          <w:rFonts w:ascii="Calibri" w:hAnsi="Calibri" w:cs="Calibri"/>
          <w:b/>
          <w:sz w:val="24"/>
          <w:lang w:val="es-PA"/>
        </w:rPr>
        <w:tab/>
      </w:r>
      <w:r w:rsidRPr="00533925">
        <w:rPr>
          <w:rFonts w:ascii="Calibri" w:hAnsi="Calibri" w:cs="Calibri"/>
          <w:b/>
          <w:sz w:val="24"/>
          <w:lang w:val="es-PA"/>
        </w:rPr>
        <w:tab/>
      </w:r>
      <w:r w:rsidRPr="00533925">
        <w:rPr>
          <w:rFonts w:ascii="Calibri" w:hAnsi="Calibri" w:cs="Calibri"/>
          <w:b/>
          <w:sz w:val="24"/>
          <w:lang w:val="es-PA"/>
        </w:rPr>
        <w:tab/>
        <w:t>Gerente Comercial</w:t>
      </w:r>
    </w:p>
    <w:p w:rsidR="00533925" w:rsidRPr="00533925" w:rsidRDefault="00533925" w:rsidP="00533925">
      <w:pPr>
        <w:rPr>
          <w:rFonts w:ascii="Calibri" w:hAnsi="Calibri" w:cs="Calibri"/>
          <w:lang w:val="es-PA"/>
        </w:rPr>
      </w:pPr>
    </w:p>
    <w:p w:rsidR="00533925" w:rsidRPr="00533925" w:rsidRDefault="00533925" w:rsidP="00533925">
      <w:pPr>
        <w:rPr>
          <w:rFonts w:ascii="Calibri" w:hAnsi="Calibri" w:cs="Calibri"/>
          <w:lang w:val="es-PA"/>
        </w:rPr>
      </w:pPr>
    </w:p>
    <w:tbl>
      <w:tblPr>
        <w:tblW w:w="8402" w:type="dxa"/>
        <w:tblInd w:w="55" w:type="dxa"/>
        <w:tblCellMar>
          <w:left w:w="70" w:type="dxa"/>
          <w:right w:w="70" w:type="dxa"/>
        </w:tblCellMar>
        <w:tblLook w:val="04A0" w:firstRow="1" w:lastRow="0" w:firstColumn="1" w:lastColumn="0" w:noHBand="0" w:noVBand="1"/>
      </w:tblPr>
      <w:tblGrid>
        <w:gridCol w:w="3291"/>
        <w:gridCol w:w="155"/>
        <w:gridCol w:w="155"/>
        <w:gridCol w:w="1200"/>
        <w:gridCol w:w="3291"/>
        <w:gridCol w:w="155"/>
        <w:gridCol w:w="155"/>
      </w:tblGrid>
      <w:tr w:rsidR="00533925" w:rsidRPr="002B051F" w:rsidTr="00B47D1F">
        <w:trPr>
          <w:trHeight w:val="300"/>
        </w:trPr>
        <w:tc>
          <w:tcPr>
            <w:tcW w:w="3601" w:type="dxa"/>
            <w:gridSpan w:val="3"/>
            <w:tcBorders>
              <w:top w:val="nil"/>
              <w:left w:val="nil"/>
              <w:bottom w:val="single" w:sz="4" w:space="0" w:color="auto"/>
              <w:right w:val="nil"/>
            </w:tcBorders>
            <w:shd w:val="clear" w:color="auto" w:fill="auto"/>
            <w:noWrap/>
            <w:vAlign w:val="center"/>
            <w:hideMark/>
          </w:tcPr>
          <w:p w:rsidR="00533925" w:rsidRPr="002B051F" w:rsidRDefault="00533925" w:rsidP="00B47D1F">
            <w:pPr>
              <w:jc w:val="center"/>
              <w:rPr>
                <w:rFonts w:ascii="Calibri" w:hAnsi="Calibri" w:cs="Times New Roman"/>
                <w:bCs w:val="0"/>
                <w:color w:val="000000"/>
                <w:szCs w:val="22"/>
                <w:lang w:val="es-PA" w:eastAsia="es-PA"/>
              </w:rPr>
            </w:pPr>
            <w:r>
              <w:rPr>
                <w:rFonts w:ascii="Calibri" w:hAnsi="Calibri" w:cs="Times New Roman"/>
                <w:bCs w:val="0"/>
                <w:color w:val="000000"/>
                <w:szCs w:val="22"/>
                <w:lang w:val="es-PA" w:eastAsia="es-PA"/>
              </w:rPr>
              <w:t>Milagros De La Guardia</w:t>
            </w:r>
            <w:r w:rsidRPr="002B051F">
              <w:rPr>
                <w:rFonts w:ascii="Calibri" w:hAnsi="Calibri" w:cs="Times New Roman"/>
                <w:bCs w:val="0"/>
                <w:color w:val="000000"/>
                <w:szCs w:val="22"/>
                <w:lang w:val="es-PA" w:eastAsia="es-PA"/>
              </w:rPr>
              <w:t> </w:t>
            </w:r>
          </w:p>
        </w:tc>
        <w:tc>
          <w:tcPr>
            <w:tcW w:w="1200"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3601" w:type="dxa"/>
            <w:gridSpan w:val="3"/>
            <w:tcBorders>
              <w:top w:val="nil"/>
              <w:left w:val="nil"/>
              <w:bottom w:val="single" w:sz="4" w:space="0" w:color="auto"/>
              <w:right w:val="nil"/>
            </w:tcBorders>
            <w:shd w:val="clear" w:color="auto" w:fill="auto"/>
            <w:noWrap/>
            <w:vAlign w:val="center"/>
            <w:hideMark/>
          </w:tcPr>
          <w:p w:rsidR="00533925" w:rsidRPr="002B051F" w:rsidRDefault="00533925" w:rsidP="00B47D1F">
            <w:pPr>
              <w:jc w:val="center"/>
              <w:rPr>
                <w:rFonts w:ascii="Calibri" w:hAnsi="Calibri" w:cs="Times New Roman"/>
                <w:bCs w:val="0"/>
                <w:color w:val="000000"/>
                <w:szCs w:val="22"/>
                <w:lang w:val="es-PA" w:eastAsia="es-PA"/>
              </w:rPr>
            </w:pPr>
            <w:r>
              <w:rPr>
                <w:rFonts w:ascii="Calibri" w:hAnsi="Calibri" w:cs="Times New Roman"/>
                <w:bCs w:val="0"/>
                <w:color w:val="000000"/>
                <w:szCs w:val="22"/>
                <w:lang w:val="es-PA" w:eastAsia="es-PA"/>
              </w:rPr>
              <w:t>Yezabel Almanza</w:t>
            </w:r>
            <w:r w:rsidRPr="002B051F">
              <w:rPr>
                <w:rFonts w:ascii="Calibri" w:hAnsi="Calibri" w:cs="Times New Roman"/>
                <w:bCs w:val="0"/>
                <w:color w:val="000000"/>
                <w:szCs w:val="22"/>
                <w:lang w:val="es-PA" w:eastAsia="es-PA"/>
              </w:rPr>
              <w:t> </w:t>
            </w:r>
          </w:p>
        </w:tc>
      </w:tr>
      <w:tr w:rsidR="00533925" w:rsidRPr="002B051F" w:rsidTr="00B47D1F">
        <w:trPr>
          <w:trHeight w:val="300"/>
        </w:trPr>
        <w:tc>
          <w:tcPr>
            <w:tcW w:w="3291"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r w:rsidRPr="002B051F">
              <w:rPr>
                <w:rFonts w:ascii="Calibri" w:hAnsi="Calibri" w:cs="Times New Roman"/>
                <w:bCs w:val="0"/>
                <w:color w:val="000000"/>
                <w:szCs w:val="22"/>
                <w:lang w:val="es-PA" w:eastAsia="es-PA"/>
              </w:rPr>
              <w:t>Nombre</w:t>
            </w: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200"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3291"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r w:rsidRPr="002B051F">
              <w:rPr>
                <w:rFonts w:ascii="Calibri" w:hAnsi="Calibri" w:cs="Times New Roman"/>
                <w:bCs w:val="0"/>
                <w:color w:val="000000"/>
                <w:szCs w:val="22"/>
                <w:lang w:val="es-PA" w:eastAsia="es-PA"/>
              </w:rPr>
              <w:t>Nombre</w:t>
            </w: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r>
      <w:tr w:rsidR="00533925" w:rsidRPr="002B051F" w:rsidTr="00B47D1F">
        <w:trPr>
          <w:trHeight w:val="300"/>
        </w:trPr>
        <w:tc>
          <w:tcPr>
            <w:tcW w:w="3291"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200"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3291"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r>
      <w:tr w:rsidR="00533925" w:rsidRPr="002B051F" w:rsidTr="00B47D1F">
        <w:trPr>
          <w:trHeight w:val="300"/>
        </w:trPr>
        <w:tc>
          <w:tcPr>
            <w:tcW w:w="3291"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200"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3291"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r>
      <w:tr w:rsidR="00533925" w:rsidRPr="002B051F" w:rsidTr="00B47D1F">
        <w:trPr>
          <w:trHeight w:val="300"/>
        </w:trPr>
        <w:tc>
          <w:tcPr>
            <w:tcW w:w="3291"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200"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3291"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r>
      <w:tr w:rsidR="00533925" w:rsidRPr="002B051F" w:rsidTr="00B47D1F">
        <w:trPr>
          <w:trHeight w:val="300"/>
        </w:trPr>
        <w:tc>
          <w:tcPr>
            <w:tcW w:w="3291"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200"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3291"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r>
      <w:tr w:rsidR="00533925" w:rsidRPr="002B051F" w:rsidTr="00B47D1F">
        <w:trPr>
          <w:trHeight w:val="300"/>
        </w:trPr>
        <w:tc>
          <w:tcPr>
            <w:tcW w:w="3601" w:type="dxa"/>
            <w:gridSpan w:val="3"/>
            <w:tcBorders>
              <w:top w:val="nil"/>
              <w:left w:val="nil"/>
              <w:bottom w:val="single" w:sz="4" w:space="0" w:color="auto"/>
              <w:right w:val="nil"/>
            </w:tcBorders>
            <w:shd w:val="clear" w:color="auto" w:fill="auto"/>
            <w:noWrap/>
            <w:vAlign w:val="center"/>
            <w:hideMark/>
          </w:tcPr>
          <w:p w:rsidR="00533925" w:rsidRPr="002B051F" w:rsidRDefault="00533925" w:rsidP="00B47D1F">
            <w:pPr>
              <w:jc w:val="left"/>
              <w:rPr>
                <w:rFonts w:ascii="Calibri" w:hAnsi="Calibri" w:cs="Times New Roman"/>
                <w:bCs w:val="0"/>
                <w:color w:val="000000"/>
                <w:szCs w:val="22"/>
                <w:lang w:val="es-PA" w:eastAsia="es-PA"/>
              </w:rPr>
            </w:pPr>
            <w:r w:rsidRPr="002B051F">
              <w:rPr>
                <w:rFonts w:ascii="Calibri" w:hAnsi="Calibri" w:cs="Times New Roman"/>
                <w:bCs w:val="0"/>
                <w:color w:val="000000"/>
                <w:szCs w:val="22"/>
                <w:lang w:val="es-PA" w:eastAsia="es-PA"/>
              </w:rPr>
              <w:t> </w:t>
            </w:r>
          </w:p>
        </w:tc>
        <w:tc>
          <w:tcPr>
            <w:tcW w:w="1200"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3601" w:type="dxa"/>
            <w:gridSpan w:val="3"/>
            <w:tcBorders>
              <w:top w:val="nil"/>
              <w:left w:val="nil"/>
              <w:bottom w:val="single" w:sz="4" w:space="0" w:color="auto"/>
              <w:right w:val="nil"/>
            </w:tcBorders>
            <w:shd w:val="clear" w:color="auto" w:fill="auto"/>
            <w:noWrap/>
            <w:vAlign w:val="center"/>
            <w:hideMark/>
          </w:tcPr>
          <w:p w:rsidR="00533925" w:rsidRPr="002B051F" w:rsidRDefault="00533925" w:rsidP="00B47D1F">
            <w:pPr>
              <w:jc w:val="center"/>
              <w:rPr>
                <w:rFonts w:ascii="Calibri" w:hAnsi="Calibri" w:cs="Times New Roman"/>
                <w:bCs w:val="0"/>
                <w:color w:val="000000"/>
                <w:szCs w:val="22"/>
                <w:lang w:val="es-PA" w:eastAsia="es-PA"/>
              </w:rPr>
            </w:pPr>
            <w:r w:rsidRPr="002B051F">
              <w:rPr>
                <w:rFonts w:ascii="Calibri" w:hAnsi="Calibri" w:cs="Times New Roman"/>
                <w:bCs w:val="0"/>
                <w:color w:val="000000"/>
                <w:szCs w:val="22"/>
                <w:lang w:val="es-PA" w:eastAsia="es-PA"/>
              </w:rPr>
              <w:t> </w:t>
            </w:r>
          </w:p>
        </w:tc>
      </w:tr>
      <w:tr w:rsidR="00533925" w:rsidRPr="002B051F" w:rsidTr="00B47D1F">
        <w:trPr>
          <w:trHeight w:val="300"/>
        </w:trPr>
        <w:tc>
          <w:tcPr>
            <w:tcW w:w="3446" w:type="dxa"/>
            <w:gridSpan w:val="2"/>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r w:rsidRPr="002B051F">
              <w:rPr>
                <w:rFonts w:ascii="Calibri" w:hAnsi="Calibri" w:cs="Times New Roman"/>
                <w:bCs w:val="0"/>
                <w:color w:val="000000"/>
                <w:szCs w:val="22"/>
                <w:lang w:val="es-PA" w:eastAsia="es-PA"/>
              </w:rPr>
              <w:t>Firma y Fecha</w:t>
            </w: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1200"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c>
          <w:tcPr>
            <w:tcW w:w="3446" w:type="dxa"/>
            <w:gridSpan w:val="2"/>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r w:rsidRPr="002B051F">
              <w:rPr>
                <w:rFonts w:ascii="Calibri" w:hAnsi="Calibri" w:cs="Times New Roman"/>
                <w:bCs w:val="0"/>
                <w:color w:val="000000"/>
                <w:szCs w:val="22"/>
                <w:lang w:val="es-PA" w:eastAsia="es-PA"/>
              </w:rPr>
              <w:t>Firma y Fecha</w:t>
            </w:r>
          </w:p>
        </w:tc>
        <w:tc>
          <w:tcPr>
            <w:tcW w:w="155" w:type="dxa"/>
            <w:tcBorders>
              <w:top w:val="nil"/>
              <w:left w:val="nil"/>
              <w:bottom w:val="nil"/>
              <w:right w:val="nil"/>
            </w:tcBorders>
            <w:shd w:val="clear" w:color="auto" w:fill="auto"/>
            <w:noWrap/>
            <w:vAlign w:val="bottom"/>
            <w:hideMark/>
          </w:tcPr>
          <w:p w:rsidR="00533925" w:rsidRPr="002B051F" w:rsidRDefault="00533925" w:rsidP="00B47D1F">
            <w:pPr>
              <w:jc w:val="left"/>
              <w:rPr>
                <w:rFonts w:ascii="Calibri" w:hAnsi="Calibri" w:cs="Times New Roman"/>
                <w:bCs w:val="0"/>
                <w:color w:val="000000"/>
                <w:szCs w:val="22"/>
                <w:lang w:val="es-PA" w:eastAsia="es-PA"/>
              </w:rPr>
            </w:pPr>
          </w:p>
        </w:tc>
      </w:tr>
    </w:tbl>
    <w:p w:rsidR="00533925" w:rsidRPr="00533925" w:rsidRDefault="00533925" w:rsidP="00533925">
      <w:pPr>
        <w:rPr>
          <w:rFonts w:ascii="Calibri" w:hAnsi="Calibri" w:cs="Calibri"/>
          <w:lang w:val="es-PA"/>
        </w:rPr>
      </w:pPr>
    </w:p>
    <w:p w:rsidR="005B0EFF" w:rsidRDefault="005B0EFF" w:rsidP="00533925">
      <w:pPr>
        <w:rPr>
          <w:rFonts w:ascii="Calibri" w:hAnsi="Calibri" w:cs="Calibri"/>
        </w:rPr>
      </w:pPr>
    </w:p>
    <w:p w:rsidR="00584F27" w:rsidRDefault="00584F27" w:rsidP="00533925">
      <w:pPr>
        <w:rPr>
          <w:rFonts w:ascii="Calibri" w:hAnsi="Calibri" w:cs="Calibri"/>
        </w:rPr>
      </w:pPr>
    </w:p>
    <w:p w:rsidR="00584F27" w:rsidRDefault="00584F27" w:rsidP="00533925">
      <w:pPr>
        <w:rPr>
          <w:rFonts w:ascii="Calibri" w:hAnsi="Calibri" w:cs="Calibri"/>
        </w:rPr>
      </w:pPr>
    </w:p>
    <w:p w:rsidR="00584F27" w:rsidRDefault="00584F27" w:rsidP="00533925">
      <w:pPr>
        <w:rPr>
          <w:rFonts w:ascii="Calibri" w:hAnsi="Calibri" w:cs="Calibri"/>
        </w:rPr>
      </w:pPr>
    </w:p>
    <w:p w:rsidR="00584F27" w:rsidRDefault="00584F27" w:rsidP="00533925">
      <w:pPr>
        <w:rPr>
          <w:rFonts w:ascii="Calibri" w:hAnsi="Calibri" w:cs="Calibri"/>
        </w:rPr>
      </w:pPr>
    </w:p>
    <w:p w:rsidR="00584F27" w:rsidRDefault="00584F27" w:rsidP="00533925">
      <w:pPr>
        <w:rPr>
          <w:rFonts w:ascii="Calibri" w:hAnsi="Calibri" w:cs="Calibri"/>
        </w:rPr>
      </w:pPr>
    </w:p>
    <w:p w:rsidR="00584F27" w:rsidRDefault="00584F27" w:rsidP="00533925">
      <w:pPr>
        <w:rPr>
          <w:rFonts w:ascii="Calibri" w:hAnsi="Calibri" w:cs="Calibri"/>
        </w:rPr>
      </w:pPr>
    </w:p>
    <w:p w:rsidR="00584F27" w:rsidRDefault="00584F27" w:rsidP="00533925">
      <w:pPr>
        <w:rPr>
          <w:rFonts w:ascii="Calibri" w:hAnsi="Calibri" w:cs="Calibri"/>
        </w:rPr>
      </w:pPr>
    </w:p>
    <w:p w:rsidR="00584F27" w:rsidRDefault="00584F27" w:rsidP="00533925">
      <w:pPr>
        <w:rPr>
          <w:rFonts w:ascii="Calibri" w:hAnsi="Calibri" w:cs="Calibri"/>
        </w:rPr>
      </w:pPr>
    </w:p>
    <w:p w:rsidR="00584F27" w:rsidRDefault="00584F27" w:rsidP="00533925">
      <w:pPr>
        <w:rPr>
          <w:rFonts w:ascii="Calibri" w:hAnsi="Calibri" w:cs="Calibri"/>
        </w:rPr>
      </w:pPr>
    </w:p>
    <w:p w:rsidR="00A466A2" w:rsidRDefault="00A466A2" w:rsidP="00533925">
      <w:pPr>
        <w:rPr>
          <w:rFonts w:ascii="Calibri" w:hAnsi="Calibri" w:cs="Calibri"/>
        </w:rPr>
      </w:pPr>
    </w:p>
    <w:p w:rsidR="00A466A2" w:rsidRDefault="00A466A2" w:rsidP="00533925">
      <w:pPr>
        <w:rPr>
          <w:rFonts w:ascii="Calibri" w:hAnsi="Calibri" w:cs="Calibri"/>
        </w:rPr>
      </w:pPr>
    </w:p>
    <w:p w:rsidR="0023323E" w:rsidRDefault="0023323E" w:rsidP="00A466A2">
      <w:pPr>
        <w:rPr>
          <w:rFonts w:ascii="Calibri" w:hAnsi="Calibri" w:cs="Calibri"/>
        </w:rPr>
      </w:pPr>
    </w:p>
    <w:p w:rsidR="0023323E" w:rsidRPr="005B0EFF" w:rsidRDefault="0023323E" w:rsidP="0023323E">
      <w:pPr>
        <w:pStyle w:val="Ttulo1"/>
        <w:rPr>
          <w:rFonts w:ascii="Calibri" w:hAnsi="Calibri" w:cs="Calibri"/>
        </w:rPr>
      </w:pPr>
      <w:r>
        <w:rPr>
          <w:rFonts w:ascii="Calibri" w:hAnsi="Calibri" w:cs="Calibri"/>
        </w:rPr>
        <w:lastRenderedPageBreak/>
        <w:t xml:space="preserve"> </w:t>
      </w:r>
      <w:bookmarkStart w:id="347" w:name="_Toc425150435"/>
      <w:r>
        <w:rPr>
          <w:rFonts w:ascii="Calibri" w:hAnsi="Calibri" w:cs="Calibri"/>
        </w:rPr>
        <w:t>Anexos</w:t>
      </w:r>
      <w:bookmarkEnd w:id="347"/>
    </w:p>
    <w:p w:rsidR="0023323E" w:rsidRDefault="00F15FA9" w:rsidP="0023323E">
      <w:pPr>
        <w:pStyle w:val="Ttulo2"/>
        <w:rPr>
          <w:rFonts w:ascii="Calibri" w:hAnsi="Calibri" w:cs="Calibri"/>
          <w:lang w:val="es-PA"/>
        </w:rPr>
      </w:pPr>
      <w:bookmarkStart w:id="348" w:name="_Toc425150436"/>
      <w:r>
        <w:rPr>
          <w:rFonts w:ascii="Calibri" w:hAnsi="Calibri" w:cs="Calibri"/>
          <w:lang w:val="es-PA"/>
        </w:rPr>
        <w:t xml:space="preserve">Resumen de lo nuevo en </w:t>
      </w:r>
      <w:r w:rsidR="0023323E">
        <w:rPr>
          <w:rFonts w:ascii="Calibri" w:hAnsi="Calibri" w:cs="Calibri"/>
          <w:lang w:val="es-PA"/>
        </w:rPr>
        <w:t>Saleslogix</w:t>
      </w:r>
      <w:bookmarkEnd w:id="348"/>
    </w:p>
    <w:p w:rsidR="0023323E" w:rsidRPr="0023323E" w:rsidRDefault="0023323E" w:rsidP="0023323E">
      <w:pPr>
        <w:rPr>
          <w:lang w:val="es-PA"/>
        </w:rPr>
      </w:pPr>
      <w:r>
        <w:rPr>
          <w:noProof/>
          <w:lang w:eastAsia="es-ES"/>
        </w:rPr>
        <w:drawing>
          <wp:inline distT="0" distB="0" distL="0" distR="0">
            <wp:extent cx="5486400" cy="3200400"/>
            <wp:effectExtent l="57150" t="0" r="95250" b="0"/>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D83018" w:rsidRDefault="00D83018" w:rsidP="00D83018">
      <w:pPr>
        <w:pStyle w:val="Ttulo2"/>
        <w:rPr>
          <w:rFonts w:ascii="Calibri" w:hAnsi="Calibri" w:cs="Calibri"/>
          <w:lang w:val="es-PA"/>
        </w:rPr>
      </w:pPr>
      <w:bookmarkStart w:id="349" w:name="_Toc425150437"/>
      <w:r>
        <w:rPr>
          <w:rFonts w:ascii="Calibri" w:hAnsi="Calibri" w:cs="Calibri"/>
          <w:lang w:val="es-PA"/>
        </w:rPr>
        <w:t>Pantallas entregadas por el cliente del sistema actual en 6.2.</w:t>
      </w:r>
      <w:bookmarkEnd w:id="349"/>
    </w:p>
    <w:p w:rsidR="00D83018" w:rsidRDefault="00D83018" w:rsidP="00D83018">
      <w:r>
        <w:rPr>
          <w:noProof/>
          <w:lang w:eastAsia="es-ES"/>
        </w:rPr>
        <w:drawing>
          <wp:inline distT="0" distB="0" distL="0" distR="0" wp14:anchorId="6E150B69" wp14:editId="3863BBCC">
            <wp:extent cx="5604984" cy="3671047"/>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612130" cy="3675727"/>
                    </a:xfrm>
                    <a:prstGeom prst="rect">
                      <a:avLst/>
                    </a:prstGeom>
                    <a:noFill/>
                    <a:ln w="9525">
                      <a:noFill/>
                      <a:miter lim="800000"/>
                      <a:headEnd/>
                      <a:tailEnd/>
                    </a:ln>
                  </pic:spPr>
                </pic:pic>
              </a:graphicData>
            </a:graphic>
          </wp:inline>
        </w:drawing>
      </w:r>
    </w:p>
    <w:p w:rsidR="00D83018" w:rsidRDefault="00D83018" w:rsidP="00D83018">
      <w:r>
        <w:t xml:space="preserve">Campo para ingresar por cedula </w:t>
      </w:r>
    </w:p>
    <w:p w:rsidR="00D83018" w:rsidRDefault="00D83018" w:rsidP="00D83018"/>
    <w:p w:rsidR="00D83018" w:rsidRDefault="00D83018" w:rsidP="00D83018">
      <w:r>
        <w:rPr>
          <w:noProof/>
          <w:lang w:eastAsia="es-ES"/>
        </w:rPr>
        <w:lastRenderedPageBreak/>
        <w:drawing>
          <wp:inline distT="0" distB="0" distL="0" distR="0" wp14:anchorId="6528564D" wp14:editId="5783B5F7">
            <wp:extent cx="5612130" cy="3366051"/>
            <wp:effectExtent l="1905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5612130" cy="3366051"/>
                    </a:xfrm>
                    <a:prstGeom prst="rect">
                      <a:avLst/>
                    </a:prstGeom>
                    <a:noFill/>
                    <a:ln w="9525">
                      <a:noFill/>
                      <a:miter lim="800000"/>
                      <a:headEnd/>
                      <a:tailEnd/>
                    </a:ln>
                  </pic:spPr>
                </pic:pic>
              </a:graphicData>
            </a:graphic>
          </wp:inline>
        </w:drawing>
      </w:r>
    </w:p>
    <w:p w:rsidR="00D83018" w:rsidRDefault="00D83018" w:rsidP="00D83018"/>
    <w:p w:rsidR="00D83018" w:rsidRDefault="00D83018" w:rsidP="00D83018"/>
    <w:p w:rsidR="00D83018" w:rsidRDefault="00D83018" w:rsidP="00D83018">
      <w:r>
        <w:t xml:space="preserve">Campo para ingresar por </w:t>
      </w:r>
      <w:proofErr w:type="spellStart"/>
      <w:proofErr w:type="gramStart"/>
      <w:r>
        <w:t>numero</w:t>
      </w:r>
      <w:proofErr w:type="spellEnd"/>
      <w:proofErr w:type="gramEnd"/>
      <w:r>
        <w:t xml:space="preserve"> de cuenta </w:t>
      </w:r>
    </w:p>
    <w:p w:rsidR="00D83018" w:rsidRDefault="00D83018" w:rsidP="00D83018">
      <w:r>
        <w:rPr>
          <w:noProof/>
          <w:lang w:eastAsia="es-ES"/>
        </w:rPr>
        <w:drawing>
          <wp:inline distT="0" distB="0" distL="0" distR="0" wp14:anchorId="72E8B771" wp14:editId="64D26DC6">
            <wp:extent cx="5612130" cy="3366051"/>
            <wp:effectExtent l="1905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5612130" cy="3366051"/>
                    </a:xfrm>
                    <a:prstGeom prst="rect">
                      <a:avLst/>
                    </a:prstGeom>
                    <a:noFill/>
                    <a:ln w="9525">
                      <a:noFill/>
                      <a:miter lim="800000"/>
                      <a:headEnd/>
                      <a:tailEnd/>
                    </a:ln>
                  </pic:spPr>
                </pic:pic>
              </a:graphicData>
            </a:graphic>
          </wp:inline>
        </w:drawing>
      </w:r>
    </w:p>
    <w:p w:rsidR="00D83018" w:rsidRDefault="00D83018" w:rsidP="00D83018">
      <w:r>
        <w:t xml:space="preserve">Campo para buscar por ticket </w:t>
      </w:r>
    </w:p>
    <w:p w:rsidR="00D83018" w:rsidRDefault="00D83018" w:rsidP="00D83018">
      <w:r>
        <w:rPr>
          <w:noProof/>
          <w:lang w:eastAsia="es-ES"/>
        </w:rPr>
        <w:lastRenderedPageBreak/>
        <w:drawing>
          <wp:inline distT="0" distB="0" distL="0" distR="0" wp14:anchorId="77CA2B5B" wp14:editId="21EE2784">
            <wp:extent cx="5612130" cy="3366051"/>
            <wp:effectExtent l="1905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5612130" cy="3366051"/>
                    </a:xfrm>
                    <a:prstGeom prst="rect">
                      <a:avLst/>
                    </a:prstGeom>
                    <a:noFill/>
                    <a:ln w="9525">
                      <a:noFill/>
                      <a:miter lim="800000"/>
                      <a:headEnd/>
                      <a:tailEnd/>
                    </a:ln>
                  </pic:spPr>
                </pic:pic>
              </a:graphicData>
            </a:graphic>
          </wp:inline>
        </w:drawing>
      </w:r>
    </w:p>
    <w:p w:rsidR="00D83018" w:rsidRDefault="00D83018" w:rsidP="00D83018"/>
    <w:p w:rsidR="00D83018" w:rsidRDefault="00D83018" w:rsidP="00D83018"/>
    <w:p w:rsidR="00D83018" w:rsidRDefault="00D83018" w:rsidP="00D83018">
      <w:r>
        <w:rPr>
          <w:noProof/>
          <w:lang w:eastAsia="es-ES"/>
        </w:rPr>
        <w:drawing>
          <wp:inline distT="0" distB="0" distL="0" distR="0" wp14:anchorId="486EA455" wp14:editId="57A31F41">
            <wp:extent cx="5607685" cy="873760"/>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srcRect/>
                    <a:stretch>
                      <a:fillRect/>
                    </a:stretch>
                  </pic:blipFill>
                  <pic:spPr bwMode="auto">
                    <a:xfrm>
                      <a:off x="0" y="0"/>
                      <a:ext cx="5607685" cy="873760"/>
                    </a:xfrm>
                    <a:prstGeom prst="rect">
                      <a:avLst/>
                    </a:prstGeom>
                    <a:noFill/>
                    <a:ln w="9525">
                      <a:noFill/>
                      <a:miter lim="800000"/>
                      <a:headEnd/>
                      <a:tailEnd/>
                    </a:ln>
                  </pic:spPr>
                </pic:pic>
              </a:graphicData>
            </a:graphic>
          </wp:inline>
        </w:drawing>
      </w:r>
    </w:p>
    <w:p w:rsidR="00D83018" w:rsidRDefault="00D83018" w:rsidP="00D83018">
      <w:r>
        <w:rPr>
          <w:noProof/>
          <w:lang w:eastAsia="es-ES"/>
        </w:rPr>
        <w:drawing>
          <wp:inline distT="0" distB="0" distL="0" distR="0" wp14:anchorId="27F2DA4E" wp14:editId="2AADA613">
            <wp:extent cx="5029200" cy="2473960"/>
            <wp:effectExtent l="1905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cstate="print"/>
                    <a:srcRect/>
                    <a:stretch>
                      <a:fillRect/>
                    </a:stretch>
                  </pic:blipFill>
                  <pic:spPr bwMode="auto">
                    <a:xfrm>
                      <a:off x="0" y="0"/>
                      <a:ext cx="5029200" cy="2473960"/>
                    </a:xfrm>
                    <a:prstGeom prst="rect">
                      <a:avLst/>
                    </a:prstGeom>
                    <a:noFill/>
                    <a:ln w="9525">
                      <a:noFill/>
                      <a:miter lim="800000"/>
                      <a:headEnd/>
                      <a:tailEnd/>
                    </a:ln>
                  </pic:spPr>
                </pic:pic>
              </a:graphicData>
            </a:graphic>
          </wp:inline>
        </w:drawing>
      </w:r>
    </w:p>
    <w:p w:rsidR="00D83018" w:rsidRDefault="00D83018" w:rsidP="00D83018"/>
    <w:p w:rsidR="00D83018" w:rsidRDefault="00D83018" w:rsidP="00D83018">
      <w:r>
        <w:rPr>
          <w:noProof/>
          <w:lang w:eastAsia="es-ES"/>
        </w:rPr>
        <w:drawing>
          <wp:inline distT="0" distB="0" distL="0" distR="0" wp14:anchorId="62C8E22B" wp14:editId="4F997F76">
            <wp:extent cx="5607685" cy="1021715"/>
            <wp:effectExtent l="1905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cstate="print"/>
                    <a:srcRect/>
                    <a:stretch>
                      <a:fillRect/>
                    </a:stretch>
                  </pic:blipFill>
                  <pic:spPr bwMode="auto">
                    <a:xfrm>
                      <a:off x="0" y="0"/>
                      <a:ext cx="5607685" cy="1021715"/>
                    </a:xfrm>
                    <a:prstGeom prst="rect">
                      <a:avLst/>
                    </a:prstGeom>
                    <a:noFill/>
                    <a:ln w="9525">
                      <a:noFill/>
                      <a:miter lim="800000"/>
                      <a:headEnd/>
                      <a:tailEnd/>
                    </a:ln>
                  </pic:spPr>
                </pic:pic>
              </a:graphicData>
            </a:graphic>
          </wp:inline>
        </w:drawing>
      </w:r>
    </w:p>
    <w:p w:rsidR="00D83018" w:rsidRDefault="00D83018" w:rsidP="00D83018">
      <w:r>
        <w:rPr>
          <w:noProof/>
          <w:lang w:eastAsia="es-ES"/>
        </w:rPr>
        <w:lastRenderedPageBreak/>
        <w:drawing>
          <wp:inline distT="0" distB="0" distL="0" distR="0" wp14:anchorId="4EBBA4AA" wp14:editId="0FA8DC96">
            <wp:extent cx="605155" cy="6198870"/>
            <wp:effectExtent l="19050" t="0" r="444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cstate="print"/>
                    <a:srcRect/>
                    <a:stretch>
                      <a:fillRect/>
                    </a:stretch>
                  </pic:blipFill>
                  <pic:spPr bwMode="auto">
                    <a:xfrm>
                      <a:off x="0" y="0"/>
                      <a:ext cx="605155" cy="6198870"/>
                    </a:xfrm>
                    <a:prstGeom prst="rect">
                      <a:avLst/>
                    </a:prstGeom>
                    <a:noFill/>
                    <a:ln w="9525">
                      <a:noFill/>
                      <a:miter lim="800000"/>
                      <a:headEnd/>
                      <a:tailEnd/>
                    </a:ln>
                  </pic:spPr>
                </pic:pic>
              </a:graphicData>
            </a:graphic>
          </wp:inline>
        </w:drawing>
      </w:r>
    </w:p>
    <w:p w:rsidR="0023323E" w:rsidRDefault="0023323E" w:rsidP="00A466A2">
      <w:pPr>
        <w:rPr>
          <w:rFonts w:ascii="Calibri" w:hAnsi="Calibri" w:cs="Calibri"/>
          <w:lang w:val="es-PA"/>
        </w:rPr>
      </w:pPr>
    </w:p>
    <w:p w:rsidR="00E865B1" w:rsidRDefault="00E865B1" w:rsidP="00A466A2">
      <w:pPr>
        <w:rPr>
          <w:rFonts w:ascii="Calibri" w:hAnsi="Calibri" w:cs="Calibri"/>
          <w:lang w:val="es-PA"/>
        </w:rPr>
      </w:pPr>
      <w:r>
        <w:rPr>
          <w:rFonts w:ascii="Calibri" w:hAnsi="Calibri" w:cs="Calibri"/>
          <w:lang w:val="es-PA"/>
        </w:rPr>
        <w:t>Pantallas de Encuestas</w:t>
      </w:r>
    </w:p>
    <w:p w:rsidR="00E865B1" w:rsidRDefault="00E865B1" w:rsidP="00E865B1">
      <w:pPr>
        <w:rPr>
          <w:lang w:val="es-PA"/>
        </w:rPr>
      </w:pPr>
    </w:p>
    <w:p w:rsidR="00E865B1" w:rsidRDefault="00E865B1" w:rsidP="00E865B1">
      <w:pPr>
        <w:rPr>
          <w:lang w:val="es-PA"/>
        </w:rPr>
      </w:pPr>
      <w:r>
        <w:rPr>
          <w:noProof/>
          <w:color w:val="1F497D"/>
          <w:lang w:eastAsia="es-ES"/>
        </w:rPr>
        <w:lastRenderedPageBreak/>
        <w:drawing>
          <wp:inline distT="0" distB="0" distL="0" distR="0">
            <wp:extent cx="5534025" cy="3105150"/>
            <wp:effectExtent l="0" t="0" r="9525" b="0"/>
            <wp:docPr id="12" name="Imagen 12" descr="cid:image004.jpg@01D0C09D.CD0C2C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descr="cid:image004.jpg@01D0C09D.CD0C2CB0"/>
                    <pic:cNvPicPr>
                      <a:picLocks noChangeAspect="1" noChangeArrowheads="1"/>
                    </pic:cNvPicPr>
                  </pic:nvPicPr>
                  <pic:blipFill rotWithShape="1">
                    <a:blip r:embed="rId28" r:link="rId29">
                      <a:extLst>
                        <a:ext uri="{28A0092B-C50C-407E-A947-70E740481C1C}">
                          <a14:useLocalDpi xmlns:a14="http://schemas.microsoft.com/office/drawing/2010/main" val="0"/>
                        </a:ext>
                      </a:extLst>
                    </a:blip>
                    <a:srcRect b="6511"/>
                    <a:stretch/>
                  </pic:blipFill>
                  <pic:spPr bwMode="auto">
                    <a:xfrm>
                      <a:off x="0" y="0"/>
                      <a:ext cx="5537249" cy="3106959"/>
                    </a:xfrm>
                    <a:prstGeom prst="rect">
                      <a:avLst/>
                    </a:prstGeom>
                    <a:noFill/>
                    <a:ln>
                      <a:noFill/>
                    </a:ln>
                    <a:extLst>
                      <a:ext uri="{53640926-AAD7-44D8-BBD7-CCE9431645EC}">
                        <a14:shadowObscured xmlns:a14="http://schemas.microsoft.com/office/drawing/2010/main"/>
                      </a:ext>
                    </a:extLst>
                  </pic:spPr>
                </pic:pic>
              </a:graphicData>
            </a:graphic>
          </wp:inline>
        </w:drawing>
      </w:r>
    </w:p>
    <w:p w:rsidR="00E865B1" w:rsidRDefault="00E865B1" w:rsidP="00E865B1">
      <w:pPr>
        <w:rPr>
          <w:lang w:val="es-PA"/>
        </w:rPr>
      </w:pPr>
      <w:r>
        <w:rPr>
          <w:color w:val="1F497D"/>
          <w:lang w:val="es-PA"/>
        </w:rPr>
        <w:t> </w:t>
      </w:r>
    </w:p>
    <w:p w:rsidR="00E865B1" w:rsidRDefault="00E865B1" w:rsidP="00E865B1">
      <w:pPr>
        <w:rPr>
          <w:lang w:val="es-PA"/>
        </w:rPr>
      </w:pPr>
      <w:r>
        <w:rPr>
          <w:noProof/>
          <w:color w:val="1F497D"/>
          <w:lang w:eastAsia="es-ES"/>
        </w:rPr>
        <w:drawing>
          <wp:inline distT="0" distB="0" distL="0" distR="0">
            <wp:extent cx="5534025" cy="3076575"/>
            <wp:effectExtent l="0" t="0" r="9525" b="9525"/>
            <wp:docPr id="11" name="Imagen 11" descr="cid:image005.jpg@01D0C09D.CD0C2C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descr="cid:image005.jpg@01D0C09D.CD0C2CB0"/>
                    <pic:cNvPicPr>
                      <a:picLocks noChangeAspect="1" noChangeArrowheads="1"/>
                    </pic:cNvPicPr>
                  </pic:nvPicPr>
                  <pic:blipFill rotWithShape="1">
                    <a:blip r:embed="rId30" r:link="rId31">
                      <a:extLst>
                        <a:ext uri="{28A0092B-C50C-407E-A947-70E740481C1C}">
                          <a14:useLocalDpi xmlns:a14="http://schemas.microsoft.com/office/drawing/2010/main" val="0"/>
                        </a:ext>
                      </a:extLst>
                    </a:blip>
                    <a:srcRect b="7428"/>
                    <a:stretch/>
                  </pic:blipFill>
                  <pic:spPr bwMode="auto">
                    <a:xfrm>
                      <a:off x="0" y="0"/>
                      <a:ext cx="5545275" cy="3082829"/>
                    </a:xfrm>
                    <a:prstGeom prst="rect">
                      <a:avLst/>
                    </a:prstGeom>
                    <a:noFill/>
                    <a:ln>
                      <a:noFill/>
                    </a:ln>
                    <a:extLst>
                      <a:ext uri="{53640926-AAD7-44D8-BBD7-CCE9431645EC}">
                        <a14:shadowObscured xmlns:a14="http://schemas.microsoft.com/office/drawing/2010/main"/>
                      </a:ext>
                    </a:extLst>
                  </pic:spPr>
                </pic:pic>
              </a:graphicData>
            </a:graphic>
          </wp:inline>
        </w:drawing>
      </w:r>
    </w:p>
    <w:p w:rsidR="00E865B1" w:rsidRDefault="00E865B1" w:rsidP="00E865B1">
      <w:pPr>
        <w:rPr>
          <w:lang w:val="es-PA"/>
        </w:rPr>
      </w:pPr>
      <w:r>
        <w:rPr>
          <w:color w:val="1F497D"/>
          <w:lang w:val="es-PA"/>
        </w:rPr>
        <w:t> </w:t>
      </w:r>
    </w:p>
    <w:p w:rsidR="00E865B1" w:rsidRPr="00D83018" w:rsidRDefault="00E865B1" w:rsidP="00A466A2">
      <w:pPr>
        <w:rPr>
          <w:rFonts w:ascii="Calibri" w:hAnsi="Calibri" w:cs="Calibri"/>
          <w:lang w:val="es-PA"/>
        </w:rPr>
      </w:pPr>
    </w:p>
    <w:sectPr w:rsidR="00E865B1" w:rsidRPr="00D83018" w:rsidSect="006A4CC3">
      <w:headerReference w:type="first" r:id="rId32"/>
      <w:footerReference w:type="first" r:id="rId33"/>
      <w:pgSz w:w="12242" w:h="15842" w:code="1"/>
      <w:pgMar w:top="1134" w:right="1701" w:bottom="1134" w:left="567" w:header="567" w:footer="567" w:gutter="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423" w:rsidRDefault="00902423" w:rsidP="001F614B">
      <w:r>
        <w:separator/>
      </w:r>
    </w:p>
    <w:p w:rsidR="00902423" w:rsidRDefault="00902423" w:rsidP="001F614B"/>
  </w:endnote>
  <w:endnote w:type="continuationSeparator" w:id="0">
    <w:p w:rsidR="00902423" w:rsidRDefault="00902423" w:rsidP="001F614B">
      <w:r>
        <w:continuationSeparator/>
      </w:r>
    </w:p>
    <w:p w:rsidR="00902423" w:rsidRDefault="00902423" w:rsidP="001F61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423" w:rsidRPr="00D70D74" w:rsidRDefault="00902423" w:rsidP="009261BA">
    <w:pPr>
      <w:pStyle w:val="Piedepgina"/>
      <w:rPr>
        <w:noProof/>
      </w:rPr>
    </w:pPr>
  </w:p>
  <w:p w:rsidR="00902423" w:rsidRPr="001541A6" w:rsidRDefault="00902423" w:rsidP="001541A6">
    <w:pPr>
      <w:rPr>
        <w:sz w:val="16"/>
        <w:szCs w:val="16"/>
        <w:lang w:val="en-US"/>
      </w:rPr>
    </w:pPr>
    <w:r>
      <w:rPr>
        <w:noProof/>
        <w:sz w:val="16"/>
        <w:szCs w:val="16"/>
        <w:lang w:eastAsia="es-ES"/>
      </w:rPr>
      <mc:AlternateContent>
        <mc:Choice Requires="wps">
          <w:drawing>
            <wp:anchor distT="0" distB="0" distL="114300" distR="114300" simplePos="0" relativeHeight="251655680" behindDoc="0" locked="0" layoutInCell="1" allowOverlap="1" wp14:anchorId="44F1B682" wp14:editId="07F378B0">
              <wp:simplePos x="0" y="0"/>
              <wp:positionH relativeFrom="column">
                <wp:posOffset>-22860</wp:posOffset>
              </wp:positionH>
              <wp:positionV relativeFrom="paragraph">
                <wp:posOffset>1905</wp:posOffset>
              </wp:positionV>
              <wp:extent cx="5619750" cy="0"/>
              <wp:effectExtent l="15240" t="11430" r="13335" b="7620"/>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750"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1.8pt;margin-top:.15pt;width:442.5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ZndIAIAADwEAAAOAAAAZHJzL2Uyb0RvYy54bWysU02P2yAQvVfqf0Dcs7az+bTirFZ20su2&#10;jbTbH0AA26gYEJA4UdX/3oHE0aa9VFUveDAzb97MvFk9nTqJjtw6oVWBs4cUI66oZkI1Bf72th0t&#10;MHKeKEakVrzAZ+7w0/rjh1Vvcj7WrZaMWwQgyuW9KXDrvcmTxNGWd8Q9aMMVPNbadsTD1TYJs6QH&#10;9E4m4zSdJb22zFhNuXPwt7o84nXEr2tO/de6dtwjWWDg5uNp47kPZ7JekbyxxLSCXmmQf2DREaEg&#10;6Q2qIp6ggxV/QHWCWu107R+o7hJd14LyWANUk6W/VfPaEsNjLdAcZ25tcv8Pln457iwSrMCPGCnS&#10;wYieD17HzGgZ2tMbl4NXqXY2FEhP6tW8aPrdIaXLlqiGR+e3s4HYLEQkdyHh4gwk2fefNQMfAvix&#10;V6fadgESuoBOcSTn20j4ySMKP6ezbDmfwuTo8JaQfAg01vlPXHcoGAV23hLRtL7USsHgtc1iGnJ8&#10;cT7QIvkQELIqvRVSxvlLhXrgPp6naYxwWgoWXoOfs82+lBYdSZBQOk/LqBpAu3Oz+qBYRGs5YZur&#10;7YmQFxv8pQp4UBnwuVoXjfxYpsvNYrOYjCbj2WY0Satq9LwtJ6PZNptPq8eqLKvsZ6CWTfJWMMZV&#10;YDfoNZv8nR6um3NR2k2xtz4k9+ixYUB2+EbScbRhmhdd7DU77+wwcpBodL6uU9iB93ew3y/9+hcA&#10;AAD//wMAUEsDBBQABgAIAAAAIQAFYUgG2QAAAAQBAAAPAAAAZHJzL2Rvd25yZXYueG1sTI7BbsIw&#10;EETvlfoP1lbiBk5KFaI0DmorIcGhhwK92/GSRNjrKDYh/D3m1B5HM3rzyvVkDRtx8J0jAekiAYZU&#10;O91RI+B42MxzYD5I0tI4QgE39LCunp9KWWh3pR8c96FhEUK+kALaEPqCc1+3aKVfuB4pdic3WBli&#10;HBquB3mNcGv4a5Jk3MqO4kMre/xqsT7vL1bAb5qp4/cqHw+bHnc7tVWfZlwJMXuZPt6BBZzC3xge&#10;+lEdquik3IW0Z0bAfJnFpYAlsNjmefoGTD0ir0r+X766AwAA//8DAFBLAQItABQABgAIAAAAIQC2&#10;gziS/gAAAOEBAAATAAAAAAAAAAAAAAAAAAAAAABbQ29udGVudF9UeXBlc10ueG1sUEsBAi0AFAAG&#10;AAgAAAAhADj9If/WAAAAlAEAAAsAAAAAAAAAAAAAAAAALwEAAF9yZWxzLy5yZWxzUEsBAi0AFAAG&#10;AAgAAAAhAJYZmd0gAgAAPAQAAA4AAAAAAAAAAAAAAAAALgIAAGRycy9lMm9Eb2MueG1sUEsBAi0A&#10;FAAGAAgAAAAhAAVhSAbZAAAABAEAAA8AAAAAAAAAAAAAAAAAegQAAGRycy9kb3ducmV2LnhtbFBL&#10;BQYAAAAABAAEAPMAAACABQAAAAA=&#10;" strokecolor="#0070c0" strokeweight="1pt"/>
          </w:pict>
        </mc:Fallback>
      </mc:AlternateContent>
    </w:r>
    <w:r w:rsidRPr="001541A6">
      <w:rPr>
        <w:noProof/>
        <w:sz w:val="16"/>
        <w:szCs w:val="16"/>
        <w:lang w:val="en-US"/>
      </w:rPr>
      <w:t xml:space="preserve">Página </w:t>
    </w:r>
    <w:r w:rsidRPr="001F614B">
      <w:rPr>
        <w:noProof/>
        <w:sz w:val="16"/>
        <w:szCs w:val="16"/>
      </w:rPr>
      <w:fldChar w:fldCharType="begin"/>
    </w:r>
    <w:r w:rsidRPr="001541A6">
      <w:rPr>
        <w:noProof/>
        <w:sz w:val="16"/>
        <w:szCs w:val="16"/>
        <w:lang w:val="en-US"/>
      </w:rPr>
      <w:instrText xml:space="preserve"> PAGE </w:instrText>
    </w:r>
    <w:r w:rsidRPr="001F614B">
      <w:rPr>
        <w:noProof/>
        <w:sz w:val="16"/>
        <w:szCs w:val="16"/>
      </w:rPr>
      <w:fldChar w:fldCharType="separate"/>
    </w:r>
    <w:r w:rsidR="00897913">
      <w:rPr>
        <w:noProof/>
        <w:sz w:val="16"/>
        <w:szCs w:val="16"/>
        <w:lang w:val="en-US"/>
      </w:rPr>
      <w:t>21</w:t>
    </w:r>
    <w:r w:rsidRPr="001F614B">
      <w:rPr>
        <w:noProof/>
        <w:sz w:val="16"/>
        <w:szCs w:val="16"/>
      </w:rPr>
      <w:fldChar w:fldCharType="end"/>
    </w:r>
    <w:r w:rsidRPr="001541A6">
      <w:rPr>
        <w:noProof/>
        <w:sz w:val="16"/>
        <w:szCs w:val="16"/>
        <w:lang w:val="en-US"/>
      </w:rPr>
      <w:t xml:space="preserve"> de </w:t>
    </w:r>
    <w:r w:rsidRPr="001F614B">
      <w:rPr>
        <w:noProof/>
        <w:sz w:val="16"/>
        <w:szCs w:val="16"/>
      </w:rPr>
      <w:fldChar w:fldCharType="begin"/>
    </w:r>
    <w:r w:rsidRPr="001541A6">
      <w:rPr>
        <w:noProof/>
        <w:sz w:val="16"/>
        <w:szCs w:val="16"/>
        <w:lang w:val="en-US"/>
      </w:rPr>
      <w:instrText xml:space="preserve"> NUMPAGES </w:instrText>
    </w:r>
    <w:r w:rsidRPr="001F614B">
      <w:rPr>
        <w:noProof/>
        <w:sz w:val="16"/>
        <w:szCs w:val="16"/>
      </w:rPr>
      <w:fldChar w:fldCharType="separate"/>
    </w:r>
    <w:r w:rsidR="00897913">
      <w:rPr>
        <w:noProof/>
        <w:sz w:val="16"/>
        <w:szCs w:val="16"/>
        <w:lang w:val="en-US"/>
      </w:rPr>
      <w:t>21</w:t>
    </w:r>
    <w:r w:rsidRPr="001F614B">
      <w:rPr>
        <w:noProo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423" w:rsidRPr="00D70D74" w:rsidRDefault="00902423" w:rsidP="004C2957">
    <w:pPr>
      <w:pStyle w:val="Piedepgina"/>
      <w:rPr>
        <w:noProof/>
      </w:rPr>
    </w:pPr>
  </w:p>
  <w:p w:rsidR="00902423" w:rsidRPr="00693F98" w:rsidRDefault="00902423" w:rsidP="004C2957">
    <w:pPr>
      <w:pStyle w:val="Piedepgina"/>
      <w:rPr>
        <w:noProof/>
        <w:lang w:val="pt-PT"/>
      </w:rPr>
    </w:pPr>
    <w:r>
      <w:rPr>
        <w:noProof/>
        <w:sz w:val="16"/>
        <w:szCs w:val="16"/>
      </w:rPr>
      <mc:AlternateContent>
        <mc:Choice Requires="wps">
          <w:drawing>
            <wp:anchor distT="0" distB="0" distL="114300" distR="114300" simplePos="0" relativeHeight="251657728" behindDoc="0" locked="0" layoutInCell="1" allowOverlap="1" wp14:anchorId="05202F41" wp14:editId="3EC191BA">
              <wp:simplePos x="0" y="0"/>
              <wp:positionH relativeFrom="column">
                <wp:posOffset>-22860</wp:posOffset>
              </wp:positionH>
              <wp:positionV relativeFrom="paragraph">
                <wp:posOffset>1905</wp:posOffset>
              </wp:positionV>
              <wp:extent cx="5619750" cy="0"/>
              <wp:effectExtent l="15240" t="11430" r="13335" b="7620"/>
              <wp:wrapNone/>
              <wp:docPr id="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750"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2" o:spid="_x0000_s1026" type="#_x0000_t32" style="position:absolute;margin-left:-1.8pt;margin-top:.15pt;width:44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WgzIAIAAD0EAAAOAAAAZHJzL2Uyb0RvYy54bWysU8uO2zAMvBfoPwi+Z22nzsuIs1jYSS/b&#10;boDdfoAiybZQWxQkJU5Q9N9LKQ9s2ktR9CJTFjkcksPl47HvyEEYK0EVUfqQREQoBlyqpoi+vW1G&#10;84hYRxWnHShRRCdho8fVxw/LQediDC10XBiCIMrmgy6i1jmdx7FlreipfQAtFD7WYHrq8GqamBs6&#10;IHrfxeMkmcYDGK4NMGEt/q3Oj9Eq4Ne1YO6lrq1wpCsi5ObCacK582e8WtK8MVS3kl1o0H9g0VOp&#10;MOkNqqKOkr2Rf0D1khmwULsHBn0MdS2ZCDVgNWnyWzWvLdUi1ILNsfrWJvv/YNnXw9YQyXF2EVG0&#10;xxE97R2EzCQd+/4M2uboVqqt8RWyo3rVz8C+W6KgbKlqRPB+O2kMTn1EfBfiL1Zjlt3wBTj6UEwQ&#10;mnWsTe8hsQ3kGGZyus1EHB1h+HMyTRezCY6OXd9iml8DtbHus4CeeKOIrDNUNq0rQSmcPJg0pKGH&#10;Z+s8LZpfA3xWBRvZdUEAnSIDch/PkiREWOgk96/ez5pmV3aGHKjXUDJLyiAbRLtzM7BXPKC1gvL1&#10;xXZUdmcb/Tvl8bAy5HOxziL5sUgW6/l6no2y8XQ9ypKqGj1tymw03aSzSfWpKssq/emppVneSs6F&#10;8uyugk2zvxPEZXXOUrtJ9taH+B49NAzJXr+BdBitn+ZZFzvgp625jhw1Gpwv++SX4P0d7fdbv/oF&#10;AAD//wMAUEsDBBQABgAIAAAAIQAFYUgG2QAAAAQBAAAPAAAAZHJzL2Rvd25yZXYueG1sTI7BbsIw&#10;EETvlfoP1lbiBk5KFaI0DmorIcGhhwK92/GSRNjrKDYh/D3m1B5HM3rzyvVkDRtx8J0jAekiAYZU&#10;O91RI+B42MxzYD5I0tI4QgE39LCunp9KWWh3pR8c96FhEUK+kALaEPqCc1+3aKVfuB4pdic3WBli&#10;HBquB3mNcGv4a5Jk3MqO4kMre/xqsT7vL1bAb5qp4/cqHw+bHnc7tVWfZlwJMXuZPt6BBZzC3xge&#10;+lEdquik3IW0Z0bAfJnFpYAlsNjmefoGTD0ir0r+X766AwAA//8DAFBLAQItABQABgAIAAAAIQC2&#10;gziS/gAAAOEBAAATAAAAAAAAAAAAAAAAAAAAAABbQ29udGVudF9UeXBlc10ueG1sUEsBAi0AFAAG&#10;AAgAAAAhADj9If/WAAAAlAEAAAsAAAAAAAAAAAAAAAAALwEAAF9yZWxzLy5yZWxzUEsBAi0AFAAG&#10;AAgAAAAhAJ6laDMgAgAAPQQAAA4AAAAAAAAAAAAAAAAALgIAAGRycy9lMm9Eb2MueG1sUEsBAi0A&#10;FAAGAAgAAAAhAAVhSAbZAAAABAEAAA8AAAAAAAAAAAAAAAAAegQAAGRycy9kb3ducmV2LnhtbFBL&#10;BQYAAAAABAAEAPMAAACABQAAAAA=&#10;" strokecolor="#0070c0" strokeweight="1pt"/>
          </w:pict>
        </mc:Fallback>
      </mc:AlternateContent>
    </w:r>
    <w:r w:rsidRPr="001F614B">
      <w:rPr>
        <w:rFonts w:ascii="Times New Roman" w:hAnsi="Times New Roman"/>
        <w:i/>
        <w:noProof/>
        <w:sz w:val="16"/>
        <w:szCs w:val="16"/>
        <w:lang w:val="en-US"/>
      </w:rPr>
      <w:t xml:space="preserve">Copyright </w:t>
    </w:r>
    <w:r w:rsidRPr="001F614B">
      <w:rPr>
        <w:rFonts w:ascii="Times New Roman" w:hAnsi="Times New Roman"/>
        <w:i/>
        <w:noProof/>
        <w:sz w:val="16"/>
        <w:szCs w:val="16"/>
      </w:rPr>
      <w:sym w:font="Symbol" w:char="F0E3"/>
    </w:r>
    <w:r w:rsidRPr="001F614B">
      <w:rPr>
        <w:rFonts w:ascii="Times New Roman" w:hAnsi="Times New Roman"/>
        <w:i/>
        <w:noProof/>
        <w:sz w:val="16"/>
        <w:szCs w:val="16"/>
        <w:lang w:val="en-US"/>
      </w:rPr>
      <w:t xml:space="preserve"> 2008, Information Systems International, Inc.</w:t>
    </w:r>
    <w:r w:rsidRPr="001F614B">
      <w:rPr>
        <w:noProof/>
        <w:sz w:val="16"/>
        <w:szCs w:val="16"/>
        <w:lang w:val="en-US"/>
      </w:rPr>
      <w:tab/>
    </w:r>
    <w:r w:rsidRPr="00693F98">
      <w:rPr>
        <w:noProof/>
        <w:sz w:val="16"/>
        <w:szCs w:val="16"/>
        <w:lang w:val="pt-PT"/>
      </w:rPr>
      <w:t xml:space="preserve">Página </w:t>
    </w:r>
    <w:r w:rsidRPr="001F614B">
      <w:rPr>
        <w:noProof/>
        <w:sz w:val="16"/>
        <w:szCs w:val="16"/>
      </w:rPr>
      <w:fldChar w:fldCharType="begin"/>
    </w:r>
    <w:r w:rsidRPr="00693F98">
      <w:rPr>
        <w:noProof/>
        <w:sz w:val="16"/>
        <w:szCs w:val="16"/>
        <w:lang w:val="pt-PT"/>
      </w:rPr>
      <w:instrText xml:space="preserve"> PAGE </w:instrText>
    </w:r>
    <w:r w:rsidRPr="001F614B">
      <w:rPr>
        <w:noProof/>
        <w:sz w:val="16"/>
        <w:szCs w:val="16"/>
      </w:rPr>
      <w:fldChar w:fldCharType="separate"/>
    </w:r>
    <w:r w:rsidRPr="00693F98">
      <w:rPr>
        <w:noProof/>
        <w:sz w:val="16"/>
        <w:szCs w:val="16"/>
        <w:lang w:val="pt-PT"/>
      </w:rPr>
      <w:t>2</w:t>
    </w:r>
    <w:r w:rsidRPr="001F614B">
      <w:rPr>
        <w:noProof/>
        <w:sz w:val="16"/>
        <w:szCs w:val="16"/>
      </w:rPr>
      <w:fldChar w:fldCharType="end"/>
    </w:r>
    <w:r w:rsidRPr="00693F98">
      <w:rPr>
        <w:noProof/>
        <w:sz w:val="16"/>
        <w:szCs w:val="16"/>
        <w:lang w:val="pt-PT"/>
      </w:rPr>
      <w:t xml:space="preserve"> de </w:t>
    </w:r>
    <w:r w:rsidRPr="001F614B">
      <w:rPr>
        <w:noProof/>
        <w:sz w:val="16"/>
        <w:szCs w:val="16"/>
      </w:rPr>
      <w:fldChar w:fldCharType="begin"/>
    </w:r>
    <w:r w:rsidRPr="00693F98">
      <w:rPr>
        <w:noProof/>
        <w:sz w:val="16"/>
        <w:szCs w:val="16"/>
        <w:lang w:val="pt-PT"/>
      </w:rPr>
      <w:instrText xml:space="preserve"> NUMPAGES </w:instrText>
    </w:r>
    <w:r w:rsidRPr="001F614B">
      <w:rPr>
        <w:noProof/>
        <w:sz w:val="16"/>
        <w:szCs w:val="16"/>
      </w:rPr>
      <w:fldChar w:fldCharType="separate"/>
    </w:r>
    <w:r>
      <w:rPr>
        <w:noProof/>
        <w:sz w:val="16"/>
        <w:szCs w:val="16"/>
        <w:lang w:val="pt-PT"/>
      </w:rPr>
      <w:t>17</w:t>
    </w:r>
    <w:r w:rsidRPr="001F614B">
      <w:rPr>
        <w:noProof/>
        <w:sz w:val="16"/>
        <w:szCs w:val="16"/>
      </w:rPr>
      <w:fldChar w:fldCharType="end"/>
    </w:r>
    <w:r w:rsidRPr="00693F98">
      <w:rPr>
        <w:noProof/>
        <w:sz w:val="16"/>
        <w:szCs w:val="16"/>
        <w:lang w:val="pt-PT"/>
      </w:rPr>
      <w:tab/>
    </w:r>
    <w:r w:rsidRPr="00693F98">
      <w:rPr>
        <w:sz w:val="16"/>
        <w:szCs w:val="16"/>
        <w:lang w:val="pt-PT"/>
      </w:rPr>
      <w:t>SOW-DO-001-1-&lt;ProjectID&gt;-</w:t>
    </w:r>
    <w:r w:rsidRPr="00693F98">
      <w:rPr>
        <w:noProof/>
        <w:sz w:val="16"/>
        <w:szCs w:val="16"/>
        <w:lang w:val="pt-PT"/>
      </w:rPr>
      <w:t>1.0-11/2008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423" w:rsidRDefault="00902423" w:rsidP="001F614B">
      <w:r>
        <w:separator/>
      </w:r>
    </w:p>
    <w:p w:rsidR="00902423" w:rsidRDefault="00902423" w:rsidP="001F614B"/>
  </w:footnote>
  <w:footnote w:type="continuationSeparator" w:id="0">
    <w:p w:rsidR="00902423" w:rsidRDefault="00902423" w:rsidP="001F614B">
      <w:r>
        <w:continuationSeparator/>
      </w:r>
    </w:p>
    <w:p w:rsidR="00902423" w:rsidRDefault="00902423" w:rsidP="001F614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423" w:rsidRPr="005F1564" w:rsidRDefault="00902423" w:rsidP="001541A6">
    <w:pPr>
      <w:rPr>
        <w:rFonts w:ascii="Arial" w:hAnsi="Arial"/>
        <w:b/>
        <w:i/>
        <w:sz w:val="16"/>
        <w:szCs w:val="16"/>
        <w:lang w:val="es-PA"/>
      </w:rPr>
    </w:pPr>
    <w:r>
      <w:rPr>
        <w:rFonts w:ascii="Arial" w:hAnsi="Arial"/>
        <w:b/>
        <w:i/>
        <w:sz w:val="16"/>
        <w:szCs w:val="16"/>
        <w:lang w:val="es-PA"/>
      </w:rPr>
      <w:t>20150717</w:t>
    </w:r>
    <w:r w:rsidRPr="005F1564">
      <w:rPr>
        <w:rFonts w:ascii="Arial" w:hAnsi="Arial"/>
        <w:b/>
        <w:i/>
        <w:sz w:val="16"/>
        <w:szCs w:val="16"/>
        <w:lang w:val="es-PA"/>
      </w:rPr>
      <w:t>CAJADEAHORROS</w:t>
    </w:r>
    <w:r>
      <w:rPr>
        <w:rFonts w:ascii="Arial" w:hAnsi="Arial"/>
        <w:b/>
        <w:i/>
        <w:sz w:val="16"/>
        <w:szCs w:val="16"/>
        <w:lang w:val="es-PA"/>
      </w:rPr>
      <w:t>-SLX-UPGRADE62A8x</w:t>
    </w:r>
    <w:r w:rsidR="009E4AFE">
      <w:rPr>
        <w:rFonts w:ascii="Arial" w:hAnsi="Arial"/>
        <w:b/>
        <w:i/>
        <w:sz w:val="16"/>
        <w:szCs w:val="16"/>
        <w:lang w:val="es-PA"/>
      </w:rPr>
      <w:t>-SOW-V2</w:t>
    </w:r>
    <w:r w:rsidRPr="005F1564">
      <w:rPr>
        <w:rFonts w:ascii="Arial" w:hAnsi="Arial"/>
        <w:b/>
        <w:i/>
        <w:sz w:val="16"/>
        <w:szCs w:val="16"/>
        <w:lang w:val="es-PA"/>
      </w:rPr>
      <w:t>.</w:t>
    </w:r>
  </w:p>
  <w:p w:rsidR="00902423" w:rsidRPr="00A85E5A" w:rsidRDefault="00902423" w:rsidP="001541A6">
    <w:pPr>
      <w:rPr>
        <w:lang w:val="en-US"/>
      </w:rPr>
    </w:pPr>
    <w:r>
      <w:rPr>
        <w:rFonts w:ascii="Arial" w:hAnsi="Arial"/>
        <w:b/>
        <w:i/>
        <w:noProof/>
        <w:sz w:val="16"/>
        <w:szCs w:val="16"/>
        <w:lang w:eastAsia="es-ES"/>
      </w:rPr>
      <mc:AlternateContent>
        <mc:Choice Requires="wps">
          <w:drawing>
            <wp:anchor distT="0" distB="0" distL="114300" distR="114300" simplePos="0" relativeHeight="251656704" behindDoc="0" locked="0" layoutInCell="1" allowOverlap="1" wp14:anchorId="416C81FE" wp14:editId="7AC3BE45">
              <wp:simplePos x="0" y="0"/>
              <wp:positionH relativeFrom="column">
                <wp:posOffset>-89535</wp:posOffset>
              </wp:positionH>
              <wp:positionV relativeFrom="paragraph">
                <wp:posOffset>83185</wp:posOffset>
              </wp:positionV>
              <wp:extent cx="5760085" cy="0"/>
              <wp:effectExtent l="15240" t="16510" r="15875" b="12065"/>
              <wp:wrapNone/>
              <wp:docPr id="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0" o:spid="_x0000_s1026" type="#_x0000_t32" style="position:absolute;margin-left:-7.05pt;margin-top:6.55pt;width:453.5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4BUmAIAAHYFAAAOAAAAZHJzL2Uyb0RvYy54bWysVMGO2jAQvVfqP1i+Z5NASEK0sGJD6GXb&#10;rrRb9Wxih1hN7Mg2BFT13zs2JIXtpaoWpMhje968eTPj+4dj26ADU5pLscDhXYARE6WkXOwW+Nvr&#10;xksx0oYIShop2AKfmMYPy48f7vsuYxNZy4YyhQBE6KzvFrg2pst8X5c1a4m+kx0TcFhJ1RIDptr5&#10;VJEe0NvGnwRB7PdS0U7JkmkNu+vzIV46/KpipflaVZoZ1CwwcDPuq9x3a7/+8p5kO0W6mpcXGuQ/&#10;WLSECwg6Qq2JIWiv+F9QLS+V1LIyd6VsfVlVvGQuB8gmDN5k81KTjrlcQBzdjTLp94MtvxyeFeJ0&#10;gSOMBGmhRKu9kS4ymjh9+k5ncC0Xz8pmWB7FS/ckyx8aCZnXROyYu/166sA5tIr6Ny7W0B1E2faf&#10;JYU7BAI4sY6Vai0kyICOriansSbsaFAJm7MkDoJ0hlE5nPkkGxw7pc0nJltkFwusjSJ8V5tcCgGV&#10;lyp0YcjhSRtLi2SDg40q5IY3jWuARqAeuM+DWeA8tGw4taf2nla7bd4odCC2h9zPJQkn19eU3Avq&#10;0GpGaHFZG8Kb8xqiN8LiMdeWZ0pgHQ0s3T5k7Frm5zyYF2mRRl40iQsvCtZrb7XJIy/ehMlsPV3n&#10;+Tr8ZYmGUVZzSpmwXIf2DaN/a4/LIJ0bb2zgURX/Ft3JB2Rvma42syCJpqmXJLOpF02LwHtMN7m3&#10;ysM4TorH/LF4w7Rw2ev3ITtKaVnJvWHqpaY9otx2w3Q2n4QYDBj3SXKuGyLNDt6p0iiMlDTfuald&#10;89q2sxg3tU5j+7/UekQ/CzHU0FpjFS65/ZEKaj7U182EHQP7NOlsK+npWQ2zAsPtnC4PkX09rm1Y&#10;Xz+Xy98AAAD//wMAUEsDBBQABgAIAAAAIQAC9l0q3QAAAAkBAAAPAAAAZHJzL2Rvd25yZXYueG1s&#10;TI9BT8MwDIXvSPyHyEhc0JaWTajrmk7ANHFuGQduWeO1FY1TJdlW/j1GHNjJst/T8/eKzWQHcUYf&#10;ekcK0nkCAqlxpqdWwf59N8tAhKjJ6MERKvjGAJvy9qbQuXEXqvBcx1ZwCIVcK+hiHHMpQ9Oh1WHu&#10;RiTWjs5bHXn1rTReXzjcDvIxSZ6k1T3xh06P+Nph81WfrIL648XtHrbDuNzuj2byb1VGn5VS93fT&#10;8xpExCn+m+EXn9GhZKaDO5EJYlAwS5cpW1lY8GRDtlpwucPfQZaFvG5Q/gAAAP//AwBQSwECLQAU&#10;AAYACAAAACEAtoM4kv4AAADhAQAAEwAAAAAAAAAAAAAAAAAAAAAAW0NvbnRlbnRfVHlwZXNdLnht&#10;bFBLAQItABQABgAIAAAAIQA4/SH/1gAAAJQBAAALAAAAAAAAAAAAAAAAAC8BAABfcmVscy8ucmVs&#10;c1BLAQItABQABgAIAAAAIQBIo4BUmAIAAHYFAAAOAAAAAAAAAAAAAAAAAC4CAABkcnMvZTJvRG9j&#10;LnhtbFBLAQItABQABgAIAAAAIQAC9l0q3QAAAAkBAAAPAAAAAAAAAAAAAAAAAPIEAABkcnMvZG93&#10;bnJldi54bWxQSwUGAAAAAAQABADzAAAA/AUAAAAA&#10;" strokeweight="1.5pt">
              <v:shadow color="#868686"/>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423" w:rsidRPr="00610262" w:rsidRDefault="00902423" w:rsidP="004C2957">
    <w:pPr>
      <w:rPr>
        <w:rFonts w:ascii="Times New Roman" w:hAnsi="Times New Roman"/>
        <w:b/>
        <w:i/>
        <w:sz w:val="16"/>
        <w:szCs w:val="16"/>
        <w:lang w:val="en-US"/>
      </w:rPr>
    </w:pPr>
    <w:r w:rsidRPr="00610262">
      <w:rPr>
        <w:rFonts w:ascii="Arial" w:hAnsi="Arial"/>
        <w:b/>
        <w:i/>
        <w:sz w:val="16"/>
        <w:szCs w:val="16"/>
        <w:lang w:val="en-US"/>
      </w:rPr>
      <w:t>SOW-DO-001-1 Statement of Work &lt;</w:t>
    </w:r>
    <w:proofErr w:type="spellStart"/>
    <w:r w:rsidRPr="00610262">
      <w:rPr>
        <w:rFonts w:ascii="Arial" w:hAnsi="Arial"/>
        <w:b/>
        <w:i/>
        <w:sz w:val="16"/>
        <w:szCs w:val="16"/>
        <w:lang w:val="en-US"/>
      </w:rPr>
      <w:t>ProjecID</w:t>
    </w:r>
    <w:proofErr w:type="spellEnd"/>
    <w:r w:rsidRPr="00610262">
      <w:rPr>
        <w:rFonts w:ascii="Arial" w:hAnsi="Arial"/>
        <w:b/>
        <w:i/>
        <w:sz w:val="16"/>
        <w:szCs w:val="16"/>
        <w:lang w:val="en-US"/>
      </w:rPr>
      <w:t>&gt;</w:t>
    </w:r>
  </w:p>
  <w:p w:rsidR="00902423" w:rsidRPr="006953BE" w:rsidRDefault="00902423" w:rsidP="006953BE">
    <w:pPr>
      <w:pStyle w:val="Encabezado"/>
      <w:rPr>
        <w:lang w:val="en-US"/>
      </w:rPr>
    </w:pPr>
    <w:r>
      <w:rPr>
        <w:rFonts w:ascii="Arial" w:hAnsi="Arial"/>
        <w:b/>
        <w:i/>
        <w:noProof/>
        <w:sz w:val="16"/>
        <w:szCs w:val="16"/>
      </w:rPr>
      <mc:AlternateContent>
        <mc:Choice Requires="wps">
          <w:drawing>
            <wp:anchor distT="0" distB="0" distL="114300" distR="114300" simplePos="0" relativeHeight="251658752" behindDoc="0" locked="0" layoutInCell="1" allowOverlap="1" wp14:anchorId="4A7A8A5C" wp14:editId="5A1AB66D">
              <wp:simplePos x="0" y="0"/>
              <wp:positionH relativeFrom="column">
                <wp:posOffset>-89535</wp:posOffset>
              </wp:positionH>
              <wp:positionV relativeFrom="paragraph">
                <wp:posOffset>83185</wp:posOffset>
              </wp:positionV>
              <wp:extent cx="5760085" cy="0"/>
              <wp:effectExtent l="15240" t="16510" r="15875" b="12065"/>
              <wp:wrapNone/>
              <wp:docPr id="2"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6" o:spid="_x0000_s1026" type="#_x0000_t32" style="position:absolute;margin-left:-7.05pt;margin-top:6.55pt;width:453.5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OkclwIAAHYFAAAOAAAAZHJzL2Uyb0RvYy54bWysVMGO2jAQvVfqP1i+Z5NACCFaWLFJ6GXb&#10;rrRb9WxiJ7Ga2JFtCKjqv3dsIIXtpaoWpMhje968mXnj+4dD16I9U5pLscThXYARE6WkXNRL/O11&#10;4yUYaUMEJa0UbImPTOOH1ccP90OfsolsZEuZQgAidDr0S9wY06e+r8uGdUTfyZ4JOKyk6ogBU9U+&#10;VWQA9K71J0EQ+4NUtFeyZFrDbn46xCuHX1WsNF+rSjOD2iUGbsZ9lftu7ddf3ZO0VqRveHmmQf6D&#10;RUe4gKAjVE4MQTvF/4LqeKmklpW5K2Xny6riJXM5QDZh8Cabl4b0zOUCxdH9WCb9frDll/2zQpwu&#10;8QQjQTpo0XpnpIuMwtjWZ+h1Ctcy8axshuVBvPRPsvyhkZBZQ0TN3O3XYw/OofXwb1ysoXuIsh0+&#10;Swp3CARwxTpUqrOQUAZ0cD05jj1hB4NK2JzN4yBIZhiVlzOfpBfHXmnzickO2cUSa6MIrxuTSSGg&#10;81KFLgzZP2ljaZH04mCjCrnhbesE0Ao0APdFMAuch5Ytp/bU3tOq3matQntiNeR+Lkk4ub6m5E5Q&#10;h9YwQovz2hDentYQvRUWjzlZniiBdTCwdPuQsZPMz0WwKJIiibxoEhdeFOS5t95kkRdvwvksn+ZZ&#10;loe/LNEwShtOKROW60W+YfRv8jgP0kl4o4DHqvi36K58QPaW6XozC+bRNPHm89nUi6ZF4D0mm8xb&#10;Z2Ecz4vH7LF4w7Rw2ev3ITuW0rKSO8PUS0MHRLlVw3S2mIQYDBj3yfzUN0TaGt6p0iiMlDTfuWmc&#10;eK3sLMZNr5PY/s+9HtFPhbj00FpjF865/SkV9PzSXzcTdgxOA7WV9PisLrMCw+2czg+RfT2ubVhf&#10;P5er3wAAAP//AwBQSwMEFAAGAAgAAAAhAAL2XSrdAAAACQEAAA8AAABkcnMvZG93bnJldi54bWxM&#10;j0FPwzAMhe9I/IfISFzQlpZNqOuaTsA0cW4ZB25Z47UVjVMl2Vb+PUYc2Mmy39Pz94rNZAdxRh96&#10;RwrSeQICqXGmp1bB/n03y0CEqMnowREq+MYAm/L2ptC5cReq8FzHVnAIhVwr6GIccylD06HVYe5G&#10;JNaOzlsdefWtNF5fONwO8jFJnqTVPfGHTo/42mHzVZ+sgvrjxe0etsO43O6PZvJvVUaflVL3d9Pz&#10;GkTEKf6b4Ref0aFkpoM7kQliUDBLlylbWVjwZEO2WnC5w99BloW8blD+AAAA//8DAFBLAQItABQA&#10;BgAIAAAAIQC2gziS/gAAAOEBAAATAAAAAAAAAAAAAAAAAAAAAABbQ29udGVudF9UeXBlc10ueG1s&#10;UEsBAi0AFAAGAAgAAAAhADj9If/WAAAAlAEAAAsAAAAAAAAAAAAAAAAALwEAAF9yZWxzLy5yZWxz&#10;UEsBAi0AFAAGAAgAAAAhAN3A6RyXAgAAdgUAAA4AAAAAAAAAAAAAAAAALgIAAGRycy9lMm9Eb2Mu&#10;eG1sUEsBAi0AFAAGAAgAAAAhAAL2XSrdAAAACQEAAA8AAAAAAAAAAAAAAAAA8QQAAGRycy9kb3du&#10;cmV2LnhtbFBLBQYAAAAABAAEAPMAAAD7BQAAAAA=&#10;" strokeweight="1.5pt">
              <v:shadow color="#868686"/>
            </v:shape>
          </w:pict>
        </mc:Fallback>
      </mc:AlternateContent>
    </w:r>
    <w:r w:rsidR="00897913">
      <w:rPr>
        <w:rFonts w:ascii="Arial" w:hAnsi="Arial"/>
        <w:b/>
        <w:i/>
        <w:noProof/>
        <w:sz w:val="16"/>
        <w:szCs w:val="16"/>
        <w:lang w:val="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5" type="#_x0000_t75" style="position:absolute;left:0;text-align:left;margin-left:394.9pt;margin-top:-26.35pt;width:43.5pt;height:27.25pt;z-index:251659776;visibility:visible;mso-wrap-edited:f;mso-position-horizontal-relative:text;mso-position-vertical-relative:text">
          <v:imagedata r:id="rId1" o:title=""/>
        </v:shape>
        <o:OLEObject Type="Embed" ProgID="Word.Picture.8" ShapeID="_x0000_s2065" DrawAspect="Content" ObjectID="_1498892292" r:id="rId2"/>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3C66611C"/>
    <w:lvl w:ilvl="0">
      <w:start w:val="1"/>
      <w:numFmt w:val="bullet"/>
      <w:pStyle w:val="Listaconvietas3"/>
      <w:lvlText w:val=""/>
      <w:lvlJc w:val="left"/>
      <w:pPr>
        <w:tabs>
          <w:tab w:val="num" w:pos="1080"/>
        </w:tabs>
        <w:ind w:left="1080" w:hanging="360"/>
      </w:pPr>
      <w:rPr>
        <w:rFonts w:ascii="Symbol" w:hAnsi="Symbol" w:hint="default"/>
      </w:rPr>
    </w:lvl>
  </w:abstractNum>
  <w:abstractNum w:abstractNumId="1">
    <w:nsid w:val="00000001"/>
    <w:multiLevelType w:val="multilevel"/>
    <w:tmpl w:val="5C7A07EC"/>
    <w:lvl w:ilvl="0">
      <w:start w:val="1"/>
      <w:numFmt w:val="decimal"/>
      <w:lvlText w:val="%1"/>
      <w:lvlJc w:val="left"/>
      <w:pPr>
        <w:tabs>
          <w:tab w:val="num" w:pos="432"/>
        </w:tabs>
        <w:ind w:left="432" w:hanging="432"/>
      </w:pPr>
    </w:lvl>
    <w:lvl w:ilvl="1">
      <w:start w:val="1"/>
      <w:numFmt w:val="decimal"/>
      <w:lvlText w:val="%1.%2"/>
      <w:lvlJc w:val="left"/>
      <w:pPr>
        <w:tabs>
          <w:tab w:val="num" w:pos="1566"/>
        </w:tabs>
        <w:ind w:left="1566" w:hanging="576"/>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170"/>
        </w:tabs>
        <w:ind w:left="117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C9A2EB9"/>
    <w:multiLevelType w:val="hybridMultilevel"/>
    <w:tmpl w:val="33E2B470"/>
    <w:lvl w:ilvl="0" w:tplc="180A0011">
      <w:start w:val="1"/>
      <w:numFmt w:val="decimal"/>
      <w:lvlText w:val="%1)"/>
      <w:lvlJc w:val="left"/>
      <w:pPr>
        <w:ind w:left="720" w:hanging="360"/>
      </w:pPr>
    </w:lvl>
    <w:lvl w:ilvl="1" w:tplc="180A0019">
      <w:start w:val="1"/>
      <w:numFmt w:val="lowerLetter"/>
      <w:lvlText w:val="%2."/>
      <w:lvlJc w:val="left"/>
      <w:pPr>
        <w:ind w:left="1440" w:hanging="360"/>
      </w:pPr>
    </w:lvl>
    <w:lvl w:ilvl="2" w:tplc="180A001B">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
    <w:nsid w:val="11726616"/>
    <w:multiLevelType w:val="hybridMultilevel"/>
    <w:tmpl w:val="380C745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nsid w:val="123476D6"/>
    <w:multiLevelType w:val="hybridMultilevel"/>
    <w:tmpl w:val="670818F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5">
    <w:nsid w:val="17F3764E"/>
    <w:multiLevelType w:val="hybridMultilevel"/>
    <w:tmpl w:val="B5FCF880"/>
    <w:lvl w:ilvl="0" w:tplc="180A000F">
      <w:start w:val="1"/>
      <w:numFmt w:val="decimal"/>
      <w:lvlText w:val="%1."/>
      <w:lvlJc w:val="left"/>
      <w:pPr>
        <w:ind w:left="720" w:hanging="360"/>
      </w:pPr>
    </w:lvl>
    <w:lvl w:ilvl="1" w:tplc="180A0019">
      <w:start w:val="1"/>
      <w:numFmt w:val="lowerLetter"/>
      <w:lvlText w:val="%2."/>
      <w:lvlJc w:val="left"/>
      <w:pPr>
        <w:ind w:left="1440" w:hanging="360"/>
      </w:pPr>
    </w:lvl>
    <w:lvl w:ilvl="2" w:tplc="180A001B">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6">
    <w:nsid w:val="1A4C146E"/>
    <w:multiLevelType w:val="hybridMultilevel"/>
    <w:tmpl w:val="258498BC"/>
    <w:lvl w:ilvl="0" w:tplc="E154D30C">
      <w:start w:val="1"/>
      <w:numFmt w:val="bullet"/>
      <w:pStyle w:val="BulletText2"/>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1B3B5BE5"/>
    <w:multiLevelType w:val="hybridMultilevel"/>
    <w:tmpl w:val="42B6C834"/>
    <w:lvl w:ilvl="0" w:tplc="180A000D">
      <w:start w:val="1"/>
      <w:numFmt w:val="bullet"/>
      <w:lvlText w:val=""/>
      <w:lvlJc w:val="left"/>
      <w:pPr>
        <w:ind w:left="720" w:hanging="360"/>
      </w:pPr>
      <w:rPr>
        <w:rFonts w:ascii="Wingdings" w:hAnsi="Wingdings" w:hint="default"/>
      </w:rPr>
    </w:lvl>
    <w:lvl w:ilvl="1" w:tplc="180A0017">
      <w:start w:val="1"/>
      <w:numFmt w:val="lowerLetter"/>
      <w:lvlText w:val="%2)"/>
      <w:lvlJc w:val="left"/>
      <w:pPr>
        <w:ind w:left="1440" w:hanging="360"/>
      </w:pPr>
      <w:rPr>
        <w:rFonts w:hint="default"/>
      </w:rPr>
    </w:lvl>
    <w:lvl w:ilvl="2" w:tplc="180A001B">
      <w:start w:val="1"/>
      <w:numFmt w:val="lowerRoman"/>
      <w:lvlText w:val="%3."/>
      <w:lvlJc w:val="right"/>
      <w:pPr>
        <w:ind w:left="2160" w:hanging="360"/>
      </w:pPr>
      <w:rPr>
        <w:rFonts w:hint="default"/>
      </w:rPr>
    </w:lvl>
    <w:lvl w:ilvl="3" w:tplc="180A000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8">
    <w:nsid w:val="236A527D"/>
    <w:multiLevelType w:val="hybridMultilevel"/>
    <w:tmpl w:val="0896BD84"/>
    <w:lvl w:ilvl="0" w:tplc="180A000F">
      <w:start w:val="1"/>
      <w:numFmt w:val="decimal"/>
      <w:lvlText w:val="%1."/>
      <w:lvlJc w:val="left"/>
      <w:pPr>
        <w:ind w:left="720" w:hanging="360"/>
      </w:pPr>
    </w:lvl>
    <w:lvl w:ilvl="1" w:tplc="C4904E82">
      <w:start w:val="3"/>
      <w:numFmt w:val="lowerLetter"/>
      <w:lvlText w:val="%2)"/>
      <w:lvlJc w:val="left"/>
      <w:pPr>
        <w:ind w:left="1440" w:hanging="360"/>
      </w:pPr>
      <w:rPr>
        <w:rFonts w:hint="default"/>
      </w:rPr>
    </w:lvl>
    <w:lvl w:ilvl="2" w:tplc="ACFCB844">
      <w:start w:val="1"/>
      <w:numFmt w:val="lowerRoman"/>
      <w:lvlText w:val="%3."/>
      <w:lvlJc w:val="right"/>
      <w:pPr>
        <w:ind w:left="2160" w:hanging="180"/>
      </w:pPr>
      <w:rPr>
        <w:rFonts w:hint="default"/>
      </w:rPr>
    </w:lvl>
    <w:lvl w:ilvl="3" w:tplc="0C0A0001">
      <w:start w:val="1"/>
      <w:numFmt w:val="bullet"/>
      <w:lvlText w:val=""/>
      <w:lvlJc w:val="left"/>
      <w:pPr>
        <w:ind w:left="2880" w:hanging="360"/>
      </w:pPr>
      <w:rPr>
        <w:rFonts w:ascii="Symbol" w:hAnsi="Symbol" w:hint="default"/>
      </w:r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9">
    <w:nsid w:val="26D32DC0"/>
    <w:multiLevelType w:val="multilevel"/>
    <w:tmpl w:val="9000E05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9B6675D"/>
    <w:multiLevelType w:val="multilevel"/>
    <w:tmpl w:val="7E4CC10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B0D4EED"/>
    <w:multiLevelType w:val="hybridMultilevel"/>
    <w:tmpl w:val="708AE4F2"/>
    <w:lvl w:ilvl="0" w:tplc="180A000F">
      <w:start w:val="1"/>
      <w:numFmt w:val="decimal"/>
      <w:lvlText w:val="%1."/>
      <w:lvlJc w:val="left"/>
      <w:pPr>
        <w:ind w:left="720" w:hanging="360"/>
      </w:pPr>
    </w:lvl>
    <w:lvl w:ilvl="1" w:tplc="12FEFA56">
      <w:start w:val="2"/>
      <w:numFmt w:val="lowerLetter"/>
      <w:lvlText w:val="%2)"/>
      <w:lvlJc w:val="left"/>
      <w:pPr>
        <w:ind w:left="1440" w:hanging="360"/>
      </w:pPr>
      <w:rPr>
        <w:rFonts w:hint="default"/>
      </w:rPr>
    </w:lvl>
    <w:lvl w:ilvl="2" w:tplc="ACFCB844">
      <w:start w:val="1"/>
      <w:numFmt w:val="lowerRoman"/>
      <w:lvlText w:val="%3."/>
      <w:lvlJc w:val="right"/>
      <w:pPr>
        <w:ind w:left="2160" w:hanging="180"/>
      </w:pPr>
      <w:rPr>
        <w:rFonts w:hint="default"/>
      </w:rPr>
    </w:lvl>
    <w:lvl w:ilvl="3" w:tplc="0C0A0001">
      <w:start w:val="1"/>
      <w:numFmt w:val="bullet"/>
      <w:lvlText w:val=""/>
      <w:lvlJc w:val="left"/>
      <w:pPr>
        <w:ind w:left="2880" w:hanging="360"/>
      </w:pPr>
      <w:rPr>
        <w:rFonts w:ascii="Symbol" w:hAnsi="Symbol" w:hint="default"/>
      </w:r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2">
    <w:nsid w:val="342C39A6"/>
    <w:multiLevelType w:val="hybridMultilevel"/>
    <w:tmpl w:val="84F2D7B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3">
    <w:nsid w:val="3BDA6B5C"/>
    <w:multiLevelType w:val="hybridMultilevel"/>
    <w:tmpl w:val="2F7064A6"/>
    <w:lvl w:ilvl="0" w:tplc="180A000F">
      <w:start w:val="1"/>
      <w:numFmt w:val="decimal"/>
      <w:lvlText w:val="%1."/>
      <w:lvlJc w:val="left"/>
      <w:pPr>
        <w:ind w:left="720" w:hanging="360"/>
      </w:pPr>
    </w:lvl>
    <w:lvl w:ilvl="1" w:tplc="180A0017">
      <w:start w:val="1"/>
      <w:numFmt w:val="lowerLetter"/>
      <w:lvlText w:val="%2)"/>
      <w:lvlJc w:val="left"/>
      <w:pPr>
        <w:ind w:left="1440" w:hanging="360"/>
      </w:pPr>
      <w:rPr>
        <w:rFonts w:hint="default"/>
      </w:rPr>
    </w:lvl>
    <w:lvl w:ilvl="2" w:tplc="ACFCB844">
      <w:start w:val="1"/>
      <w:numFmt w:val="lowerRoman"/>
      <w:lvlText w:val="%3."/>
      <w:lvlJc w:val="right"/>
      <w:pPr>
        <w:ind w:left="2160" w:hanging="180"/>
      </w:pPr>
      <w:rPr>
        <w:rFonts w:hint="default"/>
      </w:r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4">
    <w:nsid w:val="3F8D44D4"/>
    <w:multiLevelType w:val="multilevel"/>
    <w:tmpl w:val="0C0A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4B170563"/>
    <w:multiLevelType w:val="singleLevel"/>
    <w:tmpl w:val="29089578"/>
    <w:lvl w:ilvl="0">
      <w:start w:val="1"/>
      <w:numFmt w:val="bullet"/>
      <w:pStyle w:val="Listaconvietas"/>
      <w:lvlText w:val=""/>
      <w:lvlJc w:val="left"/>
      <w:pPr>
        <w:tabs>
          <w:tab w:val="num" w:pos="1440"/>
        </w:tabs>
        <w:ind w:left="1440" w:hanging="360"/>
      </w:pPr>
      <w:rPr>
        <w:rFonts w:ascii="Wingdings" w:hAnsi="Wingdings" w:hint="default"/>
        <w:sz w:val="16"/>
      </w:rPr>
    </w:lvl>
  </w:abstractNum>
  <w:abstractNum w:abstractNumId="16">
    <w:nsid w:val="5A4D0F77"/>
    <w:multiLevelType w:val="hybridMultilevel"/>
    <w:tmpl w:val="F5DA4D2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7">
    <w:nsid w:val="5D9C0402"/>
    <w:multiLevelType w:val="hybridMultilevel"/>
    <w:tmpl w:val="C74C472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8">
    <w:nsid w:val="60D647DC"/>
    <w:multiLevelType w:val="hybridMultilevel"/>
    <w:tmpl w:val="1FC2B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3279BB"/>
    <w:multiLevelType w:val="hybridMultilevel"/>
    <w:tmpl w:val="165E5680"/>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start w:val="1"/>
      <w:numFmt w:val="bullet"/>
      <w:lvlText w:val=""/>
      <w:lvlJc w:val="left"/>
      <w:pPr>
        <w:ind w:left="2160" w:hanging="360"/>
      </w:pPr>
      <w:rPr>
        <w:rFonts w:ascii="Wingdings" w:hAnsi="Wingdings" w:hint="default"/>
      </w:rPr>
    </w:lvl>
    <w:lvl w:ilvl="3" w:tplc="180A0001">
      <w:start w:val="1"/>
      <w:numFmt w:val="bullet"/>
      <w:lvlText w:val=""/>
      <w:lvlJc w:val="left"/>
      <w:pPr>
        <w:ind w:left="2880" w:hanging="360"/>
      </w:pPr>
      <w:rPr>
        <w:rFonts w:ascii="Symbol" w:hAnsi="Symbol" w:hint="default"/>
      </w:rPr>
    </w:lvl>
    <w:lvl w:ilvl="4" w:tplc="180A0003">
      <w:start w:val="1"/>
      <w:numFmt w:val="bullet"/>
      <w:lvlText w:val="o"/>
      <w:lvlJc w:val="left"/>
      <w:pPr>
        <w:ind w:left="3600" w:hanging="360"/>
      </w:pPr>
      <w:rPr>
        <w:rFonts w:ascii="Courier New" w:hAnsi="Courier New" w:cs="Courier New" w:hint="default"/>
      </w:rPr>
    </w:lvl>
    <w:lvl w:ilvl="5" w:tplc="180A0005">
      <w:start w:val="1"/>
      <w:numFmt w:val="bullet"/>
      <w:lvlText w:val=""/>
      <w:lvlJc w:val="left"/>
      <w:pPr>
        <w:ind w:left="4320" w:hanging="360"/>
      </w:pPr>
      <w:rPr>
        <w:rFonts w:ascii="Wingdings" w:hAnsi="Wingdings" w:hint="default"/>
      </w:rPr>
    </w:lvl>
    <w:lvl w:ilvl="6" w:tplc="180A0001">
      <w:start w:val="1"/>
      <w:numFmt w:val="bullet"/>
      <w:lvlText w:val=""/>
      <w:lvlJc w:val="left"/>
      <w:pPr>
        <w:ind w:left="5040" w:hanging="360"/>
      </w:pPr>
      <w:rPr>
        <w:rFonts w:ascii="Symbol" w:hAnsi="Symbol" w:hint="default"/>
      </w:rPr>
    </w:lvl>
    <w:lvl w:ilvl="7" w:tplc="180A0003">
      <w:start w:val="1"/>
      <w:numFmt w:val="bullet"/>
      <w:lvlText w:val="o"/>
      <w:lvlJc w:val="left"/>
      <w:pPr>
        <w:ind w:left="5760" w:hanging="360"/>
      </w:pPr>
      <w:rPr>
        <w:rFonts w:ascii="Courier New" w:hAnsi="Courier New" w:cs="Courier New" w:hint="default"/>
      </w:rPr>
    </w:lvl>
    <w:lvl w:ilvl="8" w:tplc="180A0005">
      <w:start w:val="1"/>
      <w:numFmt w:val="bullet"/>
      <w:lvlText w:val=""/>
      <w:lvlJc w:val="left"/>
      <w:pPr>
        <w:ind w:left="6480" w:hanging="360"/>
      </w:pPr>
      <w:rPr>
        <w:rFonts w:ascii="Wingdings" w:hAnsi="Wingdings" w:hint="default"/>
      </w:rPr>
    </w:lvl>
  </w:abstractNum>
  <w:abstractNum w:abstractNumId="20">
    <w:nsid w:val="6F364366"/>
    <w:multiLevelType w:val="hybridMultilevel"/>
    <w:tmpl w:val="E94CCE2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1">
    <w:nsid w:val="70E72F2B"/>
    <w:multiLevelType w:val="hybridMultilevel"/>
    <w:tmpl w:val="914A4464"/>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2">
    <w:nsid w:val="77501C41"/>
    <w:multiLevelType w:val="multilevel"/>
    <w:tmpl w:val="9000E05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77AE21FD"/>
    <w:multiLevelType w:val="hybridMultilevel"/>
    <w:tmpl w:val="D4043E52"/>
    <w:lvl w:ilvl="0" w:tplc="EBACCB82">
      <w:start w:val="1"/>
      <w:numFmt w:val="decimal"/>
      <w:pStyle w:val="NumberText2"/>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D4B01A6"/>
    <w:multiLevelType w:val="hybridMultilevel"/>
    <w:tmpl w:val="098ED44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5">
    <w:nsid w:val="7DB8607A"/>
    <w:multiLevelType w:val="multilevel"/>
    <w:tmpl w:val="AC2821B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23"/>
  </w:num>
  <w:num w:numId="2">
    <w:abstractNumId w:val="6"/>
  </w:num>
  <w:num w:numId="3">
    <w:abstractNumId w:val="18"/>
  </w:num>
  <w:num w:numId="4">
    <w:abstractNumId w:val="15"/>
  </w:num>
  <w:num w:numId="5">
    <w:abstractNumId w:val="1"/>
  </w:num>
  <w:num w:numId="6">
    <w:abstractNumId w:val="0"/>
  </w:num>
  <w:num w:numId="7">
    <w:abstractNumId w:val="25"/>
  </w:num>
  <w:num w:numId="8">
    <w:abstractNumId w:val="24"/>
  </w:num>
  <w:num w:numId="9">
    <w:abstractNumId w:val="21"/>
  </w:num>
  <w:num w:numId="10">
    <w:abstractNumId w:val="17"/>
  </w:num>
  <w:num w:numId="11">
    <w:abstractNumId w:val="3"/>
  </w:num>
  <w:num w:numId="12">
    <w:abstractNumId w:val="20"/>
  </w:num>
  <w:num w:numId="13">
    <w:abstractNumId w:val="12"/>
  </w:num>
  <w:num w:numId="14">
    <w:abstractNumId w:val="16"/>
  </w:num>
  <w:num w:numId="15">
    <w:abstractNumId w:val="4"/>
  </w:num>
  <w:num w:numId="16">
    <w:abstractNumId w:val="14"/>
  </w:num>
  <w:num w:numId="17">
    <w:abstractNumId w:val="19"/>
  </w:num>
  <w:num w:numId="18">
    <w:abstractNumId w:val="5"/>
  </w:num>
  <w:num w:numId="19">
    <w:abstractNumId w:val="2"/>
  </w:num>
  <w:num w:numId="20">
    <w:abstractNumId w:val="13"/>
  </w:num>
  <w:num w:numId="21">
    <w:abstractNumId w:val="7"/>
  </w:num>
  <w:num w:numId="22">
    <w:abstractNumId w:val="13"/>
    <w:lvlOverride w:ilvl="0">
      <w:lvl w:ilvl="0" w:tplc="180A000F">
        <w:start w:val="1"/>
        <w:numFmt w:val="lowerRoman"/>
        <w:lvlText w:val="%1."/>
        <w:lvlJc w:val="right"/>
        <w:pPr>
          <w:ind w:left="2160" w:hanging="180"/>
        </w:pPr>
        <w:rPr>
          <w:rFonts w:hint="default"/>
        </w:rPr>
      </w:lvl>
    </w:lvlOverride>
    <w:lvlOverride w:ilvl="1">
      <w:lvl w:ilvl="1" w:tplc="180A0017" w:tentative="1">
        <w:start w:val="1"/>
        <w:numFmt w:val="lowerLetter"/>
        <w:lvlText w:val="%2."/>
        <w:lvlJc w:val="left"/>
        <w:pPr>
          <w:ind w:left="1440" w:hanging="360"/>
        </w:pPr>
      </w:lvl>
    </w:lvlOverride>
    <w:lvlOverride w:ilvl="2">
      <w:lvl w:ilvl="2" w:tplc="ACFCB844">
        <w:start w:val="1"/>
        <w:numFmt w:val="lowerRoman"/>
        <w:lvlText w:val="%3."/>
        <w:lvlJc w:val="right"/>
        <w:pPr>
          <w:ind w:left="2160" w:hanging="180"/>
        </w:pPr>
      </w:lvl>
    </w:lvlOverride>
    <w:lvlOverride w:ilvl="3">
      <w:lvl w:ilvl="3" w:tplc="180A000F" w:tentative="1">
        <w:start w:val="1"/>
        <w:numFmt w:val="decimal"/>
        <w:lvlText w:val="%4."/>
        <w:lvlJc w:val="left"/>
        <w:pPr>
          <w:ind w:left="2880" w:hanging="360"/>
        </w:pPr>
      </w:lvl>
    </w:lvlOverride>
    <w:lvlOverride w:ilvl="4">
      <w:lvl w:ilvl="4" w:tplc="180A0019" w:tentative="1">
        <w:start w:val="1"/>
        <w:numFmt w:val="lowerLetter"/>
        <w:lvlText w:val="%5."/>
        <w:lvlJc w:val="left"/>
        <w:pPr>
          <w:ind w:left="3600" w:hanging="360"/>
        </w:pPr>
      </w:lvl>
    </w:lvlOverride>
    <w:lvlOverride w:ilvl="5">
      <w:lvl w:ilvl="5" w:tplc="180A001B" w:tentative="1">
        <w:start w:val="1"/>
        <w:numFmt w:val="lowerRoman"/>
        <w:lvlText w:val="%6."/>
        <w:lvlJc w:val="right"/>
        <w:pPr>
          <w:ind w:left="4320" w:hanging="180"/>
        </w:pPr>
      </w:lvl>
    </w:lvlOverride>
    <w:lvlOverride w:ilvl="6">
      <w:lvl w:ilvl="6" w:tplc="180A000F" w:tentative="1">
        <w:start w:val="1"/>
        <w:numFmt w:val="decimal"/>
        <w:lvlText w:val="%7."/>
        <w:lvlJc w:val="left"/>
        <w:pPr>
          <w:ind w:left="5040" w:hanging="360"/>
        </w:pPr>
      </w:lvl>
    </w:lvlOverride>
    <w:lvlOverride w:ilvl="7">
      <w:lvl w:ilvl="7" w:tplc="180A0019" w:tentative="1">
        <w:start w:val="1"/>
        <w:numFmt w:val="lowerLetter"/>
        <w:lvlText w:val="%8."/>
        <w:lvlJc w:val="left"/>
        <w:pPr>
          <w:ind w:left="5760" w:hanging="360"/>
        </w:pPr>
      </w:lvl>
    </w:lvlOverride>
    <w:lvlOverride w:ilvl="8">
      <w:lvl w:ilvl="8" w:tplc="180A001B" w:tentative="1">
        <w:start w:val="1"/>
        <w:numFmt w:val="lowerRoman"/>
        <w:lvlText w:val="%9."/>
        <w:lvlJc w:val="right"/>
        <w:pPr>
          <w:ind w:left="6480" w:hanging="180"/>
        </w:pPr>
      </w:lvl>
    </w:lvlOverride>
  </w:num>
  <w:num w:numId="23">
    <w:abstractNumId w:val="13"/>
    <w:lvlOverride w:ilvl="0">
      <w:lvl w:ilvl="0" w:tplc="180A000F">
        <w:start w:val="1"/>
        <w:numFmt w:val="lowerRoman"/>
        <w:lvlText w:val="%1."/>
        <w:lvlJc w:val="right"/>
        <w:pPr>
          <w:ind w:left="2160" w:hanging="180"/>
        </w:pPr>
        <w:rPr>
          <w:rFonts w:hint="default"/>
        </w:rPr>
      </w:lvl>
    </w:lvlOverride>
    <w:lvlOverride w:ilvl="1">
      <w:lvl w:ilvl="1" w:tplc="180A0017" w:tentative="1">
        <w:start w:val="1"/>
        <w:numFmt w:val="lowerLetter"/>
        <w:lvlText w:val="%2."/>
        <w:lvlJc w:val="left"/>
        <w:pPr>
          <w:ind w:left="1440" w:hanging="360"/>
        </w:pPr>
      </w:lvl>
    </w:lvlOverride>
    <w:lvlOverride w:ilvl="2">
      <w:lvl w:ilvl="2" w:tplc="ACFCB844">
        <w:start w:val="1"/>
        <w:numFmt w:val="lowerRoman"/>
        <w:lvlText w:val="%3."/>
        <w:lvlJc w:val="right"/>
        <w:pPr>
          <w:ind w:left="2160" w:hanging="180"/>
        </w:pPr>
      </w:lvl>
    </w:lvlOverride>
    <w:lvlOverride w:ilvl="3">
      <w:lvl w:ilvl="3" w:tplc="180A000F" w:tentative="1">
        <w:start w:val="1"/>
        <w:numFmt w:val="decimal"/>
        <w:lvlText w:val="%4."/>
        <w:lvlJc w:val="left"/>
        <w:pPr>
          <w:ind w:left="2880" w:hanging="360"/>
        </w:pPr>
      </w:lvl>
    </w:lvlOverride>
    <w:lvlOverride w:ilvl="4">
      <w:lvl w:ilvl="4" w:tplc="180A0019" w:tentative="1">
        <w:start w:val="1"/>
        <w:numFmt w:val="lowerLetter"/>
        <w:lvlText w:val="%5."/>
        <w:lvlJc w:val="left"/>
        <w:pPr>
          <w:ind w:left="3600" w:hanging="360"/>
        </w:pPr>
      </w:lvl>
    </w:lvlOverride>
    <w:lvlOverride w:ilvl="5">
      <w:lvl w:ilvl="5" w:tplc="180A001B" w:tentative="1">
        <w:start w:val="1"/>
        <w:numFmt w:val="lowerRoman"/>
        <w:lvlText w:val="%6."/>
        <w:lvlJc w:val="right"/>
        <w:pPr>
          <w:ind w:left="4320" w:hanging="180"/>
        </w:pPr>
      </w:lvl>
    </w:lvlOverride>
    <w:lvlOverride w:ilvl="6">
      <w:lvl w:ilvl="6" w:tplc="180A000F" w:tentative="1">
        <w:start w:val="1"/>
        <w:numFmt w:val="decimal"/>
        <w:lvlText w:val="%7."/>
        <w:lvlJc w:val="left"/>
        <w:pPr>
          <w:ind w:left="5040" w:hanging="360"/>
        </w:pPr>
      </w:lvl>
    </w:lvlOverride>
    <w:lvlOverride w:ilvl="7">
      <w:lvl w:ilvl="7" w:tplc="180A0019" w:tentative="1">
        <w:start w:val="1"/>
        <w:numFmt w:val="lowerLetter"/>
        <w:lvlText w:val="%8."/>
        <w:lvlJc w:val="left"/>
        <w:pPr>
          <w:ind w:left="5760" w:hanging="360"/>
        </w:pPr>
      </w:lvl>
    </w:lvlOverride>
    <w:lvlOverride w:ilvl="8">
      <w:lvl w:ilvl="8" w:tplc="180A001B" w:tentative="1">
        <w:start w:val="1"/>
        <w:numFmt w:val="lowerRoman"/>
        <w:lvlText w:val="%9."/>
        <w:lvlJc w:val="right"/>
        <w:pPr>
          <w:ind w:left="6480" w:hanging="180"/>
        </w:pPr>
      </w:lvl>
    </w:lvlOverride>
  </w:num>
  <w:num w:numId="24">
    <w:abstractNumId w:val="13"/>
    <w:lvlOverride w:ilvl="0">
      <w:lvl w:ilvl="0" w:tplc="180A000F">
        <w:start w:val="1"/>
        <w:numFmt w:val="lowerRoman"/>
        <w:lvlText w:val="%1."/>
        <w:lvlJc w:val="right"/>
        <w:pPr>
          <w:ind w:left="2160" w:hanging="180"/>
        </w:pPr>
        <w:rPr>
          <w:rFonts w:hint="default"/>
        </w:rPr>
      </w:lvl>
    </w:lvlOverride>
    <w:lvlOverride w:ilvl="1">
      <w:lvl w:ilvl="1" w:tplc="180A0017">
        <w:start w:val="1"/>
        <w:numFmt w:val="lowerLetter"/>
        <w:lvlText w:val="%2."/>
        <w:lvlJc w:val="left"/>
        <w:pPr>
          <w:ind w:left="1440" w:hanging="360"/>
        </w:pPr>
      </w:lvl>
    </w:lvlOverride>
    <w:lvlOverride w:ilvl="2">
      <w:lvl w:ilvl="2" w:tplc="ACFCB844">
        <w:start w:val="1"/>
        <w:numFmt w:val="lowerRoman"/>
        <w:lvlText w:val="%3."/>
        <w:lvlJc w:val="right"/>
        <w:pPr>
          <w:ind w:left="2160" w:hanging="180"/>
        </w:pPr>
      </w:lvl>
    </w:lvlOverride>
    <w:lvlOverride w:ilvl="3">
      <w:lvl w:ilvl="3" w:tplc="180A000F" w:tentative="1">
        <w:start w:val="1"/>
        <w:numFmt w:val="decimal"/>
        <w:lvlText w:val="%4."/>
        <w:lvlJc w:val="left"/>
        <w:pPr>
          <w:ind w:left="2880" w:hanging="360"/>
        </w:pPr>
      </w:lvl>
    </w:lvlOverride>
    <w:lvlOverride w:ilvl="4">
      <w:lvl w:ilvl="4" w:tplc="180A0019" w:tentative="1">
        <w:start w:val="1"/>
        <w:numFmt w:val="lowerLetter"/>
        <w:lvlText w:val="%5."/>
        <w:lvlJc w:val="left"/>
        <w:pPr>
          <w:ind w:left="3600" w:hanging="360"/>
        </w:pPr>
      </w:lvl>
    </w:lvlOverride>
    <w:lvlOverride w:ilvl="5">
      <w:lvl w:ilvl="5" w:tplc="180A001B" w:tentative="1">
        <w:start w:val="1"/>
        <w:numFmt w:val="lowerRoman"/>
        <w:lvlText w:val="%6."/>
        <w:lvlJc w:val="right"/>
        <w:pPr>
          <w:ind w:left="4320" w:hanging="180"/>
        </w:pPr>
      </w:lvl>
    </w:lvlOverride>
    <w:lvlOverride w:ilvl="6">
      <w:lvl w:ilvl="6" w:tplc="180A000F" w:tentative="1">
        <w:start w:val="1"/>
        <w:numFmt w:val="decimal"/>
        <w:lvlText w:val="%7."/>
        <w:lvlJc w:val="left"/>
        <w:pPr>
          <w:ind w:left="5040" w:hanging="360"/>
        </w:pPr>
      </w:lvl>
    </w:lvlOverride>
    <w:lvlOverride w:ilvl="7">
      <w:lvl w:ilvl="7" w:tplc="180A0019" w:tentative="1">
        <w:start w:val="1"/>
        <w:numFmt w:val="lowerLetter"/>
        <w:lvlText w:val="%8."/>
        <w:lvlJc w:val="left"/>
        <w:pPr>
          <w:ind w:left="5760" w:hanging="360"/>
        </w:pPr>
      </w:lvl>
    </w:lvlOverride>
    <w:lvlOverride w:ilvl="8">
      <w:lvl w:ilvl="8" w:tplc="180A001B" w:tentative="1">
        <w:start w:val="1"/>
        <w:numFmt w:val="lowerRoman"/>
        <w:lvlText w:val="%9."/>
        <w:lvlJc w:val="right"/>
        <w:pPr>
          <w:ind w:left="6480" w:hanging="180"/>
        </w:pPr>
      </w:lvl>
    </w:lvlOverride>
  </w:num>
  <w:num w:numId="25">
    <w:abstractNumId w:val="13"/>
    <w:lvlOverride w:ilvl="0">
      <w:lvl w:ilvl="0" w:tplc="180A000F">
        <w:start w:val="1"/>
        <w:numFmt w:val="lowerRoman"/>
        <w:lvlText w:val="%1."/>
        <w:lvlJc w:val="right"/>
        <w:pPr>
          <w:ind w:left="2160" w:hanging="180"/>
        </w:pPr>
        <w:rPr>
          <w:rFonts w:hint="default"/>
        </w:rPr>
      </w:lvl>
    </w:lvlOverride>
    <w:lvlOverride w:ilvl="1">
      <w:lvl w:ilvl="1" w:tplc="180A0017" w:tentative="1">
        <w:start w:val="1"/>
        <w:numFmt w:val="lowerLetter"/>
        <w:lvlText w:val="%2."/>
        <w:lvlJc w:val="left"/>
        <w:pPr>
          <w:ind w:left="1440" w:hanging="360"/>
        </w:pPr>
      </w:lvl>
    </w:lvlOverride>
    <w:lvlOverride w:ilvl="2">
      <w:lvl w:ilvl="2" w:tplc="ACFCB844">
        <w:start w:val="1"/>
        <w:numFmt w:val="lowerRoman"/>
        <w:lvlText w:val="%3."/>
        <w:lvlJc w:val="right"/>
        <w:pPr>
          <w:ind w:left="2160" w:hanging="180"/>
        </w:pPr>
      </w:lvl>
    </w:lvlOverride>
    <w:lvlOverride w:ilvl="3">
      <w:lvl w:ilvl="3" w:tplc="180A000F" w:tentative="1">
        <w:start w:val="1"/>
        <w:numFmt w:val="decimal"/>
        <w:lvlText w:val="%4."/>
        <w:lvlJc w:val="left"/>
        <w:pPr>
          <w:ind w:left="2880" w:hanging="360"/>
        </w:pPr>
      </w:lvl>
    </w:lvlOverride>
    <w:lvlOverride w:ilvl="4">
      <w:lvl w:ilvl="4" w:tplc="180A0019" w:tentative="1">
        <w:start w:val="1"/>
        <w:numFmt w:val="lowerLetter"/>
        <w:lvlText w:val="%5."/>
        <w:lvlJc w:val="left"/>
        <w:pPr>
          <w:ind w:left="3600" w:hanging="360"/>
        </w:pPr>
      </w:lvl>
    </w:lvlOverride>
    <w:lvlOverride w:ilvl="5">
      <w:lvl w:ilvl="5" w:tplc="180A001B" w:tentative="1">
        <w:start w:val="1"/>
        <w:numFmt w:val="lowerRoman"/>
        <w:lvlText w:val="%6."/>
        <w:lvlJc w:val="right"/>
        <w:pPr>
          <w:ind w:left="4320" w:hanging="180"/>
        </w:pPr>
      </w:lvl>
    </w:lvlOverride>
    <w:lvlOverride w:ilvl="6">
      <w:lvl w:ilvl="6" w:tplc="180A000F" w:tentative="1">
        <w:start w:val="1"/>
        <w:numFmt w:val="decimal"/>
        <w:lvlText w:val="%7."/>
        <w:lvlJc w:val="left"/>
        <w:pPr>
          <w:ind w:left="5040" w:hanging="360"/>
        </w:pPr>
      </w:lvl>
    </w:lvlOverride>
    <w:lvlOverride w:ilvl="7">
      <w:lvl w:ilvl="7" w:tplc="180A0019" w:tentative="1">
        <w:start w:val="1"/>
        <w:numFmt w:val="lowerLetter"/>
        <w:lvlText w:val="%8."/>
        <w:lvlJc w:val="left"/>
        <w:pPr>
          <w:ind w:left="5760" w:hanging="360"/>
        </w:pPr>
      </w:lvl>
    </w:lvlOverride>
    <w:lvlOverride w:ilvl="8">
      <w:lvl w:ilvl="8" w:tplc="180A001B" w:tentative="1">
        <w:start w:val="1"/>
        <w:numFmt w:val="lowerRoman"/>
        <w:lvlText w:val="%9."/>
        <w:lvlJc w:val="right"/>
        <w:pPr>
          <w:ind w:left="6480" w:hanging="180"/>
        </w:pPr>
      </w:lvl>
    </w:lvlOverride>
  </w:num>
  <w:num w:numId="26">
    <w:abstractNumId w:val="10"/>
  </w:num>
  <w:num w:numId="27">
    <w:abstractNumId w:val="9"/>
  </w:num>
  <w:num w:numId="28">
    <w:abstractNumId w:val="11"/>
  </w:num>
  <w:num w:numId="29">
    <w:abstractNumId w:val="8"/>
  </w:num>
  <w:num w:numId="30">
    <w:abstractNumId w:val="13"/>
    <w:lvlOverride w:ilvl="0">
      <w:lvl w:ilvl="0" w:tplc="180A000F">
        <w:start w:val="1"/>
        <w:numFmt w:val="lowerRoman"/>
        <w:lvlText w:val="%1."/>
        <w:lvlJc w:val="right"/>
        <w:pPr>
          <w:ind w:left="3960" w:hanging="360"/>
        </w:pPr>
      </w:lvl>
    </w:lvlOverride>
    <w:lvlOverride w:ilvl="1">
      <w:lvl w:ilvl="1" w:tplc="180A0017" w:tentative="1">
        <w:start w:val="1"/>
        <w:numFmt w:val="lowerLetter"/>
        <w:lvlText w:val="%2."/>
        <w:lvlJc w:val="left"/>
        <w:pPr>
          <w:ind w:left="4680" w:hanging="360"/>
        </w:pPr>
      </w:lvl>
    </w:lvlOverride>
    <w:lvlOverride w:ilvl="2">
      <w:lvl w:ilvl="2" w:tplc="ACFCB844">
        <w:start w:val="1"/>
        <w:numFmt w:val="lowerRoman"/>
        <w:lvlText w:val="%3."/>
        <w:lvlJc w:val="right"/>
        <w:pPr>
          <w:ind w:left="5400" w:hanging="180"/>
        </w:pPr>
      </w:lvl>
    </w:lvlOverride>
    <w:lvlOverride w:ilvl="3">
      <w:lvl w:ilvl="3" w:tplc="180A000F" w:tentative="1">
        <w:start w:val="1"/>
        <w:numFmt w:val="decimal"/>
        <w:lvlText w:val="%4."/>
        <w:lvlJc w:val="left"/>
        <w:pPr>
          <w:ind w:left="6120" w:hanging="360"/>
        </w:pPr>
      </w:lvl>
    </w:lvlOverride>
    <w:lvlOverride w:ilvl="4">
      <w:lvl w:ilvl="4" w:tplc="180A0019" w:tentative="1">
        <w:start w:val="1"/>
        <w:numFmt w:val="lowerLetter"/>
        <w:lvlText w:val="%5."/>
        <w:lvlJc w:val="left"/>
        <w:pPr>
          <w:ind w:left="6840" w:hanging="360"/>
        </w:pPr>
      </w:lvl>
    </w:lvlOverride>
    <w:lvlOverride w:ilvl="5">
      <w:lvl w:ilvl="5" w:tplc="180A001B" w:tentative="1">
        <w:start w:val="1"/>
        <w:numFmt w:val="lowerRoman"/>
        <w:lvlText w:val="%6."/>
        <w:lvlJc w:val="right"/>
        <w:pPr>
          <w:ind w:left="7560" w:hanging="180"/>
        </w:pPr>
      </w:lvl>
    </w:lvlOverride>
    <w:lvlOverride w:ilvl="6">
      <w:lvl w:ilvl="6" w:tplc="180A000F" w:tentative="1">
        <w:start w:val="1"/>
        <w:numFmt w:val="decimal"/>
        <w:lvlText w:val="%7."/>
        <w:lvlJc w:val="left"/>
        <w:pPr>
          <w:ind w:left="8280" w:hanging="360"/>
        </w:pPr>
      </w:lvl>
    </w:lvlOverride>
    <w:lvlOverride w:ilvl="7">
      <w:lvl w:ilvl="7" w:tplc="180A0019" w:tentative="1">
        <w:start w:val="1"/>
        <w:numFmt w:val="lowerLetter"/>
        <w:lvlText w:val="%8."/>
        <w:lvlJc w:val="left"/>
        <w:pPr>
          <w:ind w:left="9000" w:hanging="360"/>
        </w:pPr>
      </w:lvl>
    </w:lvlOverride>
    <w:lvlOverride w:ilvl="8">
      <w:lvl w:ilvl="8" w:tplc="180A001B" w:tentative="1">
        <w:start w:val="1"/>
        <w:numFmt w:val="lowerRoman"/>
        <w:lvlText w:val="%9."/>
        <w:lvlJc w:val="right"/>
        <w:pPr>
          <w:ind w:left="9720" w:hanging="180"/>
        </w:pPr>
      </w:lvl>
    </w:lvlOverride>
  </w:num>
  <w:num w:numId="31">
    <w:abstractNumId w:val="22"/>
  </w:num>
  <w:num w:numId="32">
    <w:abstractNumId w:val="13"/>
    <w:lvlOverride w:ilvl="0">
      <w:lvl w:ilvl="0" w:tplc="180A000F">
        <w:start w:val="1"/>
        <w:numFmt w:val="lowerRoman"/>
        <w:lvlText w:val="%1."/>
        <w:lvlJc w:val="right"/>
        <w:pPr>
          <w:ind w:left="5400" w:hanging="180"/>
        </w:pPr>
        <w:rPr>
          <w:rFonts w:hint="default"/>
        </w:rPr>
      </w:lvl>
    </w:lvlOverride>
    <w:lvlOverride w:ilvl="1">
      <w:lvl w:ilvl="1" w:tplc="180A0017" w:tentative="1">
        <w:start w:val="1"/>
        <w:numFmt w:val="lowerLetter"/>
        <w:lvlText w:val="%2."/>
        <w:lvlJc w:val="left"/>
        <w:pPr>
          <w:ind w:left="1440" w:hanging="360"/>
        </w:pPr>
      </w:lvl>
    </w:lvlOverride>
    <w:lvlOverride w:ilvl="2">
      <w:lvl w:ilvl="2" w:tplc="ACFCB844">
        <w:start w:val="1"/>
        <w:numFmt w:val="lowerRoman"/>
        <w:lvlText w:val="%3."/>
        <w:lvlJc w:val="right"/>
        <w:pPr>
          <w:ind w:left="2160" w:hanging="180"/>
        </w:pPr>
      </w:lvl>
    </w:lvlOverride>
    <w:lvlOverride w:ilvl="3">
      <w:lvl w:ilvl="3" w:tplc="180A000F" w:tentative="1">
        <w:start w:val="1"/>
        <w:numFmt w:val="decimal"/>
        <w:lvlText w:val="%4."/>
        <w:lvlJc w:val="left"/>
        <w:pPr>
          <w:ind w:left="2880" w:hanging="360"/>
        </w:pPr>
      </w:lvl>
    </w:lvlOverride>
    <w:lvlOverride w:ilvl="4">
      <w:lvl w:ilvl="4" w:tplc="180A0019" w:tentative="1">
        <w:start w:val="1"/>
        <w:numFmt w:val="lowerLetter"/>
        <w:lvlText w:val="%5."/>
        <w:lvlJc w:val="left"/>
        <w:pPr>
          <w:ind w:left="3600" w:hanging="360"/>
        </w:pPr>
      </w:lvl>
    </w:lvlOverride>
    <w:lvlOverride w:ilvl="5">
      <w:lvl w:ilvl="5" w:tplc="180A001B" w:tentative="1">
        <w:start w:val="1"/>
        <w:numFmt w:val="lowerRoman"/>
        <w:lvlText w:val="%6."/>
        <w:lvlJc w:val="right"/>
        <w:pPr>
          <w:ind w:left="4320" w:hanging="180"/>
        </w:pPr>
      </w:lvl>
    </w:lvlOverride>
    <w:lvlOverride w:ilvl="6">
      <w:lvl w:ilvl="6" w:tplc="180A000F" w:tentative="1">
        <w:start w:val="1"/>
        <w:numFmt w:val="decimal"/>
        <w:lvlText w:val="%7."/>
        <w:lvlJc w:val="left"/>
        <w:pPr>
          <w:ind w:left="5040" w:hanging="360"/>
        </w:pPr>
      </w:lvl>
    </w:lvlOverride>
    <w:lvlOverride w:ilvl="7">
      <w:lvl w:ilvl="7" w:tplc="180A0019" w:tentative="1">
        <w:start w:val="1"/>
        <w:numFmt w:val="lowerLetter"/>
        <w:lvlText w:val="%8."/>
        <w:lvlJc w:val="left"/>
        <w:pPr>
          <w:ind w:left="5760" w:hanging="360"/>
        </w:pPr>
      </w:lvl>
    </w:lvlOverride>
    <w:lvlOverride w:ilvl="8">
      <w:lvl w:ilvl="8" w:tplc="180A001B" w:tentative="1">
        <w:start w:val="1"/>
        <w:numFmt w:val="lowerRoman"/>
        <w:lvlText w:val="%9."/>
        <w:lvlJc w:val="right"/>
        <w:pPr>
          <w:ind w:left="6480" w:hanging="180"/>
        </w:pPr>
      </w:lvl>
    </w:lvlOverride>
  </w:num>
  <w:num w:numId="33">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styleLockTheme/>
  <w:styleLockQFSet/>
  <w:defaultTabStop w:val="706"/>
  <w:hyphenationZone w:val="425"/>
  <w:drawingGridHorizontalSpacing w:val="110"/>
  <w:displayHorizontalDrawingGridEvery w:val="2"/>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F98"/>
    <w:rsid w:val="000010E7"/>
    <w:rsid w:val="000042F3"/>
    <w:rsid w:val="00004BE5"/>
    <w:rsid w:val="0001677E"/>
    <w:rsid w:val="00017996"/>
    <w:rsid w:val="000228EB"/>
    <w:rsid w:val="000232E8"/>
    <w:rsid w:val="00024492"/>
    <w:rsid w:val="00024D93"/>
    <w:rsid w:val="000250FE"/>
    <w:rsid w:val="00027E93"/>
    <w:rsid w:val="00030E53"/>
    <w:rsid w:val="00031C56"/>
    <w:rsid w:val="000325E9"/>
    <w:rsid w:val="0003306A"/>
    <w:rsid w:val="00034A89"/>
    <w:rsid w:val="00043AC4"/>
    <w:rsid w:val="00047FE3"/>
    <w:rsid w:val="00050218"/>
    <w:rsid w:val="00050604"/>
    <w:rsid w:val="00052705"/>
    <w:rsid w:val="000536DC"/>
    <w:rsid w:val="000565FE"/>
    <w:rsid w:val="0005723F"/>
    <w:rsid w:val="000613B9"/>
    <w:rsid w:val="000678A7"/>
    <w:rsid w:val="00073808"/>
    <w:rsid w:val="00074096"/>
    <w:rsid w:val="0008192C"/>
    <w:rsid w:val="000849EA"/>
    <w:rsid w:val="000864CE"/>
    <w:rsid w:val="00087645"/>
    <w:rsid w:val="00092A4B"/>
    <w:rsid w:val="00095181"/>
    <w:rsid w:val="0009583D"/>
    <w:rsid w:val="00096B99"/>
    <w:rsid w:val="000A1231"/>
    <w:rsid w:val="000A534E"/>
    <w:rsid w:val="000B2C8B"/>
    <w:rsid w:val="000B3130"/>
    <w:rsid w:val="000B5A0F"/>
    <w:rsid w:val="000C0902"/>
    <w:rsid w:val="000C73E0"/>
    <w:rsid w:val="000D1334"/>
    <w:rsid w:val="000D4F2A"/>
    <w:rsid w:val="000D54EF"/>
    <w:rsid w:val="000D68A5"/>
    <w:rsid w:val="000E36CF"/>
    <w:rsid w:val="000E55CD"/>
    <w:rsid w:val="000E5D2F"/>
    <w:rsid w:val="000F3640"/>
    <w:rsid w:val="000F4A7F"/>
    <w:rsid w:val="000F6537"/>
    <w:rsid w:val="0010190D"/>
    <w:rsid w:val="00102668"/>
    <w:rsid w:val="00106081"/>
    <w:rsid w:val="00106BFB"/>
    <w:rsid w:val="00112D8E"/>
    <w:rsid w:val="00114ADF"/>
    <w:rsid w:val="00120074"/>
    <w:rsid w:val="00122D1C"/>
    <w:rsid w:val="00123706"/>
    <w:rsid w:val="00125CBF"/>
    <w:rsid w:val="00133AB8"/>
    <w:rsid w:val="00134976"/>
    <w:rsid w:val="00136C2C"/>
    <w:rsid w:val="00137304"/>
    <w:rsid w:val="001425E1"/>
    <w:rsid w:val="0014529F"/>
    <w:rsid w:val="001467CE"/>
    <w:rsid w:val="00147CC6"/>
    <w:rsid w:val="00150448"/>
    <w:rsid w:val="00151332"/>
    <w:rsid w:val="0015287D"/>
    <w:rsid w:val="001541A6"/>
    <w:rsid w:val="001565C8"/>
    <w:rsid w:val="0016145D"/>
    <w:rsid w:val="0016335C"/>
    <w:rsid w:val="001649A9"/>
    <w:rsid w:val="00165D7F"/>
    <w:rsid w:val="00173FC8"/>
    <w:rsid w:val="00174D8D"/>
    <w:rsid w:val="0017623D"/>
    <w:rsid w:val="0018213B"/>
    <w:rsid w:val="00182ACC"/>
    <w:rsid w:val="00184780"/>
    <w:rsid w:val="00186371"/>
    <w:rsid w:val="0019242A"/>
    <w:rsid w:val="00192672"/>
    <w:rsid w:val="001945C2"/>
    <w:rsid w:val="0019495C"/>
    <w:rsid w:val="00195017"/>
    <w:rsid w:val="001977C1"/>
    <w:rsid w:val="001A3CA9"/>
    <w:rsid w:val="001A59A4"/>
    <w:rsid w:val="001A64B4"/>
    <w:rsid w:val="001B05B2"/>
    <w:rsid w:val="001B1806"/>
    <w:rsid w:val="001B2D3A"/>
    <w:rsid w:val="001B40D6"/>
    <w:rsid w:val="001B5E43"/>
    <w:rsid w:val="001B6AC5"/>
    <w:rsid w:val="001B736A"/>
    <w:rsid w:val="001C34C2"/>
    <w:rsid w:val="001D4385"/>
    <w:rsid w:val="001D7E74"/>
    <w:rsid w:val="001E0D71"/>
    <w:rsid w:val="001E25EF"/>
    <w:rsid w:val="001F1A45"/>
    <w:rsid w:val="001F26BB"/>
    <w:rsid w:val="001F40D6"/>
    <w:rsid w:val="001F614B"/>
    <w:rsid w:val="001F6A27"/>
    <w:rsid w:val="00201E51"/>
    <w:rsid w:val="00202AA8"/>
    <w:rsid w:val="002070E2"/>
    <w:rsid w:val="00210495"/>
    <w:rsid w:val="002108CC"/>
    <w:rsid w:val="002118B1"/>
    <w:rsid w:val="0021478E"/>
    <w:rsid w:val="00215151"/>
    <w:rsid w:val="00215D3E"/>
    <w:rsid w:val="00216F3D"/>
    <w:rsid w:val="002172C6"/>
    <w:rsid w:val="00220C5A"/>
    <w:rsid w:val="002241BB"/>
    <w:rsid w:val="00226BF2"/>
    <w:rsid w:val="00226D84"/>
    <w:rsid w:val="002275C6"/>
    <w:rsid w:val="00232BF1"/>
    <w:rsid w:val="0023323E"/>
    <w:rsid w:val="002366BD"/>
    <w:rsid w:val="00241D52"/>
    <w:rsid w:val="002453DA"/>
    <w:rsid w:val="0024691C"/>
    <w:rsid w:val="00246C3D"/>
    <w:rsid w:val="00247452"/>
    <w:rsid w:val="00247ACF"/>
    <w:rsid w:val="0025077C"/>
    <w:rsid w:val="002510FB"/>
    <w:rsid w:val="00253236"/>
    <w:rsid w:val="00253476"/>
    <w:rsid w:val="002571F7"/>
    <w:rsid w:val="002613A2"/>
    <w:rsid w:val="002625DA"/>
    <w:rsid w:val="00266BEB"/>
    <w:rsid w:val="00271873"/>
    <w:rsid w:val="00274B23"/>
    <w:rsid w:val="00280295"/>
    <w:rsid w:val="00286897"/>
    <w:rsid w:val="00290426"/>
    <w:rsid w:val="0029167A"/>
    <w:rsid w:val="00296173"/>
    <w:rsid w:val="002A07DD"/>
    <w:rsid w:val="002A4421"/>
    <w:rsid w:val="002A5325"/>
    <w:rsid w:val="002A5999"/>
    <w:rsid w:val="002B2F27"/>
    <w:rsid w:val="002B66E2"/>
    <w:rsid w:val="002B708B"/>
    <w:rsid w:val="002C4F09"/>
    <w:rsid w:val="002C6F99"/>
    <w:rsid w:val="002D2C58"/>
    <w:rsid w:val="002D4E5E"/>
    <w:rsid w:val="002D61D0"/>
    <w:rsid w:val="002D69E0"/>
    <w:rsid w:val="002D6D94"/>
    <w:rsid w:val="002E0357"/>
    <w:rsid w:val="002E531E"/>
    <w:rsid w:val="002E5F76"/>
    <w:rsid w:val="00300811"/>
    <w:rsid w:val="003008D0"/>
    <w:rsid w:val="00301208"/>
    <w:rsid w:val="00301D92"/>
    <w:rsid w:val="0030525A"/>
    <w:rsid w:val="00310877"/>
    <w:rsid w:val="003109F1"/>
    <w:rsid w:val="00314AF4"/>
    <w:rsid w:val="00316146"/>
    <w:rsid w:val="0032367F"/>
    <w:rsid w:val="00324C4D"/>
    <w:rsid w:val="003259CE"/>
    <w:rsid w:val="00330041"/>
    <w:rsid w:val="00331894"/>
    <w:rsid w:val="00332797"/>
    <w:rsid w:val="003362D6"/>
    <w:rsid w:val="00337608"/>
    <w:rsid w:val="003379E5"/>
    <w:rsid w:val="00341DDE"/>
    <w:rsid w:val="00343330"/>
    <w:rsid w:val="00350CBE"/>
    <w:rsid w:val="00352897"/>
    <w:rsid w:val="00352E8F"/>
    <w:rsid w:val="0035674F"/>
    <w:rsid w:val="0035714A"/>
    <w:rsid w:val="0036091C"/>
    <w:rsid w:val="00362DDE"/>
    <w:rsid w:val="00364A1C"/>
    <w:rsid w:val="00367B11"/>
    <w:rsid w:val="00375D07"/>
    <w:rsid w:val="00377E53"/>
    <w:rsid w:val="00380D45"/>
    <w:rsid w:val="0038312A"/>
    <w:rsid w:val="00383184"/>
    <w:rsid w:val="00385A5F"/>
    <w:rsid w:val="00391702"/>
    <w:rsid w:val="0039333B"/>
    <w:rsid w:val="00395337"/>
    <w:rsid w:val="003953FC"/>
    <w:rsid w:val="0039713A"/>
    <w:rsid w:val="003A0A97"/>
    <w:rsid w:val="003B0475"/>
    <w:rsid w:val="003B3012"/>
    <w:rsid w:val="003B3E5E"/>
    <w:rsid w:val="003B48D0"/>
    <w:rsid w:val="003B6685"/>
    <w:rsid w:val="003C026E"/>
    <w:rsid w:val="003C0C3A"/>
    <w:rsid w:val="003C0DC4"/>
    <w:rsid w:val="003C16B9"/>
    <w:rsid w:val="003C183A"/>
    <w:rsid w:val="003C6730"/>
    <w:rsid w:val="003D0524"/>
    <w:rsid w:val="003D12C1"/>
    <w:rsid w:val="003D1A5B"/>
    <w:rsid w:val="003D25CE"/>
    <w:rsid w:val="003D2857"/>
    <w:rsid w:val="003D34A2"/>
    <w:rsid w:val="003E5479"/>
    <w:rsid w:val="003F18B2"/>
    <w:rsid w:val="003F5F1B"/>
    <w:rsid w:val="00403A73"/>
    <w:rsid w:val="0040565E"/>
    <w:rsid w:val="004072E1"/>
    <w:rsid w:val="00410192"/>
    <w:rsid w:val="0041761D"/>
    <w:rsid w:val="00422332"/>
    <w:rsid w:val="00422DF0"/>
    <w:rsid w:val="00423F59"/>
    <w:rsid w:val="0042511F"/>
    <w:rsid w:val="00430674"/>
    <w:rsid w:val="004351C4"/>
    <w:rsid w:val="00440C0B"/>
    <w:rsid w:val="00441DA5"/>
    <w:rsid w:val="00442B00"/>
    <w:rsid w:val="0044510F"/>
    <w:rsid w:val="004470EA"/>
    <w:rsid w:val="004545A7"/>
    <w:rsid w:val="0046113D"/>
    <w:rsid w:val="00461B3B"/>
    <w:rsid w:val="00470D82"/>
    <w:rsid w:val="00471895"/>
    <w:rsid w:val="004848E0"/>
    <w:rsid w:val="00486598"/>
    <w:rsid w:val="00493657"/>
    <w:rsid w:val="00494034"/>
    <w:rsid w:val="004944B8"/>
    <w:rsid w:val="004A0FEC"/>
    <w:rsid w:val="004A2593"/>
    <w:rsid w:val="004B004F"/>
    <w:rsid w:val="004B1CA9"/>
    <w:rsid w:val="004B3845"/>
    <w:rsid w:val="004B4315"/>
    <w:rsid w:val="004B5F37"/>
    <w:rsid w:val="004B7A85"/>
    <w:rsid w:val="004C05BC"/>
    <w:rsid w:val="004C092E"/>
    <w:rsid w:val="004C0EC6"/>
    <w:rsid w:val="004C1A76"/>
    <w:rsid w:val="004C291C"/>
    <w:rsid w:val="004C2957"/>
    <w:rsid w:val="004C2985"/>
    <w:rsid w:val="004C3744"/>
    <w:rsid w:val="004D2780"/>
    <w:rsid w:val="004D6F43"/>
    <w:rsid w:val="004D6FA9"/>
    <w:rsid w:val="004D7445"/>
    <w:rsid w:val="004E0FAA"/>
    <w:rsid w:val="004E3AF1"/>
    <w:rsid w:val="004E3BAE"/>
    <w:rsid w:val="004E5D25"/>
    <w:rsid w:val="004E627C"/>
    <w:rsid w:val="004F5093"/>
    <w:rsid w:val="004F67F4"/>
    <w:rsid w:val="00503D80"/>
    <w:rsid w:val="0050485C"/>
    <w:rsid w:val="00505BE7"/>
    <w:rsid w:val="00515C00"/>
    <w:rsid w:val="005212F0"/>
    <w:rsid w:val="00521ADA"/>
    <w:rsid w:val="00521B5D"/>
    <w:rsid w:val="00526D69"/>
    <w:rsid w:val="0053067B"/>
    <w:rsid w:val="005306EE"/>
    <w:rsid w:val="00532007"/>
    <w:rsid w:val="0053224C"/>
    <w:rsid w:val="005324AC"/>
    <w:rsid w:val="00533925"/>
    <w:rsid w:val="00537175"/>
    <w:rsid w:val="005415A4"/>
    <w:rsid w:val="00543903"/>
    <w:rsid w:val="00545124"/>
    <w:rsid w:val="00546400"/>
    <w:rsid w:val="00547230"/>
    <w:rsid w:val="005475CC"/>
    <w:rsid w:val="00547621"/>
    <w:rsid w:val="00553A6F"/>
    <w:rsid w:val="00554753"/>
    <w:rsid w:val="00555C94"/>
    <w:rsid w:val="005625F1"/>
    <w:rsid w:val="00564CF5"/>
    <w:rsid w:val="00571C40"/>
    <w:rsid w:val="00572A92"/>
    <w:rsid w:val="005754B5"/>
    <w:rsid w:val="005778ED"/>
    <w:rsid w:val="005804F2"/>
    <w:rsid w:val="00581DDA"/>
    <w:rsid w:val="00584F27"/>
    <w:rsid w:val="00585F1D"/>
    <w:rsid w:val="00586EC7"/>
    <w:rsid w:val="00587CAB"/>
    <w:rsid w:val="00587D74"/>
    <w:rsid w:val="00592EC5"/>
    <w:rsid w:val="0059731A"/>
    <w:rsid w:val="00597B7D"/>
    <w:rsid w:val="005A010E"/>
    <w:rsid w:val="005A08E5"/>
    <w:rsid w:val="005A0CD1"/>
    <w:rsid w:val="005A0DB5"/>
    <w:rsid w:val="005A3E10"/>
    <w:rsid w:val="005A6180"/>
    <w:rsid w:val="005B0EFF"/>
    <w:rsid w:val="005B27F2"/>
    <w:rsid w:val="005B3347"/>
    <w:rsid w:val="005B39D1"/>
    <w:rsid w:val="005B3AF9"/>
    <w:rsid w:val="005B439B"/>
    <w:rsid w:val="005C4BD2"/>
    <w:rsid w:val="005C4FC6"/>
    <w:rsid w:val="005D6451"/>
    <w:rsid w:val="005D6B2B"/>
    <w:rsid w:val="005E0C7D"/>
    <w:rsid w:val="005E0DC0"/>
    <w:rsid w:val="005E14A6"/>
    <w:rsid w:val="005E5B42"/>
    <w:rsid w:val="005F1564"/>
    <w:rsid w:val="005F312A"/>
    <w:rsid w:val="005F362A"/>
    <w:rsid w:val="005F3C12"/>
    <w:rsid w:val="005F6329"/>
    <w:rsid w:val="0060092E"/>
    <w:rsid w:val="0060122E"/>
    <w:rsid w:val="00602FA9"/>
    <w:rsid w:val="00604997"/>
    <w:rsid w:val="00606318"/>
    <w:rsid w:val="0060791A"/>
    <w:rsid w:val="00610262"/>
    <w:rsid w:val="00610505"/>
    <w:rsid w:val="00612231"/>
    <w:rsid w:val="00612CB6"/>
    <w:rsid w:val="0062054D"/>
    <w:rsid w:val="00620C3E"/>
    <w:rsid w:val="0062217C"/>
    <w:rsid w:val="006234EF"/>
    <w:rsid w:val="00624053"/>
    <w:rsid w:val="00624E51"/>
    <w:rsid w:val="006255C6"/>
    <w:rsid w:val="0062627D"/>
    <w:rsid w:val="00627257"/>
    <w:rsid w:val="006306BD"/>
    <w:rsid w:val="0063599B"/>
    <w:rsid w:val="006519A8"/>
    <w:rsid w:val="00652594"/>
    <w:rsid w:val="00652D5C"/>
    <w:rsid w:val="00655342"/>
    <w:rsid w:val="00664217"/>
    <w:rsid w:val="00665C99"/>
    <w:rsid w:val="006665E0"/>
    <w:rsid w:val="00670DE1"/>
    <w:rsid w:val="00673A23"/>
    <w:rsid w:val="00677D4D"/>
    <w:rsid w:val="00681F87"/>
    <w:rsid w:val="00684506"/>
    <w:rsid w:val="00685199"/>
    <w:rsid w:val="0068538A"/>
    <w:rsid w:val="00685523"/>
    <w:rsid w:val="00685A36"/>
    <w:rsid w:val="00693F98"/>
    <w:rsid w:val="00695356"/>
    <w:rsid w:val="006953BE"/>
    <w:rsid w:val="0069765E"/>
    <w:rsid w:val="006977D4"/>
    <w:rsid w:val="006A0D9E"/>
    <w:rsid w:val="006A14D4"/>
    <w:rsid w:val="006A399C"/>
    <w:rsid w:val="006A4CC3"/>
    <w:rsid w:val="006B015C"/>
    <w:rsid w:val="006B6B9E"/>
    <w:rsid w:val="006B7834"/>
    <w:rsid w:val="006C05F8"/>
    <w:rsid w:val="006C674F"/>
    <w:rsid w:val="006C70EE"/>
    <w:rsid w:val="006C7A4C"/>
    <w:rsid w:val="006C7D34"/>
    <w:rsid w:val="006D2C06"/>
    <w:rsid w:val="006D3BF1"/>
    <w:rsid w:val="006D4B78"/>
    <w:rsid w:val="006D6699"/>
    <w:rsid w:val="006D6EC7"/>
    <w:rsid w:val="006E2AFA"/>
    <w:rsid w:val="006E51B4"/>
    <w:rsid w:val="006E7264"/>
    <w:rsid w:val="006F609E"/>
    <w:rsid w:val="00715B90"/>
    <w:rsid w:val="00717A30"/>
    <w:rsid w:val="00720A27"/>
    <w:rsid w:val="00720DF8"/>
    <w:rsid w:val="007265CE"/>
    <w:rsid w:val="00727D6C"/>
    <w:rsid w:val="00734745"/>
    <w:rsid w:val="0073487C"/>
    <w:rsid w:val="00735ED1"/>
    <w:rsid w:val="00736678"/>
    <w:rsid w:val="007378EF"/>
    <w:rsid w:val="00745552"/>
    <w:rsid w:val="0074611C"/>
    <w:rsid w:val="0074658F"/>
    <w:rsid w:val="0075029C"/>
    <w:rsid w:val="00753480"/>
    <w:rsid w:val="007560DB"/>
    <w:rsid w:val="00756ECD"/>
    <w:rsid w:val="00756F78"/>
    <w:rsid w:val="00762C11"/>
    <w:rsid w:val="0076504C"/>
    <w:rsid w:val="00770EFE"/>
    <w:rsid w:val="0077136E"/>
    <w:rsid w:val="00773EB5"/>
    <w:rsid w:val="00776BB8"/>
    <w:rsid w:val="00782599"/>
    <w:rsid w:val="00782FE3"/>
    <w:rsid w:val="00784704"/>
    <w:rsid w:val="00791E2D"/>
    <w:rsid w:val="00792AC4"/>
    <w:rsid w:val="007A1C92"/>
    <w:rsid w:val="007A4076"/>
    <w:rsid w:val="007A4FE2"/>
    <w:rsid w:val="007A5AAB"/>
    <w:rsid w:val="007B08D6"/>
    <w:rsid w:val="007B1CB4"/>
    <w:rsid w:val="007B37FC"/>
    <w:rsid w:val="007B392D"/>
    <w:rsid w:val="007B3952"/>
    <w:rsid w:val="007B5B4C"/>
    <w:rsid w:val="007B66E9"/>
    <w:rsid w:val="007C0597"/>
    <w:rsid w:val="007C22D1"/>
    <w:rsid w:val="007C29CA"/>
    <w:rsid w:val="007D44AE"/>
    <w:rsid w:val="007D4D5D"/>
    <w:rsid w:val="007D65A5"/>
    <w:rsid w:val="007E0508"/>
    <w:rsid w:val="007E082B"/>
    <w:rsid w:val="007F2980"/>
    <w:rsid w:val="007F3DFE"/>
    <w:rsid w:val="00811823"/>
    <w:rsid w:val="00811FF2"/>
    <w:rsid w:val="00813E4B"/>
    <w:rsid w:val="008177ED"/>
    <w:rsid w:val="00820046"/>
    <w:rsid w:val="00821F03"/>
    <w:rsid w:val="008228FE"/>
    <w:rsid w:val="00825D38"/>
    <w:rsid w:val="00826A9E"/>
    <w:rsid w:val="00831C3D"/>
    <w:rsid w:val="00833E73"/>
    <w:rsid w:val="0083439B"/>
    <w:rsid w:val="00835967"/>
    <w:rsid w:val="008373ED"/>
    <w:rsid w:val="008400C1"/>
    <w:rsid w:val="008425E1"/>
    <w:rsid w:val="00842754"/>
    <w:rsid w:val="00846CFA"/>
    <w:rsid w:val="0084772B"/>
    <w:rsid w:val="00850C7D"/>
    <w:rsid w:val="00851991"/>
    <w:rsid w:val="00851F08"/>
    <w:rsid w:val="00854884"/>
    <w:rsid w:val="008556CA"/>
    <w:rsid w:val="008569E9"/>
    <w:rsid w:val="00857EAD"/>
    <w:rsid w:val="00860FDD"/>
    <w:rsid w:val="008611CB"/>
    <w:rsid w:val="0086513D"/>
    <w:rsid w:val="00871023"/>
    <w:rsid w:val="0087247D"/>
    <w:rsid w:val="00875890"/>
    <w:rsid w:val="008807F2"/>
    <w:rsid w:val="00882AAB"/>
    <w:rsid w:val="00890700"/>
    <w:rsid w:val="00890964"/>
    <w:rsid w:val="00896C62"/>
    <w:rsid w:val="00897913"/>
    <w:rsid w:val="008A018E"/>
    <w:rsid w:val="008A0521"/>
    <w:rsid w:val="008A184D"/>
    <w:rsid w:val="008A3C04"/>
    <w:rsid w:val="008A47BD"/>
    <w:rsid w:val="008A4A5A"/>
    <w:rsid w:val="008A64F8"/>
    <w:rsid w:val="008A7DC2"/>
    <w:rsid w:val="008B1FFB"/>
    <w:rsid w:val="008B2F85"/>
    <w:rsid w:val="008B3FB9"/>
    <w:rsid w:val="008B594A"/>
    <w:rsid w:val="008C1C2B"/>
    <w:rsid w:val="008C25A0"/>
    <w:rsid w:val="008C3676"/>
    <w:rsid w:val="008C4AB3"/>
    <w:rsid w:val="008C7EDA"/>
    <w:rsid w:val="008D0FE2"/>
    <w:rsid w:val="008D3D41"/>
    <w:rsid w:val="008E3997"/>
    <w:rsid w:val="008F1768"/>
    <w:rsid w:val="008F2935"/>
    <w:rsid w:val="008F41E7"/>
    <w:rsid w:val="00902423"/>
    <w:rsid w:val="00903D93"/>
    <w:rsid w:val="0090466D"/>
    <w:rsid w:val="0090566A"/>
    <w:rsid w:val="0090633C"/>
    <w:rsid w:val="0091072F"/>
    <w:rsid w:val="00910A76"/>
    <w:rsid w:val="0092468C"/>
    <w:rsid w:val="009261BA"/>
    <w:rsid w:val="0093049C"/>
    <w:rsid w:val="00931CA3"/>
    <w:rsid w:val="0093253D"/>
    <w:rsid w:val="00932A0B"/>
    <w:rsid w:val="00934610"/>
    <w:rsid w:val="00935E41"/>
    <w:rsid w:val="0093692F"/>
    <w:rsid w:val="00940C9E"/>
    <w:rsid w:val="00942E89"/>
    <w:rsid w:val="0094559B"/>
    <w:rsid w:val="00946285"/>
    <w:rsid w:val="00947779"/>
    <w:rsid w:val="009547D8"/>
    <w:rsid w:val="00956B9A"/>
    <w:rsid w:val="00960A0C"/>
    <w:rsid w:val="009611C0"/>
    <w:rsid w:val="00962D22"/>
    <w:rsid w:val="00971330"/>
    <w:rsid w:val="00972C14"/>
    <w:rsid w:val="009752B2"/>
    <w:rsid w:val="009761F6"/>
    <w:rsid w:val="00981CCB"/>
    <w:rsid w:val="009821CE"/>
    <w:rsid w:val="00983A8D"/>
    <w:rsid w:val="00985039"/>
    <w:rsid w:val="009921CC"/>
    <w:rsid w:val="0099325A"/>
    <w:rsid w:val="00993669"/>
    <w:rsid w:val="00994417"/>
    <w:rsid w:val="0099790D"/>
    <w:rsid w:val="009A15ED"/>
    <w:rsid w:val="009A1D18"/>
    <w:rsid w:val="009A364F"/>
    <w:rsid w:val="009A4F84"/>
    <w:rsid w:val="009A7AE0"/>
    <w:rsid w:val="009B58D4"/>
    <w:rsid w:val="009B637B"/>
    <w:rsid w:val="009C255D"/>
    <w:rsid w:val="009C2947"/>
    <w:rsid w:val="009C6B06"/>
    <w:rsid w:val="009C731B"/>
    <w:rsid w:val="009C784E"/>
    <w:rsid w:val="009C7D2F"/>
    <w:rsid w:val="009D3FFD"/>
    <w:rsid w:val="009D694D"/>
    <w:rsid w:val="009D7006"/>
    <w:rsid w:val="009E1C81"/>
    <w:rsid w:val="009E405D"/>
    <w:rsid w:val="009E4AFE"/>
    <w:rsid w:val="009E6701"/>
    <w:rsid w:val="009E7182"/>
    <w:rsid w:val="009F0CB5"/>
    <w:rsid w:val="009F11DB"/>
    <w:rsid w:val="009F200F"/>
    <w:rsid w:val="009F2113"/>
    <w:rsid w:val="009F508D"/>
    <w:rsid w:val="00A01153"/>
    <w:rsid w:val="00A02285"/>
    <w:rsid w:val="00A0712C"/>
    <w:rsid w:val="00A100CF"/>
    <w:rsid w:val="00A15F48"/>
    <w:rsid w:val="00A16010"/>
    <w:rsid w:val="00A168BB"/>
    <w:rsid w:val="00A176F4"/>
    <w:rsid w:val="00A20B7A"/>
    <w:rsid w:val="00A23364"/>
    <w:rsid w:val="00A2662B"/>
    <w:rsid w:val="00A305AA"/>
    <w:rsid w:val="00A31C14"/>
    <w:rsid w:val="00A40B9D"/>
    <w:rsid w:val="00A40E41"/>
    <w:rsid w:val="00A437E2"/>
    <w:rsid w:val="00A466A2"/>
    <w:rsid w:val="00A535FF"/>
    <w:rsid w:val="00A57780"/>
    <w:rsid w:val="00A72CDB"/>
    <w:rsid w:val="00A7564B"/>
    <w:rsid w:val="00A832B8"/>
    <w:rsid w:val="00A846F3"/>
    <w:rsid w:val="00A85E5A"/>
    <w:rsid w:val="00A9361D"/>
    <w:rsid w:val="00A93B05"/>
    <w:rsid w:val="00A957EC"/>
    <w:rsid w:val="00A96966"/>
    <w:rsid w:val="00A96C82"/>
    <w:rsid w:val="00A96E4C"/>
    <w:rsid w:val="00AA1E86"/>
    <w:rsid w:val="00AA381F"/>
    <w:rsid w:val="00AB22AE"/>
    <w:rsid w:val="00AB4FD5"/>
    <w:rsid w:val="00AB5015"/>
    <w:rsid w:val="00AB7B89"/>
    <w:rsid w:val="00AC1BB8"/>
    <w:rsid w:val="00AC64E7"/>
    <w:rsid w:val="00AD0063"/>
    <w:rsid w:val="00AD0ECB"/>
    <w:rsid w:val="00AD1E80"/>
    <w:rsid w:val="00AD7488"/>
    <w:rsid w:val="00AE1247"/>
    <w:rsid w:val="00AE301B"/>
    <w:rsid w:val="00AE3CA7"/>
    <w:rsid w:val="00AE41D5"/>
    <w:rsid w:val="00AF0C1A"/>
    <w:rsid w:val="00AF360A"/>
    <w:rsid w:val="00B017BE"/>
    <w:rsid w:val="00B0202D"/>
    <w:rsid w:val="00B02795"/>
    <w:rsid w:val="00B058ED"/>
    <w:rsid w:val="00B127AB"/>
    <w:rsid w:val="00B131D1"/>
    <w:rsid w:val="00B1391F"/>
    <w:rsid w:val="00B13B4D"/>
    <w:rsid w:val="00B222FD"/>
    <w:rsid w:val="00B22300"/>
    <w:rsid w:val="00B24F89"/>
    <w:rsid w:val="00B25387"/>
    <w:rsid w:val="00B34654"/>
    <w:rsid w:val="00B3559E"/>
    <w:rsid w:val="00B42395"/>
    <w:rsid w:val="00B44148"/>
    <w:rsid w:val="00B47D1F"/>
    <w:rsid w:val="00B5400B"/>
    <w:rsid w:val="00B57793"/>
    <w:rsid w:val="00B5782E"/>
    <w:rsid w:val="00B606B9"/>
    <w:rsid w:val="00B63F18"/>
    <w:rsid w:val="00B65DD0"/>
    <w:rsid w:val="00B70C04"/>
    <w:rsid w:val="00B73007"/>
    <w:rsid w:val="00B74B22"/>
    <w:rsid w:val="00B77D04"/>
    <w:rsid w:val="00B77EEB"/>
    <w:rsid w:val="00B808F8"/>
    <w:rsid w:val="00B80A4F"/>
    <w:rsid w:val="00B83834"/>
    <w:rsid w:val="00B91ACB"/>
    <w:rsid w:val="00B92CAC"/>
    <w:rsid w:val="00B93EB4"/>
    <w:rsid w:val="00B94560"/>
    <w:rsid w:val="00B979E0"/>
    <w:rsid w:val="00BA1560"/>
    <w:rsid w:val="00BA4FF7"/>
    <w:rsid w:val="00BB024D"/>
    <w:rsid w:val="00BB0C43"/>
    <w:rsid w:val="00BC6687"/>
    <w:rsid w:val="00BD14FF"/>
    <w:rsid w:val="00BD1AE2"/>
    <w:rsid w:val="00BD2FD6"/>
    <w:rsid w:val="00BD4263"/>
    <w:rsid w:val="00BE0CD0"/>
    <w:rsid w:val="00BE1B90"/>
    <w:rsid w:val="00BE43F3"/>
    <w:rsid w:val="00BE709D"/>
    <w:rsid w:val="00BF1CBE"/>
    <w:rsid w:val="00BF3941"/>
    <w:rsid w:val="00C066E2"/>
    <w:rsid w:val="00C10634"/>
    <w:rsid w:val="00C107CC"/>
    <w:rsid w:val="00C10976"/>
    <w:rsid w:val="00C142C2"/>
    <w:rsid w:val="00C14CD3"/>
    <w:rsid w:val="00C310D7"/>
    <w:rsid w:val="00C36D45"/>
    <w:rsid w:val="00C3783E"/>
    <w:rsid w:val="00C456C7"/>
    <w:rsid w:val="00C5007B"/>
    <w:rsid w:val="00C512E0"/>
    <w:rsid w:val="00C535BC"/>
    <w:rsid w:val="00C54E12"/>
    <w:rsid w:val="00C56728"/>
    <w:rsid w:val="00C61AA1"/>
    <w:rsid w:val="00C64DB5"/>
    <w:rsid w:val="00C65BDB"/>
    <w:rsid w:val="00C7172B"/>
    <w:rsid w:val="00C72339"/>
    <w:rsid w:val="00C74401"/>
    <w:rsid w:val="00C81517"/>
    <w:rsid w:val="00C81631"/>
    <w:rsid w:val="00C8172F"/>
    <w:rsid w:val="00C821F7"/>
    <w:rsid w:val="00C84F7A"/>
    <w:rsid w:val="00C900C0"/>
    <w:rsid w:val="00C90B2D"/>
    <w:rsid w:val="00C93869"/>
    <w:rsid w:val="00C96243"/>
    <w:rsid w:val="00CA221C"/>
    <w:rsid w:val="00CA2837"/>
    <w:rsid w:val="00CA38DC"/>
    <w:rsid w:val="00CA4DC6"/>
    <w:rsid w:val="00CB0E67"/>
    <w:rsid w:val="00CB2E99"/>
    <w:rsid w:val="00CB6F10"/>
    <w:rsid w:val="00CC023C"/>
    <w:rsid w:val="00CC482F"/>
    <w:rsid w:val="00CC622D"/>
    <w:rsid w:val="00CD32BD"/>
    <w:rsid w:val="00CD4649"/>
    <w:rsid w:val="00CD622E"/>
    <w:rsid w:val="00CD70AD"/>
    <w:rsid w:val="00CE1DAD"/>
    <w:rsid w:val="00CE3905"/>
    <w:rsid w:val="00CE55C5"/>
    <w:rsid w:val="00CF0BC3"/>
    <w:rsid w:val="00CF197D"/>
    <w:rsid w:val="00CF24F9"/>
    <w:rsid w:val="00CF4A39"/>
    <w:rsid w:val="00CF56C4"/>
    <w:rsid w:val="00D00030"/>
    <w:rsid w:val="00D0080E"/>
    <w:rsid w:val="00D03FB9"/>
    <w:rsid w:val="00D044B5"/>
    <w:rsid w:val="00D0600B"/>
    <w:rsid w:val="00D10225"/>
    <w:rsid w:val="00D14C83"/>
    <w:rsid w:val="00D15E1F"/>
    <w:rsid w:val="00D16868"/>
    <w:rsid w:val="00D21749"/>
    <w:rsid w:val="00D23322"/>
    <w:rsid w:val="00D24096"/>
    <w:rsid w:val="00D3383B"/>
    <w:rsid w:val="00D37307"/>
    <w:rsid w:val="00D44162"/>
    <w:rsid w:val="00D53E78"/>
    <w:rsid w:val="00D56A71"/>
    <w:rsid w:val="00D643CE"/>
    <w:rsid w:val="00D655B1"/>
    <w:rsid w:val="00D663FF"/>
    <w:rsid w:val="00D66B3C"/>
    <w:rsid w:val="00D670B9"/>
    <w:rsid w:val="00D7099E"/>
    <w:rsid w:val="00D70D74"/>
    <w:rsid w:val="00D71856"/>
    <w:rsid w:val="00D72349"/>
    <w:rsid w:val="00D76183"/>
    <w:rsid w:val="00D76891"/>
    <w:rsid w:val="00D775DB"/>
    <w:rsid w:val="00D80457"/>
    <w:rsid w:val="00D80F62"/>
    <w:rsid w:val="00D83018"/>
    <w:rsid w:val="00D8463C"/>
    <w:rsid w:val="00D84738"/>
    <w:rsid w:val="00D92397"/>
    <w:rsid w:val="00D93774"/>
    <w:rsid w:val="00D970EB"/>
    <w:rsid w:val="00DA0CB9"/>
    <w:rsid w:val="00DA1D10"/>
    <w:rsid w:val="00DA7AFD"/>
    <w:rsid w:val="00DB4183"/>
    <w:rsid w:val="00DB6065"/>
    <w:rsid w:val="00DC0032"/>
    <w:rsid w:val="00DC0AE7"/>
    <w:rsid w:val="00DC1325"/>
    <w:rsid w:val="00DC2C73"/>
    <w:rsid w:val="00DC4726"/>
    <w:rsid w:val="00DD1A78"/>
    <w:rsid w:val="00DD4E3B"/>
    <w:rsid w:val="00DD5F3D"/>
    <w:rsid w:val="00DE5C48"/>
    <w:rsid w:val="00DE6EE6"/>
    <w:rsid w:val="00DE7072"/>
    <w:rsid w:val="00DE70E8"/>
    <w:rsid w:val="00DF20E7"/>
    <w:rsid w:val="00DF2A02"/>
    <w:rsid w:val="00DF5307"/>
    <w:rsid w:val="00DF5B40"/>
    <w:rsid w:val="00DF66E3"/>
    <w:rsid w:val="00DF67C0"/>
    <w:rsid w:val="00E05AD8"/>
    <w:rsid w:val="00E07150"/>
    <w:rsid w:val="00E100B6"/>
    <w:rsid w:val="00E1296F"/>
    <w:rsid w:val="00E130BA"/>
    <w:rsid w:val="00E14481"/>
    <w:rsid w:val="00E17902"/>
    <w:rsid w:val="00E20482"/>
    <w:rsid w:val="00E26646"/>
    <w:rsid w:val="00E30E85"/>
    <w:rsid w:val="00E444FB"/>
    <w:rsid w:val="00E44CA4"/>
    <w:rsid w:val="00E510D3"/>
    <w:rsid w:val="00E5629C"/>
    <w:rsid w:val="00E577EE"/>
    <w:rsid w:val="00E60840"/>
    <w:rsid w:val="00E6465D"/>
    <w:rsid w:val="00E67099"/>
    <w:rsid w:val="00E75C83"/>
    <w:rsid w:val="00E76EFA"/>
    <w:rsid w:val="00E860F7"/>
    <w:rsid w:val="00E865B1"/>
    <w:rsid w:val="00E93E61"/>
    <w:rsid w:val="00EA0E4E"/>
    <w:rsid w:val="00EA1063"/>
    <w:rsid w:val="00EA2AE8"/>
    <w:rsid w:val="00EA37DB"/>
    <w:rsid w:val="00EA50EF"/>
    <w:rsid w:val="00EA5982"/>
    <w:rsid w:val="00EB1A68"/>
    <w:rsid w:val="00EB2664"/>
    <w:rsid w:val="00EB2CAE"/>
    <w:rsid w:val="00EB5554"/>
    <w:rsid w:val="00EB5E7F"/>
    <w:rsid w:val="00EB7671"/>
    <w:rsid w:val="00EC4A13"/>
    <w:rsid w:val="00EC53A6"/>
    <w:rsid w:val="00EC687F"/>
    <w:rsid w:val="00ED2B93"/>
    <w:rsid w:val="00ED3AA0"/>
    <w:rsid w:val="00ED609B"/>
    <w:rsid w:val="00ED68BF"/>
    <w:rsid w:val="00ED7DAD"/>
    <w:rsid w:val="00EE150B"/>
    <w:rsid w:val="00EE1FDC"/>
    <w:rsid w:val="00EE3C11"/>
    <w:rsid w:val="00EE5BCB"/>
    <w:rsid w:val="00EF142F"/>
    <w:rsid w:val="00EF5CD8"/>
    <w:rsid w:val="00EF7DFA"/>
    <w:rsid w:val="00F02EF8"/>
    <w:rsid w:val="00F03420"/>
    <w:rsid w:val="00F100D8"/>
    <w:rsid w:val="00F11A55"/>
    <w:rsid w:val="00F11BBB"/>
    <w:rsid w:val="00F11F43"/>
    <w:rsid w:val="00F13F1A"/>
    <w:rsid w:val="00F15FA9"/>
    <w:rsid w:val="00F16772"/>
    <w:rsid w:val="00F24CD8"/>
    <w:rsid w:val="00F24E4D"/>
    <w:rsid w:val="00F24ECA"/>
    <w:rsid w:val="00F311E5"/>
    <w:rsid w:val="00F337C3"/>
    <w:rsid w:val="00F3654A"/>
    <w:rsid w:val="00F36E89"/>
    <w:rsid w:val="00F40A4D"/>
    <w:rsid w:val="00F425CE"/>
    <w:rsid w:val="00F508C6"/>
    <w:rsid w:val="00F511F4"/>
    <w:rsid w:val="00F56011"/>
    <w:rsid w:val="00F56E09"/>
    <w:rsid w:val="00F575F1"/>
    <w:rsid w:val="00F604F1"/>
    <w:rsid w:val="00F674C0"/>
    <w:rsid w:val="00F70CC0"/>
    <w:rsid w:val="00F7229C"/>
    <w:rsid w:val="00F730F0"/>
    <w:rsid w:val="00F7678D"/>
    <w:rsid w:val="00F80CFA"/>
    <w:rsid w:val="00F817FB"/>
    <w:rsid w:val="00F818F7"/>
    <w:rsid w:val="00F84687"/>
    <w:rsid w:val="00F87713"/>
    <w:rsid w:val="00F92CF3"/>
    <w:rsid w:val="00F9393D"/>
    <w:rsid w:val="00F93D0C"/>
    <w:rsid w:val="00FA0E5A"/>
    <w:rsid w:val="00FA11F8"/>
    <w:rsid w:val="00FA32E4"/>
    <w:rsid w:val="00FA6301"/>
    <w:rsid w:val="00FB1BDD"/>
    <w:rsid w:val="00FB34DD"/>
    <w:rsid w:val="00FB3844"/>
    <w:rsid w:val="00FB51C2"/>
    <w:rsid w:val="00FB68D6"/>
    <w:rsid w:val="00FC2916"/>
    <w:rsid w:val="00FC45F0"/>
    <w:rsid w:val="00FC499F"/>
    <w:rsid w:val="00FC6BA1"/>
    <w:rsid w:val="00FD08F0"/>
    <w:rsid w:val="00FD1613"/>
    <w:rsid w:val="00FD38B8"/>
    <w:rsid w:val="00FD4CC7"/>
    <w:rsid w:val="00FE18A9"/>
    <w:rsid w:val="00FE2368"/>
    <w:rsid w:val="00FE2CDE"/>
    <w:rsid w:val="00FE30F4"/>
    <w:rsid w:val="00FE4853"/>
    <w:rsid w:val="00FE4FC1"/>
    <w:rsid w:val="00FE703A"/>
    <w:rsid w:val="00FE7062"/>
    <w:rsid w:val="00FF2426"/>
    <w:rsid w:val="00FF2FCA"/>
    <w:rsid w:val="00FF2FE8"/>
    <w:rsid w:val="00FF3410"/>
    <w:rsid w:val="00FF568D"/>
    <w:rsid w:val="00FF6D57"/>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Narrow" w:eastAsia="Times New Roman" w:hAnsi="Arial Narrow" w:cs="Arial"/>
        <w:lang w:val="es-PA" w:eastAsia="es-P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lsdException w:name="toc 1" w:uiPriority="39" w:qFormat="1"/>
    <w:lsdException w:name="toc 2" w:uiPriority="39" w:qFormat="1"/>
    <w:lsdException w:name="toc 3" w:uiPriority="39" w:qFormat="1"/>
    <w:lsdException w:name="toc 4" w:uiPriority="39"/>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614B"/>
    <w:pPr>
      <w:jc w:val="both"/>
    </w:pPr>
    <w:rPr>
      <w:bCs/>
      <w:sz w:val="22"/>
      <w:lang w:val="es-ES" w:eastAsia="es-CO"/>
    </w:rPr>
  </w:style>
  <w:style w:type="paragraph" w:styleId="Ttulo1">
    <w:name w:val="heading 1"/>
    <w:basedOn w:val="Normal"/>
    <w:next w:val="Normal"/>
    <w:link w:val="Ttulo1Car"/>
    <w:autoRedefine/>
    <w:qFormat/>
    <w:rsid w:val="00BB024D"/>
    <w:pPr>
      <w:keepNext/>
      <w:pageBreakBefore/>
      <w:widowControl w:val="0"/>
      <w:numPr>
        <w:numId w:val="7"/>
      </w:numPr>
      <w:pBdr>
        <w:bottom w:val="single" w:sz="4" w:space="1" w:color="auto"/>
      </w:pBdr>
      <w:spacing w:before="240" w:after="240"/>
      <w:outlineLvl w:val="0"/>
    </w:pPr>
    <w:rPr>
      <w:rFonts w:cs="Times New Roman"/>
      <w:b/>
      <w:sz w:val="40"/>
      <w:szCs w:val="40"/>
    </w:rPr>
  </w:style>
  <w:style w:type="paragraph" w:styleId="Ttulo2">
    <w:name w:val="heading 2"/>
    <w:basedOn w:val="Normal"/>
    <w:next w:val="Normal"/>
    <w:link w:val="Ttulo2Car"/>
    <w:qFormat/>
    <w:rsid w:val="00A85E5A"/>
    <w:pPr>
      <w:keepNext/>
      <w:widowControl w:val="0"/>
      <w:numPr>
        <w:ilvl w:val="1"/>
        <w:numId w:val="7"/>
      </w:numPr>
      <w:spacing w:line="360" w:lineRule="auto"/>
      <w:outlineLvl w:val="1"/>
    </w:pPr>
    <w:rPr>
      <w:rFonts w:cs="Times New Roman"/>
      <w:b/>
      <w:sz w:val="24"/>
      <w:lang w:val="x-none"/>
    </w:rPr>
  </w:style>
  <w:style w:type="paragraph" w:styleId="Ttulo3">
    <w:name w:val="heading 3"/>
    <w:basedOn w:val="Normal"/>
    <w:next w:val="Normal"/>
    <w:link w:val="Ttulo3Car"/>
    <w:qFormat/>
    <w:rsid w:val="00A85E5A"/>
    <w:pPr>
      <w:keepNext/>
      <w:keepLines/>
      <w:numPr>
        <w:ilvl w:val="2"/>
        <w:numId w:val="7"/>
      </w:numPr>
      <w:spacing w:before="240" w:after="60" w:line="240" w:lineRule="atLeast"/>
      <w:outlineLvl w:val="2"/>
    </w:pPr>
    <w:rPr>
      <w:rFonts w:cs="Times New Roman"/>
      <w:sz w:val="24"/>
      <w:szCs w:val="24"/>
    </w:rPr>
  </w:style>
  <w:style w:type="paragraph" w:styleId="Ttulo4">
    <w:name w:val="heading 4"/>
    <w:basedOn w:val="Normal"/>
    <w:next w:val="Normal"/>
    <w:link w:val="Ttulo4Car"/>
    <w:unhideWhenUsed/>
    <w:qFormat/>
    <w:rsid w:val="00B80A4F"/>
    <w:pPr>
      <w:keepNext/>
      <w:numPr>
        <w:ilvl w:val="3"/>
        <w:numId w:val="7"/>
      </w:numPr>
      <w:spacing w:before="240" w:after="60"/>
      <w:outlineLvl w:val="3"/>
    </w:pPr>
    <w:rPr>
      <w:rFonts w:cs="Times New Roman"/>
      <w:b/>
      <w:i/>
      <w:sz w:val="24"/>
      <w:szCs w:val="24"/>
      <w:lang w:eastAsia="x-none"/>
    </w:rPr>
  </w:style>
  <w:style w:type="paragraph" w:styleId="Ttulo5">
    <w:name w:val="heading 5"/>
    <w:basedOn w:val="Normal"/>
    <w:next w:val="Normal"/>
    <w:link w:val="Ttulo5Car"/>
    <w:qFormat/>
    <w:rsid w:val="0019495C"/>
    <w:pPr>
      <w:keepNext/>
      <w:widowControl w:val="0"/>
      <w:numPr>
        <w:ilvl w:val="4"/>
        <w:numId w:val="7"/>
      </w:numPr>
      <w:spacing w:line="360" w:lineRule="auto"/>
      <w:outlineLvl w:val="4"/>
    </w:pPr>
    <w:rPr>
      <w:rFonts w:cs="Times New Roman"/>
      <w:b/>
      <w:sz w:val="24"/>
      <w:szCs w:val="24"/>
      <w:lang w:eastAsia="x-none"/>
    </w:rPr>
  </w:style>
  <w:style w:type="paragraph" w:styleId="Ttulo6">
    <w:name w:val="heading 6"/>
    <w:basedOn w:val="Normal"/>
    <w:next w:val="Normal"/>
    <w:link w:val="Ttulo6Car"/>
    <w:qFormat/>
    <w:rsid w:val="0019495C"/>
    <w:pPr>
      <w:keepNext/>
      <w:widowControl w:val="0"/>
      <w:numPr>
        <w:ilvl w:val="5"/>
        <w:numId w:val="7"/>
      </w:numPr>
      <w:spacing w:line="360" w:lineRule="auto"/>
      <w:outlineLvl w:val="5"/>
    </w:pPr>
    <w:rPr>
      <w:rFonts w:cs="Times New Roman"/>
      <w:b/>
      <w:sz w:val="24"/>
      <w:szCs w:val="24"/>
      <w:lang w:eastAsia="x-none"/>
    </w:rPr>
  </w:style>
  <w:style w:type="paragraph" w:styleId="Ttulo7">
    <w:name w:val="heading 7"/>
    <w:basedOn w:val="Normal"/>
    <w:next w:val="Normal"/>
    <w:link w:val="Ttulo7Car"/>
    <w:semiHidden/>
    <w:unhideWhenUsed/>
    <w:qFormat/>
    <w:rsid w:val="0019495C"/>
    <w:pPr>
      <w:numPr>
        <w:ilvl w:val="6"/>
        <w:numId w:val="7"/>
      </w:numPr>
      <w:spacing w:before="240" w:after="60"/>
      <w:outlineLvl w:val="6"/>
    </w:pPr>
    <w:rPr>
      <w:rFonts w:ascii="Calibri" w:hAnsi="Calibri" w:cs="Times New Roman"/>
      <w:sz w:val="24"/>
      <w:szCs w:val="24"/>
      <w:lang w:eastAsia="x-none"/>
    </w:rPr>
  </w:style>
  <w:style w:type="paragraph" w:styleId="Ttulo8">
    <w:name w:val="heading 8"/>
    <w:basedOn w:val="Normal"/>
    <w:next w:val="Normal"/>
    <w:link w:val="Ttulo8Car"/>
    <w:semiHidden/>
    <w:unhideWhenUsed/>
    <w:qFormat/>
    <w:rsid w:val="0019495C"/>
    <w:pPr>
      <w:numPr>
        <w:ilvl w:val="7"/>
        <w:numId w:val="7"/>
      </w:numPr>
      <w:spacing w:before="240" w:after="60"/>
      <w:outlineLvl w:val="7"/>
    </w:pPr>
    <w:rPr>
      <w:rFonts w:ascii="Calibri" w:hAnsi="Calibri" w:cs="Times New Roman"/>
      <w:i/>
      <w:iCs/>
      <w:sz w:val="24"/>
      <w:szCs w:val="24"/>
      <w:lang w:eastAsia="x-none"/>
    </w:rPr>
  </w:style>
  <w:style w:type="paragraph" w:styleId="Ttulo9">
    <w:name w:val="heading 9"/>
    <w:basedOn w:val="Normal"/>
    <w:next w:val="Normal"/>
    <w:link w:val="Ttulo9Car"/>
    <w:rsid w:val="006234EF"/>
    <w:pPr>
      <w:keepNext/>
      <w:widowControl w:val="0"/>
      <w:numPr>
        <w:ilvl w:val="8"/>
        <w:numId w:val="7"/>
      </w:numPr>
      <w:spacing w:line="360" w:lineRule="auto"/>
      <w:outlineLvl w:val="8"/>
    </w:pPr>
    <w:rPr>
      <w:rFonts w:cs="Times New Roman"/>
      <w:szCs w:val="22"/>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lor1">
    <w:name w:val="color1"/>
    <w:basedOn w:val="Fuentedeprrafopredeter"/>
    <w:rsid w:val="00F80CFA"/>
  </w:style>
  <w:style w:type="paragraph" w:styleId="Encabezado">
    <w:name w:val="header"/>
    <w:basedOn w:val="Normal"/>
    <w:link w:val="EncabezadoCar"/>
    <w:uiPriority w:val="99"/>
    <w:rsid w:val="00E30E85"/>
    <w:pPr>
      <w:tabs>
        <w:tab w:val="center" w:pos="4419"/>
        <w:tab w:val="right" w:pos="8838"/>
      </w:tabs>
    </w:pPr>
    <w:rPr>
      <w:rFonts w:cs="Times New Roman"/>
      <w:bCs w:val="0"/>
      <w:sz w:val="24"/>
      <w:szCs w:val="24"/>
      <w:lang w:eastAsia="es-ES"/>
    </w:rPr>
  </w:style>
  <w:style w:type="character" w:customStyle="1" w:styleId="EncabezadoCar">
    <w:name w:val="Encabezado Car"/>
    <w:link w:val="Encabezado"/>
    <w:uiPriority w:val="99"/>
    <w:rsid w:val="00E30E85"/>
    <w:rPr>
      <w:sz w:val="24"/>
      <w:szCs w:val="24"/>
      <w:lang w:val="es-ES" w:eastAsia="es-ES"/>
    </w:rPr>
  </w:style>
  <w:style w:type="paragraph" w:styleId="Piedepgina">
    <w:name w:val="footer"/>
    <w:basedOn w:val="Normal"/>
    <w:link w:val="PiedepginaCar"/>
    <w:uiPriority w:val="99"/>
    <w:rsid w:val="00E30E85"/>
    <w:pPr>
      <w:tabs>
        <w:tab w:val="center" w:pos="4419"/>
        <w:tab w:val="right" w:pos="8838"/>
      </w:tabs>
    </w:pPr>
    <w:rPr>
      <w:rFonts w:cs="Times New Roman"/>
      <w:bCs w:val="0"/>
      <w:sz w:val="24"/>
      <w:szCs w:val="24"/>
      <w:lang w:eastAsia="es-ES"/>
    </w:rPr>
  </w:style>
  <w:style w:type="character" w:customStyle="1" w:styleId="PiedepginaCar">
    <w:name w:val="Pie de página Car"/>
    <w:link w:val="Piedepgina"/>
    <w:uiPriority w:val="99"/>
    <w:rsid w:val="00E30E85"/>
    <w:rPr>
      <w:sz w:val="24"/>
      <w:szCs w:val="24"/>
      <w:lang w:val="es-ES" w:eastAsia="es-ES"/>
    </w:rPr>
  </w:style>
  <w:style w:type="table" w:styleId="Tablaconcuadrcula">
    <w:name w:val="Table Grid"/>
    <w:basedOn w:val="Tablanormal"/>
    <w:rsid w:val="00E30E8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rsid w:val="004C291C"/>
    <w:rPr>
      <w:rFonts w:ascii="Tahoma" w:hAnsi="Tahoma" w:cs="Times New Roman"/>
      <w:bCs w:val="0"/>
      <w:sz w:val="16"/>
      <w:szCs w:val="16"/>
      <w:lang w:eastAsia="es-ES"/>
    </w:rPr>
  </w:style>
  <w:style w:type="character" w:customStyle="1" w:styleId="TextodegloboCar">
    <w:name w:val="Texto de globo Car"/>
    <w:link w:val="Textodeglobo"/>
    <w:rsid w:val="004C291C"/>
    <w:rPr>
      <w:rFonts w:ascii="Tahoma" w:hAnsi="Tahoma" w:cs="Tahoma"/>
      <w:sz w:val="16"/>
      <w:szCs w:val="16"/>
      <w:lang w:val="es-ES" w:eastAsia="es-ES"/>
    </w:rPr>
  </w:style>
  <w:style w:type="character" w:styleId="Refdecomentario">
    <w:name w:val="annotation reference"/>
    <w:rsid w:val="00E76EFA"/>
    <w:rPr>
      <w:sz w:val="16"/>
    </w:rPr>
  </w:style>
  <w:style w:type="paragraph" w:styleId="Textocomentario">
    <w:name w:val="annotation text"/>
    <w:basedOn w:val="Normal"/>
    <w:link w:val="TextocomentarioCar"/>
    <w:rsid w:val="00E76EFA"/>
    <w:rPr>
      <w:rFonts w:cs="Times New Roman"/>
      <w:bCs w:val="0"/>
      <w:sz w:val="20"/>
      <w:lang w:val="x-none" w:eastAsia="es-ES"/>
    </w:rPr>
  </w:style>
  <w:style w:type="character" w:customStyle="1" w:styleId="TextocomentarioCar">
    <w:name w:val="Texto comentario Car"/>
    <w:link w:val="Textocomentario"/>
    <w:rsid w:val="00E76EFA"/>
    <w:rPr>
      <w:lang w:eastAsia="es-ES"/>
    </w:rPr>
  </w:style>
  <w:style w:type="paragraph" w:styleId="Prrafodelista">
    <w:name w:val="List Paragraph"/>
    <w:basedOn w:val="Normal"/>
    <w:uiPriority w:val="34"/>
    <w:qFormat/>
    <w:rsid w:val="0019495C"/>
    <w:pPr>
      <w:contextualSpacing/>
    </w:pPr>
    <w:rPr>
      <w:b/>
    </w:rPr>
  </w:style>
  <w:style w:type="character" w:styleId="Textodelmarcadordeposicin">
    <w:name w:val="Placeholder Text"/>
    <w:uiPriority w:val="99"/>
    <w:semiHidden/>
    <w:rsid w:val="004072E1"/>
    <w:rPr>
      <w:color w:val="808080"/>
    </w:rPr>
  </w:style>
  <w:style w:type="character" w:customStyle="1" w:styleId="Ttulo1Car">
    <w:name w:val="Título 1 Car"/>
    <w:link w:val="Ttulo1"/>
    <w:rsid w:val="00BB024D"/>
    <w:rPr>
      <w:rFonts w:cs="Times New Roman"/>
      <w:b/>
      <w:bCs/>
      <w:sz w:val="40"/>
      <w:szCs w:val="40"/>
      <w:lang w:val="es-ES" w:eastAsia="es-CO"/>
    </w:rPr>
  </w:style>
  <w:style w:type="character" w:customStyle="1" w:styleId="Ttulo2Car">
    <w:name w:val="Título 2 Car"/>
    <w:link w:val="Ttulo2"/>
    <w:rsid w:val="00A85E5A"/>
    <w:rPr>
      <w:rFonts w:cs="Times New Roman"/>
      <w:b/>
      <w:bCs/>
      <w:sz w:val="24"/>
      <w:lang w:val="x-none" w:eastAsia="es-CO"/>
    </w:rPr>
  </w:style>
  <w:style w:type="character" w:customStyle="1" w:styleId="Ttulo3Car">
    <w:name w:val="Título 3 Car"/>
    <w:link w:val="Ttulo3"/>
    <w:rsid w:val="00A85E5A"/>
    <w:rPr>
      <w:rFonts w:cs="Times New Roman"/>
      <w:bCs/>
      <w:sz w:val="24"/>
      <w:szCs w:val="24"/>
      <w:lang w:val="es-ES" w:eastAsia="es-CO"/>
    </w:rPr>
  </w:style>
  <w:style w:type="character" w:customStyle="1" w:styleId="Ttulo5Car">
    <w:name w:val="Título 5 Car"/>
    <w:link w:val="Ttulo5"/>
    <w:rsid w:val="0019495C"/>
    <w:rPr>
      <w:rFonts w:cs="Times New Roman"/>
      <w:b/>
      <w:bCs/>
      <w:sz w:val="24"/>
      <w:szCs w:val="24"/>
      <w:lang w:val="es-ES" w:eastAsia="x-none"/>
    </w:rPr>
  </w:style>
  <w:style w:type="character" w:customStyle="1" w:styleId="Ttulo6Car">
    <w:name w:val="Título 6 Car"/>
    <w:link w:val="Ttulo6"/>
    <w:rsid w:val="0019495C"/>
    <w:rPr>
      <w:rFonts w:cs="Times New Roman"/>
      <w:b/>
      <w:bCs/>
      <w:sz w:val="24"/>
      <w:szCs w:val="24"/>
      <w:lang w:val="es-ES" w:eastAsia="x-none"/>
    </w:rPr>
  </w:style>
  <w:style w:type="character" w:customStyle="1" w:styleId="Ttulo9Car">
    <w:name w:val="Título 9 Car"/>
    <w:link w:val="Ttulo9"/>
    <w:rsid w:val="006234EF"/>
    <w:rPr>
      <w:rFonts w:cs="Times New Roman"/>
      <w:bCs/>
      <w:sz w:val="22"/>
      <w:szCs w:val="22"/>
      <w:lang w:val="es-ES" w:eastAsia="x-none"/>
    </w:rPr>
  </w:style>
  <w:style w:type="paragraph" w:customStyle="1" w:styleId="reas">
    <w:name w:val="reas"/>
    <w:basedOn w:val="Normal"/>
    <w:rsid w:val="004D7445"/>
    <w:pPr>
      <w:widowControl w:val="0"/>
    </w:pPr>
    <w:rPr>
      <w:rFonts w:ascii="Helvetica" w:hAnsi="Helvetica"/>
      <w:lang w:val="es-ES_tradnl"/>
    </w:rPr>
  </w:style>
  <w:style w:type="paragraph" w:customStyle="1" w:styleId="BodyText">
    <w:name w:val="BodyText"/>
    <w:basedOn w:val="Normal"/>
    <w:rsid w:val="004D74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pPr>
    <w:rPr>
      <w:lang w:val="es-VE"/>
    </w:rPr>
  </w:style>
  <w:style w:type="paragraph" w:styleId="Textoindependiente2">
    <w:name w:val="Body Text 2"/>
    <w:basedOn w:val="Normal"/>
    <w:link w:val="Textoindependiente2Car"/>
    <w:rsid w:val="004D7445"/>
    <w:pPr>
      <w:widowControl w:val="0"/>
      <w:pBdr>
        <w:top w:val="single" w:sz="4" w:space="1" w:color="auto"/>
        <w:left w:val="single" w:sz="4" w:space="4" w:color="auto"/>
        <w:bottom w:val="single" w:sz="4" w:space="1" w:color="auto"/>
        <w:right w:val="single" w:sz="4" w:space="4" w:color="auto"/>
      </w:pBdr>
      <w:spacing w:line="360" w:lineRule="auto"/>
    </w:pPr>
    <w:rPr>
      <w:rFonts w:ascii="Arial" w:hAnsi="Arial" w:cs="Times New Roman"/>
      <w:bCs w:val="0"/>
      <w:lang w:eastAsia="es-ES"/>
    </w:rPr>
  </w:style>
  <w:style w:type="character" w:customStyle="1" w:styleId="Textoindependiente2Car">
    <w:name w:val="Texto independiente 2 Car"/>
    <w:link w:val="Textoindependiente2"/>
    <w:rsid w:val="004D7445"/>
    <w:rPr>
      <w:rFonts w:ascii="Arial" w:hAnsi="Arial"/>
      <w:sz w:val="22"/>
      <w:lang w:val="es-ES" w:eastAsia="es-ES"/>
    </w:rPr>
  </w:style>
  <w:style w:type="paragraph" w:styleId="Textoindependiente3">
    <w:name w:val="Body Text 3"/>
    <w:basedOn w:val="Normal"/>
    <w:link w:val="Textoindependiente3Car"/>
    <w:rsid w:val="004D7445"/>
    <w:pPr>
      <w:tabs>
        <w:tab w:val="left" w:pos="4820"/>
      </w:tabs>
      <w:ind w:right="-36"/>
    </w:pPr>
    <w:rPr>
      <w:rFonts w:cs="Times New Roman"/>
      <w:bCs w:val="0"/>
      <w:sz w:val="24"/>
      <w:lang w:val="es-VE" w:eastAsia="es-ES"/>
    </w:rPr>
  </w:style>
  <w:style w:type="character" w:customStyle="1" w:styleId="Textoindependiente3Car">
    <w:name w:val="Texto independiente 3 Car"/>
    <w:link w:val="Textoindependiente3"/>
    <w:rsid w:val="004D7445"/>
    <w:rPr>
      <w:sz w:val="24"/>
      <w:lang w:val="es-VE" w:eastAsia="es-ES"/>
    </w:rPr>
  </w:style>
  <w:style w:type="paragraph" w:styleId="Textoindependiente">
    <w:name w:val="Body Text"/>
    <w:basedOn w:val="Normal"/>
    <w:link w:val="TextoindependienteCar"/>
    <w:rsid w:val="004D7445"/>
    <w:rPr>
      <w:rFonts w:ascii="Arial" w:hAnsi="Arial" w:cs="Times New Roman"/>
      <w:bCs w:val="0"/>
      <w:sz w:val="20"/>
      <w:lang w:eastAsia="es-ES"/>
    </w:rPr>
  </w:style>
  <w:style w:type="character" w:customStyle="1" w:styleId="TextoindependienteCar">
    <w:name w:val="Texto independiente Car"/>
    <w:link w:val="Textoindependiente"/>
    <w:rsid w:val="004D7445"/>
    <w:rPr>
      <w:rFonts w:ascii="Arial" w:hAnsi="Arial"/>
      <w:lang w:val="es-ES" w:eastAsia="es-ES"/>
    </w:rPr>
  </w:style>
  <w:style w:type="paragraph" w:styleId="Revisin">
    <w:name w:val="Revision"/>
    <w:hidden/>
    <w:uiPriority w:val="99"/>
    <w:semiHidden/>
    <w:rsid w:val="00E860F7"/>
    <w:rPr>
      <w:sz w:val="24"/>
      <w:szCs w:val="24"/>
      <w:lang w:val="es-ES" w:eastAsia="es-ES"/>
    </w:rPr>
  </w:style>
  <w:style w:type="paragraph" w:styleId="Asuntodelcomentario">
    <w:name w:val="annotation subject"/>
    <w:basedOn w:val="Textocomentario"/>
    <w:next w:val="Textocomentario"/>
    <w:link w:val="AsuntodelcomentarioCar"/>
    <w:rsid w:val="00D92397"/>
    <w:rPr>
      <w:b/>
    </w:rPr>
  </w:style>
  <w:style w:type="character" w:customStyle="1" w:styleId="AsuntodelcomentarioCar">
    <w:name w:val="Asunto del comentario Car"/>
    <w:link w:val="Asuntodelcomentario"/>
    <w:rsid w:val="00D92397"/>
    <w:rPr>
      <w:b/>
      <w:bCs/>
      <w:lang w:val="es-ES" w:eastAsia="es-ES"/>
    </w:rPr>
  </w:style>
  <w:style w:type="paragraph" w:styleId="Ttulo">
    <w:name w:val="Title"/>
    <w:next w:val="Normal"/>
    <w:link w:val="TtuloCar"/>
    <w:autoRedefine/>
    <w:qFormat/>
    <w:rsid w:val="0001677E"/>
    <w:pPr>
      <w:pageBreakBefore/>
      <w:spacing w:before="100" w:beforeAutospacing="1" w:after="100" w:afterAutospacing="1"/>
      <w:jc w:val="center"/>
    </w:pPr>
    <w:rPr>
      <w:rFonts w:ascii="Calibri" w:hAnsi="Calibri" w:cs="Calibri"/>
      <w:b/>
      <w:bCs/>
      <w:sz w:val="36"/>
      <w:szCs w:val="40"/>
    </w:rPr>
  </w:style>
  <w:style w:type="character" w:customStyle="1" w:styleId="TtuloCar">
    <w:name w:val="Título Car"/>
    <w:link w:val="Ttulo"/>
    <w:rsid w:val="0001677E"/>
    <w:rPr>
      <w:rFonts w:ascii="Calibri" w:hAnsi="Calibri" w:cs="Calibri"/>
      <w:b/>
      <w:bCs/>
      <w:sz w:val="36"/>
      <w:szCs w:val="40"/>
    </w:rPr>
  </w:style>
  <w:style w:type="paragraph" w:styleId="Sinespaciado">
    <w:name w:val="No Spacing"/>
    <w:link w:val="SinespaciadoCar"/>
    <w:uiPriority w:val="1"/>
    <w:qFormat/>
    <w:rsid w:val="0019495C"/>
    <w:pPr>
      <w:jc w:val="both"/>
    </w:pPr>
    <w:rPr>
      <w:lang w:val="es-ES" w:eastAsia="es-ES"/>
    </w:rPr>
  </w:style>
  <w:style w:type="character" w:styleId="nfasis">
    <w:name w:val="Emphasis"/>
    <w:uiPriority w:val="20"/>
    <w:qFormat/>
    <w:rsid w:val="0019495C"/>
    <w:rPr>
      <w:rFonts w:ascii="Arial Narrow" w:hAnsi="Arial Narrow"/>
      <w:i/>
      <w:iCs/>
    </w:rPr>
  </w:style>
  <w:style w:type="paragraph" w:styleId="Subttulo">
    <w:name w:val="Subtitle"/>
    <w:basedOn w:val="Normal"/>
    <w:next w:val="Normal"/>
    <w:link w:val="SubttuloCar"/>
    <w:qFormat/>
    <w:rsid w:val="0019495C"/>
    <w:pPr>
      <w:spacing w:after="60"/>
      <w:outlineLvl w:val="1"/>
    </w:pPr>
    <w:rPr>
      <w:rFonts w:ascii="Arial" w:hAnsi="Arial" w:cs="Times New Roman"/>
      <w:sz w:val="20"/>
      <w:lang w:val="x-none" w:eastAsia="x-none"/>
    </w:rPr>
  </w:style>
  <w:style w:type="character" w:customStyle="1" w:styleId="SubttuloCar">
    <w:name w:val="Subtítulo Car"/>
    <w:link w:val="Subttulo"/>
    <w:rsid w:val="0019495C"/>
    <w:rPr>
      <w:rFonts w:ascii="Arial" w:hAnsi="Arial" w:cs="Times New Roman"/>
      <w:bCs/>
    </w:rPr>
  </w:style>
  <w:style w:type="character" w:customStyle="1" w:styleId="Ttulo4Car">
    <w:name w:val="Título 4 Car"/>
    <w:link w:val="Ttulo4"/>
    <w:rsid w:val="00B80A4F"/>
    <w:rPr>
      <w:rFonts w:cs="Times New Roman"/>
      <w:b/>
      <w:bCs/>
      <w:i/>
      <w:sz w:val="24"/>
      <w:szCs w:val="24"/>
      <w:lang w:val="es-ES" w:eastAsia="x-none"/>
    </w:rPr>
  </w:style>
  <w:style w:type="character" w:customStyle="1" w:styleId="Ttulo7Car">
    <w:name w:val="Título 7 Car"/>
    <w:link w:val="Ttulo7"/>
    <w:semiHidden/>
    <w:rsid w:val="0019495C"/>
    <w:rPr>
      <w:rFonts w:ascii="Calibri" w:hAnsi="Calibri" w:cs="Times New Roman"/>
      <w:bCs/>
      <w:sz w:val="24"/>
      <w:szCs w:val="24"/>
      <w:lang w:val="es-ES" w:eastAsia="x-none"/>
    </w:rPr>
  </w:style>
  <w:style w:type="character" w:customStyle="1" w:styleId="Ttulo8Car">
    <w:name w:val="Título 8 Car"/>
    <w:link w:val="Ttulo8"/>
    <w:semiHidden/>
    <w:rsid w:val="0019495C"/>
    <w:rPr>
      <w:rFonts w:ascii="Calibri" w:hAnsi="Calibri" w:cs="Times New Roman"/>
      <w:bCs/>
      <w:i/>
      <w:iCs/>
      <w:sz w:val="24"/>
      <w:szCs w:val="24"/>
      <w:lang w:val="es-ES" w:eastAsia="x-none"/>
    </w:rPr>
  </w:style>
  <w:style w:type="character" w:styleId="Textoennegrita">
    <w:name w:val="Strong"/>
    <w:uiPriority w:val="22"/>
    <w:qFormat/>
    <w:rsid w:val="0019495C"/>
    <w:rPr>
      <w:rFonts w:ascii="Arial Narrow" w:hAnsi="Arial Narrow"/>
    </w:rPr>
  </w:style>
  <w:style w:type="character" w:customStyle="1" w:styleId="SinespaciadoCar">
    <w:name w:val="Sin espaciado Car"/>
    <w:link w:val="Sinespaciado"/>
    <w:uiPriority w:val="1"/>
    <w:rsid w:val="00C81517"/>
    <w:rPr>
      <w:lang w:val="es-ES" w:eastAsia="es-ES" w:bidi="ar-SA"/>
    </w:rPr>
  </w:style>
  <w:style w:type="paragraph" w:customStyle="1" w:styleId="Piedepginaprimero">
    <w:name w:val="Pie de página primero"/>
    <w:basedOn w:val="Piedepgina"/>
    <w:rsid w:val="00C7172B"/>
    <w:pPr>
      <w:keepLines/>
      <w:tabs>
        <w:tab w:val="clear" w:pos="4419"/>
        <w:tab w:val="clear" w:pos="8838"/>
        <w:tab w:val="center" w:pos="4320"/>
      </w:tabs>
      <w:spacing w:after="120"/>
      <w:jc w:val="center"/>
    </w:pPr>
    <w:rPr>
      <w:rFonts w:ascii="Arial" w:hAnsi="Arial"/>
      <w:bCs/>
      <w:lang w:val="es-ES_tradnl"/>
    </w:rPr>
  </w:style>
  <w:style w:type="paragraph" w:customStyle="1" w:styleId="Citaprimero">
    <w:name w:val="Cita primero"/>
    <w:basedOn w:val="Normal"/>
    <w:next w:val="Normal"/>
    <w:rsid w:val="00C7172B"/>
    <w:pPr>
      <w:keepLines/>
      <w:spacing w:before="120"/>
      <w:jc w:val="left"/>
    </w:pPr>
    <w:rPr>
      <w:rFonts w:ascii="Arial" w:hAnsi="Arial" w:cs="Times New Roman"/>
      <w:bCs w:val="0"/>
      <w:lang w:val="es-ES_tradnl" w:eastAsia="es-ES"/>
    </w:rPr>
  </w:style>
  <w:style w:type="paragraph" w:styleId="TtulodeTDC">
    <w:name w:val="TOC Heading"/>
    <w:basedOn w:val="Ttulo1"/>
    <w:next w:val="Normal"/>
    <w:uiPriority w:val="39"/>
    <w:unhideWhenUsed/>
    <w:qFormat/>
    <w:rsid w:val="00665C99"/>
    <w:pPr>
      <w:keepLines/>
      <w:widowControl/>
      <w:numPr>
        <w:numId w:val="0"/>
      </w:numPr>
      <w:spacing w:before="480" w:line="276" w:lineRule="auto"/>
      <w:jc w:val="left"/>
      <w:outlineLvl w:val="9"/>
    </w:pPr>
    <w:rPr>
      <w:rFonts w:ascii="Cambria" w:hAnsi="Cambria"/>
      <w:color w:val="365F91"/>
      <w:sz w:val="28"/>
      <w:szCs w:val="28"/>
      <w:lang w:val="en-US" w:eastAsia="en-US"/>
    </w:rPr>
  </w:style>
  <w:style w:type="paragraph" w:styleId="TDC1">
    <w:name w:val="toc 1"/>
    <w:basedOn w:val="Normal"/>
    <w:next w:val="Normal"/>
    <w:autoRedefine/>
    <w:uiPriority w:val="39"/>
    <w:qFormat/>
    <w:rsid w:val="00B1391F"/>
    <w:pPr>
      <w:spacing w:before="240" w:after="120"/>
      <w:jc w:val="left"/>
    </w:pPr>
    <w:rPr>
      <w:rFonts w:ascii="Calibri" w:hAnsi="Calibri"/>
      <w:b/>
      <w:sz w:val="20"/>
    </w:rPr>
  </w:style>
  <w:style w:type="paragraph" w:styleId="TDC2">
    <w:name w:val="toc 2"/>
    <w:basedOn w:val="Normal"/>
    <w:next w:val="Normal"/>
    <w:autoRedefine/>
    <w:uiPriority w:val="39"/>
    <w:qFormat/>
    <w:rsid w:val="00B1391F"/>
    <w:pPr>
      <w:spacing w:before="120"/>
      <w:ind w:left="220"/>
      <w:jc w:val="left"/>
    </w:pPr>
    <w:rPr>
      <w:rFonts w:ascii="Calibri" w:hAnsi="Calibri"/>
      <w:bCs w:val="0"/>
      <w:i/>
      <w:iCs/>
      <w:sz w:val="20"/>
    </w:rPr>
  </w:style>
  <w:style w:type="paragraph" w:styleId="TDC3">
    <w:name w:val="toc 3"/>
    <w:basedOn w:val="Normal"/>
    <w:next w:val="Normal"/>
    <w:autoRedefine/>
    <w:uiPriority w:val="39"/>
    <w:qFormat/>
    <w:rsid w:val="00B1391F"/>
    <w:pPr>
      <w:ind w:left="440"/>
      <w:jc w:val="left"/>
    </w:pPr>
    <w:rPr>
      <w:rFonts w:ascii="Calibri" w:hAnsi="Calibri"/>
      <w:bCs w:val="0"/>
      <w:sz w:val="20"/>
    </w:rPr>
  </w:style>
  <w:style w:type="character" w:styleId="Hipervnculo">
    <w:name w:val="Hyperlink"/>
    <w:uiPriority w:val="99"/>
    <w:unhideWhenUsed/>
    <w:rsid w:val="00665C99"/>
    <w:rPr>
      <w:color w:val="0000FF"/>
      <w:u w:val="single"/>
    </w:rPr>
  </w:style>
  <w:style w:type="paragraph" w:customStyle="1" w:styleId="15Indented">
    <w:name w:val="1.5 Indented"/>
    <w:basedOn w:val="Normal"/>
    <w:rsid w:val="001F614B"/>
    <w:pPr>
      <w:spacing w:after="140" w:line="300" w:lineRule="atLeast"/>
      <w:ind w:left="2160"/>
      <w:jc w:val="left"/>
    </w:pPr>
    <w:rPr>
      <w:rFonts w:ascii="Times New Roman" w:hAnsi="Times New Roman" w:cs="Times New Roman"/>
      <w:bCs w:val="0"/>
      <w:snapToGrid w:val="0"/>
      <w:color w:val="000000"/>
      <w:sz w:val="20"/>
      <w:lang w:val="en-US" w:eastAsia="en-US"/>
    </w:rPr>
  </w:style>
  <w:style w:type="paragraph" w:customStyle="1" w:styleId="NumberText1">
    <w:name w:val="Number Text 1"/>
    <w:basedOn w:val="Normal"/>
    <w:rsid w:val="001F614B"/>
    <w:pPr>
      <w:tabs>
        <w:tab w:val="num" w:pos="1080"/>
      </w:tabs>
      <w:spacing w:after="120"/>
      <w:ind w:left="1080" w:hanging="360"/>
      <w:jc w:val="left"/>
    </w:pPr>
    <w:rPr>
      <w:rFonts w:ascii="Arial" w:hAnsi="Arial"/>
      <w:bCs w:val="0"/>
      <w:sz w:val="20"/>
      <w:lang w:val="en-US" w:eastAsia="en-US"/>
    </w:rPr>
  </w:style>
  <w:style w:type="paragraph" w:customStyle="1" w:styleId="NumberText2">
    <w:name w:val="Number Text 2"/>
    <w:basedOn w:val="NumberText1"/>
    <w:rsid w:val="001F614B"/>
    <w:pPr>
      <w:numPr>
        <w:numId w:val="1"/>
      </w:numPr>
    </w:pPr>
  </w:style>
  <w:style w:type="paragraph" w:customStyle="1" w:styleId="BulletText2">
    <w:name w:val="Bullet Text 2"/>
    <w:basedOn w:val="Normal"/>
    <w:rsid w:val="001F614B"/>
    <w:pPr>
      <w:numPr>
        <w:numId w:val="2"/>
      </w:numPr>
      <w:spacing w:after="120"/>
      <w:jc w:val="left"/>
    </w:pPr>
    <w:rPr>
      <w:rFonts w:ascii="Arial" w:hAnsi="Arial"/>
      <w:bCs w:val="0"/>
      <w:sz w:val="20"/>
      <w:lang w:val="en-US" w:eastAsia="en-US"/>
    </w:rPr>
  </w:style>
  <w:style w:type="paragraph" w:customStyle="1" w:styleId="Informal1">
    <w:name w:val="Informal1"/>
    <w:rsid w:val="001F614B"/>
    <w:pPr>
      <w:spacing w:before="60" w:after="60"/>
    </w:pPr>
    <w:rPr>
      <w:rFonts w:ascii="Arial" w:hAnsi="Arial" w:cs="Times New Roman"/>
      <w:noProof/>
      <w:lang w:val="en-US" w:eastAsia="en-US"/>
    </w:rPr>
  </w:style>
  <w:style w:type="paragraph" w:customStyle="1" w:styleId="CopyrightRegular">
    <w:name w:val="Copyright Regular"/>
    <w:basedOn w:val="Normal"/>
    <w:link w:val="CopyrightRegularChar"/>
    <w:rsid w:val="00F7678D"/>
    <w:pPr>
      <w:jc w:val="left"/>
    </w:pPr>
    <w:rPr>
      <w:rFonts w:ascii="Arial" w:hAnsi="Arial" w:cs="Times New Roman"/>
      <w:bCs w:val="0"/>
      <w:sz w:val="16"/>
      <w:szCs w:val="16"/>
      <w:lang w:val="x-none" w:eastAsia="x-none"/>
    </w:rPr>
  </w:style>
  <w:style w:type="paragraph" w:customStyle="1" w:styleId="CopyrightBold">
    <w:name w:val="Copyright Bold"/>
    <w:basedOn w:val="CopyrightRegular"/>
    <w:rsid w:val="00F7678D"/>
    <w:rPr>
      <w:b/>
      <w:smallCaps/>
    </w:rPr>
  </w:style>
  <w:style w:type="character" w:customStyle="1" w:styleId="CopyrightRegularChar">
    <w:name w:val="Copyright Regular Char"/>
    <w:link w:val="CopyrightRegular"/>
    <w:rsid w:val="00F7678D"/>
    <w:rPr>
      <w:rFonts w:ascii="Arial" w:hAnsi="Arial"/>
      <w:sz w:val="16"/>
      <w:szCs w:val="16"/>
    </w:rPr>
  </w:style>
  <w:style w:type="paragraph" w:styleId="Sangra2detindependiente">
    <w:name w:val="Body Text Indent 2"/>
    <w:basedOn w:val="Normal"/>
    <w:link w:val="Sangra2detindependienteCar"/>
    <w:rsid w:val="009761F6"/>
    <w:pPr>
      <w:spacing w:after="120" w:line="480" w:lineRule="auto"/>
      <w:ind w:left="360"/>
    </w:pPr>
    <w:rPr>
      <w:rFonts w:cs="Times New Roman"/>
    </w:rPr>
  </w:style>
  <w:style w:type="character" w:customStyle="1" w:styleId="Sangra2detindependienteCar">
    <w:name w:val="Sangría 2 de t. independiente Car"/>
    <w:link w:val="Sangra2detindependiente"/>
    <w:rsid w:val="009761F6"/>
    <w:rPr>
      <w:bCs/>
      <w:sz w:val="22"/>
      <w:lang w:val="es-ES" w:eastAsia="es-CO"/>
    </w:rPr>
  </w:style>
  <w:style w:type="paragraph" w:styleId="Listaconvietas">
    <w:name w:val="List Bullet"/>
    <w:aliases w:val="Char Char"/>
    <w:basedOn w:val="Normal"/>
    <w:link w:val="ListaconvietasCar"/>
    <w:rsid w:val="009761F6"/>
    <w:pPr>
      <w:numPr>
        <w:numId w:val="4"/>
      </w:numPr>
      <w:spacing w:after="240" w:line="240" w:lineRule="atLeast"/>
      <w:jc w:val="left"/>
    </w:pPr>
    <w:rPr>
      <w:rFonts w:ascii="Arial" w:hAnsi="Arial" w:cs="Times New Roman"/>
      <w:bCs w:val="0"/>
      <w:sz w:val="20"/>
      <w:lang w:val="en-US" w:eastAsia="en-US"/>
    </w:rPr>
  </w:style>
  <w:style w:type="character" w:customStyle="1" w:styleId="ListaconvietasCar">
    <w:name w:val="Lista con viñetas Car"/>
    <w:aliases w:val="Char Char Car"/>
    <w:link w:val="Listaconvietas"/>
    <w:rsid w:val="009761F6"/>
    <w:rPr>
      <w:rFonts w:ascii="Arial" w:hAnsi="Arial" w:cs="Times New Roman"/>
      <w:lang w:val="en-US" w:eastAsia="en-US"/>
    </w:rPr>
  </w:style>
  <w:style w:type="paragraph" w:styleId="Sangradetextonormal">
    <w:name w:val="Body Text Indent"/>
    <w:basedOn w:val="Normal"/>
    <w:link w:val="SangradetextonormalCar"/>
    <w:rsid w:val="00F575F1"/>
    <w:pPr>
      <w:spacing w:after="120"/>
      <w:ind w:left="360"/>
    </w:pPr>
    <w:rPr>
      <w:rFonts w:cs="Times New Roman"/>
    </w:rPr>
  </w:style>
  <w:style w:type="character" w:customStyle="1" w:styleId="SangradetextonormalCar">
    <w:name w:val="Sangría de texto normal Car"/>
    <w:link w:val="Sangradetextonormal"/>
    <w:rsid w:val="00F575F1"/>
    <w:rPr>
      <w:bCs/>
      <w:sz w:val="22"/>
      <w:lang w:val="es-ES" w:eastAsia="es-CO"/>
    </w:rPr>
  </w:style>
  <w:style w:type="paragraph" w:styleId="Listaconvietas3">
    <w:name w:val="List Bullet 3"/>
    <w:basedOn w:val="Normal"/>
    <w:rsid w:val="00F575F1"/>
    <w:pPr>
      <w:numPr>
        <w:numId w:val="6"/>
      </w:numPr>
      <w:contextualSpacing/>
    </w:pPr>
  </w:style>
  <w:style w:type="paragraph" w:customStyle="1" w:styleId="Disclaimer">
    <w:name w:val="Disclaimer"/>
    <w:basedOn w:val="Normal"/>
    <w:rsid w:val="00664217"/>
    <w:pPr>
      <w:tabs>
        <w:tab w:val="left" w:pos="52"/>
      </w:tabs>
      <w:overflowPunct w:val="0"/>
      <w:autoSpaceDE w:val="0"/>
      <w:autoSpaceDN w:val="0"/>
      <w:adjustRightInd w:val="0"/>
      <w:spacing w:after="240"/>
      <w:textAlignment w:val="baseline"/>
    </w:pPr>
    <w:rPr>
      <w:rFonts w:ascii="Arial" w:hAnsi="Arial"/>
      <w:bCs w:val="0"/>
      <w:lang w:eastAsia="en-US"/>
    </w:rPr>
  </w:style>
  <w:style w:type="paragraph" w:customStyle="1" w:styleId="TitleCover2">
    <w:name w:val="Title Cover 2"/>
    <w:basedOn w:val="Normal"/>
    <w:rsid w:val="008C4AB3"/>
    <w:pPr>
      <w:keepNext/>
      <w:keepLines/>
      <w:spacing w:before="60" w:after="120"/>
      <w:jc w:val="center"/>
    </w:pPr>
    <w:rPr>
      <w:rFonts w:ascii="Arial Black" w:hAnsi="Arial Black" w:cs="Times New Roman"/>
      <w:bCs w:val="0"/>
      <w:kern w:val="28"/>
      <w:sz w:val="40"/>
      <w:szCs w:val="40"/>
      <w:lang w:val="en-US" w:eastAsia="en-US"/>
    </w:rPr>
  </w:style>
  <w:style w:type="paragraph" w:customStyle="1" w:styleId="NormalH3">
    <w:name w:val="Normal H3"/>
    <w:aliases w:val="H4"/>
    <w:basedOn w:val="Normal"/>
    <w:rsid w:val="00253236"/>
    <w:pPr>
      <w:ind w:left="720"/>
      <w:jc w:val="left"/>
    </w:pPr>
    <w:rPr>
      <w:rFonts w:ascii="Arial" w:hAnsi="Arial" w:cs="Times New Roman"/>
      <w:bCs w:val="0"/>
      <w:sz w:val="20"/>
      <w:lang w:val="en-US" w:eastAsia="en-US"/>
    </w:rPr>
  </w:style>
  <w:style w:type="paragraph" w:styleId="TDC4">
    <w:name w:val="toc 4"/>
    <w:basedOn w:val="Normal"/>
    <w:next w:val="Normal"/>
    <w:autoRedefine/>
    <w:uiPriority w:val="39"/>
    <w:rsid w:val="004C2957"/>
    <w:pPr>
      <w:ind w:left="660"/>
      <w:jc w:val="left"/>
    </w:pPr>
    <w:rPr>
      <w:rFonts w:ascii="Calibri" w:hAnsi="Calibri"/>
      <w:bCs w:val="0"/>
      <w:sz w:val="20"/>
    </w:rPr>
  </w:style>
  <w:style w:type="paragraph" w:styleId="TDC5">
    <w:name w:val="toc 5"/>
    <w:basedOn w:val="Normal"/>
    <w:next w:val="Normal"/>
    <w:autoRedefine/>
    <w:rsid w:val="004C2957"/>
    <w:pPr>
      <w:ind w:left="880"/>
      <w:jc w:val="left"/>
    </w:pPr>
    <w:rPr>
      <w:rFonts w:ascii="Calibri" w:hAnsi="Calibri"/>
      <w:bCs w:val="0"/>
      <w:sz w:val="20"/>
    </w:rPr>
  </w:style>
  <w:style w:type="paragraph" w:styleId="TDC6">
    <w:name w:val="toc 6"/>
    <w:basedOn w:val="Normal"/>
    <w:next w:val="Normal"/>
    <w:autoRedefine/>
    <w:rsid w:val="004C2957"/>
    <w:pPr>
      <w:ind w:left="1100"/>
      <w:jc w:val="left"/>
    </w:pPr>
    <w:rPr>
      <w:rFonts w:ascii="Calibri" w:hAnsi="Calibri"/>
      <w:bCs w:val="0"/>
      <w:sz w:val="20"/>
    </w:rPr>
  </w:style>
  <w:style w:type="paragraph" w:styleId="TDC7">
    <w:name w:val="toc 7"/>
    <w:basedOn w:val="Normal"/>
    <w:next w:val="Normal"/>
    <w:autoRedefine/>
    <w:rsid w:val="004C2957"/>
    <w:pPr>
      <w:ind w:left="1320"/>
      <w:jc w:val="left"/>
    </w:pPr>
    <w:rPr>
      <w:rFonts w:ascii="Calibri" w:hAnsi="Calibri"/>
      <w:bCs w:val="0"/>
      <w:sz w:val="20"/>
    </w:rPr>
  </w:style>
  <w:style w:type="paragraph" w:styleId="TDC8">
    <w:name w:val="toc 8"/>
    <w:basedOn w:val="Normal"/>
    <w:next w:val="Normal"/>
    <w:autoRedefine/>
    <w:rsid w:val="004C2957"/>
    <w:pPr>
      <w:ind w:left="1540"/>
      <w:jc w:val="left"/>
    </w:pPr>
    <w:rPr>
      <w:rFonts w:ascii="Calibri" w:hAnsi="Calibri"/>
      <w:bCs w:val="0"/>
      <w:sz w:val="20"/>
    </w:rPr>
  </w:style>
  <w:style w:type="paragraph" w:styleId="TDC9">
    <w:name w:val="toc 9"/>
    <w:basedOn w:val="Normal"/>
    <w:next w:val="Normal"/>
    <w:autoRedefine/>
    <w:rsid w:val="004C2957"/>
    <w:pPr>
      <w:ind w:left="1760"/>
      <w:jc w:val="left"/>
    </w:pPr>
    <w:rPr>
      <w:rFonts w:ascii="Calibri" w:hAnsi="Calibri"/>
      <w:bCs w:val="0"/>
      <w:sz w:val="20"/>
    </w:rPr>
  </w:style>
  <w:style w:type="paragraph" w:customStyle="1" w:styleId="Default">
    <w:name w:val="Default"/>
    <w:rsid w:val="00940C9E"/>
    <w:pPr>
      <w:autoSpaceDE w:val="0"/>
      <w:autoSpaceDN w:val="0"/>
      <w:adjustRightInd w:val="0"/>
    </w:pPr>
    <w:rPr>
      <w:rFonts w:ascii="Arial" w:hAnsi="Arial"/>
      <w:color w:val="000000"/>
      <w:sz w:val="24"/>
      <w:szCs w:val="24"/>
      <w:lang w:val="en-US" w:eastAsia="en-US"/>
    </w:rPr>
  </w:style>
  <w:style w:type="paragraph" w:styleId="NormalWeb">
    <w:name w:val="Normal (Web)"/>
    <w:basedOn w:val="Normal"/>
    <w:uiPriority w:val="99"/>
    <w:unhideWhenUsed/>
    <w:rsid w:val="000F4A7F"/>
    <w:pPr>
      <w:spacing w:before="100" w:beforeAutospacing="1" w:after="100" w:afterAutospacing="1"/>
      <w:jc w:val="left"/>
    </w:pPr>
    <w:rPr>
      <w:rFonts w:ascii="Times New Roman" w:hAnsi="Times New Roman" w:cs="Times New Roman"/>
      <w:bCs w:val="0"/>
      <w:sz w:val="24"/>
      <w:szCs w:val="24"/>
      <w:lang w:val="es-PA" w:eastAsia="es-PA"/>
    </w:rPr>
  </w:style>
  <w:style w:type="table" w:styleId="Sombreadomedio2-nfasis1">
    <w:name w:val="Medium Shading 2 Accent 1"/>
    <w:basedOn w:val="Tablanormal"/>
    <w:uiPriority w:val="64"/>
    <w:rsid w:val="0030081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lsica3">
    <w:name w:val="Table Classic 3"/>
    <w:basedOn w:val="Tablanormal"/>
    <w:rsid w:val="00C81631"/>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Narrow" w:eastAsia="Times New Roman" w:hAnsi="Arial Narrow" w:cs="Arial"/>
        <w:lang w:val="es-PA" w:eastAsia="es-P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lsdException w:name="toc 1" w:uiPriority="39" w:qFormat="1"/>
    <w:lsdException w:name="toc 2" w:uiPriority="39" w:qFormat="1"/>
    <w:lsdException w:name="toc 3" w:uiPriority="39" w:qFormat="1"/>
    <w:lsdException w:name="toc 4" w:uiPriority="39"/>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614B"/>
    <w:pPr>
      <w:jc w:val="both"/>
    </w:pPr>
    <w:rPr>
      <w:bCs/>
      <w:sz w:val="22"/>
      <w:lang w:val="es-ES" w:eastAsia="es-CO"/>
    </w:rPr>
  </w:style>
  <w:style w:type="paragraph" w:styleId="Ttulo1">
    <w:name w:val="heading 1"/>
    <w:basedOn w:val="Normal"/>
    <w:next w:val="Normal"/>
    <w:link w:val="Ttulo1Car"/>
    <w:autoRedefine/>
    <w:qFormat/>
    <w:rsid w:val="00BB024D"/>
    <w:pPr>
      <w:keepNext/>
      <w:pageBreakBefore/>
      <w:widowControl w:val="0"/>
      <w:numPr>
        <w:numId w:val="7"/>
      </w:numPr>
      <w:pBdr>
        <w:bottom w:val="single" w:sz="4" w:space="1" w:color="auto"/>
      </w:pBdr>
      <w:spacing w:before="240" w:after="240"/>
      <w:outlineLvl w:val="0"/>
    </w:pPr>
    <w:rPr>
      <w:rFonts w:cs="Times New Roman"/>
      <w:b/>
      <w:sz w:val="40"/>
      <w:szCs w:val="40"/>
    </w:rPr>
  </w:style>
  <w:style w:type="paragraph" w:styleId="Ttulo2">
    <w:name w:val="heading 2"/>
    <w:basedOn w:val="Normal"/>
    <w:next w:val="Normal"/>
    <w:link w:val="Ttulo2Car"/>
    <w:qFormat/>
    <w:rsid w:val="00A85E5A"/>
    <w:pPr>
      <w:keepNext/>
      <w:widowControl w:val="0"/>
      <w:numPr>
        <w:ilvl w:val="1"/>
        <w:numId w:val="7"/>
      </w:numPr>
      <w:spacing w:line="360" w:lineRule="auto"/>
      <w:outlineLvl w:val="1"/>
    </w:pPr>
    <w:rPr>
      <w:rFonts w:cs="Times New Roman"/>
      <w:b/>
      <w:sz w:val="24"/>
      <w:lang w:val="x-none"/>
    </w:rPr>
  </w:style>
  <w:style w:type="paragraph" w:styleId="Ttulo3">
    <w:name w:val="heading 3"/>
    <w:basedOn w:val="Normal"/>
    <w:next w:val="Normal"/>
    <w:link w:val="Ttulo3Car"/>
    <w:qFormat/>
    <w:rsid w:val="00A85E5A"/>
    <w:pPr>
      <w:keepNext/>
      <w:keepLines/>
      <w:numPr>
        <w:ilvl w:val="2"/>
        <w:numId w:val="7"/>
      </w:numPr>
      <w:spacing w:before="240" w:after="60" w:line="240" w:lineRule="atLeast"/>
      <w:outlineLvl w:val="2"/>
    </w:pPr>
    <w:rPr>
      <w:rFonts w:cs="Times New Roman"/>
      <w:sz w:val="24"/>
      <w:szCs w:val="24"/>
    </w:rPr>
  </w:style>
  <w:style w:type="paragraph" w:styleId="Ttulo4">
    <w:name w:val="heading 4"/>
    <w:basedOn w:val="Normal"/>
    <w:next w:val="Normal"/>
    <w:link w:val="Ttulo4Car"/>
    <w:unhideWhenUsed/>
    <w:qFormat/>
    <w:rsid w:val="00B80A4F"/>
    <w:pPr>
      <w:keepNext/>
      <w:numPr>
        <w:ilvl w:val="3"/>
        <w:numId w:val="7"/>
      </w:numPr>
      <w:spacing w:before="240" w:after="60"/>
      <w:outlineLvl w:val="3"/>
    </w:pPr>
    <w:rPr>
      <w:rFonts w:cs="Times New Roman"/>
      <w:b/>
      <w:i/>
      <w:sz w:val="24"/>
      <w:szCs w:val="24"/>
      <w:lang w:eastAsia="x-none"/>
    </w:rPr>
  </w:style>
  <w:style w:type="paragraph" w:styleId="Ttulo5">
    <w:name w:val="heading 5"/>
    <w:basedOn w:val="Normal"/>
    <w:next w:val="Normal"/>
    <w:link w:val="Ttulo5Car"/>
    <w:qFormat/>
    <w:rsid w:val="0019495C"/>
    <w:pPr>
      <w:keepNext/>
      <w:widowControl w:val="0"/>
      <w:numPr>
        <w:ilvl w:val="4"/>
        <w:numId w:val="7"/>
      </w:numPr>
      <w:spacing w:line="360" w:lineRule="auto"/>
      <w:outlineLvl w:val="4"/>
    </w:pPr>
    <w:rPr>
      <w:rFonts w:cs="Times New Roman"/>
      <w:b/>
      <w:sz w:val="24"/>
      <w:szCs w:val="24"/>
      <w:lang w:eastAsia="x-none"/>
    </w:rPr>
  </w:style>
  <w:style w:type="paragraph" w:styleId="Ttulo6">
    <w:name w:val="heading 6"/>
    <w:basedOn w:val="Normal"/>
    <w:next w:val="Normal"/>
    <w:link w:val="Ttulo6Car"/>
    <w:qFormat/>
    <w:rsid w:val="0019495C"/>
    <w:pPr>
      <w:keepNext/>
      <w:widowControl w:val="0"/>
      <w:numPr>
        <w:ilvl w:val="5"/>
        <w:numId w:val="7"/>
      </w:numPr>
      <w:spacing w:line="360" w:lineRule="auto"/>
      <w:outlineLvl w:val="5"/>
    </w:pPr>
    <w:rPr>
      <w:rFonts w:cs="Times New Roman"/>
      <w:b/>
      <w:sz w:val="24"/>
      <w:szCs w:val="24"/>
      <w:lang w:eastAsia="x-none"/>
    </w:rPr>
  </w:style>
  <w:style w:type="paragraph" w:styleId="Ttulo7">
    <w:name w:val="heading 7"/>
    <w:basedOn w:val="Normal"/>
    <w:next w:val="Normal"/>
    <w:link w:val="Ttulo7Car"/>
    <w:semiHidden/>
    <w:unhideWhenUsed/>
    <w:qFormat/>
    <w:rsid w:val="0019495C"/>
    <w:pPr>
      <w:numPr>
        <w:ilvl w:val="6"/>
        <w:numId w:val="7"/>
      </w:numPr>
      <w:spacing w:before="240" w:after="60"/>
      <w:outlineLvl w:val="6"/>
    </w:pPr>
    <w:rPr>
      <w:rFonts w:ascii="Calibri" w:hAnsi="Calibri" w:cs="Times New Roman"/>
      <w:sz w:val="24"/>
      <w:szCs w:val="24"/>
      <w:lang w:eastAsia="x-none"/>
    </w:rPr>
  </w:style>
  <w:style w:type="paragraph" w:styleId="Ttulo8">
    <w:name w:val="heading 8"/>
    <w:basedOn w:val="Normal"/>
    <w:next w:val="Normal"/>
    <w:link w:val="Ttulo8Car"/>
    <w:semiHidden/>
    <w:unhideWhenUsed/>
    <w:qFormat/>
    <w:rsid w:val="0019495C"/>
    <w:pPr>
      <w:numPr>
        <w:ilvl w:val="7"/>
        <w:numId w:val="7"/>
      </w:numPr>
      <w:spacing w:before="240" w:after="60"/>
      <w:outlineLvl w:val="7"/>
    </w:pPr>
    <w:rPr>
      <w:rFonts w:ascii="Calibri" w:hAnsi="Calibri" w:cs="Times New Roman"/>
      <w:i/>
      <w:iCs/>
      <w:sz w:val="24"/>
      <w:szCs w:val="24"/>
      <w:lang w:eastAsia="x-none"/>
    </w:rPr>
  </w:style>
  <w:style w:type="paragraph" w:styleId="Ttulo9">
    <w:name w:val="heading 9"/>
    <w:basedOn w:val="Normal"/>
    <w:next w:val="Normal"/>
    <w:link w:val="Ttulo9Car"/>
    <w:rsid w:val="006234EF"/>
    <w:pPr>
      <w:keepNext/>
      <w:widowControl w:val="0"/>
      <w:numPr>
        <w:ilvl w:val="8"/>
        <w:numId w:val="7"/>
      </w:numPr>
      <w:spacing w:line="360" w:lineRule="auto"/>
      <w:outlineLvl w:val="8"/>
    </w:pPr>
    <w:rPr>
      <w:rFonts w:cs="Times New Roman"/>
      <w:szCs w:val="22"/>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lor1">
    <w:name w:val="color1"/>
    <w:basedOn w:val="Fuentedeprrafopredeter"/>
    <w:rsid w:val="00F80CFA"/>
  </w:style>
  <w:style w:type="paragraph" w:styleId="Encabezado">
    <w:name w:val="header"/>
    <w:basedOn w:val="Normal"/>
    <w:link w:val="EncabezadoCar"/>
    <w:uiPriority w:val="99"/>
    <w:rsid w:val="00E30E85"/>
    <w:pPr>
      <w:tabs>
        <w:tab w:val="center" w:pos="4419"/>
        <w:tab w:val="right" w:pos="8838"/>
      </w:tabs>
    </w:pPr>
    <w:rPr>
      <w:rFonts w:cs="Times New Roman"/>
      <w:bCs w:val="0"/>
      <w:sz w:val="24"/>
      <w:szCs w:val="24"/>
      <w:lang w:eastAsia="es-ES"/>
    </w:rPr>
  </w:style>
  <w:style w:type="character" w:customStyle="1" w:styleId="EncabezadoCar">
    <w:name w:val="Encabezado Car"/>
    <w:link w:val="Encabezado"/>
    <w:uiPriority w:val="99"/>
    <w:rsid w:val="00E30E85"/>
    <w:rPr>
      <w:sz w:val="24"/>
      <w:szCs w:val="24"/>
      <w:lang w:val="es-ES" w:eastAsia="es-ES"/>
    </w:rPr>
  </w:style>
  <w:style w:type="paragraph" w:styleId="Piedepgina">
    <w:name w:val="footer"/>
    <w:basedOn w:val="Normal"/>
    <w:link w:val="PiedepginaCar"/>
    <w:uiPriority w:val="99"/>
    <w:rsid w:val="00E30E85"/>
    <w:pPr>
      <w:tabs>
        <w:tab w:val="center" w:pos="4419"/>
        <w:tab w:val="right" w:pos="8838"/>
      </w:tabs>
    </w:pPr>
    <w:rPr>
      <w:rFonts w:cs="Times New Roman"/>
      <w:bCs w:val="0"/>
      <w:sz w:val="24"/>
      <w:szCs w:val="24"/>
      <w:lang w:eastAsia="es-ES"/>
    </w:rPr>
  </w:style>
  <w:style w:type="character" w:customStyle="1" w:styleId="PiedepginaCar">
    <w:name w:val="Pie de página Car"/>
    <w:link w:val="Piedepgina"/>
    <w:uiPriority w:val="99"/>
    <w:rsid w:val="00E30E85"/>
    <w:rPr>
      <w:sz w:val="24"/>
      <w:szCs w:val="24"/>
      <w:lang w:val="es-ES" w:eastAsia="es-ES"/>
    </w:rPr>
  </w:style>
  <w:style w:type="table" w:styleId="Tablaconcuadrcula">
    <w:name w:val="Table Grid"/>
    <w:basedOn w:val="Tablanormal"/>
    <w:rsid w:val="00E30E8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rsid w:val="004C291C"/>
    <w:rPr>
      <w:rFonts w:ascii="Tahoma" w:hAnsi="Tahoma" w:cs="Times New Roman"/>
      <w:bCs w:val="0"/>
      <w:sz w:val="16"/>
      <w:szCs w:val="16"/>
      <w:lang w:eastAsia="es-ES"/>
    </w:rPr>
  </w:style>
  <w:style w:type="character" w:customStyle="1" w:styleId="TextodegloboCar">
    <w:name w:val="Texto de globo Car"/>
    <w:link w:val="Textodeglobo"/>
    <w:rsid w:val="004C291C"/>
    <w:rPr>
      <w:rFonts w:ascii="Tahoma" w:hAnsi="Tahoma" w:cs="Tahoma"/>
      <w:sz w:val="16"/>
      <w:szCs w:val="16"/>
      <w:lang w:val="es-ES" w:eastAsia="es-ES"/>
    </w:rPr>
  </w:style>
  <w:style w:type="character" w:styleId="Refdecomentario">
    <w:name w:val="annotation reference"/>
    <w:rsid w:val="00E76EFA"/>
    <w:rPr>
      <w:sz w:val="16"/>
    </w:rPr>
  </w:style>
  <w:style w:type="paragraph" w:styleId="Textocomentario">
    <w:name w:val="annotation text"/>
    <w:basedOn w:val="Normal"/>
    <w:link w:val="TextocomentarioCar"/>
    <w:rsid w:val="00E76EFA"/>
    <w:rPr>
      <w:rFonts w:cs="Times New Roman"/>
      <w:bCs w:val="0"/>
      <w:sz w:val="20"/>
      <w:lang w:val="x-none" w:eastAsia="es-ES"/>
    </w:rPr>
  </w:style>
  <w:style w:type="character" w:customStyle="1" w:styleId="TextocomentarioCar">
    <w:name w:val="Texto comentario Car"/>
    <w:link w:val="Textocomentario"/>
    <w:rsid w:val="00E76EFA"/>
    <w:rPr>
      <w:lang w:eastAsia="es-ES"/>
    </w:rPr>
  </w:style>
  <w:style w:type="paragraph" w:styleId="Prrafodelista">
    <w:name w:val="List Paragraph"/>
    <w:basedOn w:val="Normal"/>
    <w:uiPriority w:val="34"/>
    <w:qFormat/>
    <w:rsid w:val="0019495C"/>
    <w:pPr>
      <w:contextualSpacing/>
    </w:pPr>
    <w:rPr>
      <w:b/>
    </w:rPr>
  </w:style>
  <w:style w:type="character" w:styleId="Textodelmarcadordeposicin">
    <w:name w:val="Placeholder Text"/>
    <w:uiPriority w:val="99"/>
    <w:semiHidden/>
    <w:rsid w:val="004072E1"/>
    <w:rPr>
      <w:color w:val="808080"/>
    </w:rPr>
  </w:style>
  <w:style w:type="character" w:customStyle="1" w:styleId="Ttulo1Car">
    <w:name w:val="Título 1 Car"/>
    <w:link w:val="Ttulo1"/>
    <w:rsid w:val="00BB024D"/>
    <w:rPr>
      <w:rFonts w:cs="Times New Roman"/>
      <w:b/>
      <w:bCs/>
      <w:sz w:val="40"/>
      <w:szCs w:val="40"/>
      <w:lang w:val="es-ES" w:eastAsia="es-CO"/>
    </w:rPr>
  </w:style>
  <w:style w:type="character" w:customStyle="1" w:styleId="Ttulo2Car">
    <w:name w:val="Título 2 Car"/>
    <w:link w:val="Ttulo2"/>
    <w:rsid w:val="00A85E5A"/>
    <w:rPr>
      <w:rFonts w:cs="Times New Roman"/>
      <w:b/>
      <w:bCs/>
      <w:sz w:val="24"/>
      <w:lang w:val="x-none" w:eastAsia="es-CO"/>
    </w:rPr>
  </w:style>
  <w:style w:type="character" w:customStyle="1" w:styleId="Ttulo3Car">
    <w:name w:val="Título 3 Car"/>
    <w:link w:val="Ttulo3"/>
    <w:rsid w:val="00A85E5A"/>
    <w:rPr>
      <w:rFonts w:cs="Times New Roman"/>
      <w:bCs/>
      <w:sz w:val="24"/>
      <w:szCs w:val="24"/>
      <w:lang w:val="es-ES" w:eastAsia="es-CO"/>
    </w:rPr>
  </w:style>
  <w:style w:type="character" w:customStyle="1" w:styleId="Ttulo5Car">
    <w:name w:val="Título 5 Car"/>
    <w:link w:val="Ttulo5"/>
    <w:rsid w:val="0019495C"/>
    <w:rPr>
      <w:rFonts w:cs="Times New Roman"/>
      <w:b/>
      <w:bCs/>
      <w:sz w:val="24"/>
      <w:szCs w:val="24"/>
      <w:lang w:val="es-ES" w:eastAsia="x-none"/>
    </w:rPr>
  </w:style>
  <w:style w:type="character" w:customStyle="1" w:styleId="Ttulo6Car">
    <w:name w:val="Título 6 Car"/>
    <w:link w:val="Ttulo6"/>
    <w:rsid w:val="0019495C"/>
    <w:rPr>
      <w:rFonts w:cs="Times New Roman"/>
      <w:b/>
      <w:bCs/>
      <w:sz w:val="24"/>
      <w:szCs w:val="24"/>
      <w:lang w:val="es-ES" w:eastAsia="x-none"/>
    </w:rPr>
  </w:style>
  <w:style w:type="character" w:customStyle="1" w:styleId="Ttulo9Car">
    <w:name w:val="Título 9 Car"/>
    <w:link w:val="Ttulo9"/>
    <w:rsid w:val="006234EF"/>
    <w:rPr>
      <w:rFonts w:cs="Times New Roman"/>
      <w:bCs/>
      <w:sz w:val="22"/>
      <w:szCs w:val="22"/>
      <w:lang w:val="es-ES" w:eastAsia="x-none"/>
    </w:rPr>
  </w:style>
  <w:style w:type="paragraph" w:customStyle="1" w:styleId="reas">
    <w:name w:val="reas"/>
    <w:basedOn w:val="Normal"/>
    <w:rsid w:val="004D7445"/>
    <w:pPr>
      <w:widowControl w:val="0"/>
    </w:pPr>
    <w:rPr>
      <w:rFonts w:ascii="Helvetica" w:hAnsi="Helvetica"/>
      <w:lang w:val="es-ES_tradnl"/>
    </w:rPr>
  </w:style>
  <w:style w:type="paragraph" w:customStyle="1" w:styleId="BodyText">
    <w:name w:val="BodyText"/>
    <w:basedOn w:val="Normal"/>
    <w:rsid w:val="004D74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pPr>
    <w:rPr>
      <w:lang w:val="es-VE"/>
    </w:rPr>
  </w:style>
  <w:style w:type="paragraph" w:styleId="Textoindependiente2">
    <w:name w:val="Body Text 2"/>
    <w:basedOn w:val="Normal"/>
    <w:link w:val="Textoindependiente2Car"/>
    <w:rsid w:val="004D7445"/>
    <w:pPr>
      <w:widowControl w:val="0"/>
      <w:pBdr>
        <w:top w:val="single" w:sz="4" w:space="1" w:color="auto"/>
        <w:left w:val="single" w:sz="4" w:space="4" w:color="auto"/>
        <w:bottom w:val="single" w:sz="4" w:space="1" w:color="auto"/>
        <w:right w:val="single" w:sz="4" w:space="4" w:color="auto"/>
      </w:pBdr>
      <w:spacing w:line="360" w:lineRule="auto"/>
    </w:pPr>
    <w:rPr>
      <w:rFonts w:ascii="Arial" w:hAnsi="Arial" w:cs="Times New Roman"/>
      <w:bCs w:val="0"/>
      <w:lang w:eastAsia="es-ES"/>
    </w:rPr>
  </w:style>
  <w:style w:type="character" w:customStyle="1" w:styleId="Textoindependiente2Car">
    <w:name w:val="Texto independiente 2 Car"/>
    <w:link w:val="Textoindependiente2"/>
    <w:rsid w:val="004D7445"/>
    <w:rPr>
      <w:rFonts w:ascii="Arial" w:hAnsi="Arial"/>
      <w:sz w:val="22"/>
      <w:lang w:val="es-ES" w:eastAsia="es-ES"/>
    </w:rPr>
  </w:style>
  <w:style w:type="paragraph" w:styleId="Textoindependiente3">
    <w:name w:val="Body Text 3"/>
    <w:basedOn w:val="Normal"/>
    <w:link w:val="Textoindependiente3Car"/>
    <w:rsid w:val="004D7445"/>
    <w:pPr>
      <w:tabs>
        <w:tab w:val="left" w:pos="4820"/>
      </w:tabs>
      <w:ind w:right="-36"/>
    </w:pPr>
    <w:rPr>
      <w:rFonts w:cs="Times New Roman"/>
      <w:bCs w:val="0"/>
      <w:sz w:val="24"/>
      <w:lang w:val="es-VE" w:eastAsia="es-ES"/>
    </w:rPr>
  </w:style>
  <w:style w:type="character" w:customStyle="1" w:styleId="Textoindependiente3Car">
    <w:name w:val="Texto independiente 3 Car"/>
    <w:link w:val="Textoindependiente3"/>
    <w:rsid w:val="004D7445"/>
    <w:rPr>
      <w:sz w:val="24"/>
      <w:lang w:val="es-VE" w:eastAsia="es-ES"/>
    </w:rPr>
  </w:style>
  <w:style w:type="paragraph" w:styleId="Textoindependiente">
    <w:name w:val="Body Text"/>
    <w:basedOn w:val="Normal"/>
    <w:link w:val="TextoindependienteCar"/>
    <w:rsid w:val="004D7445"/>
    <w:rPr>
      <w:rFonts w:ascii="Arial" w:hAnsi="Arial" w:cs="Times New Roman"/>
      <w:bCs w:val="0"/>
      <w:sz w:val="20"/>
      <w:lang w:eastAsia="es-ES"/>
    </w:rPr>
  </w:style>
  <w:style w:type="character" w:customStyle="1" w:styleId="TextoindependienteCar">
    <w:name w:val="Texto independiente Car"/>
    <w:link w:val="Textoindependiente"/>
    <w:rsid w:val="004D7445"/>
    <w:rPr>
      <w:rFonts w:ascii="Arial" w:hAnsi="Arial"/>
      <w:lang w:val="es-ES" w:eastAsia="es-ES"/>
    </w:rPr>
  </w:style>
  <w:style w:type="paragraph" w:styleId="Revisin">
    <w:name w:val="Revision"/>
    <w:hidden/>
    <w:uiPriority w:val="99"/>
    <w:semiHidden/>
    <w:rsid w:val="00E860F7"/>
    <w:rPr>
      <w:sz w:val="24"/>
      <w:szCs w:val="24"/>
      <w:lang w:val="es-ES" w:eastAsia="es-ES"/>
    </w:rPr>
  </w:style>
  <w:style w:type="paragraph" w:styleId="Asuntodelcomentario">
    <w:name w:val="annotation subject"/>
    <w:basedOn w:val="Textocomentario"/>
    <w:next w:val="Textocomentario"/>
    <w:link w:val="AsuntodelcomentarioCar"/>
    <w:rsid w:val="00D92397"/>
    <w:rPr>
      <w:b/>
    </w:rPr>
  </w:style>
  <w:style w:type="character" w:customStyle="1" w:styleId="AsuntodelcomentarioCar">
    <w:name w:val="Asunto del comentario Car"/>
    <w:link w:val="Asuntodelcomentario"/>
    <w:rsid w:val="00D92397"/>
    <w:rPr>
      <w:b/>
      <w:bCs/>
      <w:lang w:val="es-ES" w:eastAsia="es-ES"/>
    </w:rPr>
  </w:style>
  <w:style w:type="paragraph" w:styleId="Ttulo">
    <w:name w:val="Title"/>
    <w:next w:val="Normal"/>
    <w:link w:val="TtuloCar"/>
    <w:autoRedefine/>
    <w:qFormat/>
    <w:rsid w:val="0001677E"/>
    <w:pPr>
      <w:pageBreakBefore/>
      <w:spacing w:before="100" w:beforeAutospacing="1" w:after="100" w:afterAutospacing="1"/>
      <w:jc w:val="center"/>
    </w:pPr>
    <w:rPr>
      <w:rFonts w:ascii="Calibri" w:hAnsi="Calibri" w:cs="Calibri"/>
      <w:b/>
      <w:bCs/>
      <w:sz w:val="36"/>
      <w:szCs w:val="40"/>
    </w:rPr>
  </w:style>
  <w:style w:type="character" w:customStyle="1" w:styleId="TtuloCar">
    <w:name w:val="Título Car"/>
    <w:link w:val="Ttulo"/>
    <w:rsid w:val="0001677E"/>
    <w:rPr>
      <w:rFonts w:ascii="Calibri" w:hAnsi="Calibri" w:cs="Calibri"/>
      <w:b/>
      <w:bCs/>
      <w:sz w:val="36"/>
      <w:szCs w:val="40"/>
    </w:rPr>
  </w:style>
  <w:style w:type="paragraph" w:styleId="Sinespaciado">
    <w:name w:val="No Spacing"/>
    <w:link w:val="SinespaciadoCar"/>
    <w:uiPriority w:val="1"/>
    <w:qFormat/>
    <w:rsid w:val="0019495C"/>
    <w:pPr>
      <w:jc w:val="both"/>
    </w:pPr>
    <w:rPr>
      <w:lang w:val="es-ES" w:eastAsia="es-ES"/>
    </w:rPr>
  </w:style>
  <w:style w:type="character" w:styleId="nfasis">
    <w:name w:val="Emphasis"/>
    <w:uiPriority w:val="20"/>
    <w:qFormat/>
    <w:rsid w:val="0019495C"/>
    <w:rPr>
      <w:rFonts w:ascii="Arial Narrow" w:hAnsi="Arial Narrow"/>
      <w:i/>
      <w:iCs/>
    </w:rPr>
  </w:style>
  <w:style w:type="paragraph" w:styleId="Subttulo">
    <w:name w:val="Subtitle"/>
    <w:basedOn w:val="Normal"/>
    <w:next w:val="Normal"/>
    <w:link w:val="SubttuloCar"/>
    <w:qFormat/>
    <w:rsid w:val="0019495C"/>
    <w:pPr>
      <w:spacing w:after="60"/>
      <w:outlineLvl w:val="1"/>
    </w:pPr>
    <w:rPr>
      <w:rFonts w:ascii="Arial" w:hAnsi="Arial" w:cs="Times New Roman"/>
      <w:sz w:val="20"/>
      <w:lang w:val="x-none" w:eastAsia="x-none"/>
    </w:rPr>
  </w:style>
  <w:style w:type="character" w:customStyle="1" w:styleId="SubttuloCar">
    <w:name w:val="Subtítulo Car"/>
    <w:link w:val="Subttulo"/>
    <w:rsid w:val="0019495C"/>
    <w:rPr>
      <w:rFonts w:ascii="Arial" w:hAnsi="Arial" w:cs="Times New Roman"/>
      <w:bCs/>
    </w:rPr>
  </w:style>
  <w:style w:type="character" w:customStyle="1" w:styleId="Ttulo4Car">
    <w:name w:val="Título 4 Car"/>
    <w:link w:val="Ttulo4"/>
    <w:rsid w:val="00B80A4F"/>
    <w:rPr>
      <w:rFonts w:cs="Times New Roman"/>
      <w:b/>
      <w:bCs/>
      <w:i/>
      <w:sz w:val="24"/>
      <w:szCs w:val="24"/>
      <w:lang w:val="es-ES" w:eastAsia="x-none"/>
    </w:rPr>
  </w:style>
  <w:style w:type="character" w:customStyle="1" w:styleId="Ttulo7Car">
    <w:name w:val="Título 7 Car"/>
    <w:link w:val="Ttulo7"/>
    <w:semiHidden/>
    <w:rsid w:val="0019495C"/>
    <w:rPr>
      <w:rFonts w:ascii="Calibri" w:hAnsi="Calibri" w:cs="Times New Roman"/>
      <w:bCs/>
      <w:sz w:val="24"/>
      <w:szCs w:val="24"/>
      <w:lang w:val="es-ES" w:eastAsia="x-none"/>
    </w:rPr>
  </w:style>
  <w:style w:type="character" w:customStyle="1" w:styleId="Ttulo8Car">
    <w:name w:val="Título 8 Car"/>
    <w:link w:val="Ttulo8"/>
    <w:semiHidden/>
    <w:rsid w:val="0019495C"/>
    <w:rPr>
      <w:rFonts w:ascii="Calibri" w:hAnsi="Calibri" w:cs="Times New Roman"/>
      <w:bCs/>
      <w:i/>
      <w:iCs/>
      <w:sz w:val="24"/>
      <w:szCs w:val="24"/>
      <w:lang w:val="es-ES" w:eastAsia="x-none"/>
    </w:rPr>
  </w:style>
  <w:style w:type="character" w:styleId="Textoennegrita">
    <w:name w:val="Strong"/>
    <w:uiPriority w:val="22"/>
    <w:qFormat/>
    <w:rsid w:val="0019495C"/>
    <w:rPr>
      <w:rFonts w:ascii="Arial Narrow" w:hAnsi="Arial Narrow"/>
    </w:rPr>
  </w:style>
  <w:style w:type="character" w:customStyle="1" w:styleId="SinespaciadoCar">
    <w:name w:val="Sin espaciado Car"/>
    <w:link w:val="Sinespaciado"/>
    <w:uiPriority w:val="1"/>
    <w:rsid w:val="00C81517"/>
    <w:rPr>
      <w:lang w:val="es-ES" w:eastAsia="es-ES" w:bidi="ar-SA"/>
    </w:rPr>
  </w:style>
  <w:style w:type="paragraph" w:customStyle="1" w:styleId="Piedepginaprimero">
    <w:name w:val="Pie de página primero"/>
    <w:basedOn w:val="Piedepgina"/>
    <w:rsid w:val="00C7172B"/>
    <w:pPr>
      <w:keepLines/>
      <w:tabs>
        <w:tab w:val="clear" w:pos="4419"/>
        <w:tab w:val="clear" w:pos="8838"/>
        <w:tab w:val="center" w:pos="4320"/>
      </w:tabs>
      <w:spacing w:after="120"/>
      <w:jc w:val="center"/>
    </w:pPr>
    <w:rPr>
      <w:rFonts w:ascii="Arial" w:hAnsi="Arial"/>
      <w:bCs/>
      <w:lang w:val="es-ES_tradnl"/>
    </w:rPr>
  </w:style>
  <w:style w:type="paragraph" w:customStyle="1" w:styleId="Citaprimero">
    <w:name w:val="Cita primero"/>
    <w:basedOn w:val="Normal"/>
    <w:next w:val="Normal"/>
    <w:rsid w:val="00C7172B"/>
    <w:pPr>
      <w:keepLines/>
      <w:spacing w:before="120"/>
      <w:jc w:val="left"/>
    </w:pPr>
    <w:rPr>
      <w:rFonts w:ascii="Arial" w:hAnsi="Arial" w:cs="Times New Roman"/>
      <w:bCs w:val="0"/>
      <w:lang w:val="es-ES_tradnl" w:eastAsia="es-ES"/>
    </w:rPr>
  </w:style>
  <w:style w:type="paragraph" w:styleId="TtulodeTDC">
    <w:name w:val="TOC Heading"/>
    <w:basedOn w:val="Ttulo1"/>
    <w:next w:val="Normal"/>
    <w:uiPriority w:val="39"/>
    <w:unhideWhenUsed/>
    <w:qFormat/>
    <w:rsid w:val="00665C99"/>
    <w:pPr>
      <w:keepLines/>
      <w:widowControl/>
      <w:numPr>
        <w:numId w:val="0"/>
      </w:numPr>
      <w:spacing w:before="480" w:line="276" w:lineRule="auto"/>
      <w:jc w:val="left"/>
      <w:outlineLvl w:val="9"/>
    </w:pPr>
    <w:rPr>
      <w:rFonts w:ascii="Cambria" w:hAnsi="Cambria"/>
      <w:color w:val="365F91"/>
      <w:sz w:val="28"/>
      <w:szCs w:val="28"/>
      <w:lang w:val="en-US" w:eastAsia="en-US"/>
    </w:rPr>
  </w:style>
  <w:style w:type="paragraph" w:styleId="TDC1">
    <w:name w:val="toc 1"/>
    <w:basedOn w:val="Normal"/>
    <w:next w:val="Normal"/>
    <w:autoRedefine/>
    <w:uiPriority w:val="39"/>
    <w:qFormat/>
    <w:rsid w:val="00B1391F"/>
    <w:pPr>
      <w:spacing w:before="240" w:after="120"/>
      <w:jc w:val="left"/>
    </w:pPr>
    <w:rPr>
      <w:rFonts w:ascii="Calibri" w:hAnsi="Calibri"/>
      <w:b/>
      <w:sz w:val="20"/>
    </w:rPr>
  </w:style>
  <w:style w:type="paragraph" w:styleId="TDC2">
    <w:name w:val="toc 2"/>
    <w:basedOn w:val="Normal"/>
    <w:next w:val="Normal"/>
    <w:autoRedefine/>
    <w:uiPriority w:val="39"/>
    <w:qFormat/>
    <w:rsid w:val="00B1391F"/>
    <w:pPr>
      <w:spacing w:before="120"/>
      <w:ind w:left="220"/>
      <w:jc w:val="left"/>
    </w:pPr>
    <w:rPr>
      <w:rFonts w:ascii="Calibri" w:hAnsi="Calibri"/>
      <w:bCs w:val="0"/>
      <w:i/>
      <w:iCs/>
      <w:sz w:val="20"/>
    </w:rPr>
  </w:style>
  <w:style w:type="paragraph" w:styleId="TDC3">
    <w:name w:val="toc 3"/>
    <w:basedOn w:val="Normal"/>
    <w:next w:val="Normal"/>
    <w:autoRedefine/>
    <w:uiPriority w:val="39"/>
    <w:qFormat/>
    <w:rsid w:val="00B1391F"/>
    <w:pPr>
      <w:ind w:left="440"/>
      <w:jc w:val="left"/>
    </w:pPr>
    <w:rPr>
      <w:rFonts w:ascii="Calibri" w:hAnsi="Calibri"/>
      <w:bCs w:val="0"/>
      <w:sz w:val="20"/>
    </w:rPr>
  </w:style>
  <w:style w:type="character" w:styleId="Hipervnculo">
    <w:name w:val="Hyperlink"/>
    <w:uiPriority w:val="99"/>
    <w:unhideWhenUsed/>
    <w:rsid w:val="00665C99"/>
    <w:rPr>
      <w:color w:val="0000FF"/>
      <w:u w:val="single"/>
    </w:rPr>
  </w:style>
  <w:style w:type="paragraph" w:customStyle="1" w:styleId="15Indented">
    <w:name w:val="1.5 Indented"/>
    <w:basedOn w:val="Normal"/>
    <w:rsid w:val="001F614B"/>
    <w:pPr>
      <w:spacing w:after="140" w:line="300" w:lineRule="atLeast"/>
      <w:ind w:left="2160"/>
      <w:jc w:val="left"/>
    </w:pPr>
    <w:rPr>
      <w:rFonts w:ascii="Times New Roman" w:hAnsi="Times New Roman" w:cs="Times New Roman"/>
      <w:bCs w:val="0"/>
      <w:snapToGrid w:val="0"/>
      <w:color w:val="000000"/>
      <w:sz w:val="20"/>
      <w:lang w:val="en-US" w:eastAsia="en-US"/>
    </w:rPr>
  </w:style>
  <w:style w:type="paragraph" w:customStyle="1" w:styleId="NumberText1">
    <w:name w:val="Number Text 1"/>
    <w:basedOn w:val="Normal"/>
    <w:rsid w:val="001F614B"/>
    <w:pPr>
      <w:tabs>
        <w:tab w:val="num" w:pos="1080"/>
      </w:tabs>
      <w:spacing w:after="120"/>
      <w:ind w:left="1080" w:hanging="360"/>
      <w:jc w:val="left"/>
    </w:pPr>
    <w:rPr>
      <w:rFonts w:ascii="Arial" w:hAnsi="Arial"/>
      <w:bCs w:val="0"/>
      <w:sz w:val="20"/>
      <w:lang w:val="en-US" w:eastAsia="en-US"/>
    </w:rPr>
  </w:style>
  <w:style w:type="paragraph" w:customStyle="1" w:styleId="NumberText2">
    <w:name w:val="Number Text 2"/>
    <w:basedOn w:val="NumberText1"/>
    <w:rsid w:val="001F614B"/>
    <w:pPr>
      <w:numPr>
        <w:numId w:val="1"/>
      </w:numPr>
    </w:pPr>
  </w:style>
  <w:style w:type="paragraph" w:customStyle="1" w:styleId="BulletText2">
    <w:name w:val="Bullet Text 2"/>
    <w:basedOn w:val="Normal"/>
    <w:rsid w:val="001F614B"/>
    <w:pPr>
      <w:numPr>
        <w:numId w:val="2"/>
      </w:numPr>
      <w:spacing w:after="120"/>
      <w:jc w:val="left"/>
    </w:pPr>
    <w:rPr>
      <w:rFonts w:ascii="Arial" w:hAnsi="Arial"/>
      <w:bCs w:val="0"/>
      <w:sz w:val="20"/>
      <w:lang w:val="en-US" w:eastAsia="en-US"/>
    </w:rPr>
  </w:style>
  <w:style w:type="paragraph" w:customStyle="1" w:styleId="Informal1">
    <w:name w:val="Informal1"/>
    <w:rsid w:val="001F614B"/>
    <w:pPr>
      <w:spacing w:before="60" w:after="60"/>
    </w:pPr>
    <w:rPr>
      <w:rFonts w:ascii="Arial" w:hAnsi="Arial" w:cs="Times New Roman"/>
      <w:noProof/>
      <w:lang w:val="en-US" w:eastAsia="en-US"/>
    </w:rPr>
  </w:style>
  <w:style w:type="paragraph" w:customStyle="1" w:styleId="CopyrightRegular">
    <w:name w:val="Copyright Regular"/>
    <w:basedOn w:val="Normal"/>
    <w:link w:val="CopyrightRegularChar"/>
    <w:rsid w:val="00F7678D"/>
    <w:pPr>
      <w:jc w:val="left"/>
    </w:pPr>
    <w:rPr>
      <w:rFonts w:ascii="Arial" w:hAnsi="Arial" w:cs="Times New Roman"/>
      <w:bCs w:val="0"/>
      <w:sz w:val="16"/>
      <w:szCs w:val="16"/>
      <w:lang w:val="x-none" w:eastAsia="x-none"/>
    </w:rPr>
  </w:style>
  <w:style w:type="paragraph" w:customStyle="1" w:styleId="CopyrightBold">
    <w:name w:val="Copyright Bold"/>
    <w:basedOn w:val="CopyrightRegular"/>
    <w:rsid w:val="00F7678D"/>
    <w:rPr>
      <w:b/>
      <w:smallCaps/>
    </w:rPr>
  </w:style>
  <w:style w:type="character" w:customStyle="1" w:styleId="CopyrightRegularChar">
    <w:name w:val="Copyright Regular Char"/>
    <w:link w:val="CopyrightRegular"/>
    <w:rsid w:val="00F7678D"/>
    <w:rPr>
      <w:rFonts w:ascii="Arial" w:hAnsi="Arial"/>
      <w:sz w:val="16"/>
      <w:szCs w:val="16"/>
    </w:rPr>
  </w:style>
  <w:style w:type="paragraph" w:styleId="Sangra2detindependiente">
    <w:name w:val="Body Text Indent 2"/>
    <w:basedOn w:val="Normal"/>
    <w:link w:val="Sangra2detindependienteCar"/>
    <w:rsid w:val="009761F6"/>
    <w:pPr>
      <w:spacing w:after="120" w:line="480" w:lineRule="auto"/>
      <w:ind w:left="360"/>
    </w:pPr>
    <w:rPr>
      <w:rFonts w:cs="Times New Roman"/>
    </w:rPr>
  </w:style>
  <w:style w:type="character" w:customStyle="1" w:styleId="Sangra2detindependienteCar">
    <w:name w:val="Sangría 2 de t. independiente Car"/>
    <w:link w:val="Sangra2detindependiente"/>
    <w:rsid w:val="009761F6"/>
    <w:rPr>
      <w:bCs/>
      <w:sz w:val="22"/>
      <w:lang w:val="es-ES" w:eastAsia="es-CO"/>
    </w:rPr>
  </w:style>
  <w:style w:type="paragraph" w:styleId="Listaconvietas">
    <w:name w:val="List Bullet"/>
    <w:aliases w:val="Char Char"/>
    <w:basedOn w:val="Normal"/>
    <w:link w:val="ListaconvietasCar"/>
    <w:rsid w:val="009761F6"/>
    <w:pPr>
      <w:numPr>
        <w:numId w:val="4"/>
      </w:numPr>
      <w:spacing w:after="240" w:line="240" w:lineRule="atLeast"/>
      <w:jc w:val="left"/>
    </w:pPr>
    <w:rPr>
      <w:rFonts w:ascii="Arial" w:hAnsi="Arial" w:cs="Times New Roman"/>
      <w:bCs w:val="0"/>
      <w:sz w:val="20"/>
      <w:lang w:val="en-US" w:eastAsia="en-US"/>
    </w:rPr>
  </w:style>
  <w:style w:type="character" w:customStyle="1" w:styleId="ListaconvietasCar">
    <w:name w:val="Lista con viñetas Car"/>
    <w:aliases w:val="Char Char Car"/>
    <w:link w:val="Listaconvietas"/>
    <w:rsid w:val="009761F6"/>
    <w:rPr>
      <w:rFonts w:ascii="Arial" w:hAnsi="Arial" w:cs="Times New Roman"/>
      <w:lang w:val="en-US" w:eastAsia="en-US"/>
    </w:rPr>
  </w:style>
  <w:style w:type="paragraph" w:styleId="Sangradetextonormal">
    <w:name w:val="Body Text Indent"/>
    <w:basedOn w:val="Normal"/>
    <w:link w:val="SangradetextonormalCar"/>
    <w:rsid w:val="00F575F1"/>
    <w:pPr>
      <w:spacing w:after="120"/>
      <w:ind w:left="360"/>
    </w:pPr>
    <w:rPr>
      <w:rFonts w:cs="Times New Roman"/>
    </w:rPr>
  </w:style>
  <w:style w:type="character" w:customStyle="1" w:styleId="SangradetextonormalCar">
    <w:name w:val="Sangría de texto normal Car"/>
    <w:link w:val="Sangradetextonormal"/>
    <w:rsid w:val="00F575F1"/>
    <w:rPr>
      <w:bCs/>
      <w:sz w:val="22"/>
      <w:lang w:val="es-ES" w:eastAsia="es-CO"/>
    </w:rPr>
  </w:style>
  <w:style w:type="paragraph" w:styleId="Listaconvietas3">
    <w:name w:val="List Bullet 3"/>
    <w:basedOn w:val="Normal"/>
    <w:rsid w:val="00F575F1"/>
    <w:pPr>
      <w:numPr>
        <w:numId w:val="6"/>
      </w:numPr>
      <w:contextualSpacing/>
    </w:pPr>
  </w:style>
  <w:style w:type="paragraph" w:customStyle="1" w:styleId="Disclaimer">
    <w:name w:val="Disclaimer"/>
    <w:basedOn w:val="Normal"/>
    <w:rsid w:val="00664217"/>
    <w:pPr>
      <w:tabs>
        <w:tab w:val="left" w:pos="52"/>
      </w:tabs>
      <w:overflowPunct w:val="0"/>
      <w:autoSpaceDE w:val="0"/>
      <w:autoSpaceDN w:val="0"/>
      <w:adjustRightInd w:val="0"/>
      <w:spacing w:after="240"/>
      <w:textAlignment w:val="baseline"/>
    </w:pPr>
    <w:rPr>
      <w:rFonts w:ascii="Arial" w:hAnsi="Arial"/>
      <w:bCs w:val="0"/>
      <w:lang w:eastAsia="en-US"/>
    </w:rPr>
  </w:style>
  <w:style w:type="paragraph" w:customStyle="1" w:styleId="TitleCover2">
    <w:name w:val="Title Cover 2"/>
    <w:basedOn w:val="Normal"/>
    <w:rsid w:val="008C4AB3"/>
    <w:pPr>
      <w:keepNext/>
      <w:keepLines/>
      <w:spacing w:before="60" w:after="120"/>
      <w:jc w:val="center"/>
    </w:pPr>
    <w:rPr>
      <w:rFonts w:ascii="Arial Black" w:hAnsi="Arial Black" w:cs="Times New Roman"/>
      <w:bCs w:val="0"/>
      <w:kern w:val="28"/>
      <w:sz w:val="40"/>
      <w:szCs w:val="40"/>
      <w:lang w:val="en-US" w:eastAsia="en-US"/>
    </w:rPr>
  </w:style>
  <w:style w:type="paragraph" w:customStyle="1" w:styleId="NormalH3">
    <w:name w:val="Normal H3"/>
    <w:aliases w:val="H4"/>
    <w:basedOn w:val="Normal"/>
    <w:rsid w:val="00253236"/>
    <w:pPr>
      <w:ind w:left="720"/>
      <w:jc w:val="left"/>
    </w:pPr>
    <w:rPr>
      <w:rFonts w:ascii="Arial" w:hAnsi="Arial" w:cs="Times New Roman"/>
      <w:bCs w:val="0"/>
      <w:sz w:val="20"/>
      <w:lang w:val="en-US" w:eastAsia="en-US"/>
    </w:rPr>
  </w:style>
  <w:style w:type="paragraph" w:styleId="TDC4">
    <w:name w:val="toc 4"/>
    <w:basedOn w:val="Normal"/>
    <w:next w:val="Normal"/>
    <w:autoRedefine/>
    <w:uiPriority w:val="39"/>
    <w:rsid w:val="004C2957"/>
    <w:pPr>
      <w:ind w:left="660"/>
      <w:jc w:val="left"/>
    </w:pPr>
    <w:rPr>
      <w:rFonts w:ascii="Calibri" w:hAnsi="Calibri"/>
      <w:bCs w:val="0"/>
      <w:sz w:val="20"/>
    </w:rPr>
  </w:style>
  <w:style w:type="paragraph" w:styleId="TDC5">
    <w:name w:val="toc 5"/>
    <w:basedOn w:val="Normal"/>
    <w:next w:val="Normal"/>
    <w:autoRedefine/>
    <w:rsid w:val="004C2957"/>
    <w:pPr>
      <w:ind w:left="880"/>
      <w:jc w:val="left"/>
    </w:pPr>
    <w:rPr>
      <w:rFonts w:ascii="Calibri" w:hAnsi="Calibri"/>
      <w:bCs w:val="0"/>
      <w:sz w:val="20"/>
    </w:rPr>
  </w:style>
  <w:style w:type="paragraph" w:styleId="TDC6">
    <w:name w:val="toc 6"/>
    <w:basedOn w:val="Normal"/>
    <w:next w:val="Normal"/>
    <w:autoRedefine/>
    <w:rsid w:val="004C2957"/>
    <w:pPr>
      <w:ind w:left="1100"/>
      <w:jc w:val="left"/>
    </w:pPr>
    <w:rPr>
      <w:rFonts w:ascii="Calibri" w:hAnsi="Calibri"/>
      <w:bCs w:val="0"/>
      <w:sz w:val="20"/>
    </w:rPr>
  </w:style>
  <w:style w:type="paragraph" w:styleId="TDC7">
    <w:name w:val="toc 7"/>
    <w:basedOn w:val="Normal"/>
    <w:next w:val="Normal"/>
    <w:autoRedefine/>
    <w:rsid w:val="004C2957"/>
    <w:pPr>
      <w:ind w:left="1320"/>
      <w:jc w:val="left"/>
    </w:pPr>
    <w:rPr>
      <w:rFonts w:ascii="Calibri" w:hAnsi="Calibri"/>
      <w:bCs w:val="0"/>
      <w:sz w:val="20"/>
    </w:rPr>
  </w:style>
  <w:style w:type="paragraph" w:styleId="TDC8">
    <w:name w:val="toc 8"/>
    <w:basedOn w:val="Normal"/>
    <w:next w:val="Normal"/>
    <w:autoRedefine/>
    <w:rsid w:val="004C2957"/>
    <w:pPr>
      <w:ind w:left="1540"/>
      <w:jc w:val="left"/>
    </w:pPr>
    <w:rPr>
      <w:rFonts w:ascii="Calibri" w:hAnsi="Calibri"/>
      <w:bCs w:val="0"/>
      <w:sz w:val="20"/>
    </w:rPr>
  </w:style>
  <w:style w:type="paragraph" w:styleId="TDC9">
    <w:name w:val="toc 9"/>
    <w:basedOn w:val="Normal"/>
    <w:next w:val="Normal"/>
    <w:autoRedefine/>
    <w:rsid w:val="004C2957"/>
    <w:pPr>
      <w:ind w:left="1760"/>
      <w:jc w:val="left"/>
    </w:pPr>
    <w:rPr>
      <w:rFonts w:ascii="Calibri" w:hAnsi="Calibri"/>
      <w:bCs w:val="0"/>
      <w:sz w:val="20"/>
    </w:rPr>
  </w:style>
  <w:style w:type="paragraph" w:customStyle="1" w:styleId="Default">
    <w:name w:val="Default"/>
    <w:rsid w:val="00940C9E"/>
    <w:pPr>
      <w:autoSpaceDE w:val="0"/>
      <w:autoSpaceDN w:val="0"/>
      <w:adjustRightInd w:val="0"/>
    </w:pPr>
    <w:rPr>
      <w:rFonts w:ascii="Arial" w:hAnsi="Arial"/>
      <w:color w:val="000000"/>
      <w:sz w:val="24"/>
      <w:szCs w:val="24"/>
      <w:lang w:val="en-US" w:eastAsia="en-US"/>
    </w:rPr>
  </w:style>
  <w:style w:type="paragraph" w:styleId="NormalWeb">
    <w:name w:val="Normal (Web)"/>
    <w:basedOn w:val="Normal"/>
    <w:uiPriority w:val="99"/>
    <w:unhideWhenUsed/>
    <w:rsid w:val="000F4A7F"/>
    <w:pPr>
      <w:spacing w:before="100" w:beforeAutospacing="1" w:after="100" w:afterAutospacing="1"/>
      <w:jc w:val="left"/>
    </w:pPr>
    <w:rPr>
      <w:rFonts w:ascii="Times New Roman" w:hAnsi="Times New Roman" w:cs="Times New Roman"/>
      <w:bCs w:val="0"/>
      <w:sz w:val="24"/>
      <w:szCs w:val="24"/>
      <w:lang w:val="es-PA" w:eastAsia="es-PA"/>
    </w:rPr>
  </w:style>
  <w:style w:type="table" w:styleId="Sombreadomedio2-nfasis1">
    <w:name w:val="Medium Shading 2 Accent 1"/>
    <w:basedOn w:val="Tablanormal"/>
    <w:uiPriority w:val="64"/>
    <w:rsid w:val="0030081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lsica3">
    <w:name w:val="Table Classic 3"/>
    <w:basedOn w:val="Tablanormal"/>
    <w:rsid w:val="00C81631"/>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73501">
      <w:bodyDiv w:val="1"/>
      <w:marLeft w:val="0"/>
      <w:marRight w:val="0"/>
      <w:marTop w:val="0"/>
      <w:marBottom w:val="0"/>
      <w:divBdr>
        <w:top w:val="none" w:sz="0" w:space="0" w:color="auto"/>
        <w:left w:val="none" w:sz="0" w:space="0" w:color="auto"/>
        <w:bottom w:val="none" w:sz="0" w:space="0" w:color="auto"/>
        <w:right w:val="none" w:sz="0" w:space="0" w:color="auto"/>
      </w:divBdr>
    </w:div>
    <w:div w:id="240330266">
      <w:bodyDiv w:val="1"/>
      <w:marLeft w:val="0"/>
      <w:marRight w:val="0"/>
      <w:marTop w:val="0"/>
      <w:marBottom w:val="0"/>
      <w:divBdr>
        <w:top w:val="none" w:sz="0" w:space="0" w:color="auto"/>
        <w:left w:val="none" w:sz="0" w:space="0" w:color="auto"/>
        <w:bottom w:val="none" w:sz="0" w:space="0" w:color="auto"/>
        <w:right w:val="none" w:sz="0" w:space="0" w:color="auto"/>
      </w:divBdr>
    </w:div>
    <w:div w:id="305939009">
      <w:bodyDiv w:val="1"/>
      <w:marLeft w:val="15"/>
      <w:marRight w:val="225"/>
      <w:marTop w:val="225"/>
      <w:marBottom w:val="225"/>
      <w:divBdr>
        <w:top w:val="none" w:sz="0" w:space="0" w:color="auto"/>
        <w:left w:val="none" w:sz="0" w:space="0" w:color="auto"/>
        <w:bottom w:val="none" w:sz="0" w:space="0" w:color="auto"/>
        <w:right w:val="none" w:sz="0" w:space="0" w:color="auto"/>
      </w:divBdr>
      <w:divsChild>
        <w:div w:id="1133401494">
          <w:marLeft w:val="0"/>
          <w:marRight w:val="0"/>
          <w:marTop w:val="0"/>
          <w:marBottom w:val="0"/>
          <w:divBdr>
            <w:top w:val="none" w:sz="0" w:space="0" w:color="auto"/>
            <w:left w:val="none" w:sz="0" w:space="0" w:color="auto"/>
            <w:bottom w:val="none" w:sz="0" w:space="0" w:color="auto"/>
            <w:right w:val="none" w:sz="0" w:space="0" w:color="auto"/>
          </w:divBdr>
        </w:div>
        <w:div w:id="1965646992">
          <w:marLeft w:val="0"/>
          <w:marRight w:val="0"/>
          <w:marTop w:val="0"/>
          <w:marBottom w:val="0"/>
          <w:divBdr>
            <w:top w:val="none" w:sz="0" w:space="0" w:color="auto"/>
            <w:left w:val="none" w:sz="0" w:space="0" w:color="auto"/>
            <w:bottom w:val="none" w:sz="0" w:space="0" w:color="auto"/>
            <w:right w:val="none" w:sz="0" w:space="0" w:color="auto"/>
          </w:divBdr>
        </w:div>
      </w:divsChild>
    </w:div>
    <w:div w:id="518202027">
      <w:bodyDiv w:val="1"/>
      <w:marLeft w:val="0"/>
      <w:marRight w:val="0"/>
      <w:marTop w:val="0"/>
      <w:marBottom w:val="0"/>
      <w:divBdr>
        <w:top w:val="none" w:sz="0" w:space="0" w:color="auto"/>
        <w:left w:val="none" w:sz="0" w:space="0" w:color="auto"/>
        <w:bottom w:val="none" w:sz="0" w:space="0" w:color="auto"/>
        <w:right w:val="none" w:sz="0" w:space="0" w:color="auto"/>
      </w:divBdr>
    </w:div>
    <w:div w:id="749737531">
      <w:bodyDiv w:val="1"/>
      <w:marLeft w:val="0"/>
      <w:marRight w:val="0"/>
      <w:marTop w:val="0"/>
      <w:marBottom w:val="0"/>
      <w:divBdr>
        <w:top w:val="none" w:sz="0" w:space="0" w:color="auto"/>
        <w:left w:val="none" w:sz="0" w:space="0" w:color="auto"/>
        <w:bottom w:val="none" w:sz="0" w:space="0" w:color="auto"/>
        <w:right w:val="none" w:sz="0" w:space="0" w:color="auto"/>
      </w:divBdr>
    </w:div>
    <w:div w:id="980188257">
      <w:bodyDiv w:val="1"/>
      <w:marLeft w:val="0"/>
      <w:marRight w:val="0"/>
      <w:marTop w:val="0"/>
      <w:marBottom w:val="0"/>
      <w:divBdr>
        <w:top w:val="none" w:sz="0" w:space="0" w:color="auto"/>
        <w:left w:val="none" w:sz="0" w:space="0" w:color="auto"/>
        <w:bottom w:val="none" w:sz="0" w:space="0" w:color="auto"/>
        <w:right w:val="none" w:sz="0" w:space="0" w:color="auto"/>
      </w:divBdr>
    </w:div>
    <w:div w:id="1270048600">
      <w:bodyDiv w:val="1"/>
      <w:marLeft w:val="0"/>
      <w:marRight w:val="0"/>
      <w:marTop w:val="0"/>
      <w:marBottom w:val="0"/>
      <w:divBdr>
        <w:top w:val="none" w:sz="0" w:space="0" w:color="auto"/>
        <w:left w:val="none" w:sz="0" w:space="0" w:color="auto"/>
        <w:bottom w:val="none" w:sz="0" w:space="0" w:color="auto"/>
        <w:right w:val="none" w:sz="0" w:space="0" w:color="auto"/>
      </w:divBdr>
    </w:div>
    <w:div w:id="1299069241">
      <w:bodyDiv w:val="1"/>
      <w:marLeft w:val="0"/>
      <w:marRight w:val="0"/>
      <w:marTop w:val="0"/>
      <w:marBottom w:val="0"/>
      <w:divBdr>
        <w:top w:val="none" w:sz="0" w:space="0" w:color="auto"/>
        <w:left w:val="none" w:sz="0" w:space="0" w:color="auto"/>
        <w:bottom w:val="none" w:sz="0" w:space="0" w:color="auto"/>
        <w:right w:val="none" w:sz="0" w:space="0" w:color="auto"/>
      </w:divBdr>
    </w:div>
    <w:div w:id="1381203462">
      <w:bodyDiv w:val="1"/>
      <w:marLeft w:val="0"/>
      <w:marRight w:val="0"/>
      <w:marTop w:val="0"/>
      <w:marBottom w:val="0"/>
      <w:divBdr>
        <w:top w:val="none" w:sz="0" w:space="0" w:color="auto"/>
        <w:left w:val="none" w:sz="0" w:space="0" w:color="auto"/>
        <w:bottom w:val="none" w:sz="0" w:space="0" w:color="auto"/>
        <w:right w:val="none" w:sz="0" w:space="0" w:color="auto"/>
      </w:divBdr>
    </w:div>
    <w:div w:id="1454134342">
      <w:bodyDiv w:val="1"/>
      <w:marLeft w:val="0"/>
      <w:marRight w:val="0"/>
      <w:marTop w:val="0"/>
      <w:marBottom w:val="0"/>
      <w:divBdr>
        <w:top w:val="none" w:sz="0" w:space="0" w:color="auto"/>
        <w:left w:val="none" w:sz="0" w:space="0" w:color="auto"/>
        <w:bottom w:val="none" w:sz="0" w:space="0" w:color="auto"/>
        <w:right w:val="none" w:sz="0" w:space="0" w:color="auto"/>
      </w:divBdr>
    </w:div>
    <w:div w:id="1572957759">
      <w:bodyDiv w:val="1"/>
      <w:marLeft w:val="0"/>
      <w:marRight w:val="0"/>
      <w:marTop w:val="0"/>
      <w:marBottom w:val="0"/>
      <w:divBdr>
        <w:top w:val="none" w:sz="0" w:space="0" w:color="auto"/>
        <w:left w:val="none" w:sz="0" w:space="0" w:color="auto"/>
        <w:bottom w:val="none" w:sz="0" w:space="0" w:color="auto"/>
        <w:right w:val="none" w:sz="0" w:space="0" w:color="auto"/>
      </w:divBdr>
    </w:div>
    <w:div w:id="1623422667">
      <w:bodyDiv w:val="1"/>
      <w:marLeft w:val="0"/>
      <w:marRight w:val="0"/>
      <w:marTop w:val="0"/>
      <w:marBottom w:val="0"/>
      <w:divBdr>
        <w:top w:val="none" w:sz="0" w:space="0" w:color="auto"/>
        <w:left w:val="none" w:sz="0" w:space="0" w:color="auto"/>
        <w:bottom w:val="none" w:sz="0" w:space="0" w:color="auto"/>
        <w:right w:val="none" w:sz="0" w:space="0" w:color="auto"/>
      </w:divBdr>
    </w:div>
    <w:div w:id="1721132393">
      <w:bodyDiv w:val="1"/>
      <w:marLeft w:val="0"/>
      <w:marRight w:val="0"/>
      <w:marTop w:val="0"/>
      <w:marBottom w:val="0"/>
      <w:divBdr>
        <w:top w:val="none" w:sz="0" w:space="0" w:color="auto"/>
        <w:left w:val="none" w:sz="0" w:space="0" w:color="auto"/>
        <w:bottom w:val="none" w:sz="0" w:space="0" w:color="auto"/>
        <w:right w:val="none" w:sz="0" w:space="0" w:color="auto"/>
      </w:divBdr>
    </w:div>
    <w:div w:id="1856923683">
      <w:bodyDiv w:val="1"/>
      <w:marLeft w:val="0"/>
      <w:marRight w:val="0"/>
      <w:marTop w:val="0"/>
      <w:marBottom w:val="0"/>
      <w:divBdr>
        <w:top w:val="none" w:sz="0" w:space="0" w:color="auto"/>
        <w:left w:val="none" w:sz="0" w:space="0" w:color="auto"/>
        <w:bottom w:val="none" w:sz="0" w:space="0" w:color="auto"/>
        <w:right w:val="none" w:sz="0" w:space="0" w:color="auto"/>
      </w:divBdr>
    </w:div>
    <w:div w:id="209828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diagramColors" Target="diagrams/colors1.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diagramQuickStyle" Target="diagrams/quickStyle1.xml"/><Relationship Id="rId25" Type="http://schemas.openxmlformats.org/officeDocument/2006/relationships/image" Target="media/image10.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5.png"/><Relationship Id="rId29" Type="http://schemas.openxmlformats.org/officeDocument/2006/relationships/image" Target="cid:image004.jpg@01D0C09D.CD0C2CB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image" Target="media/image8.png"/><Relationship Id="rId28" Type="http://schemas.openxmlformats.org/officeDocument/2006/relationships/image" Target="media/image13.jpeg"/><Relationship Id="rId10" Type="http://schemas.openxmlformats.org/officeDocument/2006/relationships/image" Target="media/image2.jpeg"/><Relationship Id="rId19" Type="http://schemas.microsoft.com/office/2007/relationships/diagramDrawing" Target="diagrams/drawing1.xml"/><Relationship Id="rId31" Type="http://schemas.openxmlformats.org/officeDocument/2006/relationships/image" Target="cid:image005.jpg@01D0C09D.CD0C2CB0"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4.jpeg"/><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Z:\Direcci&#243;n%20Operativa%20-%20DO\Formatos\Versiones%20Vigentes\SOW-DO-001-1%20Statement%20of%20Work.dotx"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1D6474-68C0-489D-98DB-AA91B2C70DD9}" type="doc">
      <dgm:prSet loTypeId="urn:microsoft.com/office/officeart/2005/8/layout/default" loCatId="list" qsTypeId="urn:microsoft.com/office/officeart/2005/8/quickstyle/3d1" qsCatId="3D" csTypeId="urn:microsoft.com/office/officeart/2005/8/colors/colorful2" csCatId="colorful" phldr="1"/>
      <dgm:spPr/>
      <dgm:t>
        <a:bodyPr/>
        <a:lstStyle/>
        <a:p>
          <a:endParaRPr lang="es-PA"/>
        </a:p>
      </dgm:t>
    </dgm:pt>
    <dgm:pt modelId="{0FE51B00-D1FD-40D6-BE27-4ECD619F1C47}">
      <dgm:prSet phldrT="[Texto]"/>
      <dgm:spPr/>
      <dgm:t>
        <a:bodyPr/>
        <a:lstStyle/>
        <a:p>
          <a:r>
            <a:rPr lang="es-PA"/>
            <a:t>Informes Mejorados</a:t>
          </a:r>
        </a:p>
      </dgm:t>
    </dgm:pt>
    <dgm:pt modelId="{1752247A-0E52-46CA-B383-47D1E273793F}" type="parTrans" cxnId="{9B87A660-3913-4849-8002-93681369DC99}">
      <dgm:prSet/>
      <dgm:spPr/>
      <dgm:t>
        <a:bodyPr/>
        <a:lstStyle/>
        <a:p>
          <a:endParaRPr lang="es-PA">
            <a:solidFill>
              <a:schemeClr val="tx1"/>
            </a:solidFill>
          </a:endParaRPr>
        </a:p>
      </dgm:t>
    </dgm:pt>
    <dgm:pt modelId="{2F5F7CC0-292F-4E82-9F48-75E22299D481}" type="sibTrans" cxnId="{9B87A660-3913-4849-8002-93681369DC99}">
      <dgm:prSet/>
      <dgm:spPr/>
      <dgm:t>
        <a:bodyPr/>
        <a:lstStyle/>
        <a:p>
          <a:endParaRPr lang="es-PA">
            <a:solidFill>
              <a:schemeClr val="tx1"/>
            </a:solidFill>
          </a:endParaRPr>
        </a:p>
      </dgm:t>
    </dgm:pt>
    <dgm:pt modelId="{DE077914-CBC9-4B85-B309-618BF8121F38}">
      <dgm:prSet phldrT="[Texto]"/>
      <dgm:spPr/>
      <dgm:t>
        <a:bodyPr/>
        <a:lstStyle/>
        <a:p>
          <a:r>
            <a:rPr lang="es-PA"/>
            <a:t>Upgrade de motor de Reportes "Crystal Reports"</a:t>
          </a:r>
        </a:p>
      </dgm:t>
    </dgm:pt>
    <dgm:pt modelId="{6058239D-18E1-469E-BEDF-BF99900B046D}" type="parTrans" cxnId="{B2B0E8D1-A676-4DF2-ACAF-25692A5F2875}">
      <dgm:prSet/>
      <dgm:spPr/>
      <dgm:t>
        <a:bodyPr/>
        <a:lstStyle/>
        <a:p>
          <a:endParaRPr lang="es-PA">
            <a:solidFill>
              <a:schemeClr val="tx1"/>
            </a:solidFill>
          </a:endParaRPr>
        </a:p>
      </dgm:t>
    </dgm:pt>
    <dgm:pt modelId="{AD179983-272C-416C-B0EE-8BD203F1C714}" type="sibTrans" cxnId="{B2B0E8D1-A676-4DF2-ACAF-25692A5F2875}">
      <dgm:prSet/>
      <dgm:spPr/>
      <dgm:t>
        <a:bodyPr/>
        <a:lstStyle/>
        <a:p>
          <a:endParaRPr lang="es-PA">
            <a:solidFill>
              <a:schemeClr val="tx1"/>
            </a:solidFill>
          </a:endParaRPr>
        </a:p>
      </dgm:t>
    </dgm:pt>
    <dgm:pt modelId="{27C6805F-9C41-48CD-9E40-A7C0586F68D0}">
      <dgm:prSet phldrT="[Texto]"/>
      <dgm:spPr/>
      <dgm:t>
        <a:bodyPr/>
        <a:lstStyle/>
        <a:p>
          <a:r>
            <a:rPr lang="es-PA"/>
            <a:t>Reportes "Ad-Hoc"</a:t>
          </a:r>
        </a:p>
      </dgm:t>
    </dgm:pt>
    <dgm:pt modelId="{D82996C2-E0D7-475F-BA68-07D94B38C2D5}" type="parTrans" cxnId="{0D4D14B0-3D8E-4E25-AE09-5347DF8E66FD}">
      <dgm:prSet/>
      <dgm:spPr/>
      <dgm:t>
        <a:bodyPr/>
        <a:lstStyle/>
        <a:p>
          <a:endParaRPr lang="es-PA">
            <a:solidFill>
              <a:schemeClr val="tx1"/>
            </a:solidFill>
          </a:endParaRPr>
        </a:p>
      </dgm:t>
    </dgm:pt>
    <dgm:pt modelId="{FAAAF8E0-AF17-447C-B721-8F9D4ED66C6C}" type="sibTrans" cxnId="{0D4D14B0-3D8E-4E25-AE09-5347DF8E66FD}">
      <dgm:prSet/>
      <dgm:spPr/>
      <dgm:t>
        <a:bodyPr/>
        <a:lstStyle/>
        <a:p>
          <a:endParaRPr lang="es-PA">
            <a:solidFill>
              <a:schemeClr val="tx1"/>
            </a:solidFill>
          </a:endParaRPr>
        </a:p>
      </dgm:t>
    </dgm:pt>
    <dgm:pt modelId="{A4A424F2-C55B-4C70-9EE4-47EB670A8EE7}">
      <dgm:prSet phldrT="[Texto]"/>
      <dgm:spPr/>
      <dgm:t>
        <a:bodyPr/>
        <a:lstStyle/>
        <a:p>
          <a:r>
            <a:rPr lang="es-PA"/>
            <a:t>Dashboard - RSS - Sdata. WEB Page "Widgets"</a:t>
          </a:r>
        </a:p>
      </dgm:t>
    </dgm:pt>
    <dgm:pt modelId="{1D6AF2A7-2034-4767-B66E-769D11C5CF6A}" type="parTrans" cxnId="{1D8299FA-8A9B-4735-9C9C-2D148DF14EBE}">
      <dgm:prSet/>
      <dgm:spPr/>
      <dgm:t>
        <a:bodyPr/>
        <a:lstStyle/>
        <a:p>
          <a:endParaRPr lang="es-PA">
            <a:solidFill>
              <a:schemeClr val="tx1"/>
            </a:solidFill>
          </a:endParaRPr>
        </a:p>
      </dgm:t>
    </dgm:pt>
    <dgm:pt modelId="{248907AF-9BB5-47FC-AFAB-298E183B12F3}" type="sibTrans" cxnId="{1D8299FA-8A9B-4735-9C9C-2D148DF14EBE}">
      <dgm:prSet/>
      <dgm:spPr/>
      <dgm:t>
        <a:bodyPr/>
        <a:lstStyle/>
        <a:p>
          <a:endParaRPr lang="es-PA">
            <a:solidFill>
              <a:schemeClr val="tx1"/>
            </a:solidFill>
          </a:endParaRPr>
        </a:p>
      </dgm:t>
    </dgm:pt>
    <dgm:pt modelId="{85B0229E-9072-41CF-946A-AE4AB4955A8A}">
      <dgm:prSet phldrT="[Texto]"/>
      <dgm:spPr/>
      <dgm:t>
        <a:bodyPr/>
        <a:lstStyle/>
        <a:p>
          <a:r>
            <a:rPr lang="es-PA"/>
            <a:t>Más Integración con Office</a:t>
          </a:r>
        </a:p>
      </dgm:t>
    </dgm:pt>
    <dgm:pt modelId="{DD1FA82F-9C4E-4F78-8B2D-3ABD32ED428F}" type="parTrans" cxnId="{2E00132E-1344-4DD3-A3FE-077BA34D3225}">
      <dgm:prSet/>
      <dgm:spPr/>
      <dgm:t>
        <a:bodyPr/>
        <a:lstStyle/>
        <a:p>
          <a:endParaRPr lang="es-PA">
            <a:solidFill>
              <a:schemeClr val="tx1"/>
            </a:solidFill>
          </a:endParaRPr>
        </a:p>
      </dgm:t>
    </dgm:pt>
    <dgm:pt modelId="{560FAA56-9B00-4501-B0F6-FBF3733B7FFB}" type="sibTrans" cxnId="{2E00132E-1344-4DD3-A3FE-077BA34D3225}">
      <dgm:prSet/>
      <dgm:spPr/>
      <dgm:t>
        <a:bodyPr/>
        <a:lstStyle/>
        <a:p>
          <a:endParaRPr lang="es-PA">
            <a:solidFill>
              <a:schemeClr val="tx1"/>
            </a:solidFill>
          </a:endParaRPr>
        </a:p>
      </dgm:t>
    </dgm:pt>
    <dgm:pt modelId="{DFDAE277-A35B-43ED-86DA-9416E2524284}">
      <dgm:prSet phldrT="[Texto]"/>
      <dgm:spPr/>
      <dgm:t>
        <a:bodyPr/>
        <a:lstStyle/>
        <a:p>
          <a:r>
            <a:rPr lang="es-PA"/>
            <a:t>Sync Contactos</a:t>
          </a:r>
        </a:p>
      </dgm:t>
    </dgm:pt>
    <dgm:pt modelId="{383F54A8-D752-4B5F-8D3E-8A83E35E7C1B}" type="parTrans" cxnId="{07B24827-C7CE-4FA5-8BD6-315B6C5F27E6}">
      <dgm:prSet/>
      <dgm:spPr/>
      <dgm:t>
        <a:bodyPr/>
        <a:lstStyle/>
        <a:p>
          <a:endParaRPr lang="es-PA">
            <a:solidFill>
              <a:schemeClr val="tx1"/>
            </a:solidFill>
          </a:endParaRPr>
        </a:p>
      </dgm:t>
    </dgm:pt>
    <dgm:pt modelId="{B5034662-0BF1-419F-B8AB-5497A315001F}" type="sibTrans" cxnId="{07B24827-C7CE-4FA5-8BD6-315B6C5F27E6}">
      <dgm:prSet/>
      <dgm:spPr/>
      <dgm:t>
        <a:bodyPr/>
        <a:lstStyle/>
        <a:p>
          <a:endParaRPr lang="es-PA">
            <a:solidFill>
              <a:schemeClr val="tx1"/>
            </a:solidFill>
          </a:endParaRPr>
        </a:p>
      </dgm:t>
    </dgm:pt>
    <dgm:pt modelId="{A93B5075-4547-4C03-A2EF-9A0EB78D3F2A}">
      <dgm:prSet phldrT="[Texto]"/>
      <dgm:spPr/>
      <dgm:t>
        <a:bodyPr/>
        <a:lstStyle/>
        <a:p>
          <a:r>
            <a:rPr lang="es-PA"/>
            <a:t>Compatibilidad Mejorada</a:t>
          </a:r>
        </a:p>
      </dgm:t>
    </dgm:pt>
    <dgm:pt modelId="{85AE3555-B2D4-445F-AF5A-4D12C809379F}" type="parTrans" cxnId="{2275008B-B8C1-4588-891B-D365F4997FB7}">
      <dgm:prSet/>
      <dgm:spPr/>
      <dgm:t>
        <a:bodyPr/>
        <a:lstStyle/>
        <a:p>
          <a:endParaRPr lang="es-PA">
            <a:solidFill>
              <a:schemeClr val="tx1"/>
            </a:solidFill>
          </a:endParaRPr>
        </a:p>
      </dgm:t>
    </dgm:pt>
    <dgm:pt modelId="{D09570C6-4BCD-44F6-B682-B1FBC308ED57}" type="sibTrans" cxnId="{2275008B-B8C1-4588-891B-D365F4997FB7}">
      <dgm:prSet/>
      <dgm:spPr/>
      <dgm:t>
        <a:bodyPr/>
        <a:lstStyle/>
        <a:p>
          <a:endParaRPr lang="es-PA">
            <a:solidFill>
              <a:schemeClr val="tx1"/>
            </a:solidFill>
          </a:endParaRPr>
        </a:p>
      </dgm:t>
    </dgm:pt>
    <dgm:pt modelId="{14710A71-D9EE-4712-BD9A-004D66B793DA}">
      <dgm:prSet phldrT="[Texto]"/>
      <dgm:spPr/>
      <dgm:t>
        <a:bodyPr/>
        <a:lstStyle/>
        <a:p>
          <a:r>
            <a:rPr lang="es-PA"/>
            <a:t>Chrome</a:t>
          </a:r>
        </a:p>
      </dgm:t>
    </dgm:pt>
    <dgm:pt modelId="{556614A1-E403-4AE1-BEF8-FB72B912A728}" type="parTrans" cxnId="{F3450754-473A-4B5E-9FF2-A084937B223E}">
      <dgm:prSet/>
      <dgm:spPr/>
      <dgm:t>
        <a:bodyPr/>
        <a:lstStyle/>
        <a:p>
          <a:endParaRPr lang="es-PA">
            <a:solidFill>
              <a:schemeClr val="tx1"/>
            </a:solidFill>
          </a:endParaRPr>
        </a:p>
      </dgm:t>
    </dgm:pt>
    <dgm:pt modelId="{0D84D2CA-6020-4134-831D-99EDEF8F630C}" type="sibTrans" cxnId="{F3450754-473A-4B5E-9FF2-A084937B223E}">
      <dgm:prSet/>
      <dgm:spPr/>
      <dgm:t>
        <a:bodyPr/>
        <a:lstStyle/>
        <a:p>
          <a:endParaRPr lang="es-PA">
            <a:solidFill>
              <a:schemeClr val="tx1"/>
            </a:solidFill>
          </a:endParaRPr>
        </a:p>
      </dgm:t>
    </dgm:pt>
    <dgm:pt modelId="{62E01D84-23F4-4E08-88DE-22F7313F091E}">
      <dgm:prSet phldrT="[Texto]"/>
      <dgm:spPr/>
      <dgm:t>
        <a:bodyPr/>
        <a:lstStyle/>
        <a:p>
          <a:r>
            <a:rPr lang="es-PA"/>
            <a:t>Safari</a:t>
          </a:r>
        </a:p>
      </dgm:t>
    </dgm:pt>
    <dgm:pt modelId="{160118BB-F08C-4708-B913-F2F7F4CED034}" type="parTrans" cxnId="{0510B6D5-F1B3-4185-979F-4CA1E0A8ED79}">
      <dgm:prSet/>
      <dgm:spPr/>
      <dgm:t>
        <a:bodyPr/>
        <a:lstStyle/>
        <a:p>
          <a:endParaRPr lang="es-PA">
            <a:solidFill>
              <a:schemeClr val="tx1"/>
            </a:solidFill>
          </a:endParaRPr>
        </a:p>
      </dgm:t>
    </dgm:pt>
    <dgm:pt modelId="{3886A331-A6BC-424A-889A-C01FA4AF33B1}" type="sibTrans" cxnId="{0510B6D5-F1B3-4185-979F-4CA1E0A8ED79}">
      <dgm:prSet/>
      <dgm:spPr/>
      <dgm:t>
        <a:bodyPr/>
        <a:lstStyle/>
        <a:p>
          <a:endParaRPr lang="es-PA">
            <a:solidFill>
              <a:schemeClr val="tx1"/>
            </a:solidFill>
          </a:endParaRPr>
        </a:p>
      </dgm:t>
    </dgm:pt>
    <dgm:pt modelId="{3BF24363-61FF-47A3-8FDB-FD6A2591C5F4}">
      <dgm:prSet phldrT="[Texto]"/>
      <dgm:spPr/>
      <dgm:t>
        <a:bodyPr/>
        <a:lstStyle/>
        <a:p>
          <a:r>
            <a:rPr lang="es-PA"/>
            <a:t>Tareas</a:t>
          </a:r>
        </a:p>
      </dgm:t>
    </dgm:pt>
    <dgm:pt modelId="{72854B1D-68E8-4DCF-98AE-7F236C280A65}" type="parTrans" cxnId="{BD8C67F6-ED09-4B3D-8DE4-EAAEDE3DE505}">
      <dgm:prSet/>
      <dgm:spPr/>
      <dgm:t>
        <a:bodyPr/>
        <a:lstStyle/>
        <a:p>
          <a:endParaRPr lang="es-PA">
            <a:solidFill>
              <a:schemeClr val="tx1"/>
            </a:solidFill>
          </a:endParaRPr>
        </a:p>
      </dgm:t>
    </dgm:pt>
    <dgm:pt modelId="{CF6B8293-F388-4A6C-848A-8263B0BF8951}" type="sibTrans" cxnId="{BD8C67F6-ED09-4B3D-8DE4-EAAEDE3DE505}">
      <dgm:prSet/>
      <dgm:spPr/>
      <dgm:t>
        <a:bodyPr/>
        <a:lstStyle/>
        <a:p>
          <a:endParaRPr lang="es-PA">
            <a:solidFill>
              <a:schemeClr val="tx1"/>
            </a:solidFill>
          </a:endParaRPr>
        </a:p>
      </dgm:t>
    </dgm:pt>
    <dgm:pt modelId="{82C5B4FB-8735-490F-8A9C-585F274C07F4}">
      <dgm:prSet phldrT="[Texto]"/>
      <dgm:spPr/>
      <dgm:t>
        <a:bodyPr/>
        <a:lstStyle/>
        <a:p>
          <a:r>
            <a:rPr lang="es-PA"/>
            <a:t>Actividades</a:t>
          </a:r>
        </a:p>
      </dgm:t>
    </dgm:pt>
    <dgm:pt modelId="{061437E7-24DB-499C-918E-4C9638BB3145}" type="parTrans" cxnId="{D06E1B18-6CE3-4408-BE34-960D95C0A872}">
      <dgm:prSet/>
      <dgm:spPr/>
      <dgm:t>
        <a:bodyPr/>
        <a:lstStyle/>
        <a:p>
          <a:endParaRPr lang="es-PA">
            <a:solidFill>
              <a:schemeClr val="tx1"/>
            </a:solidFill>
          </a:endParaRPr>
        </a:p>
      </dgm:t>
    </dgm:pt>
    <dgm:pt modelId="{A1AF258E-CF5B-4F08-BF4A-D9E661C1A45E}" type="sibTrans" cxnId="{D06E1B18-6CE3-4408-BE34-960D95C0A872}">
      <dgm:prSet/>
      <dgm:spPr/>
      <dgm:t>
        <a:bodyPr/>
        <a:lstStyle/>
        <a:p>
          <a:endParaRPr lang="es-PA">
            <a:solidFill>
              <a:schemeClr val="tx1"/>
            </a:solidFill>
          </a:endParaRPr>
        </a:p>
      </dgm:t>
    </dgm:pt>
    <dgm:pt modelId="{1DF644DE-D02F-4C0D-997A-56F12043C629}">
      <dgm:prSet phldrT="[Texto]"/>
      <dgm:spPr/>
      <dgm:t>
        <a:bodyPr/>
        <a:lstStyle/>
        <a:p>
          <a:r>
            <a:rPr lang="es-PA"/>
            <a:t>Office 64bits</a:t>
          </a:r>
        </a:p>
      </dgm:t>
    </dgm:pt>
    <dgm:pt modelId="{B55BB330-133B-4156-8FDB-3D4188C80F73}" type="parTrans" cxnId="{5F9D13A2-45B3-462E-A3EB-7B32FA7B2E67}">
      <dgm:prSet/>
      <dgm:spPr/>
      <dgm:t>
        <a:bodyPr/>
        <a:lstStyle/>
        <a:p>
          <a:endParaRPr lang="es-PA">
            <a:solidFill>
              <a:schemeClr val="tx1"/>
            </a:solidFill>
          </a:endParaRPr>
        </a:p>
      </dgm:t>
    </dgm:pt>
    <dgm:pt modelId="{E8BC5025-62BB-4B49-8127-4388691D3CBC}" type="sibTrans" cxnId="{5F9D13A2-45B3-462E-A3EB-7B32FA7B2E67}">
      <dgm:prSet/>
      <dgm:spPr/>
      <dgm:t>
        <a:bodyPr/>
        <a:lstStyle/>
        <a:p>
          <a:endParaRPr lang="es-PA">
            <a:solidFill>
              <a:schemeClr val="tx1"/>
            </a:solidFill>
          </a:endParaRPr>
        </a:p>
      </dgm:t>
    </dgm:pt>
    <dgm:pt modelId="{6EE85AE7-C470-4C75-BC2A-0DEAE0B5A7F7}">
      <dgm:prSet phldrT="[Texto]"/>
      <dgm:spPr/>
      <dgm:t>
        <a:bodyPr/>
        <a:lstStyle/>
        <a:p>
          <a:r>
            <a:rPr lang="es-PA"/>
            <a:t>Soporte Gmail</a:t>
          </a:r>
        </a:p>
      </dgm:t>
    </dgm:pt>
    <dgm:pt modelId="{721CA7F6-D77B-452A-A965-2E998246BBCD}" type="parTrans" cxnId="{3E5C747C-9DE8-49EA-8CFA-588CDC960F09}">
      <dgm:prSet/>
      <dgm:spPr/>
      <dgm:t>
        <a:bodyPr/>
        <a:lstStyle/>
        <a:p>
          <a:endParaRPr lang="es-PA">
            <a:solidFill>
              <a:schemeClr val="tx1"/>
            </a:solidFill>
          </a:endParaRPr>
        </a:p>
      </dgm:t>
    </dgm:pt>
    <dgm:pt modelId="{0336A616-0918-4451-ACAF-479EE549A679}" type="sibTrans" cxnId="{3E5C747C-9DE8-49EA-8CFA-588CDC960F09}">
      <dgm:prSet/>
      <dgm:spPr/>
      <dgm:t>
        <a:bodyPr/>
        <a:lstStyle/>
        <a:p>
          <a:endParaRPr lang="es-PA">
            <a:solidFill>
              <a:schemeClr val="tx1"/>
            </a:solidFill>
          </a:endParaRPr>
        </a:p>
      </dgm:t>
    </dgm:pt>
    <dgm:pt modelId="{F3E17FE5-DF43-44D1-A740-2BA5ED93B0AB}">
      <dgm:prSet phldrT="[Texto]"/>
      <dgm:spPr/>
      <dgm:t>
        <a:bodyPr/>
        <a:lstStyle/>
        <a:p>
          <a:r>
            <a:rPr lang="es-PA"/>
            <a:t>Mejoras Mobile</a:t>
          </a:r>
        </a:p>
      </dgm:t>
    </dgm:pt>
    <dgm:pt modelId="{F6022F1E-7212-48D9-8881-A899A6379EA9}" type="parTrans" cxnId="{9410424F-FD8A-4457-A7B4-95CF822D0C67}">
      <dgm:prSet/>
      <dgm:spPr/>
      <dgm:t>
        <a:bodyPr/>
        <a:lstStyle/>
        <a:p>
          <a:endParaRPr lang="es-PA">
            <a:solidFill>
              <a:schemeClr val="tx1"/>
            </a:solidFill>
          </a:endParaRPr>
        </a:p>
      </dgm:t>
    </dgm:pt>
    <dgm:pt modelId="{EDC92D38-5076-4C9F-9C67-B7EBD0B5AA25}" type="sibTrans" cxnId="{9410424F-FD8A-4457-A7B4-95CF822D0C67}">
      <dgm:prSet/>
      <dgm:spPr/>
      <dgm:t>
        <a:bodyPr/>
        <a:lstStyle/>
        <a:p>
          <a:endParaRPr lang="es-PA">
            <a:solidFill>
              <a:schemeClr val="tx1"/>
            </a:solidFill>
          </a:endParaRPr>
        </a:p>
      </dgm:t>
    </dgm:pt>
    <dgm:pt modelId="{D7A6A32B-ACF7-49E4-B19E-BD484CE44B46}">
      <dgm:prSet phldrT="[Texto]"/>
      <dgm:spPr/>
      <dgm:t>
        <a:bodyPr/>
        <a:lstStyle/>
        <a:p>
          <a:r>
            <a:rPr lang="es-PA"/>
            <a:t>KPI</a:t>
          </a:r>
        </a:p>
      </dgm:t>
    </dgm:pt>
    <dgm:pt modelId="{E7366490-BB08-4756-B0DD-6E248447EFE9}" type="parTrans" cxnId="{AD62F931-46D4-4979-B48B-FFA4049A1DB2}">
      <dgm:prSet/>
      <dgm:spPr/>
      <dgm:t>
        <a:bodyPr/>
        <a:lstStyle/>
        <a:p>
          <a:endParaRPr lang="es-PA">
            <a:solidFill>
              <a:schemeClr val="tx1"/>
            </a:solidFill>
          </a:endParaRPr>
        </a:p>
      </dgm:t>
    </dgm:pt>
    <dgm:pt modelId="{4282F58D-4E54-4615-B1A7-EE7BE7FE82B9}" type="sibTrans" cxnId="{AD62F931-46D4-4979-B48B-FFA4049A1DB2}">
      <dgm:prSet/>
      <dgm:spPr/>
      <dgm:t>
        <a:bodyPr/>
        <a:lstStyle/>
        <a:p>
          <a:endParaRPr lang="es-PA">
            <a:solidFill>
              <a:schemeClr val="tx1"/>
            </a:solidFill>
          </a:endParaRPr>
        </a:p>
      </dgm:t>
    </dgm:pt>
    <dgm:pt modelId="{D7840809-877A-4786-80AF-BB6F196FF036}">
      <dgm:prSet phldrT="[Texto]"/>
      <dgm:spPr/>
      <dgm:t>
        <a:bodyPr/>
        <a:lstStyle/>
        <a:p>
          <a:r>
            <a:rPr lang="es-PA"/>
            <a:t>Graficos</a:t>
          </a:r>
        </a:p>
      </dgm:t>
    </dgm:pt>
    <dgm:pt modelId="{AA71C533-1530-4FF9-85E1-10D8FEFCB51D}" type="parTrans" cxnId="{B70867AA-05D2-46B2-B341-D4B687A705CC}">
      <dgm:prSet/>
      <dgm:spPr/>
      <dgm:t>
        <a:bodyPr/>
        <a:lstStyle/>
        <a:p>
          <a:endParaRPr lang="es-PA">
            <a:solidFill>
              <a:schemeClr val="tx1"/>
            </a:solidFill>
          </a:endParaRPr>
        </a:p>
      </dgm:t>
    </dgm:pt>
    <dgm:pt modelId="{EFAC53A6-3EE7-494F-AF41-0E92208E3A75}" type="sibTrans" cxnId="{B70867AA-05D2-46B2-B341-D4B687A705CC}">
      <dgm:prSet/>
      <dgm:spPr/>
      <dgm:t>
        <a:bodyPr/>
        <a:lstStyle/>
        <a:p>
          <a:endParaRPr lang="es-PA">
            <a:solidFill>
              <a:schemeClr val="tx1"/>
            </a:solidFill>
          </a:endParaRPr>
        </a:p>
      </dgm:t>
    </dgm:pt>
    <dgm:pt modelId="{EB9E9626-9899-453A-B75A-1B71C46E1709}">
      <dgm:prSet phldrT="[Texto]"/>
      <dgm:spPr/>
      <dgm:t>
        <a:bodyPr/>
        <a:lstStyle/>
        <a:p>
          <a:r>
            <a:rPr lang="es-PA"/>
            <a:t>Vistas en forma de cartas</a:t>
          </a:r>
        </a:p>
      </dgm:t>
    </dgm:pt>
    <dgm:pt modelId="{2487741A-6BDC-4093-BFDC-C69A2910AFFD}" type="parTrans" cxnId="{3D187A45-56F6-430E-BD6F-8D122B9A5CE8}">
      <dgm:prSet/>
      <dgm:spPr/>
      <dgm:t>
        <a:bodyPr/>
        <a:lstStyle/>
        <a:p>
          <a:endParaRPr lang="es-PA">
            <a:solidFill>
              <a:schemeClr val="tx1"/>
            </a:solidFill>
          </a:endParaRPr>
        </a:p>
      </dgm:t>
    </dgm:pt>
    <dgm:pt modelId="{4895E656-3360-456B-8044-0084156DEE45}" type="sibTrans" cxnId="{3D187A45-56F6-430E-BD6F-8D122B9A5CE8}">
      <dgm:prSet/>
      <dgm:spPr/>
      <dgm:t>
        <a:bodyPr/>
        <a:lstStyle/>
        <a:p>
          <a:endParaRPr lang="es-PA">
            <a:solidFill>
              <a:schemeClr val="tx1"/>
            </a:solidFill>
          </a:endParaRPr>
        </a:p>
      </dgm:t>
    </dgm:pt>
    <dgm:pt modelId="{E5B3CF98-24C6-4D57-9D92-E66C92D16EB1}">
      <dgm:prSet phldrT="[Texto]"/>
      <dgm:spPr/>
      <dgm:t>
        <a:bodyPr/>
        <a:lstStyle/>
        <a:p>
          <a:r>
            <a:rPr lang="es-PA"/>
            <a:t>Redes Sociales</a:t>
          </a:r>
        </a:p>
      </dgm:t>
    </dgm:pt>
    <dgm:pt modelId="{2EEB044C-4EB1-45FE-9EA5-6FA3495F5670}" type="parTrans" cxnId="{820A3984-F071-4E32-9026-817DF56BF70B}">
      <dgm:prSet/>
      <dgm:spPr/>
      <dgm:t>
        <a:bodyPr/>
        <a:lstStyle/>
        <a:p>
          <a:endParaRPr lang="es-PA"/>
        </a:p>
      </dgm:t>
    </dgm:pt>
    <dgm:pt modelId="{8324F147-20E3-4648-BCDA-83343DA8B150}" type="sibTrans" cxnId="{820A3984-F071-4E32-9026-817DF56BF70B}">
      <dgm:prSet/>
      <dgm:spPr/>
      <dgm:t>
        <a:bodyPr/>
        <a:lstStyle/>
        <a:p>
          <a:endParaRPr lang="es-PA"/>
        </a:p>
      </dgm:t>
    </dgm:pt>
    <dgm:pt modelId="{E078C94F-A339-45E1-82AE-BB29E8026864}">
      <dgm:prSet phldrT="[Texto]"/>
      <dgm:spPr/>
      <dgm:t>
        <a:bodyPr/>
        <a:lstStyle/>
        <a:p>
          <a:r>
            <a:rPr lang="es-PA"/>
            <a:t>Social Buzz</a:t>
          </a:r>
        </a:p>
      </dgm:t>
    </dgm:pt>
    <dgm:pt modelId="{05792D09-098B-4D55-800B-76310BA5C184}" type="parTrans" cxnId="{2723E9AF-857B-4D52-BBC0-56A8A083CC24}">
      <dgm:prSet/>
      <dgm:spPr/>
      <dgm:t>
        <a:bodyPr/>
        <a:lstStyle/>
        <a:p>
          <a:endParaRPr lang="es-PA"/>
        </a:p>
      </dgm:t>
    </dgm:pt>
    <dgm:pt modelId="{A7BE1B61-E930-4F20-9F0E-A59A0720F492}" type="sibTrans" cxnId="{2723E9AF-857B-4D52-BBC0-56A8A083CC24}">
      <dgm:prSet/>
      <dgm:spPr/>
      <dgm:t>
        <a:bodyPr/>
        <a:lstStyle/>
        <a:p>
          <a:endParaRPr lang="es-PA"/>
        </a:p>
      </dgm:t>
    </dgm:pt>
    <dgm:pt modelId="{0FBCCE13-C782-4D6B-B1E3-8BCF58640E10}">
      <dgm:prSet phldrT="[Texto]"/>
      <dgm:spPr/>
      <dgm:t>
        <a:bodyPr/>
        <a:lstStyle/>
        <a:p>
          <a:r>
            <a:rPr lang="es-PA"/>
            <a:t>Social Tab</a:t>
          </a:r>
        </a:p>
      </dgm:t>
    </dgm:pt>
    <dgm:pt modelId="{57261FF4-EE16-43F6-8721-DE965AA3A50B}" type="parTrans" cxnId="{4A35DD6D-02BB-4BD5-A1E0-EC0B75ACD66A}">
      <dgm:prSet/>
      <dgm:spPr/>
      <dgm:t>
        <a:bodyPr/>
        <a:lstStyle/>
        <a:p>
          <a:endParaRPr lang="es-PA"/>
        </a:p>
      </dgm:t>
    </dgm:pt>
    <dgm:pt modelId="{51C10B1E-D10C-4AE6-AEA5-12C8D054EA0E}" type="sibTrans" cxnId="{4A35DD6D-02BB-4BD5-A1E0-EC0B75ACD66A}">
      <dgm:prSet/>
      <dgm:spPr/>
      <dgm:t>
        <a:bodyPr/>
        <a:lstStyle/>
        <a:p>
          <a:endParaRPr lang="es-PA"/>
        </a:p>
      </dgm:t>
    </dgm:pt>
    <dgm:pt modelId="{ED06214B-B1D6-4FBB-8624-2F56C996954D}">
      <dgm:prSet phldrT="[Texto]"/>
      <dgm:spPr/>
      <dgm:t>
        <a:bodyPr/>
        <a:lstStyle/>
        <a:p>
          <a:r>
            <a:rPr lang="es-PA"/>
            <a:t>Social Timeline</a:t>
          </a:r>
        </a:p>
      </dgm:t>
    </dgm:pt>
    <dgm:pt modelId="{02BC1052-C306-4933-BEAF-7E61303EF71A}" type="parTrans" cxnId="{394BB200-FF53-4A37-B439-728EB523612D}">
      <dgm:prSet/>
      <dgm:spPr/>
      <dgm:t>
        <a:bodyPr/>
        <a:lstStyle/>
        <a:p>
          <a:endParaRPr lang="es-PA"/>
        </a:p>
      </dgm:t>
    </dgm:pt>
    <dgm:pt modelId="{3055875E-8C8F-48CA-92D5-DE97B11C7140}" type="sibTrans" cxnId="{394BB200-FF53-4A37-B439-728EB523612D}">
      <dgm:prSet/>
      <dgm:spPr/>
      <dgm:t>
        <a:bodyPr/>
        <a:lstStyle/>
        <a:p>
          <a:endParaRPr lang="es-PA"/>
        </a:p>
      </dgm:t>
    </dgm:pt>
    <dgm:pt modelId="{1F25E378-A6FC-4EB6-8BF2-F096B8A937B7}" type="pres">
      <dgm:prSet presAssocID="{971D6474-68C0-489D-98DB-AA91B2C70DD9}" presName="diagram" presStyleCnt="0">
        <dgm:presLayoutVars>
          <dgm:dir/>
          <dgm:resizeHandles val="exact"/>
        </dgm:presLayoutVars>
      </dgm:prSet>
      <dgm:spPr/>
      <dgm:t>
        <a:bodyPr/>
        <a:lstStyle/>
        <a:p>
          <a:endParaRPr lang="es-PA"/>
        </a:p>
      </dgm:t>
    </dgm:pt>
    <dgm:pt modelId="{6A0E96B7-4786-4608-BA2F-A09DA34002C5}" type="pres">
      <dgm:prSet presAssocID="{0FE51B00-D1FD-40D6-BE27-4ECD619F1C47}" presName="node" presStyleLbl="node1" presStyleIdx="0" presStyleCnt="5">
        <dgm:presLayoutVars>
          <dgm:bulletEnabled val="1"/>
        </dgm:presLayoutVars>
      </dgm:prSet>
      <dgm:spPr/>
      <dgm:t>
        <a:bodyPr/>
        <a:lstStyle/>
        <a:p>
          <a:endParaRPr lang="es-PA"/>
        </a:p>
      </dgm:t>
    </dgm:pt>
    <dgm:pt modelId="{DDEB93D9-1FF2-4F1A-867E-9A9B618439A7}" type="pres">
      <dgm:prSet presAssocID="{2F5F7CC0-292F-4E82-9F48-75E22299D481}" presName="sibTrans" presStyleCnt="0"/>
      <dgm:spPr/>
    </dgm:pt>
    <dgm:pt modelId="{0FC638F8-2D3D-4432-8C3D-468EAC46BC71}" type="pres">
      <dgm:prSet presAssocID="{85B0229E-9072-41CF-946A-AE4AB4955A8A}" presName="node" presStyleLbl="node1" presStyleIdx="1" presStyleCnt="5">
        <dgm:presLayoutVars>
          <dgm:bulletEnabled val="1"/>
        </dgm:presLayoutVars>
      </dgm:prSet>
      <dgm:spPr/>
      <dgm:t>
        <a:bodyPr/>
        <a:lstStyle/>
        <a:p>
          <a:endParaRPr lang="es-PA"/>
        </a:p>
      </dgm:t>
    </dgm:pt>
    <dgm:pt modelId="{B19E4CA6-14D0-4F29-A0E9-63FBE6116CC3}" type="pres">
      <dgm:prSet presAssocID="{560FAA56-9B00-4501-B0F6-FBF3733B7FFB}" presName="sibTrans" presStyleCnt="0"/>
      <dgm:spPr/>
    </dgm:pt>
    <dgm:pt modelId="{A4BEBCD5-D7BD-42F7-9A7E-2349001AA9D6}" type="pres">
      <dgm:prSet presAssocID="{A93B5075-4547-4C03-A2EF-9A0EB78D3F2A}" presName="node" presStyleLbl="node1" presStyleIdx="2" presStyleCnt="5">
        <dgm:presLayoutVars>
          <dgm:bulletEnabled val="1"/>
        </dgm:presLayoutVars>
      </dgm:prSet>
      <dgm:spPr/>
      <dgm:t>
        <a:bodyPr/>
        <a:lstStyle/>
        <a:p>
          <a:endParaRPr lang="es-PA"/>
        </a:p>
      </dgm:t>
    </dgm:pt>
    <dgm:pt modelId="{FB3EA513-58A7-4863-8E80-309FA6401C0F}" type="pres">
      <dgm:prSet presAssocID="{D09570C6-4BCD-44F6-B682-B1FBC308ED57}" presName="sibTrans" presStyleCnt="0"/>
      <dgm:spPr/>
    </dgm:pt>
    <dgm:pt modelId="{36A4E594-A09C-49F8-8F8E-398ADBC5DE8D}" type="pres">
      <dgm:prSet presAssocID="{F3E17FE5-DF43-44D1-A740-2BA5ED93B0AB}" presName="node" presStyleLbl="node1" presStyleIdx="3" presStyleCnt="5">
        <dgm:presLayoutVars>
          <dgm:bulletEnabled val="1"/>
        </dgm:presLayoutVars>
      </dgm:prSet>
      <dgm:spPr/>
      <dgm:t>
        <a:bodyPr/>
        <a:lstStyle/>
        <a:p>
          <a:endParaRPr lang="es-PA"/>
        </a:p>
      </dgm:t>
    </dgm:pt>
    <dgm:pt modelId="{9915D99F-EEEB-49B2-BAD5-8EDD252FE0D4}" type="pres">
      <dgm:prSet presAssocID="{EDC92D38-5076-4C9F-9C67-B7EBD0B5AA25}" presName="sibTrans" presStyleCnt="0"/>
      <dgm:spPr/>
    </dgm:pt>
    <dgm:pt modelId="{31D56CF7-29F6-4CD3-BF63-DDFE1C0F2D9B}" type="pres">
      <dgm:prSet presAssocID="{E5B3CF98-24C6-4D57-9D92-E66C92D16EB1}" presName="node" presStyleLbl="node1" presStyleIdx="4" presStyleCnt="5">
        <dgm:presLayoutVars>
          <dgm:bulletEnabled val="1"/>
        </dgm:presLayoutVars>
      </dgm:prSet>
      <dgm:spPr/>
      <dgm:t>
        <a:bodyPr/>
        <a:lstStyle/>
        <a:p>
          <a:endParaRPr lang="es-PA"/>
        </a:p>
      </dgm:t>
    </dgm:pt>
  </dgm:ptLst>
  <dgm:cxnLst>
    <dgm:cxn modelId="{820A3984-F071-4E32-9026-817DF56BF70B}" srcId="{971D6474-68C0-489D-98DB-AA91B2C70DD9}" destId="{E5B3CF98-24C6-4D57-9D92-E66C92D16EB1}" srcOrd="4" destOrd="0" parTransId="{2EEB044C-4EB1-45FE-9EA5-6FA3495F5670}" sibTransId="{8324F147-20E3-4648-BCDA-83343DA8B150}"/>
    <dgm:cxn modelId="{5F9D13A2-45B3-462E-A3EB-7B32FA7B2E67}" srcId="{A93B5075-4547-4C03-A2EF-9A0EB78D3F2A}" destId="{1DF644DE-D02F-4C0D-997A-56F12043C629}" srcOrd="2" destOrd="0" parTransId="{B55BB330-133B-4156-8FDB-3D4188C80F73}" sibTransId="{E8BC5025-62BB-4B49-8127-4388691D3CBC}"/>
    <dgm:cxn modelId="{4A35DD6D-02BB-4BD5-A1E0-EC0B75ACD66A}" srcId="{E5B3CF98-24C6-4D57-9D92-E66C92D16EB1}" destId="{0FBCCE13-C782-4D6B-B1E3-8BCF58640E10}" srcOrd="1" destOrd="0" parTransId="{57261FF4-EE16-43F6-8721-DE965AA3A50B}" sibTransId="{51C10B1E-D10C-4AE6-AEA5-12C8D054EA0E}"/>
    <dgm:cxn modelId="{9C39B7AF-DB90-4B43-9BA6-95AC1D492277}" type="presOf" srcId="{62E01D84-23F4-4E08-88DE-22F7313F091E}" destId="{A4BEBCD5-D7BD-42F7-9A7E-2349001AA9D6}" srcOrd="0" destOrd="2" presId="urn:microsoft.com/office/officeart/2005/8/layout/default"/>
    <dgm:cxn modelId="{BD8C67F6-ED09-4B3D-8DE4-EAAEDE3DE505}" srcId="{85B0229E-9072-41CF-946A-AE4AB4955A8A}" destId="{3BF24363-61FF-47A3-8FDB-FD6A2591C5F4}" srcOrd="1" destOrd="0" parTransId="{72854B1D-68E8-4DCF-98AE-7F236C280A65}" sibTransId="{CF6B8293-F388-4A6C-848A-8263B0BF8951}"/>
    <dgm:cxn modelId="{1EB1D172-D0EE-4BFA-80D9-C30DD300639E}" type="presOf" srcId="{971D6474-68C0-489D-98DB-AA91B2C70DD9}" destId="{1F25E378-A6FC-4EB6-8BF2-F096B8A937B7}" srcOrd="0" destOrd="0" presId="urn:microsoft.com/office/officeart/2005/8/layout/default"/>
    <dgm:cxn modelId="{D2DE6A94-935A-457C-A7DC-BD7A166C5033}" type="presOf" srcId="{85B0229E-9072-41CF-946A-AE4AB4955A8A}" destId="{0FC638F8-2D3D-4432-8C3D-468EAC46BC71}" srcOrd="0" destOrd="0" presId="urn:microsoft.com/office/officeart/2005/8/layout/default"/>
    <dgm:cxn modelId="{9B87A660-3913-4849-8002-93681369DC99}" srcId="{971D6474-68C0-489D-98DB-AA91B2C70DD9}" destId="{0FE51B00-D1FD-40D6-BE27-4ECD619F1C47}" srcOrd="0" destOrd="0" parTransId="{1752247A-0E52-46CA-B383-47D1E273793F}" sibTransId="{2F5F7CC0-292F-4E82-9F48-75E22299D481}"/>
    <dgm:cxn modelId="{D06E1B18-6CE3-4408-BE34-960D95C0A872}" srcId="{85B0229E-9072-41CF-946A-AE4AB4955A8A}" destId="{82C5B4FB-8735-490F-8A9C-585F274C07F4}" srcOrd="2" destOrd="0" parTransId="{061437E7-24DB-499C-918E-4C9638BB3145}" sibTransId="{A1AF258E-CF5B-4F08-BF4A-D9E661C1A45E}"/>
    <dgm:cxn modelId="{FA26D404-8DDC-4025-A560-DE23920E7347}" type="presOf" srcId="{DFDAE277-A35B-43ED-86DA-9416E2524284}" destId="{0FC638F8-2D3D-4432-8C3D-468EAC46BC71}" srcOrd="0" destOrd="1" presId="urn:microsoft.com/office/officeart/2005/8/layout/default"/>
    <dgm:cxn modelId="{5DDFD6A3-CB0A-4DAB-8600-CF50A59671D2}" type="presOf" srcId="{27C6805F-9C41-48CD-9E40-A7C0586F68D0}" destId="{6A0E96B7-4786-4608-BA2F-A09DA34002C5}" srcOrd="0" destOrd="2" presId="urn:microsoft.com/office/officeart/2005/8/layout/default"/>
    <dgm:cxn modelId="{B2B0E8D1-A676-4DF2-ACAF-25692A5F2875}" srcId="{0FE51B00-D1FD-40D6-BE27-4ECD619F1C47}" destId="{DE077914-CBC9-4B85-B309-618BF8121F38}" srcOrd="0" destOrd="0" parTransId="{6058239D-18E1-469E-BEDF-BF99900B046D}" sibTransId="{AD179983-272C-416C-B0EE-8BD203F1C714}"/>
    <dgm:cxn modelId="{22C49548-12DF-4C12-A8D5-8B5A982BA86A}" type="presOf" srcId="{0FBCCE13-C782-4D6B-B1E3-8BCF58640E10}" destId="{31D56CF7-29F6-4CD3-BF63-DDFE1C0F2D9B}" srcOrd="0" destOrd="2" presId="urn:microsoft.com/office/officeart/2005/8/layout/default"/>
    <dgm:cxn modelId="{1D8299FA-8A9B-4735-9C9C-2D148DF14EBE}" srcId="{0FE51B00-D1FD-40D6-BE27-4ECD619F1C47}" destId="{A4A424F2-C55B-4C70-9EE4-47EB670A8EE7}" srcOrd="2" destOrd="0" parTransId="{1D6AF2A7-2034-4767-B66E-769D11C5CF6A}" sibTransId="{248907AF-9BB5-47FC-AFAB-298E183B12F3}"/>
    <dgm:cxn modelId="{07B24827-C7CE-4FA5-8BD6-315B6C5F27E6}" srcId="{85B0229E-9072-41CF-946A-AE4AB4955A8A}" destId="{DFDAE277-A35B-43ED-86DA-9416E2524284}" srcOrd="0" destOrd="0" parTransId="{383F54A8-D752-4B5F-8D3E-8A83E35E7C1B}" sibTransId="{B5034662-0BF1-419F-B8AB-5497A315001F}"/>
    <dgm:cxn modelId="{E95A118E-DCB3-43BC-87A4-639ECC6C0EE0}" type="presOf" srcId="{1DF644DE-D02F-4C0D-997A-56F12043C629}" destId="{A4BEBCD5-D7BD-42F7-9A7E-2349001AA9D6}" srcOrd="0" destOrd="3" presId="urn:microsoft.com/office/officeart/2005/8/layout/default"/>
    <dgm:cxn modelId="{0D4D14B0-3D8E-4E25-AE09-5347DF8E66FD}" srcId="{0FE51B00-D1FD-40D6-BE27-4ECD619F1C47}" destId="{27C6805F-9C41-48CD-9E40-A7C0586F68D0}" srcOrd="1" destOrd="0" parTransId="{D82996C2-E0D7-475F-BA68-07D94B38C2D5}" sibTransId="{FAAAF8E0-AF17-447C-B721-8F9D4ED66C6C}"/>
    <dgm:cxn modelId="{6BFD1FBB-CA38-4476-80F0-8489792544CE}" type="presOf" srcId="{D7A6A32B-ACF7-49E4-B19E-BD484CE44B46}" destId="{36A4E594-A09C-49F8-8F8E-398ADBC5DE8D}" srcOrd="0" destOrd="1" presId="urn:microsoft.com/office/officeart/2005/8/layout/default"/>
    <dgm:cxn modelId="{394BB200-FF53-4A37-B439-728EB523612D}" srcId="{E5B3CF98-24C6-4D57-9D92-E66C92D16EB1}" destId="{ED06214B-B1D6-4FBB-8624-2F56C996954D}" srcOrd="2" destOrd="0" parTransId="{02BC1052-C306-4933-BEAF-7E61303EF71A}" sibTransId="{3055875E-8C8F-48CA-92D5-DE97B11C7140}"/>
    <dgm:cxn modelId="{3E5C747C-9DE8-49EA-8CFA-588CDC960F09}" srcId="{A93B5075-4547-4C03-A2EF-9A0EB78D3F2A}" destId="{6EE85AE7-C470-4C75-BC2A-0DEAE0B5A7F7}" srcOrd="3" destOrd="0" parTransId="{721CA7F6-D77B-452A-A965-2E998246BBCD}" sibTransId="{0336A616-0918-4451-ACAF-479EE549A679}"/>
    <dgm:cxn modelId="{7C5A1D89-1DAC-4B22-9B7D-A6CF80E1EDC6}" type="presOf" srcId="{82C5B4FB-8735-490F-8A9C-585F274C07F4}" destId="{0FC638F8-2D3D-4432-8C3D-468EAC46BC71}" srcOrd="0" destOrd="3" presId="urn:microsoft.com/office/officeart/2005/8/layout/default"/>
    <dgm:cxn modelId="{B70867AA-05D2-46B2-B341-D4B687A705CC}" srcId="{F3E17FE5-DF43-44D1-A740-2BA5ED93B0AB}" destId="{D7840809-877A-4786-80AF-BB6F196FF036}" srcOrd="1" destOrd="0" parTransId="{AA71C533-1530-4FF9-85E1-10D8FEFCB51D}" sibTransId="{EFAC53A6-3EE7-494F-AF41-0E92208E3A75}"/>
    <dgm:cxn modelId="{CFBC48D4-CA5B-4689-8E5C-B9C925CEE01B}" type="presOf" srcId="{A4A424F2-C55B-4C70-9EE4-47EB670A8EE7}" destId="{6A0E96B7-4786-4608-BA2F-A09DA34002C5}" srcOrd="0" destOrd="3" presId="urn:microsoft.com/office/officeart/2005/8/layout/default"/>
    <dgm:cxn modelId="{9410424F-FD8A-4457-A7B4-95CF822D0C67}" srcId="{971D6474-68C0-489D-98DB-AA91B2C70DD9}" destId="{F3E17FE5-DF43-44D1-A740-2BA5ED93B0AB}" srcOrd="3" destOrd="0" parTransId="{F6022F1E-7212-48D9-8881-A899A6379EA9}" sibTransId="{EDC92D38-5076-4C9F-9C67-B7EBD0B5AA25}"/>
    <dgm:cxn modelId="{5BE60C60-55A7-4D86-A6A5-F00B64FACD54}" type="presOf" srcId="{E078C94F-A339-45E1-82AE-BB29E8026864}" destId="{31D56CF7-29F6-4CD3-BF63-DDFE1C0F2D9B}" srcOrd="0" destOrd="1" presId="urn:microsoft.com/office/officeart/2005/8/layout/default"/>
    <dgm:cxn modelId="{2275008B-B8C1-4588-891B-D365F4997FB7}" srcId="{971D6474-68C0-489D-98DB-AA91B2C70DD9}" destId="{A93B5075-4547-4C03-A2EF-9A0EB78D3F2A}" srcOrd="2" destOrd="0" parTransId="{85AE3555-B2D4-445F-AF5A-4D12C809379F}" sibTransId="{D09570C6-4BCD-44F6-B682-B1FBC308ED57}"/>
    <dgm:cxn modelId="{51EE7266-CD45-4FB2-AFDF-ADBAC3E1C320}" type="presOf" srcId="{EB9E9626-9899-453A-B75A-1B71C46E1709}" destId="{36A4E594-A09C-49F8-8F8E-398ADBC5DE8D}" srcOrd="0" destOrd="3" presId="urn:microsoft.com/office/officeart/2005/8/layout/default"/>
    <dgm:cxn modelId="{3D187A45-56F6-430E-BD6F-8D122B9A5CE8}" srcId="{F3E17FE5-DF43-44D1-A740-2BA5ED93B0AB}" destId="{EB9E9626-9899-453A-B75A-1B71C46E1709}" srcOrd="2" destOrd="0" parTransId="{2487741A-6BDC-4093-BFDC-C69A2910AFFD}" sibTransId="{4895E656-3360-456B-8044-0084156DEE45}"/>
    <dgm:cxn modelId="{3298A496-9CA9-429F-8D5F-D6D5BDAFB7AE}" type="presOf" srcId="{ED06214B-B1D6-4FBB-8624-2F56C996954D}" destId="{31D56CF7-29F6-4CD3-BF63-DDFE1C0F2D9B}" srcOrd="0" destOrd="3" presId="urn:microsoft.com/office/officeart/2005/8/layout/default"/>
    <dgm:cxn modelId="{0CDD9797-3A33-45C6-BA57-336E6B64AC09}" type="presOf" srcId="{6EE85AE7-C470-4C75-BC2A-0DEAE0B5A7F7}" destId="{A4BEBCD5-D7BD-42F7-9A7E-2349001AA9D6}" srcOrd="0" destOrd="4" presId="urn:microsoft.com/office/officeart/2005/8/layout/default"/>
    <dgm:cxn modelId="{4546FD9B-2E91-4F51-B5FF-016C00C2CBED}" type="presOf" srcId="{E5B3CF98-24C6-4D57-9D92-E66C92D16EB1}" destId="{31D56CF7-29F6-4CD3-BF63-DDFE1C0F2D9B}" srcOrd="0" destOrd="0" presId="urn:microsoft.com/office/officeart/2005/8/layout/default"/>
    <dgm:cxn modelId="{2E00132E-1344-4DD3-A3FE-077BA34D3225}" srcId="{971D6474-68C0-489D-98DB-AA91B2C70DD9}" destId="{85B0229E-9072-41CF-946A-AE4AB4955A8A}" srcOrd="1" destOrd="0" parTransId="{DD1FA82F-9C4E-4F78-8B2D-3ABD32ED428F}" sibTransId="{560FAA56-9B00-4501-B0F6-FBF3733B7FFB}"/>
    <dgm:cxn modelId="{34F9E4BD-50A6-4CF3-9483-E6FDE9E69B0F}" type="presOf" srcId="{DE077914-CBC9-4B85-B309-618BF8121F38}" destId="{6A0E96B7-4786-4608-BA2F-A09DA34002C5}" srcOrd="0" destOrd="1" presId="urn:microsoft.com/office/officeart/2005/8/layout/default"/>
    <dgm:cxn modelId="{63236B75-DD73-4A45-BAC6-623DECC08398}" type="presOf" srcId="{D7840809-877A-4786-80AF-BB6F196FF036}" destId="{36A4E594-A09C-49F8-8F8E-398ADBC5DE8D}" srcOrd="0" destOrd="2" presId="urn:microsoft.com/office/officeart/2005/8/layout/default"/>
    <dgm:cxn modelId="{F3450754-473A-4B5E-9FF2-A084937B223E}" srcId="{A93B5075-4547-4C03-A2EF-9A0EB78D3F2A}" destId="{14710A71-D9EE-4712-BD9A-004D66B793DA}" srcOrd="0" destOrd="0" parTransId="{556614A1-E403-4AE1-BEF8-FB72B912A728}" sibTransId="{0D84D2CA-6020-4134-831D-99EDEF8F630C}"/>
    <dgm:cxn modelId="{2723E9AF-857B-4D52-BBC0-56A8A083CC24}" srcId="{E5B3CF98-24C6-4D57-9D92-E66C92D16EB1}" destId="{E078C94F-A339-45E1-82AE-BB29E8026864}" srcOrd="0" destOrd="0" parTransId="{05792D09-098B-4D55-800B-76310BA5C184}" sibTransId="{A7BE1B61-E930-4F20-9F0E-A59A0720F492}"/>
    <dgm:cxn modelId="{74086A2C-27A5-46CA-8658-3DD6DDF1BD6C}" type="presOf" srcId="{14710A71-D9EE-4712-BD9A-004D66B793DA}" destId="{A4BEBCD5-D7BD-42F7-9A7E-2349001AA9D6}" srcOrd="0" destOrd="1" presId="urn:microsoft.com/office/officeart/2005/8/layout/default"/>
    <dgm:cxn modelId="{BF3BD490-43F0-4B21-8CCC-0E98445BB38D}" type="presOf" srcId="{A93B5075-4547-4C03-A2EF-9A0EB78D3F2A}" destId="{A4BEBCD5-D7BD-42F7-9A7E-2349001AA9D6}" srcOrd="0" destOrd="0" presId="urn:microsoft.com/office/officeart/2005/8/layout/default"/>
    <dgm:cxn modelId="{1670958E-4643-42E1-AD3C-57B7BC52C64D}" type="presOf" srcId="{F3E17FE5-DF43-44D1-A740-2BA5ED93B0AB}" destId="{36A4E594-A09C-49F8-8F8E-398ADBC5DE8D}" srcOrd="0" destOrd="0" presId="urn:microsoft.com/office/officeart/2005/8/layout/default"/>
    <dgm:cxn modelId="{AD62F931-46D4-4979-B48B-FFA4049A1DB2}" srcId="{F3E17FE5-DF43-44D1-A740-2BA5ED93B0AB}" destId="{D7A6A32B-ACF7-49E4-B19E-BD484CE44B46}" srcOrd="0" destOrd="0" parTransId="{E7366490-BB08-4756-B0DD-6E248447EFE9}" sibTransId="{4282F58D-4E54-4615-B1A7-EE7BE7FE82B9}"/>
    <dgm:cxn modelId="{B8B37367-A4D2-40E5-8518-79FADBDE9B7C}" type="presOf" srcId="{0FE51B00-D1FD-40D6-BE27-4ECD619F1C47}" destId="{6A0E96B7-4786-4608-BA2F-A09DA34002C5}" srcOrd="0" destOrd="0" presId="urn:microsoft.com/office/officeart/2005/8/layout/default"/>
    <dgm:cxn modelId="{F07EBD09-70F2-4E89-8CB6-0983F8F05F54}" type="presOf" srcId="{3BF24363-61FF-47A3-8FDB-FD6A2591C5F4}" destId="{0FC638F8-2D3D-4432-8C3D-468EAC46BC71}" srcOrd="0" destOrd="2" presId="urn:microsoft.com/office/officeart/2005/8/layout/default"/>
    <dgm:cxn modelId="{0510B6D5-F1B3-4185-979F-4CA1E0A8ED79}" srcId="{A93B5075-4547-4C03-A2EF-9A0EB78D3F2A}" destId="{62E01D84-23F4-4E08-88DE-22F7313F091E}" srcOrd="1" destOrd="0" parTransId="{160118BB-F08C-4708-B913-F2F7F4CED034}" sibTransId="{3886A331-A6BC-424A-889A-C01FA4AF33B1}"/>
    <dgm:cxn modelId="{72D0C113-774F-4D33-9657-C893B9BA329F}" type="presParOf" srcId="{1F25E378-A6FC-4EB6-8BF2-F096B8A937B7}" destId="{6A0E96B7-4786-4608-BA2F-A09DA34002C5}" srcOrd="0" destOrd="0" presId="urn:microsoft.com/office/officeart/2005/8/layout/default"/>
    <dgm:cxn modelId="{1B4BBD5A-53E4-4870-A815-E413579329FF}" type="presParOf" srcId="{1F25E378-A6FC-4EB6-8BF2-F096B8A937B7}" destId="{DDEB93D9-1FF2-4F1A-867E-9A9B618439A7}" srcOrd="1" destOrd="0" presId="urn:microsoft.com/office/officeart/2005/8/layout/default"/>
    <dgm:cxn modelId="{D8AC7916-784B-4E19-BE2C-E01FE98412C5}" type="presParOf" srcId="{1F25E378-A6FC-4EB6-8BF2-F096B8A937B7}" destId="{0FC638F8-2D3D-4432-8C3D-468EAC46BC71}" srcOrd="2" destOrd="0" presId="urn:microsoft.com/office/officeart/2005/8/layout/default"/>
    <dgm:cxn modelId="{39A8DC55-B3F5-46B8-BE41-5101E5BB98E7}" type="presParOf" srcId="{1F25E378-A6FC-4EB6-8BF2-F096B8A937B7}" destId="{B19E4CA6-14D0-4F29-A0E9-63FBE6116CC3}" srcOrd="3" destOrd="0" presId="urn:microsoft.com/office/officeart/2005/8/layout/default"/>
    <dgm:cxn modelId="{DFF59EEE-ED60-4747-8D6D-1D1F7298B7B5}" type="presParOf" srcId="{1F25E378-A6FC-4EB6-8BF2-F096B8A937B7}" destId="{A4BEBCD5-D7BD-42F7-9A7E-2349001AA9D6}" srcOrd="4" destOrd="0" presId="urn:microsoft.com/office/officeart/2005/8/layout/default"/>
    <dgm:cxn modelId="{C32674C6-1303-4B79-A4C1-8EEE9CF971FF}" type="presParOf" srcId="{1F25E378-A6FC-4EB6-8BF2-F096B8A937B7}" destId="{FB3EA513-58A7-4863-8E80-309FA6401C0F}" srcOrd="5" destOrd="0" presId="urn:microsoft.com/office/officeart/2005/8/layout/default"/>
    <dgm:cxn modelId="{D6307438-646C-4B77-B854-0C7A95C69E09}" type="presParOf" srcId="{1F25E378-A6FC-4EB6-8BF2-F096B8A937B7}" destId="{36A4E594-A09C-49F8-8F8E-398ADBC5DE8D}" srcOrd="6" destOrd="0" presId="urn:microsoft.com/office/officeart/2005/8/layout/default"/>
    <dgm:cxn modelId="{18F76AA8-B65E-4F1D-B212-C6E372B4A930}" type="presParOf" srcId="{1F25E378-A6FC-4EB6-8BF2-F096B8A937B7}" destId="{9915D99F-EEEB-49B2-BAD5-8EDD252FE0D4}" srcOrd="7" destOrd="0" presId="urn:microsoft.com/office/officeart/2005/8/layout/default"/>
    <dgm:cxn modelId="{6F79F0EA-32C5-4570-92AE-24B983F7802D}" type="presParOf" srcId="{1F25E378-A6FC-4EB6-8BF2-F096B8A937B7}" destId="{31D56CF7-29F6-4CD3-BF63-DDFE1C0F2D9B}" srcOrd="8" destOrd="0" presId="urn:microsoft.com/office/officeart/2005/8/layout/default"/>
  </dgm:cxnLst>
  <dgm:bg/>
  <dgm:whole/>
  <dgm:extLst>
    <a:ext uri="http://schemas.microsoft.com/office/drawing/2008/diagram">
      <dsp:dataModelExt xmlns:dsp="http://schemas.microsoft.com/office/drawing/2008/diagram" relId="rId19"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0E96B7-4786-4608-BA2F-A09DA34002C5}">
      <dsp:nvSpPr>
        <dsp:cNvPr id="0" name=""/>
        <dsp:cNvSpPr/>
      </dsp:nvSpPr>
      <dsp:spPr>
        <a:xfrm>
          <a:off x="0" y="485774"/>
          <a:ext cx="1714499" cy="1028700"/>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s-PA" sz="1200" kern="1200"/>
            <a:t>Informes Mejorados</a:t>
          </a:r>
        </a:p>
        <a:p>
          <a:pPr marL="57150" lvl="1" indent="-57150" algn="l" defTabSz="400050">
            <a:lnSpc>
              <a:spcPct val="90000"/>
            </a:lnSpc>
            <a:spcBef>
              <a:spcPct val="0"/>
            </a:spcBef>
            <a:spcAft>
              <a:spcPct val="15000"/>
            </a:spcAft>
            <a:buChar char="••"/>
          </a:pPr>
          <a:r>
            <a:rPr lang="es-PA" sz="900" kern="1200"/>
            <a:t>Upgrade de motor de Reportes "Crystal Reports"</a:t>
          </a:r>
        </a:p>
        <a:p>
          <a:pPr marL="57150" lvl="1" indent="-57150" algn="l" defTabSz="400050">
            <a:lnSpc>
              <a:spcPct val="90000"/>
            </a:lnSpc>
            <a:spcBef>
              <a:spcPct val="0"/>
            </a:spcBef>
            <a:spcAft>
              <a:spcPct val="15000"/>
            </a:spcAft>
            <a:buChar char="••"/>
          </a:pPr>
          <a:r>
            <a:rPr lang="es-PA" sz="900" kern="1200"/>
            <a:t>Reportes "Ad-Hoc"</a:t>
          </a:r>
        </a:p>
        <a:p>
          <a:pPr marL="57150" lvl="1" indent="-57150" algn="l" defTabSz="400050">
            <a:lnSpc>
              <a:spcPct val="90000"/>
            </a:lnSpc>
            <a:spcBef>
              <a:spcPct val="0"/>
            </a:spcBef>
            <a:spcAft>
              <a:spcPct val="15000"/>
            </a:spcAft>
            <a:buChar char="••"/>
          </a:pPr>
          <a:r>
            <a:rPr lang="es-PA" sz="900" kern="1200"/>
            <a:t>Dashboard - RSS - Sdata. WEB Page "Widgets"</a:t>
          </a:r>
        </a:p>
      </dsp:txBody>
      <dsp:txXfrm>
        <a:off x="0" y="485774"/>
        <a:ext cx="1714499" cy="1028700"/>
      </dsp:txXfrm>
    </dsp:sp>
    <dsp:sp modelId="{0FC638F8-2D3D-4432-8C3D-468EAC46BC71}">
      <dsp:nvSpPr>
        <dsp:cNvPr id="0" name=""/>
        <dsp:cNvSpPr/>
      </dsp:nvSpPr>
      <dsp:spPr>
        <a:xfrm>
          <a:off x="1885950" y="485774"/>
          <a:ext cx="1714499" cy="1028700"/>
        </a:xfrm>
        <a:prstGeom prst="rect">
          <a:avLst/>
        </a:prstGeom>
        <a:gradFill rotWithShape="0">
          <a:gsLst>
            <a:gs pos="0">
              <a:schemeClr val="accent2">
                <a:hueOff val="1170380"/>
                <a:satOff val="-1460"/>
                <a:lumOff val="343"/>
                <a:alphaOff val="0"/>
                <a:shade val="51000"/>
                <a:satMod val="130000"/>
              </a:schemeClr>
            </a:gs>
            <a:gs pos="80000">
              <a:schemeClr val="accent2">
                <a:hueOff val="1170380"/>
                <a:satOff val="-1460"/>
                <a:lumOff val="343"/>
                <a:alphaOff val="0"/>
                <a:shade val="93000"/>
                <a:satMod val="130000"/>
              </a:schemeClr>
            </a:gs>
            <a:gs pos="100000">
              <a:schemeClr val="accent2">
                <a:hueOff val="1170380"/>
                <a:satOff val="-1460"/>
                <a:lumOff val="34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s-PA" sz="1200" kern="1200"/>
            <a:t>Más Integración con Office</a:t>
          </a:r>
        </a:p>
        <a:p>
          <a:pPr marL="57150" lvl="1" indent="-57150" algn="l" defTabSz="400050">
            <a:lnSpc>
              <a:spcPct val="90000"/>
            </a:lnSpc>
            <a:spcBef>
              <a:spcPct val="0"/>
            </a:spcBef>
            <a:spcAft>
              <a:spcPct val="15000"/>
            </a:spcAft>
            <a:buChar char="••"/>
          </a:pPr>
          <a:r>
            <a:rPr lang="es-PA" sz="900" kern="1200"/>
            <a:t>Sync Contactos</a:t>
          </a:r>
        </a:p>
        <a:p>
          <a:pPr marL="57150" lvl="1" indent="-57150" algn="l" defTabSz="400050">
            <a:lnSpc>
              <a:spcPct val="90000"/>
            </a:lnSpc>
            <a:spcBef>
              <a:spcPct val="0"/>
            </a:spcBef>
            <a:spcAft>
              <a:spcPct val="15000"/>
            </a:spcAft>
            <a:buChar char="••"/>
          </a:pPr>
          <a:r>
            <a:rPr lang="es-PA" sz="900" kern="1200"/>
            <a:t>Tareas</a:t>
          </a:r>
        </a:p>
        <a:p>
          <a:pPr marL="57150" lvl="1" indent="-57150" algn="l" defTabSz="400050">
            <a:lnSpc>
              <a:spcPct val="90000"/>
            </a:lnSpc>
            <a:spcBef>
              <a:spcPct val="0"/>
            </a:spcBef>
            <a:spcAft>
              <a:spcPct val="15000"/>
            </a:spcAft>
            <a:buChar char="••"/>
          </a:pPr>
          <a:r>
            <a:rPr lang="es-PA" sz="900" kern="1200"/>
            <a:t>Actividades</a:t>
          </a:r>
        </a:p>
      </dsp:txBody>
      <dsp:txXfrm>
        <a:off x="1885950" y="485774"/>
        <a:ext cx="1714499" cy="1028700"/>
      </dsp:txXfrm>
    </dsp:sp>
    <dsp:sp modelId="{A4BEBCD5-D7BD-42F7-9A7E-2349001AA9D6}">
      <dsp:nvSpPr>
        <dsp:cNvPr id="0" name=""/>
        <dsp:cNvSpPr/>
      </dsp:nvSpPr>
      <dsp:spPr>
        <a:xfrm>
          <a:off x="3771900" y="485774"/>
          <a:ext cx="1714499" cy="1028700"/>
        </a:xfrm>
        <a:prstGeom prst="rect">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s-PA" sz="1200" kern="1200"/>
            <a:t>Compatibilidad Mejorada</a:t>
          </a:r>
        </a:p>
        <a:p>
          <a:pPr marL="57150" lvl="1" indent="-57150" algn="l" defTabSz="400050">
            <a:lnSpc>
              <a:spcPct val="90000"/>
            </a:lnSpc>
            <a:spcBef>
              <a:spcPct val="0"/>
            </a:spcBef>
            <a:spcAft>
              <a:spcPct val="15000"/>
            </a:spcAft>
            <a:buChar char="••"/>
          </a:pPr>
          <a:r>
            <a:rPr lang="es-PA" sz="900" kern="1200"/>
            <a:t>Chrome</a:t>
          </a:r>
        </a:p>
        <a:p>
          <a:pPr marL="57150" lvl="1" indent="-57150" algn="l" defTabSz="400050">
            <a:lnSpc>
              <a:spcPct val="90000"/>
            </a:lnSpc>
            <a:spcBef>
              <a:spcPct val="0"/>
            </a:spcBef>
            <a:spcAft>
              <a:spcPct val="15000"/>
            </a:spcAft>
            <a:buChar char="••"/>
          </a:pPr>
          <a:r>
            <a:rPr lang="es-PA" sz="900" kern="1200"/>
            <a:t>Safari</a:t>
          </a:r>
        </a:p>
        <a:p>
          <a:pPr marL="57150" lvl="1" indent="-57150" algn="l" defTabSz="400050">
            <a:lnSpc>
              <a:spcPct val="90000"/>
            </a:lnSpc>
            <a:spcBef>
              <a:spcPct val="0"/>
            </a:spcBef>
            <a:spcAft>
              <a:spcPct val="15000"/>
            </a:spcAft>
            <a:buChar char="••"/>
          </a:pPr>
          <a:r>
            <a:rPr lang="es-PA" sz="900" kern="1200"/>
            <a:t>Office 64bits</a:t>
          </a:r>
        </a:p>
        <a:p>
          <a:pPr marL="57150" lvl="1" indent="-57150" algn="l" defTabSz="400050">
            <a:lnSpc>
              <a:spcPct val="90000"/>
            </a:lnSpc>
            <a:spcBef>
              <a:spcPct val="0"/>
            </a:spcBef>
            <a:spcAft>
              <a:spcPct val="15000"/>
            </a:spcAft>
            <a:buChar char="••"/>
          </a:pPr>
          <a:r>
            <a:rPr lang="es-PA" sz="900" kern="1200"/>
            <a:t>Soporte Gmail</a:t>
          </a:r>
        </a:p>
      </dsp:txBody>
      <dsp:txXfrm>
        <a:off x="3771900" y="485774"/>
        <a:ext cx="1714499" cy="1028700"/>
      </dsp:txXfrm>
    </dsp:sp>
    <dsp:sp modelId="{36A4E594-A09C-49F8-8F8E-398ADBC5DE8D}">
      <dsp:nvSpPr>
        <dsp:cNvPr id="0" name=""/>
        <dsp:cNvSpPr/>
      </dsp:nvSpPr>
      <dsp:spPr>
        <a:xfrm>
          <a:off x="942975" y="1685925"/>
          <a:ext cx="1714499" cy="1028700"/>
        </a:xfrm>
        <a:prstGeom prst="rect">
          <a:avLst/>
        </a:prstGeom>
        <a:gradFill rotWithShape="0">
          <a:gsLst>
            <a:gs pos="0">
              <a:schemeClr val="accent2">
                <a:hueOff val="3511139"/>
                <a:satOff val="-4379"/>
                <a:lumOff val="1030"/>
                <a:alphaOff val="0"/>
                <a:shade val="51000"/>
                <a:satMod val="130000"/>
              </a:schemeClr>
            </a:gs>
            <a:gs pos="80000">
              <a:schemeClr val="accent2">
                <a:hueOff val="3511139"/>
                <a:satOff val="-4379"/>
                <a:lumOff val="1030"/>
                <a:alphaOff val="0"/>
                <a:shade val="93000"/>
                <a:satMod val="130000"/>
              </a:schemeClr>
            </a:gs>
            <a:gs pos="100000">
              <a:schemeClr val="accent2">
                <a:hueOff val="3511139"/>
                <a:satOff val="-4379"/>
                <a:lumOff val="103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s-PA" sz="1200" kern="1200"/>
            <a:t>Mejoras Mobile</a:t>
          </a:r>
        </a:p>
        <a:p>
          <a:pPr marL="57150" lvl="1" indent="-57150" algn="l" defTabSz="400050">
            <a:lnSpc>
              <a:spcPct val="90000"/>
            </a:lnSpc>
            <a:spcBef>
              <a:spcPct val="0"/>
            </a:spcBef>
            <a:spcAft>
              <a:spcPct val="15000"/>
            </a:spcAft>
            <a:buChar char="••"/>
          </a:pPr>
          <a:r>
            <a:rPr lang="es-PA" sz="900" kern="1200"/>
            <a:t>KPI</a:t>
          </a:r>
        </a:p>
        <a:p>
          <a:pPr marL="57150" lvl="1" indent="-57150" algn="l" defTabSz="400050">
            <a:lnSpc>
              <a:spcPct val="90000"/>
            </a:lnSpc>
            <a:spcBef>
              <a:spcPct val="0"/>
            </a:spcBef>
            <a:spcAft>
              <a:spcPct val="15000"/>
            </a:spcAft>
            <a:buChar char="••"/>
          </a:pPr>
          <a:r>
            <a:rPr lang="es-PA" sz="900" kern="1200"/>
            <a:t>Graficos</a:t>
          </a:r>
        </a:p>
        <a:p>
          <a:pPr marL="57150" lvl="1" indent="-57150" algn="l" defTabSz="400050">
            <a:lnSpc>
              <a:spcPct val="90000"/>
            </a:lnSpc>
            <a:spcBef>
              <a:spcPct val="0"/>
            </a:spcBef>
            <a:spcAft>
              <a:spcPct val="15000"/>
            </a:spcAft>
            <a:buChar char="••"/>
          </a:pPr>
          <a:r>
            <a:rPr lang="es-PA" sz="900" kern="1200"/>
            <a:t>Vistas en forma de cartas</a:t>
          </a:r>
        </a:p>
      </dsp:txBody>
      <dsp:txXfrm>
        <a:off x="942975" y="1685925"/>
        <a:ext cx="1714499" cy="1028700"/>
      </dsp:txXfrm>
    </dsp:sp>
    <dsp:sp modelId="{31D56CF7-29F6-4CD3-BF63-DDFE1C0F2D9B}">
      <dsp:nvSpPr>
        <dsp:cNvPr id="0" name=""/>
        <dsp:cNvSpPr/>
      </dsp:nvSpPr>
      <dsp:spPr>
        <a:xfrm>
          <a:off x="2828925" y="1685925"/>
          <a:ext cx="1714499" cy="1028700"/>
        </a:xfrm>
        <a:prstGeom prst="rect">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s-PA" sz="1200" kern="1200"/>
            <a:t>Redes Sociales</a:t>
          </a:r>
        </a:p>
        <a:p>
          <a:pPr marL="57150" lvl="1" indent="-57150" algn="l" defTabSz="400050">
            <a:lnSpc>
              <a:spcPct val="90000"/>
            </a:lnSpc>
            <a:spcBef>
              <a:spcPct val="0"/>
            </a:spcBef>
            <a:spcAft>
              <a:spcPct val="15000"/>
            </a:spcAft>
            <a:buChar char="••"/>
          </a:pPr>
          <a:r>
            <a:rPr lang="es-PA" sz="900" kern="1200"/>
            <a:t>Social Buzz</a:t>
          </a:r>
        </a:p>
        <a:p>
          <a:pPr marL="57150" lvl="1" indent="-57150" algn="l" defTabSz="400050">
            <a:lnSpc>
              <a:spcPct val="90000"/>
            </a:lnSpc>
            <a:spcBef>
              <a:spcPct val="0"/>
            </a:spcBef>
            <a:spcAft>
              <a:spcPct val="15000"/>
            </a:spcAft>
            <a:buChar char="••"/>
          </a:pPr>
          <a:r>
            <a:rPr lang="es-PA" sz="900" kern="1200"/>
            <a:t>Social Tab</a:t>
          </a:r>
        </a:p>
        <a:p>
          <a:pPr marL="57150" lvl="1" indent="-57150" algn="l" defTabSz="400050">
            <a:lnSpc>
              <a:spcPct val="90000"/>
            </a:lnSpc>
            <a:spcBef>
              <a:spcPct val="0"/>
            </a:spcBef>
            <a:spcAft>
              <a:spcPct val="15000"/>
            </a:spcAft>
            <a:buChar char="••"/>
          </a:pPr>
          <a:r>
            <a:rPr lang="es-PA" sz="900" kern="1200"/>
            <a:t>Social Timeline</a:t>
          </a:r>
        </a:p>
      </dsp:txBody>
      <dsp:txXfrm>
        <a:off x="2828925" y="1685925"/>
        <a:ext cx="1714499" cy="1028700"/>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23660-A0E0-4C28-A354-26658883D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SOW-DO-001-1 Statement of Work.dotx</Template>
  <TotalTime>3</TotalTime>
  <Pages>21</Pages>
  <Words>3144</Words>
  <Characters>21462</Characters>
  <Application>Microsoft Office Word</Application>
  <DocSecurity>0</DocSecurity>
  <Lines>178</Lines>
  <Paragraphs>49</Paragraphs>
  <ScaleCrop>false</ScaleCrop>
  <HeadingPairs>
    <vt:vector size="2" baseType="variant">
      <vt:variant>
        <vt:lpstr>Título</vt:lpstr>
      </vt:variant>
      <vt:variant>
        <vt:i4>1</vt:i4>
      </vt:variant>
    </vt:vector>
  </HeadingPairs>
  <TitlesOfParts>
    <vt:vector size="1" baseType="lpstr">
      <vt:lpstr>SOW-DO-001-1 Statement of Work</vt:lpstr>
    </vt:vector>
  </TitlesOfParts>
  <Company>Information Systems</Company>
  <LinksUpToDate>false</LinksUpToDate>
  <CharactersWithSpaces>24557</CharactersWithSpaces>
  <SharedDoc>false</SharedDoc>
  <HLinks>
    <vt:vector size="174" baseType="variant">
      <vt:variant>
        <vt:i4>1048628</vt:i4>
      </vt:variant>
      <vt:variant>
        <vt:i4>170</vt:i4>
      </vt:variant>
      <vt:variant>
        <vt:i4>0</vt:i4>
      </vt:variant>
      <vt:variant>
        <vt:i4>5</vt:i4>
      </vt:variant>
      <vt:variant>
        <vt:lpwstr/>
      </vt:variant>
      <vt:variant>
        <vt:lpwstr>_Toc354756634</vt:lpwstr>
      </vt:variant>
      <vt:variant>
        <vt:i4>1048628</vt:i4>
      </vt:variant>
      <vt:variant>
        <vt:i4>164</vt:i4>
      </vt:variant>
      <vt:variant>
        <vt:i4>0</vt:i4>
      </vt:variant>
      <vt:variant>
        <vt:i4>5</vt:i4>
      </vt:variant>
      <vt:variant>
        <vt:lpwstr/>
      </vt:variant>
      <vt:variant>
        <vt:lpwstr>_Toc354756633</vt:lpwstr>
      </vt:variant>
      <vt:variant>
        <vt:i4>1048628</vt:i4>
      </vt:variant>
      <vt:variant>
        <vt:i4>158</vt:i4>
      </vt:variant>
      <vt:variant>
        <vt:i4>0</vt:i4>
      </vt:variant>
      <vt:variant>
        <vt:i4>5</vt:i4>
      </vt:variant>
      <vt:variant>
        <vt:lpwstr/>
      </vt:variant>
      <vt:variant>
        <vt:lpwstr>_Toc354756632</vt:lpwstr>
      </vt:variant>
      <vt:variant>
        <vt:i4>1048628</vt:i4>
      </vt:variant>
      <vt:variant>
        <vt:i4>152</vt:i4>
      </vt:variant>
      <vt:variant>
        <vt:i4>0</vt:i4>
      </vt:variant>
      <vt:variant>
        <vt:i4>5</vt:i4>
      </vt:variant>
      <vt:variant>
        <vt:lpwstr/>
      </vt:variant>
      <vt:variant>
        <vt:lpwstr>_Toc354756631</vt:lpwstr>
      </vt:variant>
      <vt:variant>
        <vt:i4>1048628</vt:i4>
      </vt:variant>
      <vt:variant>
        <vt:i4>146</vt:i4>
      </vt:variant>
      <vt:variant>
        <vt:i4>0</vt:i4>
      </vt:variant>
      <vt:variant>
        <vt:i4>5</vt:i4>
      </vt:variant>
      <vt:variant>
        <vt:lpwstr/>
      </vt:variant>
      <vt:variant>
        <vt:lpwstr>_Toc354756630</vt:lpwstr>
      </vt:variant>
      <vt:variant>
        <vt:i4>1114164</vt:i4>
      </vt:variant>
      <vt:variant>
        <vt:i4>140</vt:i4>
      </vt:variant>
      <vt:variant>
        <vt:i4>0</vt:i4>
      </vt:variant>
      <vt:variant>
        <vt:i4>5</vt:i4>
      </vt:variant>
      <vt:variant>
        <vt:lpwstr/>
      </vt:variant>
      <vt:variant>
        <vt:lpwstr>_Toc354756628</vt:lpwstr>
      </vt:variant>
      <vt:variant>
        <vt:i4>1114164</vt:i4>
      </vt:variant>
      <vt:variant>
        <vt:i4>134</vt:i4>
      </vt:variant>
      <vt:variant>
        <vt:i4>0</vt:i4>
      </vt:variant>
      <vt:variant>
        <vt:i4>5</vt:i4>
      </vt:variant>
      <vt:variant>
        <vt:lpwstr/>
      </vt:variant>
      <vt:variant>
        <vt:lpwstr>_Toc354756627</vt:lpwstr>
      </vt:variant>
      <vt:variant>
        <vt:i4>1114164</vt:i4>
      </vt:variant>
      <vt:variant>
        <vt:i4>128</vt:i4>
      </vt:variant>
      <vt:variant>
        <vt:i4>0</vt:i4>
      </vt:variant>
      <vt:variant>
        <vt:i4>5</vt:i4>
      </vt:variant>
      <vt:variant>
        <vt:lpwstr/>
      </vt:variant>
      <vt:variant>
        <vt:lpwstr>_Toc354756626</vt:lpwstr>
      </vt:variant>
      <vt:variant>
        <vt:i4>1114164</vt:i4>
      </vt:variant>
      <vt:variant>
        <vt:i4>122</vt:i4>
      </vt:variant>
      <vt:variant>
        <vt:i4>0</vt:i4>
      </vt:variant>
      <vt:variant>
        <vt:i4>5</vt:i4>
      </vt:variant>
      <vt:variant>
        <vt:lpwstr/>
      </vt:variant>
      <vt:variant>
        <vt:lpwstr>_Toc354756625</vt:lpwstr>
      </vt:variant>
      <vt:variant>
        <vt:i4>1114164</vt:i4>
      </vt:variant>
      <vt:variant>
        <vt:i4>116</vt:i4>
      </vt:variant>
      <vt:variant>
        <vt:i4>0</vt:i4>
      </vt:variant>
      <vt:variant>
        <vt:i4>5</vt:i4>
      </vt:variant>
      <vt:variant>
        <vt:lpwstr/>
      </vt:variant>
      <vt:variant>
        <vt:lpwstr>_Toc354756624</vt:lpwstr>
      </vt:variant>
      <vt:variant>
        <vt:i4>1114164</vt:i4>
      </vt:variant>
      <vt:variant>
        <vt:i4>110</vt:i4>
      </vt:variant>
      <vt:variant>
        <vt:i4>0</vt:i4>
      </vt:variant>
      <vt:variant>
        <vt:i4>5</vt:i4>
      </vt:variant>
      <vt:variant>
        <vt:lpwstr/>
      </vt:variant>
      <vt:variant>
        <vt:lpwstr>_Toc354756623</vt:lpwstr>
      </vt:variant>
      <vt:variant>
        <vt:i4>1114164</vt:i4>
      </vt:variant>
      <vt:variant>
        <vt:i4>104</vt:i4>
      </vt:variant>
      <vt:variant>
        <vt:i4>0</vt:i4>
      </vt:variant>
      <vt:variant>
        <vt:i4>5</vt:i4>
      </vt:variant>
      <vt:variant>
        <vt:lpwstr/>
      </vt:variant>
      <vt:variant>
        <vt:lpwstr>_Toc354756621</vt:lpwstr>
      </vt:variant>
      <vt:variant>
        <vt:i4>1114164</vt:i4>
      </vt:variant>
      <vt:variant>
        <vt:i4>98</vt:i4>
      </vt:variant>
      <vt:variant>
        <vt:i4>0</vt:i4>
      </vt:variant>
      <vt:variant>
        <vt:i4>5</vt:i4>
      </vt:variant>
      <vt:variant>
        <vt:lpwstr/>
      </vt:variant>
      <vt:variant>
        <vt:lpwstr>_Toc354756620</vt:lpwstr>
      </vt:variant>
      <vt:variant>
        <vt:i4>1179700</vt:i4>
      </vt:variant>
      <vt:variant>
        <vt:i4>92</vt:i4>
      </vt:variant>
      <vt:variant>
        <vt:i4>0</vt:i4>
      </vt:variant>
      <vt:variant>
        <vt:i4>5</vt:i4>
      </vt:variant>
      <vt:variant>
        <vt:lpwstr/>
      </vt:variant>
      <vt:variant>
        <vt:lpwstr>_Toc354756619</vt:lpwstr>
      </vt:variant>
      <vt:variant>
        <vt:i4>1179700</vt:i4>
      </vt:variant>
      <vt:variant>
        <vt:i4>86</vt:i4>
      </vt:variant>
      <vt:variant>
        <vt:i4>0</vt:i4>
      </vt:variant>
      <vt:variant>
        <vt:i4>5</vt:i4>
      </vt:variant>
      <vt:variant>
        <vt:lpwstr/>
      </vt:variant>
      <vt:variant>
        <vt:lpwstr>_Toc354756618</vt:lpwstr>
      </vt:variant>
      <vt:variant>
        <vt:i4>1179700</vt:i4>
      </vt:variant>
      <vt:variant>
        <vt:i4>80</vt:i4>
      </vt:variant>
      <vt:variant>
        <vt:i4>0</vt:i4>
      </vt:variant>
      <vt:variant>
        <vt:i4>5</vt:i4>
      </vt:variant>
      <vt:variant>
        <vt:lpwstr/>
      </vt:variant>
      <vt:variant>
        <vt:lpwstr>_Toc354756616</vt:lpwstr>
      </vt:variant>
      <vt:variant>
        <vt:i4>1179700</vt:i4>
      </vt:variant>
      <vt:variant>
        <vt:i4>74</vt:i4>
      </vt:variant>
      <vt:variant>
        <vt:i4>0</vt:i4>
      </vt:variant>
      <vt:variant>
        <vt:i4>5</vt:i4>
      </vt:variant>
      <vt:variant>
        <vt:lpwstr/>
      </vt:variant>
      <vt:variant>
        <vt:lpwstr>_Toc354756615</vt:lpwstr>
      </vt:variant>
      <vt:variant>
        <vt:i4>1179700</vt:i4>
      </vt:variant>
      <vt:variant>
        <vt:i4>68</vt:i4>
      </vt:variant>
      <vt:variant>
        <vt:i4>0</vt:i4>
      </vt:variant>
      <vt:variant>
        <vt:i4>5</vt:i4>
      </vt:variant>
      <vt:variant>
        <vt:lpwstr/>
      </vt:variant>
      <vt:variant>
        <vt:lpwstr>_Toc354756613</vt:lpwstr>
      </vt:variant>
      <vt:variant>
        <vt:i4>1179700</vt:i4>
      </vt:variant>
      <vt:variant>
        <vt:i4>62</vt:i4>
      </vt:variant>
      <vt:variant>
        <vt:i4>0</vt:i4>
      </vt:variant>
      <vt:variant>
        <vt:i4>5</vt:i4>
      </vt:variant>
      <vt:variant>
        <vt:lpwstr/>
      </vt:variant>
      <vt:variant>
        <vt:lpwstr>_Toc354756612</vt:lpwstr>
      </vt:variant>
      <vt:variant>
        <vt:i4>1179700</vt:i4>
      </vt:variant>
      <vt:variant>
        <vt:i4>56</vt:i4>
      </vt:variant>
      <vt:variant>
        <vt:i4>0</vt:i4>
      </vt:variant>
      <vt:variant>
        <vt:i4>5</vt:i4>
      </vt:variant>
      <vt:variant>
        <vt:lpwstr/>
      </vt:variant>
      <vt:variant>
        <vt:lpwstr>_Toc354756611</vt:lpwstr>
      </vt:variant>
      <vt:variant>
        <vt:i4>1179700</vt:i4>
      </vt:variant>
      <vt:variant>
        <vt:i4>50</vt:i4>
      </vt:variant>
      <vt:variant>
        <vt:i4>0</vt:i4>
      </vt:variant>
      <vt:variant>
        <vt:i4>5</vt:i4>
      </vt:variant>
      <vt:variant>
        <vt:lpwstr/>
      </vt:variant>
      <vt:variant>
        <vt:lpwstr>_Toc354756610</vt:lpwstr>
      </vt:variant>
      <vt:variant>
        <vt:i4>1245236</vt:i4>
      </vt:variant>
      <vt:variant>
        <vt:i4>44</vt:i4>
      </vt:variant>
      <vt:variant>
        <vt:i4>0</vt:i4>
      </vt:variant>
      <vt:variant>
        <vt:i4>5</vt:i4>
      </vt:variant>
      <vt:variant>
        <vt:lpwstr/>
      </vt:variant>
      <vt:variant>
        <vt:lpwstr>_Toc354756609</vt:lpwstr>
      </vt:variant>
      <vt:variant>
        <vt:i4>1245236</vt:i4>
      </vt:variant>
      <vt:variant>
        <vt:i4>38</vt:i4>
      </vt:variant>
      <vt:variant>
        <vt:i4>0</vt:i4>
      </vt:variant>
      <vt:variant>
        <vt:i4>5</vt:i4>
      </vt:variant>
      <vt:variant>
        <vt:lpwstr/>
      </vt:variant>
      <vt:variant>
        <vt:lpwstr>_Toc354756605</vt:lpwstr>
      </vt:variant>
      <vt:variant>
        <vt:i4>1245236</vt:i4>
      </vt:variant>
      <vt:variant>
        <vt:i4>32</vt:i4>
      </vt:variant>
      <vt:variant>
        <vt:i4>0</vt:i4>
      </vt:variant>
      <vt:variant>
        <vt:i4>5</vt:i4>
      </vt:variant>
      <vt:variant>
        <vt:lpwstr/>
      </vt:variant>
      <vt:variant>
        <vt:lpwstr>_Toc354756604</vt:lpwstr>
      </vt:variant>
      <vt:variant>
        <vt:i4>1245236</vt:i4>
      </vt:variant>
      <vt:variant>
        <vt:i4>26</vt:i4>
      </vt:variant>
      <vt:variant>
        <vt:i4>0</vt:i4>
      </vt:variant>
      <vt:variant>
        <vt:i4>5</vt:i4>
      </vt:variant>
      <vt:variant>
        <vt:lpwstr/>
      </vt:variant>
      <vt:variant>
        <vt:lpwstr>_Toc354756603</vt:lpwstr>
      </vt:variant>
      <vt:variant>
        <vt:i4>1245236</vt:i4>
      </vt:variant>
      <vt:variant>
        <vt:i4>20</vt:i4>
      </vt:variant>
      <vt:variant>
        <vt:i4>0</vt:i4>
      </vt:variant>
      <vt:variant>
        <vt:i4>5</vt:i4>
      </vt:variant>
      <vt:variant>
        <vt:lpwstr/>
      </vt:variant>
      <vt:variant>
        <vt:lpwstr>_Toc354756602</vt:lpwstr>
      </vt:variant>
      <vt:variant>
        <vt:i4>1245236</vt:i4>
      </vt:variant>
      <vt:variant>
        <vt:i4>14</vt:i4>
      </vt:variant>
      <vt:variant>
        <vt:i4>0</vt:i4>
      </vt:variant>
      <vt:variant>
        <vt:i4>5</vt:i4>
      </vt:variant>
      <vt:variant>
        <vt:lpwstr/>
      </vt:variant>
      <vt:variant>
        <vt:lpwstr>_Toc354756601</vt:lpwstr>
      </vt:variant>
      <vt:variant>
        <vt:i4>1245236</vt:i4>
      </vt:variant>
      <vt:variant>
        <vt:i4>8</vt:i4>
      </vt:variant>
      <vt:variant>
        <vt:i4>0</vt:i4>
      </vt:variant>
      <vt:variant>
        <vt:i4>5</vt:i4>
      </vt:variant>
      <vt:variant>
        <vt:lpwstr/>
      </vt:variant>
      <vt:variant>
        <vt:lpwstr>_Toc354756600</vt:lpwstr>
      </vt:variant>
      <vt:variant>
        <vt:i4>1703991</vt:i4>
      </vt:variant>
      <vt:variant>
        <vt:i4>2</vt:i4>
      </vt:variant>
      <vt:variant>
        <vt:i4>0</vt:i4>
      </vt:variant>
      <vt:variant>
        <vt:i4>5</vt:i4>
      </vt:variant>
      <vt:variant>
        <vt:lpwstr/>
      </vt:variant>
      <vt:variant>
        <vt:lpwstr>_Toc354756599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SOW-DO-001-1 Statement of Work</dc:title>
  <dc:creator>lulu</dc:creator>
  <cp:lastModifiedBy>Agustin Rodriguez</cp:lastModifiedBy>
  <cp:revision>5</cp:revision>
  <cp:lastPrinted>2014-08-18T20:41:00Z</cp:lastPrinted>
  <dcterms:created xsi:type="dcterms:W3CDTF">2015-07-20T15:09:00Z</dcterms:created>
  <dcterms:modified xsi:type="dcterms:W3CDTF">2015-07-20T15:12:00Z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vt:lpwstr>&lt;cliente&gt;</vt:lpwstr>
  </property>
</Properties>
</file>