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fjzo9dhb5lb" w:id="0"/>
      <w:bookmarkEnd w:id="0"/>
      <w:r w:rsidDel="00000000" w:rsidR="00000000" w:rsidRPr="00000000">
        <w:rPr>
          <w:rtl w:val="0"/>
        </w:rPr>
        <w:t xml:space="preserve">CTI-Hermes Detailed Implementation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lhq0pfo6pl1s" w:id="1"/>
      <w:bookmarkEnd w:id="1"/>
      <w:r w:rsidDel="00000000" w:rsidR="00000000" w:rsidRPr="00000000">
        <w:rPr>
          <w:rtl w:val="0"/>
        </w:rPr>
        <w:t xml:space="preserve">How to Use This Plan with an LLM</w:t>
      </w:r>
    </w:p>
    <w:p w:rsidR="00000000" w:rsidDel="00000000" w:rsidP="00000000" w:rsidRDefault="00000000" w:rsidRPr="00000000" w14:paraId="00000004">
      <w:pPr>
        <w:rPr/>
      </w:pPr>
      <w:r w:rsidDel="00000000" w:rsidR="00000000" w:rsidRPr="00000000">
        <w:rPr>
          <w:rtl w:val="0"/>
        </w:rPr>
        <w:t xml:space="preserve">Execute one phase at a time. Begin every implementation session by providing the master implementation prompt and the current phase prompt from the LLM Implementation Prompts folder. Do not ask an LLM to implement the entire system in one turn.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each phase, the LLM must:</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Read README.md, AGENTS.md, .hermes.md, CLAUDE.md, pyproject.toml, config files, relevant source modules, tests, and the current git status.</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Summarize the current state and any conflict between repository documentation and implementation.</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Produce a short file-level plan before editing.</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Preserve unrelated user changes.</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Implement only the requested phase.</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Add tests before claiming completion.</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Run the phase’s verification commands.</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Report changed files, design decisions, commands, results, risks, and remaining work.</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Stop rather than guess when a required credential, external policy, destructive migration, or architectural choice is missing.</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Never commit, push, merge, deploy, or modify production unless the prompt explicitly grants that action.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later phase may depend only on behavior accepted in earlier phases. If an earlier contract is incomplete, repair it in a focused prerequisite change and explain why.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1mcf08bimaqy" w:id="2"/>
      <w:bookmarkEnd w:id="2"/>
      <w:r w:rsidDel="00000000" w:rsidR="00000000" w:rsidRPr="00000000">
        <w:rPr>
          <w:rtl w:val="0"/>
        </w:rPr>
        <w:t xml:space="preserve">Global Engineering Standards</w:t>
      </w:r>
    </w:p>
    <w:p w:rsidR="00000000" w:rsidDel="00000000" w:rsidP="00000000" w:rsidRDefault="00000000" w:rsidRPr="00000000" w14:paraId="00000015">
      <w:pPr>
        <w:numPr>
          <w:ilvl w:val="0"/>
          <w:numId w:val="16"/>
        </w:numPr>
        <w:ind w:left="720" w:hanging="360"/>
        <w:rPr>
          <w:u w:val="none"/>
        </w:rPr>
      </w:pPr>
      <w:r w:rsidDel="00000000" w:rsidR="00000000" w:rsidRPr="00000000">
        <w:rPr>
          <w:rtl w:val="0"/>
        </w:rPr>
        <w:t xml:space="preserve">Python 3.12 or newer.</w:t>
      </w:r>
    </w:p>
    <w:p w:rsidR="00000000" w:rsidDel="00000000" w:rsidP="00000000" w:rsidRDefault="00000000" w:rsidRPr="00000000" w14:paraId="00000016">
      <w:pPr>
        <w:numPr>
          <w:ilvl w:val="0"/>
          <w:numId w:val="16"/>
        </w:numPr>
        <w:ind w:left="720" w:hanging="360"/>
        <w:rPr>
          <w:u w:val="none"/>
        </w:rPr>
      </w:pPr>
      <w:r w:rsidDel="00000000" w:rsidR="00000000" w:rsidRPr="00000000">
        <w:rPr>
          <w:rtl w:val="0"/>
        </w:rPr>
        <w:t xml:space="preserve">src layout with package name hermes_cti.</w:t>
      </w:r>
    </w:p>
    <w:p w:rsidR="00000000" w:rsidDel="00000000" w:rsidP="00000000" w:rsidRDefault="00000000" w:rsidRPr="00000000" w14:paraId="00000017">
      <w:pPr>
        <w:numPr>
          <w:ilvl w:val="0"/>
          <w:numId w:val="16"/>
        </w:numPr>
        <w:ind w:left="720" w:hanging="360"/>
        <w:rPr>
          <w:u w:val="none"/>
        </w:rPr>
      </w:pPr>
      <w:r w:rsidDel="00000000" w:rsidR="00000000" w:rsidRPr="00000000">
        <w:rPr>
          <w:rtl w:val="0"/>
        </w:rPr>
        <w:t xml:space="preserve">Pydantic v2 for domain and API schemas.</w:t>
      </w:r>
    </w:p>
    <w:p w:rsidR="00000000" w:rsidDel="00000000" w:rsidP="00000000" w:rsidRDefault="00000000" w:rsidRPr="00000000" w14:paraId="00000018">
      <w:pPr>
        <w:numPr>
          <w:ilvl w:val="0"/>
          <w:numId w:val="16"/>
        </w:numPr>
        <w:ind w:left="720" w:hanging="360"/>
        <w:rPr>
          <w:u w:val="none"/>
        </w:rPr>
      </w:pPr>
      <w:r w:rsidDel="00000000" w:rsidR="00000000" w:rsidRPr="00000000">
        <w:rPr>
          <w:rtl w:val="0"/>
        </w:rPr>
        <w:t xml:space="preserve">SQLAlchemy 2 typed mappings.</w:t>
      </w:r>
    </w:p>
    <w:p w:rsidR="00000000" w:rsidDel="00000000" w:rsidP="00000000" w:rsidRDefault="00000000" w:rsidRPr="00000000" w14:paraId="00000019">
      <w:pPr>
        <w:numPr>
          <w:ilvl w:val="0"/>
          <w:numId w:val="16"/>
        </w:numPr>
        <w:ind w:left="720" w:hanging="360"/>
        <w:rPr>
          <w:u w:val="none"/>
        </w:rPr>
      </w:pPr>
      <w:r w:rsidDel="00000000" w:rsidR="00000000" w:rsidRPr="00000000">
        <w:rPr>
          <w:rtl w:val="0"/>
        </w:rPr>
        <w:t xml:space="preserve">Alembic migrations.</w:t>
      </w:r>
    </w:p>
    <w:p w:rsidR="00000000" w:rsidDel="00000000" w:rsidP="00000000" w:rsidRDefault="00000000" w:rsidRPr="00000000" w14:paraId="0000001A">
      <w:pPr>
        <w:numPr>
          <w:ilvl w:val="0"/>
          <w:numId w:val="16"/>
        </w:numPr>
        <w:ind w:left="720" w:hanging="360"/>
        <w:rPr>
          <w:u w:val="none"/>
        </w:rPr>
      </w:pPr>
      <w:r w:rsidDel="00000000" w:rsidR="00000000" w:rsidRPr="00000000">
        <w:rPr>
          <w:rtl w:val="0"/>
        </w:rPr>
        <w:t xml:space="preserve">uv as the only dependency and environment manager.</w:t>
      </w:r>
    </w:p>
    <w:p w:rsidR="00000000" w:rsidDel="00000000" w:rsidP="00000000" w:rsidRDefault="00000000" w:rsidRPr="00000000" w14:paraId="0000001B">
      <w:pPr>
        <w:numPr>
          <w:ilvl w:val="0"/>
          <w:numId w:val="16"/>
        </w:numPr>
        <w:ind w:left="720" w:hanging="360"/>
        <w:rPr>
          <w:u w:val="none"/>
        </w:rPr>
      </w:pPr>
      <w:r w:rsidDel="00000000" w:rsidR="00000000" w:rsidRPr="00000000">
        <w:rPr>
          <w:rtl w:val="0"/>
        </w:rPr>
        <w:t xml:space="preserve">Ruff for formatting and linting.</w:t>
      </w:r>
    </w:p>
    <w:p w:rsidR="00000000" w:rsidDel="00000000" w:rsidP="00000000" w:rsidRDefault="00000000" w:rsidRPr="00000000" w14:paraId="0000001C">
      <w:pPr>
        <w:numPr>
          <w:ilvl w:val="0"/>
          <w:numId w:val="16"/>
        </w:numPr>
        <w:ind w:left="720" w:hanging="360"/>
        <w:rPr>
          <w:u w:val="none"/>
        </w:rPr>
      </w:pPr>
      <w:r w:rsidDel="00000000" w:rsidR="00000000" w:rsidRPr="00000000">
        <w:rPr>
          <w:rtl w:val="0"/>
        </w:rPr>
        <w:t xml:space="preserve">Strict type checking through mypy or Pyright.</w:t>
      </w:r>
    </w:p>
    <w:p w:rsidR="00000000" w:rsidDel="00000000" w:rsidP="00000000" w:rsidRDefault="00000000" w:rsidRPr="00000000" w14:paraId="0000001D">
      <w:pPr>
        <w:numPr>
          <w:ilvl w:val="0"/>
          <w:numId w:val="16"/>
        </w:numPr>
        <w:ind w:left="720" w:hanging="360"/>
        <w:rPr>
          <w:u w:val="none"/>
        </w:rPr>
      </w:pPr>
      <w:r w:rsidDel="00000000" w:rsidR="00000000" w:rsidRPr="00000000">
        <w:rPr>
          <w:rtl w:val="0"/>
        </w:rPr>
        <w:t xml:space="preserve">pytest for tests.</w:t>
      </w:r>
    </w:p>
    <w:p w:rsidR="00000000" w:rsidDel="00000000" w:rsidP="00000000" w:rsidRDefault="00000000" w:rsidRPr="00000000" w14:paraId="0000001E">
      <w:pPr>
        <w:numPr>
          <w:ilvl w:val="0"/>
          <w:numId w:val="16"/>
        </w:numPr>
        <w:ind w:left="720" w:hanging="360"/>
        <w:rPr>
          <w:u w:val="none"/>
        </w:rPr>
      </w:pPr>
      <w:r w:rsidDel="00000000" w:rsidR="00000000" w:rsidRPr="00000000">
        <w:rPr>
          <w:rtl w:val="0"/>
        </w:rPr>
        <w:t xml:space="preserve">HTTPX for network requests.</w:t>
      </w:r>
    </w:p>
    <w:p w:rsidR="00000000" w:rsidDel="00000000" w:rsidP="00000000" w:rsidRDefault="00000000" w:rsidRPr="00000000" w14:paraId="0000001F">
      <w:pPr>
        <w:numPr>
          <w:ilvl w:val="0"/>
          <w:numId w:val="16"/>
        </w:numPr>
        <w:ind w:left="720" w:hanging="360"/>
        <w:rPr>
          <w:u w:val="none"/>
        </w:rPr>
      </w:pPr>
      <w:r w:rsidDel="00000000" w:rsidR="00000000" w:rsidRPr="00000000">
        <w:rPr>
          <w:rtl w:val="0"/>
        </w:rPr>
        <w:t xml:space="preserve">No live external-network dependency in the default test suite.</w:t>
      </w:r>
    </w:p>
    <w:p w:rsidR="00000000" w:rsidDel="00000000" w:rsidP="00000000" w:rsidRDefault="00000000" w:rsidRPr="00000000" w14:paraId="00000020">
      <w:pPr>
        <w:numPr>
          <w:ilvl w:val="0"/>
          <w:numId w:val="16"/>
        </w:numPr>
        <w:ind w:left="720" w:hanging="360"/>
        <w:rPr>
          <w:u w:val="none"/>
        </w:rPr>
      </w:pPr>
      <w:r w:rsidDel="00000000" w:rsidR="00000000" w:rsidRPr="00000000">
        <w:rPr>
          <w:rtl w:val="0"/>
        </w:rPr>
        <w:t xml:space="preserve">Structured JSON logging in production.</w:t>
      </w:r>
    </w:p>
    <w:p w:rsidR="00000000" w:rsidDel="00000000" w:rsidP="00000000" w:rsidRDefault="00000000" w:rsidRPr="00000000" w14:paraId="00000021">
      <w:pPr>
        <w:numPr>
          <w:ilvl w:val="0"/>
          <w:numId w:val="16"/>
        </w:numPr>
        <w:ind w:left="720" w:hanging="360"/>
        <w:rPr>
          <w:u w:val="none"/>
        </w:rPr>
      </w:pPr>
      <w:r w:rsidDel="00000000" w:rsidR="00000000" w:rsidRPr="00000000">
        <w:rPr>
          <w:rtl w:val="0"/>
        </w:rPr>
        <w:t xml:space="preserve">Explicit timeouts and bounded concurrency.</w:t>
      </w:r>
    </w:p>
    <w:p w:rsidR="00000000" w:rsidDel="00000000" w:rsidP="00000000" w:rsidRDefault="00000000" w:rsidRPr="00000000" w14:paraId="00000022">
      <w:pPr>
        <w:numPr>
          <w:ilvl w:val="0"/>
          <w:numId w:val="16"/>
        </w:numPr>
        <w:ind w:left="720" w:hanging="360"/>
        <w:rPr>
          <w:u w:val="none"/>
        </w:rPr>
      </w:pPr>
      <w:r w:rsidDel="00000000" w:rsidR="00000000" w:rsidRPr="00000000">
        <w:rPr>
          <w:rtl w:val="0"/>
        </w:rPr>
        <w:t xml:space="preserve">UTC storage; display timezone configured separately.</w:t>
      </w:r>
    </w:p>
    <w:p w:rsidR="00000000" w:rsidDel="00000000" w:rsidP="00000000" w:rsidRDefault="00000000" w:rsidRPr="00000000" w14:paraId="00000023">
      <w:pPr>
        <w:numPr>
          <w:ilvl w:val="0"/>
          <w:numId w:val="16"/>
        </w:numPr>
        <w:ind w:left="720" w:hanging="360"/>
        <w:rPr>
          <w:u w:val="none"/>
        </w:rPr>
      </w:pPr>
      <w:r w:rsidDel="00000000" w:rsidR="00000000" w:rsidRPr="00000000">
        <w:rPr>
          <w:rtl w:val="0"/>
        </w:rPr>
        <w:t xml:space="preserve">Stable identifiers and deterministic output ordering.</w:t>
      </w:r>
    </w:p>
    <w:p w:rsidR="00000000" w:rsidDel="00000000" w:rsidP="00000000" w:rsidRDefault="00000000" w:rsidRPr="00000000" w14:paraId="00000024">
      <w:pPr>
        <w:numPr>
          <w:ilvl w:val="0"/>
          <w:numId w:val="16"/>
        </w:numPr>
        <w:ind w:left="720" w:hanging="360"/>
        <w:rPr>
          <w:u w:val="none"/>
        </w:rPr>
      </w:pPr>
      <w:r w:rsidDel="00000000" w:rsidR="00000000" w:rsidRPr="00000000">
        <w:rPr>
          <w:rtl w:val="0"/>
        </w:rPr>
        <w:t xml:space="preserve">Public schemas separated from private schemas and persistence models.</w:t>
      </w:r>
    </w:p>
    <w:p w:rsidR="00000000" w:rsidDel="00000000" w:rsidP="00000000" w:rsidRDefault="00000000" w:rsidRPr="00000000" w14:paraId="00000025">
      <w:pPr>
        <w:numPr>
          <w:ilvl w:val="0"/>
          <w:numId w:val="16"/>
        </w:numPr>
        <w:ind w:left="720" w:hanging="360"/>
        <w:rPr>
          <w:u w:val="none"/>
        </w:rPr>
      </w:pPr>
      <w:r w:rsidDel="00000000" w:rsidR="00000000" w:rsidRPr="00000000">
        <w:rPr>
          <w:rtl w:val="0"/>
        </w:rPr>
        <w:t xml:space="preserve">Secrets loaded at runtime and never logged or committed.</w:t>
      </w:r>
    </w:p>
    <w:p w:rsidR="00000000" w:rsidDel="00000000" w:rsidP="00000000" w:rsidRDefault="00000000" w:rsidRPr="00000000" w14:paraId="00000026">
      <w:pPr>
        <w:numPr>
          <w:ilvl w:val="0"/>
          <w:numId w:val="16"/>
        </w:numPr>
        <w:ind w:left="720" w:hanging="360"/>
        <w:rPr>
          <w:u w:val="none"/>
        </w:rPr>
      </w:pPr>
      <w:r w:rsidDel="00000000" w:rsidR="00000000" w:rsidRPr="00000000">
        <w:rPr>
          <w:rtl w:val="0"/>
        </w:rPr>
        <w:t xml:space="preserve">Idempotent jobs and explicit run manifests.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ofumyt41gekh" w:id="3"/>
      <w:bookmarkEnd w:id="3"/>
      <w:r w:rsidDel="00000000" w:rsidR="00000000" w:rsidRPr="00000000">
        <w:rPr>
          <w:rtl w:val="0"/>
        </w:rPr>
        <w:t xml:space="preserve">Phase 0: Repository Foundation and Truthful Baseline</w:t>
      </w:r>
    </w:p>
    <w:p w:rsidR="00000000" w:rsidDel="00000000" w:rsidP="00000000" w:rsidRDefault="00000000" w:rsidRPr="00000000" w14:paraId="00000029">
      <w:pPr>
        <w:pStyle w:val="Heading2"/>
        <w:rPr/>
      </w:pPr>
      <w:bookmarkStart w:colFirst="0" w:colLast="0" w:name="_z6a77pjiuba3" w:id="4"/>
      <w:bookmarkEnd w:id="4"/>
      <w:r w:rsidDel="00000000" w:rsidR="00000000" w:rsidRPr="00000000">
        <w:rPr>
          <w:rtl w:val="0"/>
        </w:rPr>
        <w:t xml:space="preserve">Objective</w:t>
      </w:r>
    </w:p>
    <w:p w:rsidR="00000000" w:rsidDel="00000000" w:rsidP="00000000" w:rsidRDefault="00000000" w:rsidRPr="00000000" w14:paraId="0000002A">
      <w:pPr>
        <w:rPr/>
      </w:pPr>
      <w:r w:rsidDel="00000000" w:rsidR="00000000" w:rsidRPr="00000000">
        <w:rPr>
          <w:rtl w:val="0"/>
        </w:rPr>
        <w:t xml:space="preserve">Convert the scaffold into a coherent, installable, testable application foundation without implementing CTI features prematurely.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stl4ez4st6c4" w:id="5"/>
      <w:bookmarkEnd w:id="5"/>
      <w:r w:rsidDel="00000000" w:rsidR="00000000" w:rsidRPr="00000000">
        <w:rPr>
          <w:rtl w:val="0"/>
        </w:rPr>
        <w:t xml:space="preserve">Implement</w:t>
      </w:r>
    </w:p>
    <w:p w:rsidR="00000000" w:rsidDel="00000000" w:rsidP="00000000" w:rsidRDefault="00000000" w:rsidRPr="00000000" w14:paraId="0000002D">
      <w:pPr>
        <w:numPr>
          <w:ilvl w:val="0"/>
          <w:numId w:val="17"/>
        </w:numPr>
        <w:ind w:left="720" w:hanging="360"/>
        <w:rPr>
          <w:u w:val="none"/>
        </w:rPr>
      </w:pPr>
      <w:r w:rsidDel="00000000" w:rsidR="00000000" w:rsidRPr="00000000">
        <w:rPr>
          <w:rtl w:val="0"/>
        </w:rPr>
        <w:t xml:space="preserve">Move application code into src/hermes_cti.</w:t>
      </w:r>
    </w:p>
    <w:p w:rsidR="00000000" w:rsidDel="00000000" w:rsidP="00000000" w:rsidRDefault="00000000" w:rsidRPr="00000000" w14:paraId="0000002E">
      <w:pPr>
        <w:numPr>
          <w:ilvl w:val="0"/>
          <w:numId w:val="17"/>
        </w:numPr>
        <w:ind w:left="720" w:hanging="360"/>
        <w:rPr>
          <w:u w:val="none"/>
        </w:rPr>
      </w:pPr>
      <w:r w:rsidDel="00000000" w:rsidR="00000000" w:rsidRPr="00000000">
        <w:rPr>
          <w:rtl w:val="0"/>
        </w:rPr>
        <w:t xml:space="preserve">Add hermes_cti.api, core, models, db, ingestion, extraction, enrichment, correlation, detections, reporting, portal, and cli packages.</w:t>
      </w:r>
    </w:p>
    <w:p w:rsidR="00000000" w:rsidDel="00000000" w:rsidP="00000000" w:rsidRDefault="00000000" w:rsidRPr="00000000" w14:paraId="0000002F">
      <w:pPr>
        <w:numPr>
          <w:ilvl w:val="0"/>
          <w:numId w:val="17"/>
        </w:numPr>
        <w:ind w:left="720" w:hanging="360"/>
        <w:rPr>
          <w:u w:val="none"/>
        </w:rPr>
      </w:pPr>
      <w:r w:rsidDel="00000000" w:rsidR="00000000" w:rsidRPr="00000000">
        <w:rPr>
          <w:rtl w:val="0"/>
        </w:rPr>
        <w:t xml:space="preserve">Configure package scripts for API, CLI, worker, and scheduler entrypoints.</w:t>
      </w:r>
    </w:p>
    <w:p w:rsidR="00000000" w:rsidDel="00000000" w:rsidP="00000000" w:rsidRDefault="00000000" w:rsidRPr="00000000" w14:paraId="00000030">
      <w:pPr>
        <w:numPr>
          <w:ilvl w:val="0"/>
          <w:numId w:val="17"/>
        </w:numPr>
        <w:ind w:left="720" w:hanging="360"/>
        <w:rPr>
          <w:u w:val="none"/>
        </w:rPr>
      </w:pPr>
      <w:r w:rsidDel="00000000" w:rsidR="00000000" w:rsidRPr="00000000">
        <w:rPr>
          <w:rtl w:val="0"/>
        </w:rPr>
        <w:t xml:space="preserve">Make pyproject.toml the authoritative dependency source.</w:t>
      </w:r>
    </w:p>
    <w:p w:rsidR="00000000" w:rsidDel="00000000" w:rsidP="00000000" w:rsidRDefault="00000000" w:rsidRPr="00000000" w14:paraId="00000031">
      <w:pPr>
        <w:numPr>
          <w:ilvl w:val="0"/>
          <w:numId w:val="17"/>
        </w:numPr>
        <w:ind w:left="720" w:hanging="360"/>
        <w:rPr>
          <w:u w:val="none"/>
        </w:rPr>
      </w:pPr>
      <w:r w:rsidDel="00000000" w:rsidR="00000000" w:rsidRPr="00000000">
        <w:rPr>
          <w:rtl w:val="0"/>
        </w:rPr>
        <w:t xml:space="preserve">Generate and commit uv.lock.</w:t>
      </w:r>
    </w:p>
    <w:p w:rsidR="00000000" w:rsidDel="00000000" w:rsidP="00000000" w:rsidRDefault="00000000" w:rsidRPr="00000000" w14:paraId="00000032">
      <w:pPr>
        <w:numPr>
          <w:ilvl w:val="0"/>
          <w:numId w:val="17"/>
        </w:numPr>
        <w:ind w:left="720" w:hanging="360"/>
        <w:rPr>
          <w:u w:val="none"/>
        </w:rPr>
      </w:pPr>
      <w:r w:rsidDel="00000000" w:rsidR="00000000" w:rsidRPr="00000000">
        <w:rPr>
          <w:rtl w:val="0"/>
        </w:rPr>
        <w:t xml:space="preserve">Add development dependency groups.</w:t>
      </w:r>
    </w:p>
    <w:p w:rsidR="00000000" w:rsidDel="00000000" w:rsidP="00000000" w:rsidRDefault="00000000" w:rsidRPr="00000000" w14:paraId="00000033">
      <w:pPr>
        <w:numPr>
          <w:ilvl w:val="0"/>
          <w:numId w:val="17"/>
        </w:numPr>
        <w:ind w:left="720" w:hanging="360"/>
        <w:rPr>
          <w:u w:val="none"/>
        </w:rPr>
      </w:pPr>
      <w:r w:rsidDel="00000000" w:rsidR="00000000" w:rsidRPr="00000000">
        <w:rPr>
          <w:rtl w:val="0"/>
        </w:rPr>
        <w:t xml:space="preserve">Add Ruff, typing, pytest, coverage, and project configuration.</w:t>
      </w:r>
    </w:p>
    <w:p w:rsidR="00000000" w:rsidDel="00000000" w:rsidP="00000000" w:rsidRDefault="00000000" w:rsidRPr="00000000" w14:paraId="00000034">
      <w:pPr>
        <w:numPr>
          <w:ilvl w:val="0"/>
          <w:numId w:val="17"/>
        </w:numPr>
        <w:ind w:left="720" w:hanging="360"/>
        <w:rPr>
          <w:u w:val="none"/>
        </w:rPr>
      </w:pPr>
      <w:r w:rsidDel="00000000" w:rsidR="00000000" w:rsidRPr="00000000">
        <w:rPr>
          <w:rtl w:val="0"/>
        </w:rPr>
        <w:t xml:space="preserve">Add typed application settings with environment-variable support.</w:t>
      </w:r>
    </w:p>
    <w:p w:rsidR="00000000" w:rsidDel="00000000" w:rsidP="00000000" w:rsidRDefault="00000000" w:rsidRPr="00000000" w14:paraId="00000035">
      <w:pPr>
        <w:numPr>
          <w:ilvl w:val="0"/>
          <w:numId w:val="17"/>
        </w:numPr>
        <w:ind w:left="720" w:hanging="360"/>
        <w:rPr>
          <w:u w:val="none"/>
        </w:rPr>
      </w:pPr>
      <w:r w:rsidDel="00000000" w:rsidR="00000000" w:rsidRPr="00000000">
        <w:rPr>
          <w:rtl w:val="0"/>
        </w:rPr>
        <w:t xml:space="preserve">Add structured logging configuration and correlation identifiers.</w:t>
      </w:r>
    </w:p>
    <w:p w:rsidR="00000000" w:rsidDel="00000000" w:rsidP="00000000" w:rsidRDefault="00000000" w:rsidRPr="00000000" w14:paraId="00000036">
      <w:pPr>
        <w:numPr>
          <w:ilvl w:val="0"/>
          <w:numId w:val="17"/>
        </w:numPr>
        <w:ind w:left="720" w:hanging="360"/>
        <w:rPr>
          <w:u w:val="none"/>
        </w:rPr>
      </w:pPr>
      <w:r w:rsidDel="00000000" w:rsidR="00000000" w:rsidRPr="00000000">
        <w:rPr>
          <w:rtl w:val="0"/>
        </w:rPr>
        <w:t xml:space="preserve">Add exception hierarchy.</w:t>
      </w:r>
    </w:p>
    <w:p w:rsidR="00000000" w:rsidDel="00000000" w:rsidP="00000000" w:rsidRDefault="00000000" w:rsidRPr="00000000" w14:paraId="00000037">
      <w:pPr>
        <w:numPr>
          <w:ilvl w:val="0"/>
          <w:numId w:val="17"/>
        </w:numPr>
        <w:ind w:left="720" w:hanging="360"/>
        <w:rPr>
          <w:u w:val="none"/>
        </w:rPr>
      </w:pPr>
      <w:r w:rsidDel="00000000" w:rsidR="00000000" w:rsidRPr="00000000">
        <w:rPr>
          <w:rtl w:val="0"/>
        </w:rPr>
        <w:t xml:space="preserve">Add Typer CLI with version and doctor commands.</w:t>
      </w:r>
    </w:p>
    <w:p w:rsidR="00000000" w:rsidDel="00000000" w:rsidP="00000000" w:rsidRDefault="00000000" w:rsidRPr="00000000" w14:paraId="00000038">
      <w:pPr>
        <w:numPr>
          <w:ilvl w:val="0"/>
          <w:numId w:val="17"/>
        </w:numPr>
        <w:ind w:left="720" w:hanging="360"/>
        <w:rPr>
          <w:u w:val="none"/>
        </w:rPr>
      </w:pPr>
      <w:r w:rsidDel="00000000" w:rsidR="00000000" w:rsidRPr="00000000">
        <w:rPr>
          <w:rtl w:val="0"/>
        </w:rPr>
        <w:t xml:space="preserve">Add FastAPI factory with health/live, health/ready, and version endpoints.</w:t>
      </w:r>
    </w:p>
    <w:p w:rsidR="00000000" w:rsidDel="00000000" w:rsidP="00000000" w:rsidRDefault="00000000" w:rsidRPr="00000000" w14:paraId="00000039">
      <w:pPr>
        <w:numPr>
          <w:ilvl w:val="0"/>
          <w:numId w:val="17"/>
        </w:numPr>
        <w:ind w:left="720" w:hanging="360"/>
        <w:rPr>
          <w:u w:val="none"/>
        </w:rPr>
      </w:pPr>
      <w:r w:rsidDel="00000000" w:rsidR="00000000" w:rsidRPr="00000000">
        <w:rPr>
          <w:rtl w:val="0"/>
        </w:rPr>
        <w:t xml:space="preserve">Correct README inaccuracies, removed-file references, licensing state, and implemented-versus-planned language.</w:t>
      </w:r>
    </w:p>
    <w:p w:rsidR="00000000" w:rsidDel="00000000" w:rsidP="00000000" w:rsidRDefault="00000000" w:rsidRPr="00000000" w14:paraId="0000003A">
      <w:pPr>
        <w:numPr>
          <w:ilvl w:val="0"/>
          <w:numId w:val="17"/>
        </w:numPr>
        <w:ind w:left="720" w:hanging="360"/>
        <w:rPr>
          <w:u w:val="none"/>
        </w:rPr>
      </w:pPr>
      <w:r w:rsidDel="00000000" w:rsidR="00000000" w:rsidRPr="00000000">
        <w:rPr>
          <w:rtl w:val="0"/>
        </w:rPr>
        <w:t xml:space="preserve">Add LICENSE if MIT remains the approved license.</w:t>
      </w:r>
    </w:p>
    <w:p w:rsidR="00000000" w:rsidDel="00000000" w:rsidP="00000000" w:rsidRDefault="00000000" w:rsidRPr="00000000" w14:paraId="0000003B">
      <w:pPr>
        <w:numPr>
          <w:ilvl w:val="0"/>
          <w:numId w:val="17"/>
        </w:numPr>
        <w:ind w:left="720" w:hanging="360"/>
        <w:rPr>
          <w:u w:val="none"/>
        </w:rPr>
      </w:pPr>
      <w:r w:rsidDel="00000000" w:rsidR="00000000" w:rsidRPr="00000000">
        <w:rPr>
          <w:rtl w:val="0"/>
        </w:rPr>
        <w:t xml:space="preserve">Add a minimal CI workflow.</w:t>
      </w:r>
    </w:p>
    <w:p w:rsidR="00000000" w:rsidDel="00000000" w:rsidP="00000000" w:rsidRDefault="00000000" w:rsidRPr="00000000" w14:paraId="0000003C">
      <w:pPr>
        <w:numPr>
          <w:ilvl w:val="0"/>
          <w:numId w:val="17"/>
        </w:numPr>
        <w:ind w:left="720" w:hanging="360"/>
        <w:rPr>
          <w:u w:val="none"/>
        </w:rPr>
      </w:pPr>
      <w:r w:rsidDel="00000000" w:rsidR="00000000" w:rsidRPr="00000000">
        <w:rPr>
          <w:rtl w:val="0"/>
        </w:rPr>
        <w:t xml:space="preserve">Add Dockerfile and a development Compose baseline.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mruwt9xh12sv" w:id="6"/>
      <w:bookmarkEnd w:id="6"/>
      <w:r w:rsidDel="00000000" w:rsidR="00000000" w:rsidRPr="00000000">
        <w:rPr>
          <w:rtl w:val="0"/>
        </w:rPr>
        <w:t xml:space="preserve">Required Tests</w:t>
      </w:r>
    </w:p>
    <w:p w:rsidR="00000000" w:rsidDel="00000000" w:rsidP="00000000" w:rsidRDefault="00000000" w:rsidRPr="00000000" w14:paraId="0000003F">
      <w:pPr>
        <w:numPr>
          <w:ilvl w:val="0"/>
          <w:numId w:val="20"/>
        </w:numPr>
        <w:ind w:left="720" w:hanging="360"/>
        <w:rPr>
          <w:u w:val="none"/>
        </w:rPr>
      </w:pPr>
      <w:r w:rsidDel="00000000" w:rsidR="00000000" w:rsidRPr="00000000">
        <w:rPr>
          <w:rtl w:val="0"/>
        </w:rPr>
        <w:t xml:space="preserve">Package imports.</w:t>
      </w:r>
    </w:p>
    <w:p w:rsidR="00000000" w:rsidDel="00000000" w:rsidP="00000000" w:rsidRDefault="00000000" w:rsidRPr="00000000" w14:paraId="00000040">
      <w:pPr>
        <w:numPr>
          <w:ilvl w:val="0"/>
          <w:numId w:val="20"/>
        </w:numPr>
        <w:ind w:left="720" w:hanging="360"/>
        <w:rPr>
          <w:u w:val="none"/>
        </w:rPr>
      </w:pPr>
      <w:r w:rsidDel="00000000" w:rsidR="00000000" w:rsidRPr="00000000">
        <w:rPr>
          <w:rtl w:val="0"/>
        </w:rPr>
        <w:t xml:space="preserve">Settings precedence and secret redaction.</w:t>
      </w:r>
    </w:p>
    <w:p w:rsidR="00000000" w:rsidDel="00000000" w:rsidP="00000000" w:rsidRDefault="00000000" w:rsidRPr="00000000" w14:paraId="00000041">
      <w:pPr>
        <w:numPr>
          <w:ilvl w:val="0"/>
          <w:numId w:val="20"/>
        </w:numPr>
        <w:ind w:left="720" w:hanging="360"/>
        <w:rPr>
          <w:u w:val="none"/>
        </w:rPr>
      </w:pPr>
      <w:r w:rsidDel="00000000" w:rsidR="00000000" w:rsidRPr="00000000">
        <w:rPr>
          <w:rtl w:val="0"/>
        </w:rPr>
        <w:t xml:space="preserve">App factory creation.</w:t>
      </w:r>
    </w:p>
    <w:p w:rsidR="00000000" w:rsidDel="00000000" w:rsidP="00000000" w:rsidRDefault="00000000" w:rsidRPr="00000000" w14:paraId="00000042">
      <w:pPr>
        <w:numPr>
          <w:ilvl w:val="0"/>
          <w:numId w:val="20"/>
        </w:numPr>
        <w:ind w:left="720" w:hanging="360"/>
        <w:rPr>
          <w:u w:val="none"/>
        </w:rPr>
      </w:pPr>
      <w:r w:rsidDel="00000000" w:rsidR="00000000" w:rsidRPr="00000000">
        <w:rPr>
          <w:rtl w:val="0"/>
        </w:rPr>
        <w:t xml:space="preserve">Health and version responses.</w:t>
      </w:r>
    </w:p>
    <w:p w:rsidR="00000000" w:rsidDel="00000000" w:rsidP="00000000" w:rsidRDefault="00000000" w:rsidRPr="00000000" w14:paraId="00000043">
      <w:pPr>
        <w:numPr>
          <w:ilvl w:val="0"/>
          <w:numId w:val="20"/>
        </w:numPr>
        <w:ind w:left="720" w:hanging="360"/>
        <w:rPr>
          <w:u w:val="none"/>
        </w:rPr>
      </w:pPr>
      <w:r w:rsidDel="00000000" w:rsidR="00000000" w:rsidRPr="00000000">
        <w:rPr>
          <w:rtl w:val="0"/>
        </w:rPr>
        <w:t xml:space="preserve">CLI version and doctor behavior.</w:t>
      </w:r>
    </w:p>
    <w:p w:rsidR="00000000" w:rsidDel="00000000" w:rsidP="00000000" w:rsidRDefault="00000000" w:rsidRPr="00000000" w14:paraId="00000044">
      <w:pPr>
        <w:numPr>
          <w:ilvl w:val="0"/>
          <w:numId w:val="20"/>
        </w:numPr>
        <w:ind w:left="720" w:hanging="360"/>
        <w:rPr>
          <w:u w:val="none"/>
        </w:rPr>
      </w:pPr>
      <w:r w:rsidDel="00000000" w:rsidR="00000000" w:rsidRPr="00000000">
        <w:rPr>
          <w:rtl w:val="0"/>
        </w:rPr>
        <w:t xml:space="preserve">Docker image build.</w:t>
      </w:r>
    </w:p>
    <w:p w:rsidR="00000000" w:rsidDel="00000000" w:rsidP="00000000" w:rsidRDefault="00000000" w:rsidRPr="00000000" w14:paraId="00000045">
      <w:pPr>
        <w:numPr>
          <w:ilvl w:val="0"/>
          <w:numId w:val="20"/>
        </w:numPr>
        <w:ind w:left="720" w:hanging="360"/>
        <w:rPr>
          <w:u w:val="none"/>
        </w:rPr>
      </w:pPr>
      <w:r w:rsidDel="00000000" w:rsidR="00000000" w:rsidRPr="00000000">
        <w:rPr>
          <w:rtl w:val="0"/>
        </w:rPr>
        <w:t xml:space="preserve">Empty database configuration failure is actionable.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2odav0hgfhn4" w:id="7"/>
      <w:bookmarkEnd w:id="7"/>
      <w:r w:rsidDel="00000000" w:rsidR="00000000" w:rsidRPr="00000000">
        <w:rPr>
          <w:rtl w:val="0"/>
        </w:rPr>
        <w:t xml:space="preserve">Exit Gate</w:t>
      </w:r>
    </w:p>
    <w:p w:rsidR="00000000" w:rsidDel="00000000" w:rsidP="00000000" w:rsidRDefault="00000000" w:rsidRPr="00000000" w14:paraId="00000048">
      <w:pPr>
        <w:rPr/>
      </w:pPr>
      <w:r w:rsidDel="00000000" w:rsidR="00000000" w:rsidRPr="00000000">
        <w:rPr>
          <w:rtl w:val="0"/>
        </w:rPr>
        <w:t xml:space="preserve">The application installs from a frozen lockfile, tests and static checks pass, the API starts, and documentation no longer presents stubs as working capabilities.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bookmarkStart w:colFirst="0" w:colLast="0" w:name="_kc2796285s5s" w:id="8"/>
      <w:bookmarkEnd w:id="8"/>
      <w:r w:rsidDel="00000000" w:rsidR="00000000" w:rsidRPr="00000000">
        <w:rPr>
          <w:rtl w:val="0"/>
        </w:rPr>
        <w:t xml:space="preserve">Phase 1: Domain Contracts and Source Configuration</w:t>
      </w:r>
    </w:p>
    <w:p w:rsidR="00000000" w:rsidDel="00000000" w:rsidP="00000000" w:rsidRDefault="00000000" w:rsidRPr="00000000" w14:paraId="0000004B">
      <w:pPr>
        <w:pStyle w:val="Heading2"/>
        <w:rPr/>
      </w:pPr>
      <w:bookmarkStart w:colFirst="0" w:colLast="0" w:name="_a6n03oi80y0b" w:id="9"/>
      <w:bookmarkEnd w:id="9"/>
      <w:r w:rsidDel="00000000" w:rsidR="00000000" w:rsidRPr="00000000">
        <w:rPr>
          <w:rtl w:val="0"/>
        </w:rPr>
        <w:t xml:space="preserve">Objective</w:t>
      </w:r>
    </w:p>
    <w:p w:rsidR="00000000" w:rsidDel="00000000" w:rsidP="00000000" w:rsidRDefault="00000000" w:rsidRPr="00000000" w14:paraId="0000004C">
      <w:pPr>
        <w:rPr/>
      </w:pPr>
      <w:r w:rsidDel="00000000" w:rsidR="00000000" w:rsidRPr="00000000">
        <w:rPr>
          <w:rtl w:val="0"/>
        </w:rPr>
        <w:t xml:space="preserve">Define durable data contracts before network or database logic expands.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ky1908ezrrb" w:id="10"/>
      <w:bookmarkEnd w:id="10"/>
      <w:r w:rsidDel="00000000" w:rsidR="00000000" w:rsidRPr="00000000">
        <w:rPr>
          <w:rtl w:val="0"/>
        </w:rPr>
        <w:t xml:space="preserve">Implement</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Pydantic enums and models for source, raw artifact metadata, source document, article/advisory, indicator, vulnerability, product, affected version, ATT&amp;CK mapping, enrichment result, relationship proposal, report, hunt, remediation, detection, run manifest, and operational event.</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Explicit validation for URLs, timestamps, CVE IDs, hashes, IP addresses, confidence, severity, and classification.</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Version fields for all externally persisted contracts.</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Load config/sources.json through typed source models.</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Support source enabled state, type, category, polling interval, timeout, maximum response size, reliability classification, and tags.</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Add environment-specific settings without storing secrets in source configuration.</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Add source configuration validation CLI.</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72168lcpmrj0" w:id="11"/>
      <w:bookmarkEnd w:id="11"/>
      <w:r w:rsidDel="00000000" w:rsidR="00000000" w:rsidRPr="00000000">
        <w:rPr>
          <w:rtl w:val="0"/>
        </w:rPr>
        <w:t xml:space="preserve">Required Tests</w:t>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Valid and invalid source fixtures.</w:t>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Schema serialization round trips.</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Stable JSON output.</w:t>
      </w:r>
    </w:p>
    <w:p w:rsidR="00000000" w:rsidDel="00000000" w:rsidP="00000000" w:rsidRDefault="00000000" w:rsidRPr="00000000" w14:paraId="0000005B">
      <w:pPr>
        <w:numPr>
          <w:ilvl w:val="0"/>
          <w:numId w:val="6"/>
        </w:numPr>
        <w:ind w:left="720" w:hanging="360"/>
        <w:rPr>
          <w:u w:val="none"/>
        </w:rPr>
      </w:pPr>
      <w:r w:rsidDel="00000000" w:rsidR="00000000" w:rsidRPr="00000000">
        <w:rPr>
          <w:rtl w:val="0"/>
        </w:rPr>
        <w:t xml:space="preserve">CVE and indicator normalization.</w:t>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Unknown source types fail closed.</w:t>
      </w:r>
    </w:p>
    <w:p w:rsidR="00000000" w:rsidDel="00000000" w:rsidP="00000000" w:rsidRDefault="00000000" w:rsidRPr="00000000" w14:paraId="0000005D">
      <w:pPr>
        <w:numPr>
          <w:ilvl w:val="0"/>
          <w:numId w:val="6"/>
        </w:numPr>
        <w:ind w:left="720" w:hanging="360"/>
        <w:rPr>
          <w:u w:val="none"/>
        </w:rPr>
      </w:pPr>
      <w:r w:rsidDel="00000000" w:rsidR="00000000" w:rsidRPr="00000000">
        <w:rPr>
          <w:rtl w:val="0"/>
        </w:rPr>
        <w:t xml:space="preserve">Secret-like fields are rejected from tracked source files.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jbgmkrz9ztdf" w:id="12"/>
      <w:bookmarkEnd w:id="12"/>
      <w:r w:rsidDel="00000000" w:rsidR="00000000" w:rsidRPr="00000000">
        <w:rPr>
          <w:rtl w:val="0"/>
        </w:rPr>
        <w:t xml:space="preserve">Exit Gate</w:t>
      </w:r>
    </w:p>
    <w:p w:rsidR="00000000" w:rsidDel="00000000" w:rsidP="00000000" w:rsidRDefault="00000000" w:rsidRPr="00000000" w14:paraId="00000060">
      <w:pPr>
        <w:rPr/>
      </w:pPr>
      <w:r w:rsidDel="00000000" w:rsidR="00000000" w:rsidRPr="00000000">
        <w:rPr>
          <w:rtl w:val="0"/>
        </w:rPr>
        <w:t xml:space="preserve">Every later phase can exchange typed versioned models without passing unstructured dictionaries.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ugvriixqylhy" w:id="13"/>
      <w:bookmarkEnd w:id="13"/>
      <w:r w:rsidDel="00000000" w:rsidR="00000000" w:rsidRPr="00000000">
        <w:rPr>
          <w:rtl w:val="0"/>
        </w:rPr>
        <w:t xml:space="preserve">Phase 2: Ingestion and Normalization</w:t>
      </w:r>
    </w:p>
    <w:p w:rsidR="00000000" w:rsidDel="00000000" w:rsidP="00000000" w:rsidRDefault="00000000" w:rsidRPr="00000000" w14:paraId="00000063">
      <w:pPr>
        <w:pStyle w:val="Heading2"/>
        <w:rPr/>
      </w:pPr>
      <w:bookmarkStart w:colFirst="0" w:colLast="0" w:name="_5g8uigq8ji04" w:id="14"/>
      <w:bookmarkEnd w:id="14"/>
      <w:r w:rsidDel="00000000" w:rsidR="00000000" w:rsidRPr="00000000">
        <w:rPr>
          <w:rtl w:val="0"/>
        </w:rPr>
        <w:t xml:space="preserve">Objective</w:t>
      </w:r>
    </w:p>
    <w:p w:rsidR="00000000" w:rsidDel="00000000" w:rsidP="00000000" w:rsidRDefault="00000000" w:rsidRPr="00000000" w14:paraId="00000064">
      <w:pPr>
        <w:rPr/>
      </w:pPr>
      <w:r w:rsidDel="00000000" w:rsidR="00000000" w:rsidRPr="00000000">
        <w:rPr>
          <w:rtl w:val="0"/>
        </w:rPr>
        <w:t xml:space="preserve">Implement the first real vertical slice from configured public source to preserved normalized document.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ro7oa64itxnx" w:id="15"/>
      <w:bookmarkEnd w:id="15"/>
      <w:r w:rsidDel="00000000" w:rsidR="00000000" w:rsidRPr="00000000">
        <w:rPr>
          <w:rtl w:val="0"/>
        </w:rPr>
        <w:t xml:space="preserve">Implement</w:t>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Provider-neutral fetch client with connect, read, write, and pool timeouts.</w:t>
      </w:r>
    </w:p>
    <w:p w:rsidR="00000000" w:rsidDel="00000000" w:rsidP="00000000" w:rsidRDefault="00000000" w:rsidRPr="00000000" w14:paraId="00000068">
      <w:pPr>
        <w:numPr>
          <w:ilvl w:val="0"/>
          <w:numId w:val="4"/>
        </w:numPr>
        <w:ind w:left="720" w:hanging="360"/>
        <w:rPr>
          <w:u w:val="none"/>
        </w:rPr>
      </w:pPr>
      <w:r w:rsidDel="00000000" w:rsidR="00000000" w:rsidRPr="00000000">
        <w:rPr>
          <w:rtl w:val="0"/>
        </w:rPr>
        <w:t xml:space="preserve">Bounded redirects, response-size limits, user agent, TLS verification, retry policy, and backoff.</w:t>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Source adapters for RSS/Atom and JSON.</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First production adapter for CISA KEV JSON.</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RSS adapters for configured feeds using common parser behavior.</w:t>
      </w:r>
    </w:p>
    <w:p w:rsidR="00000000" w:rsidDel="00000000" w:rsidP="00000000" w:rsidRDefault="00000000" w:rsidRPr="00000000" w14:paraId="0000006C">
      <w:pPr>
        <w:numPr>
          <w:ilvl w:val="0"/>
          <w:numId w:val="4"/>
        </w:numPr>
        <w:ind w:left="720" w:hanging="360"/>
        <w:rPr>
          <w:u w:val="none"/>
        </w:rPr>
      </w:pPr>
      <w:r w:rsidDel="00000000" w:rsidR="00000000" w:rsidRPr="00000000">
        <w:rPr>
          <w:rtl w:val="0"/>
        </w:rPr>
        <w:t xml:space="preserve">Raw response hashing and immutable artifact metadata.</w:t>
      </w:r>
    </w:p>
    <w:p w:rsidR="00000000" w:rsidDel="00000000" w:rsidP="00000000" w:rsidRDefault="00000000" w:rsidRPr="00000000" w14:paraId="0000006D">
      <w:pPr>
        <w:numPr>
          <w:ilvl w:val="0"/>
          <w:numId w:val="4"/>
        </w:numPr>
        <w:ind w:left="720" w:hanging="360"/>
        <w:rPr>
          <w:u w:val="none"/>
        </w:rPr>
      </w:pPr>
      <w:r w:rsidDel="00000000" w:rsidR="00000000" w:rsidRPr="00000000">
        <w:rPr>
          <w:rtl w:val="0"/>
        </w:rPr>
        <w:t xml:space="preserve">Conditional requests through ETag and Last-Modified.</w:t>
      </w:r>
    </w:p>
    <w:p w:rsidR="00000000" w:rsidDel="00000000" w:rsidP="00000000" w:rsidRDefault="00000000" w:rsidRPr="00000000" w14:paraId="0000006E">
      <w:pPr>
        <w:numPr>
          <w:ilvl w:val="0"/>
          <w:numId w:val="4"/>
        </w:numPr>
        <w:ind w:left="720" w:hanging="360"/>
        <w:rPr>
          <w:u w:val="none"/>
        </w:rPr>
      </w:pPr>
      <w:r w:rsidDel="00000000" w:rsidR="00000000" w:rsidRPr="00000000">
        <w:rPr>
          <w:rtl w:val="0"/>
        </w:rPr>
        <w:t xml:space="preserve">Normalized source document fields: source, canonical URL, title, publication time, retrieval time, authors, content, summary, language, content type, and hash.</w:t>
      </w:r>
    </w:p>
    <w:p w:rsidR="00000000" w:rsidDel="00000000" w:rsidP="00000000" w:rsidRDefault="00000000" w:rsidRPr="00000000" w14:paraId="0000006F">
      <w:pPr>
        <w:numPr>
          <w:ilvl w:val="0"/>
          <w:numId w:val="4"/>
        </w:numPr>
        <w:ind w:left="720" w:hanging="360"/>
        <w:rPr>
          <w:u w:val="none"/>
        </w:rPr>
      </w:pPr>
      <w:r w:rsidDel="00000000" w:rsidR="00000000" w:rsidRPr="00000000">
        <w:rPr>
          <w:rtl w:val="0"/>
        </w:rPr>
        <w:t xml:space="preserve">Sanitized HTML-to-text conversion.</w:t>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Per-source outcome and run manifest.</w:t>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Partial-failure behavior.</w:t>
      </w:r>
    </w:p>
    <w:p w:rsidR="00000000" w:rsidDel="00000000" w:rsidP="00000000" w:rsidRDefault="00000000" w:rsidRPr="00000000" w14:paraId="00000072">
      <w:pPr>
        <w:numPr>
          <w:ilvl w:val="0"/>
          <w:numId w:val="4"/>
        </w:numPr>
        <w:ind w:left="720" w:hanging="360"/>
        <w:rPr>
          <w:u w:val="none"/>
        </w:rPr>
      </w:pPr>
      <w:r w:rsidDel="00000000" w:rsidR="00000000" w:rsidRPr="00000000">
        <w:rPr>
          <w:rtl w:val="0"/>
        </w:rPr>
        <w:t xml:space="preserve">CLI command to collect once and write a JSON manifest without requiring the database in early tests.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5a7i8278he46" w:id="16"/>
      <w:bookmarkEnd w:id="16"/>
      <w:r w:rsidDel="00000000" w:rsidR="00000000" w:rsidRPr="00000000">
        <w:rPr>
          <w:rtl w:val="0"/>
        </w:rPr>
        <w:t xml:space="preserve">Required Tests</w:t>
      </w:r>
    </w:p>
    <w:p w:rsidR="00000000" w:rsidDel="00000000" w:rsidP="00000000" w:rsidRDefault="00000000" w:rsidRPr="00000000" w14:paraId="00000075">
      <w:pPr>
        <w:numPr>
          <w:ilvl w:val="0"/>
          <w:numId w:val="24"/>
        </w:numPr>
        <w:ind w:left="720" w:hanging="360"/>
        <w:rPr>
          <w:u w:val="none"/>
        </w:rPr>
      </w:pPr>
      <w:r w:rsidDel="00000000" w:rsidR="00000000" w:rsidRPr="00000000">
        <w:rPr>
          <w:rtl w:val="0"/>
        </w:rPr>
        <w:t xml:space="preserve">Recorded RSS, Atom, malformed XML, JSON, timeout, redirect, oversized response, invalid TLS mock, duplicate content, and conditional-request fixtures.</w:t>
      </w:r>
    </w:p>
    <w:p w:rsidR="00000000" w:rsidDel="00000000" w:rsidP="00000000" w:rsidRDefault="00000000" w:rsidRPr="00000000" w14:paraId="00000076">
      <w:pPr>
        <w:numPr>
          <w:ilvl w:val="0"/>
          <w:numId w:val="24"/>
        </w:numPr>
        <w:ind w:left="720" w:hanging="360"/>
        <w:rPr>
          <w:u w:val="none"/>
        </w:rPr>
      </w:pPr>
      <w:r w:rsidDel="00000000" w:rsidR="00000000" w:rsidRPr="00000000">
        <w:rPr>
          <w:rtl w:val="0"/>
        </w:rPr>
        <w:t xml:space="preserve">No tests call live feeds by default.</w:t>
      </w:r>
    </w:p>
    <w:p w:rsidR="00000000" w:rsidDel="00000000" w:rsidP="00000000" w:rsidRDefault="00000000" w:rsidRPr="00000000" w14:paraId="00000077">
      <w:pPr>
        <w:numPr>
          <w:ilvl w:val="0"/>
          <w:numId w:val="24"/>
        </w:numPr>
        <w:ind w:left="720" w:hanging="360"/>
        <w:rPr>
          <w:u w:val="none"/>
        </w:rPr>
      </w:pPr>
      <w:r w:rsidDel="00000000" w:rsidR="00000000" w:rsidRPr="00000000">
        <w:rPr>
          <w:rtl w:val="0"/>
        </w:rPr>
        <w:t xml:space="preserve">Deterministic article ordering.</w:t>
      </w:r>
    </w:p>
    <w:p w:rsidR="00000000" w:rsidDel="00000000" w:rsidP="00000000" w:rsidRDefault="00000000" w:rsidRPr="00000000" w14:paraId="00000078">
      <w:pPr>
        <w:numPr>
          <w:ilvl w:val="0"/>
          <w:numId w:val="24"/>
        </w:numPr>
        <w:ind w:left="720" w:hanging="360"/>
        <w:rPr>
          <w:u w:val="none"/>
        </w:rPr>
      </w:pPr>
      <w:r w:rsidDel="00000000" w:rsidR="00000000" w:rsidRPr="00000000">
        <w:rPr>
          <w:rtl w:val="0"/>
        </w:rPr>
        <w:t xml:space="preserve">Failed source does not erase successful results.</w:t>
      </w:r>
    </w:p>
    <w:p w:rsidR="00000000" w:rsidDel="00000000" w:rsidP="00000000" w:rsidRDefault="00000000" w:rsidRPr="00000000" w14:paraId="00000079">
      <w:pPr>
        <w:numPr>
          <w:ilvl w:val="0"/>
          <w:numId w:val="24"/>
        </w:numPr>
        <w:ind w:left="720" w:hanging="360"/>
        <w:rPr>
          <w:u w:val="none"/>
        </w:rPr>
      </w:pPr>
      <w:r w:rsidDel="00000000" w:rsidR="00000000" w:rsidRPr="00000000">
        <w:rPr>
          <w:rtl w:val="0"/>
        </w:rPr>
        <w:t xml:space="preserve">Source and raw-artifact provenance remains attached.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2v1jipbdu1jl" w:id="17"/>
      <w:bookmarkEnd w:id="17"/>
      <w:r w:rsidDel="00000000" w:rsidR="00000000" w:rsidRPr="00000000">
        <w:rPr>
          <w:rtl w:val="0"/>
        </w:rPr>
        <w:t xml:space="preserve">Exit Gate</w:t>
      </w:r>
    </w:p>
    <w:p w:rsidR="00000000" w:rsidDel="00000000" w:rsidP="00000000" w:rsidRDefault="00000000" w:rsidRPr="00000000" w14:paraId="0000007C">
      <w:pPr>
        <w:rPr/>
      </w:pPr>
      <w:r w:rsidDel="00000000" w:rsidR="00000000" w:rsidRPr="00000000">
        <w:rPr>
          <w:rtl w:val="0"/>
        </w:rPr>
        <w:t xml:space="preserve">At least one RSS feed fixture and the CISA KEV fixture produce normalized documents and a complete run manifest.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bookmarkStart w:colFirst="0" w:colLast="0" w:name="_ay8bsftliesp" w:id="18"/>
      <w:bookmarkEnd w:id="18"/>
      <w:r w:rsidDel="00000000" w:rsidR="00000000" w:rsidRPr="00000000">
        <w:rPr>
          <w:rtl w:val="0"/>
        </w:rPr>
        <w:t xml:space="preserve">Phase 3: Deterministic IOC and Entity Extraction</w:t>
      </w:r>
    </w:p>
    <w:p w:rsidR="00000000" w:rsidDel="00000000" w:rsidP="00000000" w:rsidRDefault="00000000" w:rsidRPr="00000000" w14:paraId="0000007F">
      <w:pPr>
        <w:pStyle w:val="Heading2"/>
        <w:rPr/>
      </w:pPr>
      <w:bookmarkStart w:colFirst="0" w:colLast="0" w:name="_81wrjzuv5faj" w:id="19"/>
      <w:bookmarkEnd w:id="19"/>
      <w:r w:rsidDel="00000000" w:rsidR="00000000" w:rsidRPr="00000000">
        <w:rPr>
          <w:rtl w:val="0"/>
        </w:rPr>
        <w:t xml:space="preserve">Objective</w:t>
      </w:r>
    </w:p>
    <w:p w:rsidR="00000000" w:rsidDel="00000000" w:rsidP="00000000" w:rsidRDefault="00000000" w:rsidRPr="00000000" w14:paraId="00000080">
      <w:pPr>
        <w:rPr/>
      </w:pPr>
      <w:r w:rsidDel="00000000" w:rsidR="00000000" w:rsidRPr="00000000">
        <w:rPr>
          <w:rtl w:val="0"/>
        </w:rPr>
        <w:t xml:space="preserve">Replace the current regex scaffold with validated, stable extraction.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ykap1badyku3" w:id="20"/>
      <w:bookmarkEnd w:id="20"/>
      <w:r w:rsidDel="00000000" w:rsidR="00000000" w:rsidRPr="00000000">
        <w:rPr>
          <w:rtl w:val="0"/>
        </w:rPr>
        <w:t xml:space="preserve">Implement</w:t>
      </w:r>
    </w:p>
    <w:p w:rsidR="00000000" w:rsidDel="00000000" w:rsidP="00000000" w:rsidRDefault="00000000" w:rsidRPr="00000000" w14:paraId="00000083">
      <w:pPr>
        <w:numPr>
          <w:ilvl w:val="0"/>
          <w:numId w:val="9"/>
        </w:numPr>
        <w:ind w:left="720" w:hanging="360"/>
        <w:rPr>
          <w:u w:val="none"/>
        </w:rPr>
      </w:pPr>
      <w:r w:rsidDel="00000000" w:rsidR="00000000" w:rsidRPr="00000000">
        <w:rPr>
          <w:rtl w:val="0"/>
        </w:rPr>
        <w:t xml:space="preserve">Refanging that handles hxxp, hxxps, bracketed dots, parenthesized dots, bracketed colon, and common safe-display forms.</w:t>
      </w:r>
    </w:p>
    <w:p w:rsidR="00000000" w:rsidDel="00000000" w:rsidP="00000000" w:rsidRDefault="00000000" w:rsidRPr="00000000" w14:paraId="00000084">
      <w:pPr>
        <w:numPr>
          <w:ilvl w:val="0"/>
          <w:numId w:val="9"/>
        </w:numPr>
        <w:ind w:left="720" w:hanging="360"/>
        <w:rPr>
          <w:u w:val="none"/>
        </w:rPr>
      </w:pPr>
      <w:r w:rsidDel="00000000" w:rsidR="00000000" w:rsidRPr="00000000">
        <w:rPr>
          <w:rtl w:val="0"/>
        </w:rPr>
        <w:t xml:space="preserve">Extraction for IPv4, IPv6, domain, URL, email where relevant, MD5, SHA-1, SHA-256, CVE, registry path, and file path.</w:t>
      </w:r>
    </w:p>
    <w:p w:rsidR="00000000" w:rsidDel="00000000" w:rsidP="00000000" w:rsidRDefault="00000000" w:rsidRPr="00000000" w14:paraId="00000085">
      <w:pPr>
        <w:numPr>
          <w:ilvl w:val="0"/>
          <w:numId w:val="9"/>
        </w:numPr>
        <w:ind w:left="720" w:hanging="360"/>
        <w:rPr>
          <w:u w:val="none"/>
        </w:rPr>
      </w:pPr>
      <w:r w:rsidDel="00000000" w:rsidR="00000000" w:rsidRPr="00000000">
        <w:rPr>
          <w:rtl w:val="0"/>
        </w:rPr>
        <w:t xml:space="preserve">Validation with ipaddress, URL parsing, normalized domain handling, and strict hash length.</w:t>
      </w:r>
    </w:p>
    <w:p w:rsidR="00000000" w:rsidDel="00000000" w:rsidP="00000000" w:rsidRDefault="00000000" w:rsidRPr="00000000" w14:paraId="00000086">
      <w:pPr>
        <w:numPr>
          <w:ilvl w:val="0"/>
          <w:numId w:val="9"/>
        </w:numPr>
        <w:ind w:left="720" w:hanging="360"/>
        <w:rPr>
          <w:u w:val="none"/>
        </w:rPr>
      </w:pPr>
      <w:r w:rsidDel="00000000" w:rsidR="00000000" w:rsidRPr="00000000">
        <w:rPr>
          <w:rtl w:val="0"/>
        </w:rPr>
        <w:t xml:space="preserve">Configurable exclusion for private, loopback, reserved, multicast, documentation, and link-local addresses.</w:t>
      </w:r>
    </w:p>
    <w:p w:rsidR="00000000" w:rsidDel="00000000" w:rsidP="00000000" w:rsidRDefault="00000000" w:rsidRPr="00000000" w14:paraId="00000087">
      <w:pPr>
        <w:numPr>
          <w:ilvl w:val="0"/>
          <w:numId w:val="9"/>
        </w:numPr>
        <w:ind w:left="720" w:hanging="360"/>
        <w:rPr>
          <w:u w:val="none"/>
        </w:rPr>
      </w:pPr>
      <w:r w:rsidDel="00000000" w:rsidR="00000000" w:rsidRPr="00000000">
        <w:rPr>
          <w:rtl w:val="0"/>
        </w:rPr>
        <w:t xml:space="preserve">Stable deduplication preserving first evidence position.</w:t>
      </w:r>
    </w:p>
    <w:p w:rsidR="00000000" w:rsidDel="00000000" w:rsidP="00000000" w:rsidRDefault="00000000" w:rsidRPr="00000000" w14:paraId="00000088">
      <w:pPr>
        <w:numPr>
          <w:ilvl w:val="0"/>
          <w:numId w:val="9"/>
        </w:numPr>
        <w:ind w:left="720" w:hanging="360"/>
        <w:rPr>
          <w:u w:val="none"/>
        </w:rPr>
      </w:pPr>
      <w:r w:rsidDel="00000000" w:rsidR="00000000" w:rsidRPr="00000000">
        <w:rPr>
          <w:rtl w:val="0"/>
        </w:rPr>
        <w:t xml:space="preserve">Evidence spans referencing source document and offsets.</w:t>
      </w:r>
    </w:p>
    <w:p w:rsidR="00000000" w:rsidDel="00000000" w:rsidP="00000000" w:rsidRDefault="00000000" w:rsidRPr="00000000" w14:paraId="00000089">
      <w:pPr>
        <w:numPr>
          <w:ilvl w:val="0"/>
          <w:numId w:val="9"/>
        </w:numPr>
        <w:ind w:left="720" w:hanging="360"/>
        <w:rPr>
          <w:u w:val="none"/>
        </w:rPr>
      </w:pPr>
      <w:r w:rsidDel="00000000" w:rsidR="00000000" w:rsidRPr="00000000">
        <w:rPr>
          <w:rtl w:val="0"/>
        </w:rPr>
        <w:t xml:space="preserve">Allowlist/suppression rules for common false positives.</w:t>
      </w:r>
    </w:p>
    <w:p w:rsidR="00000000" w:rsidDel="00000000" w:rsidP="00000000" w:rsidRDefault="00000000" w:rsidRPr="00000000" w14:paraId="0000008A">
      <w:pPr>
        <w:numPr>
          <w:ilvl w:val="0"/>
          <w:numId w:val="9"/>
        </w:numPr>
        <w:ind w:left="720" w:hanging="360"/>
        <w:rPr>
          <w:u w:val="none"/>
        </w:rPr>
      </w:pPr>
      <w:r w:rsidDel="00000000" w:rsidR="00000000" w:rsidRPr="00000000">
        <w:rPr>
          <w:rtl w:val="0"/>
        </w:rPr>
        <w:t xml:space="preserve">CVE and affected-product candidate extraction.</w:t>
      </w:r>
    </w:p>
    <w:p w:rsidR="00000000" w:rsidDel="00000000" w:rsidP="00000000" w:rsidRDefault="00000000" w:rsidRPr="00000000" w14:paraId="0000008B">
      <w:pPr>
        <w:numPr>
          <w:ilvl w:val="0"/>
          <w:numId w:val="9"/>
        </w:numPr>
        <w:ind w:left="720" w:hanging="360"/>
        <w:rPr>
          <w:u w:val="none"/>
        </w:rPr>
      </w:pPr>
      <w:r w:rsidDel="00000000" w:rsidR="00000000" w:rsidRPr="00000000">
        <w:rPr>
          <w:rtl w:val="0"/>
        </w:rPr>
        <w:t xml:space="preserve">Deterministic JSON and CSV exports.</w:t>
      </w:r>
    </w:p>
    <w:p w:rsidR="00000000" w:rsidDel="00000000" w:rsidP="00000000" w:rsidRDefault="00000000" w:rsidRPr="00000000" w14:paraId="0000008C">
      <w:pPr>
        <w:numPr>
          <w:ilvl w:val="0"/>
          <w:numId w:val="9"/>
        </w:numPr>
        <w:ind w:left="720" w:hanging="360"/>
        <w:rPr>
          <w:u w:val="none"/>
        </w:rPr>
      </w:pPr>
      <w:r w:rsidDel="00000000" w:rsidR="00000000" w:rsidRPr="00000000">
        <w:rPr>
          <w:rtl w:val="0"/>
        </w:rPr>
        <w:t xml:space="preserve">CLI command for extraction from file or standard input.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k1hc3pxgci6r" w:id="21"/>
      <w:bookmarkEnd w:id="21"/>
      <w:r w:rsidDel="00000000" w:rsidR="00000000" w:rsidRPr="00000000">
        <w:rPr>
          <w:rtl w:val="0"/>
        </w:rPr>
        <w:t xml:space="preserve">Required Tests</w:t>
      </w:r>
    </w:p>
    <w:p w:rsidR="00000000" w:rsidDel="00000000" w:rsidP="00000000" w:rsidRDefault="00000000" w:rsidRPr="00000000" w14:paraId="0000008F">
      <w:pPr>
        <w:numPr>
          <w:ilvl w:val="0"/>
          <w:numId w:val="23"/>
        </w:numPr>
        <w:ind w:left="720" w:hanging="360"/>
        <w:rPr>
          <w:u w:val="none"/>
        </w:rPr>
      </w:pPr>
      <w:r w:rsidDel="00000000" w:rsidR="00000000" w:rsidRPr="00000000">
        <w:rPr>
          <w:rtl w:val="0"/>
        </w:rPr>
        <w:t xml:space="preserve">Valid, invalid, defanged, overlapping, punctuation-adjacent, Unicode, duplicate, and hostile-input fixtures.</w:t>
      </w:r>
    </w:p>
    <w:p w:rsidR="00000000" w:rsidDel="00000000" w:rsidP="00000000" w:rsidRDefault="00000000" w:rsidRPr="00000000" w14:paraId="00000090">
      <w:pPr>
        <w:numPr>
          <w:ilvl w:val="0"/>
          <w:numId w:val="23"/>
        </w:numPr>
        <w:ind w:left="720" w:hanging="360"/>
        <w:rPr>
          <w:u w:val="none"/>
        </w:rPr>
      </w:pPr>
      <w:r w:rsidDel="00000000" w:rsidR="00000000" w:rsidRPr="00000000">
        <w:rPr>
          <w:rtl w:val="0"/>
        </w:rPr>
        <w:t xml:space="preserve">Invalid IPv4 octets are rejected.</w:t>
      </w:r>
    </w:p>
    <w:p w:rsidR="00000000" w:rsidDel="00000000" w:rsidP="00000000" w:rsidRDefault="00000000" w:rsidRPr="00000000" w14:paraId="00000091">
      <w:pPr>
        <w:numPr>
          <w:ilvl w:val="0"/>
          <w:numId w:val="23"/>
        </w:numPr>
        <w:ind w:left="720" w:hanging="360"/>
        <w:rPr>
          <w:u w:val="none"/>
        </w:rPr>
      </w:pPr>
      <w:r w:rsidDel="00000000" w:rsidR="00000000" w:rsidRPr="00000000">
        <w:rPr>
          <w:rtl w:val="0"/>
        </w:rPr>
        <w:t xml:space="preserve">Private-address behavior matches configuration.</w:t>
      </w:r>
    </w:p>
    <w:p w:rsidR="00000000" w:rsidDel="00000000" w:rsidP="00000000" w:rsidRDefault="00000000" w:rsidRPr="00000000" w14:paraId="00000092">
      <w:pPr>
        <w:numPr>
          <w:ilvl w:val="0"/>
          <w:numId w:val="23"/>
        </w:numPr>
        <w:ind w:left="720" w:hanging="360"/>
        <w:rPr>
          <w:u w:val="none"/>
        </w:rPr>
      </w:pPr>
      <w:r w:rsidDel="00000000" w:rsidR="00000000" w:rsidRPr="00000000">
        <w:rPr>
          <w:rtl w:val="0"/>
        </w:rPr>
        <w:t xml:space="preserve">Domains inside URLs do not create unexplained duplicate evidence.</w:t>
      </w:r>
    </w:p>
    <w:p w:rsidR="00000000" w:rsidDel="00000000" w:rsidP="00000000" w:rsidRDefault="00000000" w:rsidRPr="00000000" w14:paraId="00000093">
      <w:pPr>
        <w:numPr>
          <w:ilvl w:val="0"/>
          <w:numId w:val="23"/>
        </w:numPr>
        <w:ind w:left="720" w:hanging="360"/>
        <w:rPr>
          <w:u w:val="none"/>
        </w:rPr>
      </w:pPr>
      <w:r w:rsidDel="00000000" w:rsidR="00000000" w:rsidRPr="00000000">
        <w:rPr>
          <w:rtl w:val="0"/>
        </w:rPr>
        <w:t xml:space="preserve">Output ordering remains stable.</w:t>
      </w:r>
    </w:p>
    <w:p w:rsidR="00000000" w:rsidDel="00000000" w:rsidP="00000000" w:rsidRDefault="00000000" w:rsidRPr="00000000" w14:paraId="00000094">
      <w:pPr>
        <w:numPr>
          <w:ilvl w:val="0"/>
          <w:numId w:val="23"/>
        </w:numPr>
        <w:ind w:left="720" w:hanging="360"/>
        <w:rPr>
          <w:u w:val="none"/>
        </w:rPr>
      </w:pPr>
      <w:r w:rsidDel="00000000" w:rsidR="00000000" w:rsidRPr="00000000">
        <w:rPr>
          <w:rtl w:val="0"/>
        </w:rPr>
        <w:t xml:space="preserve">Every output references its evidence span.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qor1ftkg6ote" w:id="22"/>
      <w:bookmarkEnd w:id="22"/>
      <w:r w:rsidDel="00000000" w:rsidR="00000000" w:rsidRPr="00000000">
        <w:rPr>
          <w:rtl w:val="0"/>
        </w:rPr>
        <w:t xml:space="preserve">Exit Gate</w:t>
      </w:r>
    </w:p>
    <w:p w:rsidR="00000000" w:rsidDel="00000000" w:rsidP="00000000" w:rsidRDefault="00000000" w:rsidRPr="00000000" w14:paraId="00000097">
      <w:pPr>
        <w:rPr/>
      </w:pPr>
      <w:r w:rsidDel="00000000" w:rsidR="00000000" w:rsidRPr="00000000">
        <w:rPr>
          <w:rtl w:val="0"/>
        </w:rPr>
        <w:t xml:space="preserve">IOC extraction meets documented schemas, handles defanging, rejects invalid indicators, and passes a comprehensive fixture suite.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bookmarkStart w:colFirst="0" w:colLast="0" w:name="_3nz1fl17v6uc" w:id="23"/>
      <w:bookmarkEnd w:id="23"/>
      <w:r w:rsidDel="00000000" w:rsidR="00000000" w:rsidRPr="00000000">
        <w:rPr>
          <w:rtl w:val="0"/>
        </w:rPr>
        <w:t xml:space="preserve">Phase 4: PostgreSQL Persistence, Deduplication, and Scheduling</w:t>
      </w:r>
    </w:p>
    <w:p w:rsidR="00000000" w:rsidDel="00000000" w:rsidP="00000000" w:rsidRDefault="00000000" w:rsidRPr="00000000" w14:paraId="0000009A">
      <w:pPr>
        <w:pStyle w:val="Heading2"/>
        <w:rPr/>
      </w:pPr>
      <w:bookmarkStart w:colFirst="0" w:colLast="0" w:name="_yvjdpak73hpv" w:id="24"/>
      <w:bookmarkEnd w:id="24"/>
      <w:r w:rsidDel="00000000" w:rsidR="00000000" w:rsidRPr="00000000">
        <w:rPr>
          <w:rtl w:val="0"/>
        </w:rPr>
        <w:t xml:space="preserve">Objective</w:t>
      </w:r>
    </w:p>
    <w:p w:rsidR="00000000" w:rsidDel="00000000" w:rsidP="00000000" w:rsidRDefault="00000000" w:rsidRPr="00000000" w14:paraId="0000009B">
      <w:pPr>
        <w:rPr/>
      </w:pPr>
      <w:r w:rsidDel="00000000" w:rsidR="00000000" w:rsidRPr="00000000">
        <w:rPr>
          <w:rtl w:val="0"/>
        </w:rPr>
        <w:t xml:space="preserve">Make PostgreSQL the historical and operational system of record.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yjnw86ouslhm" w:id="25"/>
      <w:bookmarkEnd w:id="25"/>
      <w:r w:rsidDel="00000000" w:rsidR="00000000" w:rsidRPr="00000000">
        <w:rPr>
          <w:rtl w:val="0"/>
        </w:rPr>
        <w:t xml:space="preserve">Implement</w:t>
      </w:r>
    </w:p>
    <w:p w:rsidR="00000000" w:rsidDel="00000000" w:rsidP="00000000" w:rsidRDefault="00000000" w:rsidRPr="00000000" w14:paraId="0000009E">
      <w:pPr>
        <w:numPr>
          <w:ilvl w:val="0"/>
          <w:numId w:val="15"/>
        </w:numPr>
        <w:ind w:left="720" w:hanging="360"/>
        <w:rPr>
          <w:u w:val="none"/>
        </w:rPr>
      </w:pPr>
      <w:r w:rsidDel="00000000" w:rsidR="00000000" w:rsidRPr="00000000">
        <w:rPr>
          <w:rtl w:val="0"/>
        </w:rPr>
        <w:t xml:space="preserve">Typed SQLAlchemy models and repository interfaces.</w:t>
      </w:r>
    </w:p>
    <w:p w:rsidR="00000000" w:rsidDel="00000000" w:rsidP="00000000" w:rsidRDefault="00000000" w:rsidRPr="00000000" w14:paraId="0000009F">
      <w:pPr>
        <w:numPr>
          <w:ilvl w:val="0"/>
          <w:numId w:val="15"/>
        </w:numPr>
        <w:ind w:left="720" w:hanging="360"/>
        <w:rPr>
          <w:u w:val="none"/>
        </w:rPr>
      </w:pPr>
      <w:r w:rsidDel="00000000" w:rsidR="00000000" w:rsidRPr="00000000">
        <w:rPr>
          <w:rtl w:val="0"/>
        </w:rPr>
        <w:t xml:space="preserve">Alembic baseline migration.</w:t>
      </w:r>
    </w:p>
    <w:p w:rsidR="00000000" w:rsidDel="00000000" w:rsidP="00000000" w:rsidRDefault="00000000" w:rsidRPr="00000000" w14:paraId="000000A0">
      <w:pPr>
        <w:numPr>
          <w:ilvl w:val="0"/>
          <w:numId w:val="15"/>
        </w:numPr>
        <w:ind w:left="720" w:hanging="360"/>
        <w:rPr>
          <w:u w:val="none"/>
        </w:rPr>
      </w:pPr>
      <w:r w:rsidDel="00000000" w:rsidR="00000000" w:rsidRPr="00000000">
        <w:rPr>
          <w:rtl w:val="0"/>
        </w:rPr>
        <w:t xml:space="preserve">Tables defined in the Data Model and Correlation Specification.</w:t>
      </w:r>
    </w:p>
    <w:p w:rsidR="00000000" w:rsidDel="00000000" w:rsidP="00000000" w:rsidRDefault="00000000" w:rsidRPr="00000000" w14:paraId="000000A1">
      <w:pPr>
        <w:numPr>
          <w:ilvl w:val="0"/>
          <w:numId w:val="15"/>
        </w:numPr>
        <w:ind w:left="720" w:hanging="360"/>
        <w:rPr>
          <w:u w:val="none"/>
        </w:rPr>
      </w:pPr>
      <w:r w:rsidDel="00000000" w:rsidR="00000000" w:rsidRPr="00000000">
        <w:rPr>
          <w:rtl w:val="0"/>
        </w:rPr>
        <w:t xml:space="preserve">Transaction boundaries for run creation, source result persistence, normalization, and publication.</w:t>
      </w:r>
    </w:p>
    <w:p w:rsidR="00000000" w:rsidDel="00000000" w:rsidP="00000000" w:rsidRDefault="00000000" w:rsidRPr="00000000" w14:paraId="000000A2">
      <w:pPr>
        <w:numPr>
          <w:ilvl w:val="0"/>
          <w:numId w:val="15"/>
        </w:numPr>
        <w:ind w:left="720" w:hanging="360"/>
        <w:rPr>
          <w:u w:val="none"/>
        </w:rPr>
      </w:pPr>
      <w:r w:rsidDel="00000000" w:rsidR="00000000" w:rsidRPr="00000000">
        <w:rPr>
          <w:rtl w:val="0"/>
        </w:rPr>
        <w:t xml:space="preserve">Stable unique keys and upsert rules.</w:t>
      </w:r>
    </w:p>
    <w:p w:rsidR="00000000" w:rsidDel="00000000" w:rsidP="00000000" w:rsidRDefault="00000000" w:rsidRPr="00000000" w14:paraId="000000A3">
      <w:pPr>
        <w:numPr>
          <w:ilvl w:val="0"/>
          <w:numId w:val="15"/>
        </w:numPr>
        <w:ind w:left="720" w:hanging="360"/>
        <w:rPr>
          <w:u w:val="none"/>
        </w:rPr>
      </w:pPr>
      <w:r w:rsidDel="00000000" w:rsidR="00000000" w:rsidRPr="00000000">
        <w:rPr>
          <w:rtl w:val="0"/>
        </w:rPr>
        <w:t xml:space="preserve">Immutable raw artifacts.</w:t>
      </w:r>
    </w:p>
    <w:p w:rsidR="00000000" w:rsidDel="00000000" w:rsidP="00000000" w:rsidRDefault="00000000" w:rsidRPr="00000000" w14:paraId="000000A4">
      <w:pPr>
        <w:numPr>
          <w:ilvl w:val="0"/>
          <w:numId w:val="15"/>
        </w:numPr>
        <w:ind w:left="720" w:hanging="360"/>
        <w:rPr>
          <w:u w:val="none"/>
        </w:rPr>
      </w:pPr>
      <w:r w:rsidDel="00000000" w:rsidR="00000000" w:rsidRPr="00000000">
        <w:rPr>
          <w:rtl w:val="0"/>
        </w:rPr>
        <w:t xml:space="preserve">Record versioning and supersession.</w:t>
      </w:r>
    </w:p>
    <w:p w:rsidR="00000000" w:rsidDel="00000000" w:rsidP="00000000" w:rsidRDefault="00000000" w:rsidRPr="00000000" w14:paraId="000000A5">
      <w:pPr>
        <w:numPr>
          <w:ilvl w:val="0"/>
          <w:numId w:val="15"/>
        </w:numPr>
        <w:ind w:left="720" w:hanging="360"/>
        <w:rPr>
          <w:u w:val="none"/>
        </w:rPr>
      </w:pPr>
      <w:r w:rsidDel="00000000" w:rsidR="00000000" w:rsidRPr="00000000">
        <w:rPr>
          <w:rtl w:val="0"/>
        </w:rPr>
        <w:t xml:space="preserve">Database advisory lock for the daily pipeline.</w:t>
      </w:r>
    </w:p>
    <w:p w:rsidR="00000000" w:rsidDel="00000000" w:rsidP="00000000" w:rsidRDefault="00000000" w:rsidRPr="00000000" w14:paraId="000000A6">
      <w:pPr>
        <w:numPr>
          <w:ilvl w:val="0"/>
          <w:numId w:val="15"/>
        </w:numPr>
        <w:ind w:left="720" w:hanging="360"/>
        <w:rPr>
          <w:u w:val="none"/>
        </w:rPr>
      </w:pPr>
      <w:r w:rsidDel="00000000" w:rsidR="00000000" w:rsidRPr="00000000">
        <w:rPr>
          <w:rtl w:val="0"/>
        </w:rPr>
        <w:t xml:space="preserve">Idempotency keys.</w:t>
      </w:r>
    </w:p>
    <w:p w:rsidR="00000000" w:rsidDel="00000000" w:rsidP="00000000" w:rsidRDefault="00000000" w:rsidRPr="00000000" w14:paraId="000000A7">
      <w:pPr>
        <w:numPr>
          <w:ilvl w:val="0"/>
          <w:numId w:val="15"/>
        </w:numPr>
        <w:ind w:left="720" w:hanging="360"/>
        <w:rPr>
          <w:u w:val="none"/>
        </w:rPr>
      </w:pPr>
      <w:r w:rsidDel="00000000" w:rsidR="00000000" w:rsidRPr="00000000">
        <w:rPr>
          <w:rtl w:val="0"/>
        </w:rPr>
        <w:t xml:space="preserve">Scheduler process with explicit timezone configuration.</w:t>
      </w:r>
    </w:p>
    <w:p w:rsidR="00000000" w:rsidDel="00000000" w:rsidP="00000000" w:rsidRDefault="00000000" w:rsidRPr="00000000" w14:paraId="000000A8">
      <w:pPr>
        <w:numPr>
          <w:ilvl w:val="0"/>
          <w:numId w:val="15"/>
        </w:numPr>
        <w:ind w:left="720" w:hanging="360"/>
        <w:rPr>
          <w:u w:val="none"/>
        </w:rPr>
      </w:pPr>
      <w:r w:rsidDel="00000000" w:rsidR="00000000" w:rsidRPr="00000000">
        <w:rPr>
          <w:rtl w:val="0"/>
        </w:rPr>
        <w:t xml:space="preserve">CLI commands for migrate, run daily, run status, and retry failed sources.</w:t>
      </w:r>
    </w:p>
    <w:p w:rsidR="00000000" w:rsidDel="00000000" w:rsidP="00000000" w:rsidRDefault="00000000" w:rsidRPr="00000000" w14:paraId="000000A9">
      <w:pPr>
        <w:numPr>
          <w:ilvl w:val="0"/>
          <w:numId w:val="15"/>
        </w:numPr>
        <w:ind w:left="720" w:hanging="360"/>
        <w:rPr>
          <w:u w:val="none"/>
        </w:rPr>
      </w:pPr>
      <w:r w:rsidDel="00000000" w:rsidR="00000000" w:rsidRPr="00000000">
        <w:rPr>
          <w:rtl w:val="0"/>
        </w:rPr>
        <w:t xml:space="preserve">Last-success and stale-run state.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bookmarkStart w:colFirst="0" w:colLast="0" w:name="_krlibdegjzeh" w:id="26"/>
      <w:bookmarkEnd w:id="26"/>
      <w:r w:rsidDel="00000000" w:rsidR="00000000" w:rsidRPr="00000000">
        <w:rPr>
          <w:rtl w:val="0"/>
        </w:rPr>
        <w:t xml:space="preserve">Required Tests</w:t>
      </w:r>
    </w:p>
    <w:p w:rsidR="00000000" w:rsidDel="00000000" w:rsidP="00000000" w:rsidRDefault="00000000" w:rsidRPr="00000000" w14:paraId="000000AC">
      <w:pPr>
        <w:numPr>
          <w:ilvl w:val="0"/>
          <w:numId w:val="19"/>
        </w:numPr>
        <w:ind w:left="720" w:hanging="360"/>
        <w:rPr>
          <w:u w:val="none"/>
        </w:rPr>
      </w:pPr>
      <w:r w:rsidDel="00000000" w:rsidR="00000000" w:rsidRPr="00000000">
        <w:rPr>
          <w:rtl w:val="0"/>
        </w:rPr>
        <w:t xml:space="preserve">Migration against an empty PostgreSQL database.</w:t>
      </w:r>
    </w:p>
    <w:p w:rsidR="00000000" w:rsidDel="00000000" w:rsidP="00000000" w:rsidRDefault="00000000" w:rsidRPr="00000000" w14:paraId="000000AD">
      <w:pPr>
        <w:numPr>
          <w:ilvl w:val="0"/>
          <w:numId w:val="19"/>
        </w:numPr>
        <w:ind w:left="720" w:hanging="360"/>
        <w:rPr>
          <w:u w:val="none"/>
        </w:rPr>
      </w:pPr>
      <w:r w:rsidDel="00000000" w:rsidR="00000000" w:rsidRPr="00000000">
        <w:rPr>
          <w:rtl w:val="0"/>
        </w:rPr>
        <w:t xml:space="preserve">Upgrade from the prior migration.</w:t>
      </w:r>
    </w:p>
    <w:p w:rsidR="00000000" w:rsidDel="00000000" w:rsidP="00000000" w:rsidRDefault="00000000" w:rsidRPr="00000000" w14:paraId="000000AE">
      <w:pPr>
        <w:numPr>
          <w:ilvl w:val="0"/>
          <w:numId w:val="19"/>
        </w:numPr>
        <w:ind w:left="720" w:hanging="360"/>
        <w:rPr>
          <w:u w:val="none"/>
        </w:rPr>
      </w:pPr>
      <w:r w:rsidDel="00000000" w:rsidR="00000000" w:rsidRPr="00000000">
        <w:rPr>
          <w:rtl w:val="0"/>
        </w:rPr>
        <w:t xml:space="preserve">Idempotent reprocessing.</w:t>
      </w:r>
    </w:p>
    <w:p w:rsidR="00000000" w:rsidDel="00000000" w:rsidP="00000000" w:rsidRDefault="00000000" w:rsidRPr="00000000" w14:paraId="000000AF">
      <w:pPr>
        <w:numPr>
          <w:ilvl w:val="0"/>
          <w:numId w:val="19"/>
        </w:numPr>
        <w:ind w:left="720" w:hanging="360"/>
        <w:rPr>
          <w:u w:val="none"/>
        </w:rPr>
      </w:pPr>
      <w:r w:rsidDel="00000000" w:rsidR="00000000" w:rsidRPr="00000000">
        <w:rPr>
          <w:rtl w:val="0"/>
        </w:rPr>
        <w:t xml:space="preserve">Concurrent-run lock.</w:t>
      </w:r>
    </w:p>
    <w:p w:rsidR="00000000" w:rsidDel="00000000" w:rsidP="00000000" w:rsidRDefault="00000000" w:rsidRPr="00000000" w14:paraId="000000B0">
      <w:pPr>
        <w:numPr>
          <w:ilvl w:val="0"/>
          <w:numId w:val="19"/>
        </w:numPr>
        <w:ind w:left="720" w:hanging="360"/>
        <w:rPr>
          <w:u w:val="none"/>
        </w:rPr>
      </w:pPr>
      <w:r w:rsidDel="00000000" w:rsidR="00000000" w:rsidRPr="00000000">
        <w:rPr>
          <w:rtl w:val="0"/>
        </w:rPr>
        <w:t xml:space="preserve">Transaction rollback on failure.</w:t>
      </w:r>
    </w:p>
    <w:p w:rsidR="00000000" w:rsidDel="00000000" w:rsidP="00000000" w:rsidRDefault="00000000" w:rsidRPr="00000000" w14:paraId="000000B1">
      <w:pPr>
        <w:numPr>
          <w:ilvl w:val="0"/>
          <w:numId w:val="19"/>
        </w:numPr>
        <w:ind w:left="720" w:hanging="360"/>
        <w:rPr>
          <w:u w:val="none"/>
        </w:rPr>
      </w:pPr>
      <w:r w:rsidDel="00000000" w:rsidR="00000000" w:rsidRPr="00000000">
        <w:rPr>
          <w:rtl w:val="0"/>
        </w:rPr>
        <w:t xml:space="preserve">Duplicate source documents do not duplicate observations.</w:t>
      </w:r>
    </w:p>
    <w:p w:rsidR="00000000" w:rsidDel="00000000" w:rsidP="00000000" w:rsidRDefault="00000000" w:rsidRPr="00000000" w14:paraId="000000B2">
      <w:pPr>
        <w:numPr>
          <w:ilvl w:val="0"/>
          <w:numId w:val="19"/>
        </w:numPr>
        <w:ind w:left="720" w:hanging="360"/>
        <w:rPr>
          <w:u w:val="none"/>
        </w:rPr>
      </w:pPr>
      <w:r w:rsidDel="00000000" w:rsidR="00000000" w:rsidRPr="00000000">
        <w:rPr>
          <w:rtl w:val="0"/>
        </w:rPr>
        <w:t xml:space="preserve">Versioning retains prior assessments.</w:t>
      </w:r>
    </w:p>
    <w:p w:rsidR="00000000" w:rsidDel="00000000" w:rsidP="00000000" w:rsidRDefault="00000000" w:rsidRPr="00000000" w14:paraId="000000B3">
      <w:pPr>
        <w:numPr>
          <w:ilvl w:val="0"/>
          <w:numId w:val="19"/>
        </w:numPr>
        <w:ind w:left="720" w:hanging="360"/>
        <w:rPr>
          <w:u w:val="none"/>
        </w:rPr>
      </w:pPr>
      <w:r w:rsidDel="00000000" w:rsidR="00000000" w:rsidRPr="00000000">
        <w:rPr>
          <w:rtl w:val="0"/>
        </w:rPr>
        <w:t xml:space="preserve">Scheduler does not execute a duplicate daily job.</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uwzvapdlp1d2" w:id="27"/>
      <w:bookmarkEnd w:id="27"/>
      <w:r w:rsidDel="00000000" w:rsidR="00000000" w:rsidRPr="00000000">
        <w:rPr>
          <w:rtl w:val="0"/>
        </w:rPr>
        <w:t xml:space="preserve">Exit Gate</w:t>
      </w:r>
    </w:p>
    <w:p w:rsidR="00000000" w:rsidDel="00000000" w:rsidP="00000000" w:rsidRDefault="00000000" w:rsidRPr="00000000" w14:paraId="000000B6">
      <w:pPr>
        <w:rPr/>
      </w:pPr>
      <w:r w:rsidDel="00000000" w:rsidR="00000000" w:rsidRPr="00000000">
        <w:rPr>
          <w:rtl w:val="0"/>
        </w:rPr>
        <w:t xml:space="preserve">The same input can be processed repeatedly with identical durable state, and the application can explain each run.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xhvryez0czsp" w:id="28"/>
      <w:bookmarkEnd w:id="28"/>
      <w:r w:rsidDel="00000000" w:rsidR="00000000" w:rsidRPr="00000000">
        <w:rPr>
          <w:rtl w:val="0"/>
        </w:rPr>
        <w:t xml:space="preserve">Phase 5: Enrichment and Explainable Priority</w:t>
      </w:r>
    </w:p>
    <w:p w:rsidR="00000000" w:rsidDel="00000000" w:rsidP="00000000" w:rsidRDefault="00000000" w:rsidRPr="00000000" w14:paraId="000000B9">
      <w:pPr>
        <w:pStyle w:val="Heading2"/>
        <w:rPr/>
      </w:pPr>
      <w:bookmarkStart w:colFirst="0" w:colLast="0" w:name="_6zpqbacwugw3" w:id="29"/>
      <w:bookmarkEnd w:id="29"/>
      <w:r w:rsidDel="00000000" w:rsidR="00000000" w:rsidRPr="00000000">
        <w:rPr>
          <w:rtl w:val="0"/>
        </w:rPr>
        <w:t xml:space="preserve">Objective</w:t>
      </w:r>
    </w:p>
    <w:p w:rsidR="00000000" w:rsidDel="00000000" w:rsidP="00000000" w:rsidRDefault="00000000" w:rsidRPr="00000000" w14:paraId="000000BA">
      <w:pPr>
        <w:rPr/>
      </w:pPr>
      <w:r w:rsidDel="00000000" w:rsidR="00000000" w:rsidRPr="00000000">
        <w:rPr>
          <w:rtl w:val="0"/>
        </w:rPr>
        <w:t xml:space="preserve">Enrich normalized CTI with bounded, cached provider clients and transparent scoring.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khr37fsa66ef" w:id="30"/>
      <w:bookmarkEnd w:id="30"/>
      <w:r w:rsidDel="00000000" w:rsidR="00000000" w:rsidRPr="00000000">
        <w:rPr>
          <w:rtl w:val="0"/>
        </w:rPr>
        <w:t xml:space="preserve">Implement</w:t>
      </w:r>
    </w:p>
    <w:p w:rsidR="00000000" w:rsidDel="00000000" w:rsidP="00000000" w:rsidRDefault="00000000" w:rsidRPr="00000000" w14:paraId="000000BD">
      <w:pPr>
        <w:numPr>
          <w:ilvl w:val="0"/>
          <w:numId w:val="22"/>
        </w:numPr>
        <w:ind w:left="720" w:hanging="360"/>
        <w:rPr>
          <w:u w:val="none"/>
        </w:rPr>
      </w:pPr>
      <w:r w:rsidDel="00000000" w:rsidR="00000000" w:rsidRPr="00000000">
        <w:rPr>
          <w:rtl w:val="0"/>
        </w:rPr>
        <w:t xml:space="preserve">Provider interface and result envelope.</w:t>
      </w:r>
    </w:p>
    <w:p w:rsidR="00000000" w:rsidDel="00000000" w:rsidP="00000000" w:rsidRDefault="00000000" w:rsidRPr="00000000" w14:paraId="000000BE">
      <w:pPr>
        <w:numPr>
          <w:ilvl w:val="0"/>
          <w:numId w:val="22"/>
        </w:numPr>
        <w:ind w:left="720" w:hanging="360"/>
        <w:rPr>
          <w:u w:val="none"/>
        </w:rPr>
      </w:pPr>
      <w:r w:rsidDel="00000000" w:rsidR="00000000" w:rsidRPr="00000000">
        <w:rPr>
          <w:rtl w:val="0"/>
        </w:rPr>
        <w:t xml:space="preserve">CISA KEV client.</w:t>
      </w:r>
    </w:p>
    <w:p w:rsidR="00000000" w:rsidDel="00000000" w:rsidP="00000000" w:rsidRDefault="00000000" w:rsidRPr="00000000" w14:paraId="000000BF">
      <w:pPr>
        <w:numPr>
          <w:ilvl w:val="0"/>
          <w:numId w:val="22"/>
        </w:numPr>
        <w:ind w:left="720" w:hanging="360"/>
        <w:rPr>
          <w:u w:val="none"/>
        </w:rPr>
      </w:pPr>
      <w:r w:rsidDel="00000000" w:rsidR="00000000" w:rsidRPr="00000000">
        <w:rPr>
          <w:rtl w:val="0"/>
        </w:rPr>
        <w:t xml:space="preserve">EPSS client.</w:t>
      </w:r>
    </w:p>
    <w:p w:rsidR="00000000" w:rsidDel="00000000" w:rsidP="00000000" w:rsidRDefault="00000000" w:rsidRPr="00000000" w14:paraId="000000C0">
      <w:pPr>
        <w:numPr>
          <w:ilvl w:val="0"/>
          <w:numId w:val="22"/>
        </w:numPr>
        <w:ind w:left="720" w:hanging="360"/>
        <w:rPr>
          <w:u w:val="none"/>
        </w:rPr>
      </w:pPr>
      <w:r w:rsidDel="00000000" w:rsidR="00000000" w:rsidRPr="00000000">
        <w:rPr>
          <w:rtl w:val="0"/>
        </w:rPr>
        <w:t xml:space="preserve">NVD or approved CVE-detail client.</w:t>
      </w:r>
    </w:p>
    <w:p w:rsidR="00000000" w:rsidDel="00000000" w:rsidP="00000000" w:rsidRDefault="00000000" w:rsidRPr="00000000" w14:paraId="000000C1">
      <w:pPr>
        <w:numPr>
          <w:ilvl w:val="0"/>
          <w:numId w:val="22"/>
        </w:numPr>
        <w:ind w:left="720" w:hanging="360"/>
        <w:rPr>
          <w:u w:val="none"/>
        </w:rPr>
      </w:pPr>
      <w:r w:rsidDel="00000000" w:rsidR="00000000" w:rsidRPr="00000000">
        <w:rPr>
          <w:rtl w:val="0"/>
        </w:rPr>
        <w:t xml:space="preserve">Optional VirusTotal, AlienVault OTX, and AbuseIPDB clients behind configured credentials.</w:t>
      </w:r>
    </w:p>
    <w:p w:rsidR="00000000" w:rsidDel="00000000" w:rsidP="00000000" w:rsidRDefault="00000000" w:rsidRPr="00000000" w14:paraId="000000C2">
      <w:pPr>
        <w:numPr>
          <w:ilvl w:val="0"/>
          <w:numId w:val="22"/>
        </w:numPr>
        <w:ind w:left="720" w:hanging="360"/>
        <w:rPr>
          <w:u w:val="none"/>
        </w:rPr>
      </w:pPr>
      <w:r w:rsidDel="00000000" w:rsidR="00000000" w:rsidRPr="00000000">
        <w:rPr>
          <w:rtl w:val="0"/>
        </w:rPr>
        <w:t xml:space="preserve">Per-provider timeouts, rate limits, cache TTL, quota state, retries, and circuit behavior.</w:t>
      </w:r>
    </w:p>
    <w:p w:rsidR="00000000" w:rsidDel="00000000" w:rsidP="00000000" w:rsidRDefault="00000000" w:rsidRPr="00000000" w14:paraId="000000C3">
      <w:pPr>
        <w:numPr>
          <w:ilvl w:val="0"/>
          <w:numId w:val="22"/>
        </w:numPr>
        <w:ind w:left="720" w:hanging="360"/>
        <w:rPr>
          <w:u w:val="none"/>
        </w:rPr>
      </w:pPr>
      <w:r w:rsidDel="00000000" w:rsidR="00000000" w:rsidRPr="00000000">
        <w:rPr>
          <w:rtl w:val="0"/>
        </w:rPr>
        <w:t xml:space="preserve">Provider response storage with retrieval timestamp and payload hash.</w:t>
      </w:r>
    </w:p>
    <w:p w:rsidR="00000000" w:rsidDel="00000000" w:rsidP="00000000" w:rsidRDefault="00000000" w:rsidRPr="00000000" w14:paraId="000000C4">
      <w:pPr>
        <w:numPr>
          <w:ilvl w:val="0"/>
          <w:numId w:val="22"/>
        </w:numPr>
        <w:ind w:left="720" w:hanging="360"/>
        <w:rPr>
          <w:u w:val="none"/>
        </w:rPr>
      </w:pPr>
      <w:r w:rsidDel="00000000" w:rsidR="00000000" w:rsidRPr="00000000">
        <w:rPr>
          <w:rtl w:val="0"/>
        </w:rPr>
        <w:t xml:space="preserve">Partial enrichment state.</w:t>
      </w:r>
    </w:p>
    <w:p w:rsidR="00000000" w:rsidDel="00000000" w:rsidP="00000000" w:rsidRDefault="00000000" w:rsidRPr="00000000" w14:paraId="000000C5">
      <w:pPr>
        <w:numPr>
          <w:ilvl w:val="0"/>
          <w:numId w:val="22"/>
        </w:numPr>
        <w:ind w:left="720" w:hanging="360"/>
        <w:rPr>
          <w:u w:val="none"/>
        </w:rPr>
      </w:pPr>
      <w:r w:rsidDel="00000000" w:rsidR="00000000" w:rsidRPr="00000000">
        <w:rPr>
          <w:rtl w:val="0"/>
        </w:rPr>
        <w:t xml:space="preserve">Explainable severity and priority model.</w:t>
      </w:r>
    </w:p>
    <w:p w:rsidR="00000000" w:rsidDel="00000000" w:rsidP="00000000" w:rsidRDefault="00000000" w:rsidRPr="00000000" w14:paraId="000000C6">
      <w:pPr>
        <w:numPr>
          <w:ilvl w:val="0"/>
          <w:numId w:val="22"/>
        </w:numPr>
        <w:ind w:left="720" w:hanging="360"/>
        <w:rPr>
          <w:u w:val="none"/>
        </w:rPr>
      </w:pPr>
      <w:r w:rsidDel="00000000" w:rsidR="00000000" w:rsidRPr="00000000">
        <w:rPr>
          <w:rtl w:val="0"/>
        </w:rPr>
        <w:t xml:space="preserve">Scoring components for exploitation status, CVSS, EPSS, recency, affected-product significance, source confidence, and corroboration.</w:t>
      </w:r>
    </w:p>
    <w:p w:rsidR="00000000" w:rsidDel="00000000" w:rsidP="00000000" w:rsidRDefault="00000000" w:rsidRPr="00000000" w14:paraId="000000C7">
      <w:pPr>
        <w:numPr>
          <w:ilvl w:val="0"/>
          <w:numId w:val="22"/>
        </w:numPr>
        <w:ind w:left="720" w:hanging="360"/>
        <w:rPr>
          <w:u w:val="none"/>
        </w:rPr>
      </w:pPr>
      <w:r w:rsidDel="00000000" w:rsidR="00000000" w:rsidRPr="00000000">
        <w:rPr>
          <w:rtl w:val="0"/>
        </w:rPr>
        <w:t xml:space="preserve">No actor attribution from enrichment score alone.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977zrmk2pdug" w:id="31"/>
      <w:bookmarkEnd w:id="31"/>
      <w:r w:rsidDel="00000000" w:rsidR="00000000" w:rsidRPr="00000000">
        <w:rPr>
          <w:rtl w:val="0"/>
        </w:rPr>
        <w:t xml:space="preserve">Required Tests</w:t>
      </w:r>
    </w:p>
    <w:p w:rsidR="00000000" w:rsidDel="00000000" w:rsidP="00000000" w:rsidRDefault="00000000" w:rsidRPr="00000000" w14:paraId="000000CA">
      <w:pPr>
        <w:numPr>
          <w:ilvl w:val="0"/>
          <w:numId w:val="13"/>
        </w:numPr>
        <w:ind w:left="720" w:hanging="360"/>
        <w:rPr>
          <w:u w:val="none"/>
        </w:rPr>
      </w:pPr>
      <w:r w:rsidDel="00000000" w:rsidR="00000000" w:rsidRPr="00000000">
        <w:rPr>
          <w:rtl w:val="0"/>
        </w:rPr>
        <w:t xml:space="preserve">Provider contract tests with recorded fixtures.</w:t>
      </w:r>
    </w:p>
    <w:p w:rsidR="00000000" w:rsidDel="00000000" w:rsidP="00000000" w:rsidRDefault="00000000" w:rsidRPr="00000000" w14:paraId="000000CB">
      <w:pPr>
        <w:numPr>
          <w:ilvl w:val="0"/>
          <w:numId w:val="13"/>
        </w:numPr>
        <w:ind w:left="720" w:hanging="360"/>
        <w:rPr>
          <w:u w:val="none"/>
        </w:rPr>
      </w:pPr>
      <w:r w:rsidDel="00000000" w:rsidR="00000000" w:rsidRPr="00000000">
        <w:rPr>
          <w:rtl w:val="0"/>
        </w:rPr>
        <w:t xml:space="preserve">Missing credentials disable optional providers cleanly.</w:t>
      </w:r>
    </w:p>
    <w:p w:rsidR="00000000" w:rsidDel="00000000" w:rsidP="00000000" w:rsidRDefault="00000000" w:rsidRPr="00000000" w14:paraId="000000CC">
      <w:pPr>
        <w:numPr>
          <w:ilvl w:val="0"/>
          <w:numId w:val="13"/>
        </w:numPr>
        <w:ind w:left="720" w:hanging="360"/>
        <w:rPr>
          <w:u w:val="none"/>
        </w:rPr>
      </w:pPr>
      <w:r w:rsidDel="00000000" w:rsidR="00000000" w:rsidRPr="00000000">
        <w:rPr>
          <w:rtl w:val="0"/>
        </w:rPr>
        <w:t xml:space="preserve">Cache prevents repeat calls.</w:t>
      </w:r>
    </w:p>
    <w:p w:rsidR="00000000" w:rsidDel="00000000" w:rsidP="00000000" w:rsidRDefault="00000000" w:rsidRPr="00000000" w14:paraId="000000CD">
      <w:pPr>
        <w:numPr>
          <w:ilvl w:val="0"/>
          <w:numId w:val="13"/>
        </w:numPr>
        <w:ind w:left="720" w:hanging="360"/>
        <w:rPr>
          <w:u w:val="none"/>
        </w:rPr>
      </w:pPr>
      <w:r w:rsidDel="00000000" w:rsidR="00000000" w:rsidRPr="00000000">
        <w:rPr>
          <w:rtl w:val="0"/>
        </w:rPr>
        <w:t xml:space="preserve">Rate-limit responses produce retryable state.</w:t>
      </w:r>
    </w:p>
    <w:p w:rsidR="00000000" w:rsidDel="00000000" w:rsidP="00000000" w:rsidRDefault="00000000" w:rsidRPr="00000000" w14:paraId="000000CE">
      <w:pPr>
        <w:numPr>
          <w:ilvl w:val="0"/>
          <w:numId w:val="13"/>
        </w:numPr>
        <w:ind w:left="720" w:hanging="360"/>
        <w:rPr>
          <w:u w:val="none"/>
        </w:rPr>
      </w:pPr>
      <w:r w:rsidDel="00000000" w:rsidR="00000000" w:rsidRPr="00000000">
        <w:rPr>
          <w:rtl w:val="0"/>
        </w:rPr>
        <w:t xml:space="preserve">Conflicting provider evidence remains visible.</w:t>
      </w:r>
    </w:p>
    <w:p w:rsidR="00000000" w:rsidDel="00000000" w:rsidP="00000000" w:rsidRDefault="00000000" w:rsidRPr="00000000" w14:paraId="000000CF">
      <w:pPr>
        <w:numPr>
          <w:ilvl w:val="0"/>
          <w:numId w:val="13"/>
        </w:numPr>
        <w:ind w:left="720" w:hanging="360"/>
        <w:rPr>
          <w:u w:val="none"/>
        </w:rPr>
      </w:pPr>
      <w:r w:rsidDel="00000000" w:rsidR="00000000" w:rsidRPr="00000000">
        <w:rPr>
          <w:rtl w:val="0"/>
        </w:rPr>
        <w:t xml:space="preserve">Score breakdown exactly reproduces the total.</w:t>
      </w:r>
    </w:p>
    <w:p w:rsidR="00000000" w:rsidDel="00000000" w:rsidP="00000000" w:rsidRDefault="00000000" w:rsidRPr="00000000" w14:paraId="000000D0">
      <w:pPr>
        <w:numPr>
          <w:ilvl w:val="0"/>
          <w:numId w:val="13"/>
        </w:numPr>
        <w:ind w:left="720" w:hanging="360"/>
        <w:rPr>
          <w:u w:val="none"/>
        </w:rPr>
      </w:pPr>
      <w:r w:rsidDel="00000000" w:rsidR="00000000" w:rsidRPr="00000000">
        <w:rPr>
          <w:rtl w:val="0"/>
        </w:rPr>
        <w:t xml:space="preserve">Provider outage does not corrupt existing enrichment.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b75qmvnyun0k" w:id="32"/>
      <w:bookmarkEnd w:id="32"/>
      <w:r w:rsidDel="00000000" w:rsidR="00000000" w:rsidRPr="00000000">
        <w:rPr>
          <w:rtl w:val="0"/>
        </w:rPr>
        <w:t xml:space="preserve">Exit Gate</w:t>
      </w:r>
    </w:p>
    <w:p w:rsidR="00000000" w:rsidDel="00000000" w:rsidP="00000000" w:rsidRDefault="00000000" w:rsidRPr="00000000" w14:paraId="000000D3">
      <w:pPr>
        <w:rPr/>
      </w:pPr>
      <w:r w:rsidDel="00000000" w:rsidR="00000000" w:rsidRPr="00000000">
        <w:rPr>
          <w:rtl w:val="0"/>
        </w:rPr>
        <w:t xml:space="preserve">A vulnerability record has evidence-backed enrichment, a reproducible score, and visible degraded state when providers fail.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bookmarkStart w:colFirst="0" w:colLast="0" w:name="_j0dyoavkiv5y" w:id="33"/>
      <w:bookmarkEnd w:id="33"/>
      <w:r w:rsidDel="00000000" w:rsidR="00000000" w:rsidRPr="00000000">
        <w:rPr>
          <w:rtl w:val="0"/>
        </w:rPr>
        <w:t xml:space="preserve">Phase 6: Historical Correlation and Resurfacing</w:t>
      </w:r>
    </w:p>
    <w:p w:rsidR="00000000" w:rsidDel="00000000" w:rsidP="00000000" w:rsidRDefault="00000000" w:rsidRPr="00000000" w14:paraId="000000D6">
      <w:pPr>
        <w:pStyle w:val="Heading2"/>
        <w:rPr/>
      </w:pPr>
      <w:bookmarkStart w:colFirst="0" w:colLast="0" w:name="_jgc22vvyzo0f" w:id="34"/>
      <w:bookmarkEnd w:id="34"/>
      <w:r w:rsidDel="00000000" w:rsidR="00000000" w:rsidRPr="00000000">
        <w:rPr>
          <w:rtl w:val="0"/>
        </w:rPr>
        <w:t xml:space="preserve">Objective</w:t>
      </w:r>
    </w:p>
    <w:p w:rsidR="00000000" w:rsidDel="00000000" w:rsidP="00000000" w:rsidRDefault="00000000" w:rsidRPr="00000000" w14:paraId="000000D7">
      <w:pPr>
        <w:rPr/>
      </w:pPr>
      <w:r w:rsidDel="00000000" w:rsidR="00000000" w:rsidRPr="00000000">
        <w:rPr>
          <w:rtl w:val="0"/>
        </w:rPr>
        <w:t xml:space="preserve">Relate new public CTI to the complete historical corpus without unsupported claims.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pPr>
      <w:bookmarkStart w:colFirst="0" w:colLast="0" w:name="_yo5wrs4efrni" w:id="35"/>
      <w:bookmarkEnd w:id="35"/>
      <w:r w:rsidDel="00000000" w:rsidR="00000000" w:rsidRPr="00000000">
        <w:rPr>
          <w:rtl w:val="0"/>
        </w:rPr>
        <w:t xml:space="preserve">Implement</w:t>
      </w:r>
    </w:p>
    <w:p w:rsidR="00000000" w:rsidDel="00000000" w:rsidP="00000000" w:rsidRDefault="00000000" w:rsidRPr="00000000" w14:paraId="000000DA">
      <w:pPr>
        <w:numPr>
          <w:ilvl w:val="0"/>
          <w:numId w:val="12"/>
        </w:numPr>
        <w:ind w:left="720" w:hanging="360"/>
        <w:rPr>
          <w:u w:val="none"/>
        </w:rPr>
      </w:pPr>
      <w:r w:rsidDel="00000000" w:rsidR="00000000" w:rsidRPr="00000000">
        <w:rPr>
          <w:rtl w:val="0"/>
        </w:rPr>
        <w:t xml:space="preserve">Deterministic relationships for exact CVE, normalized indicator, CPE/product, ATT&amp;CK ID, source-document identity, and validated infrastructure reuse.</w:t>
      </w:r>
    </w:p>
    <w:p w:rsidR="00000000" w:rsidDel="00000000" w:rsidP="00000000" w:rsidRDefault="00000000" w:rsidRPr="00000000" w14:paraId="000000DB">
      <w:pPr>
        <w:numPr>
          <w:ilvl w:val="0"/>
          <w:numId w:val="12"/>
        </w:numPr>
        <w:ind w:left="720" w:hanging="360"/>
        <w:rPr>
          <w:u w:val="none"/>
        </w:rPr>
      </w:pPr>
      <w:r w:rsidDel="00000000" w:rsidR="00000000" w:rsidRPr="00000000">
        <w:rPr>
          <w:rtl w:val="0"/>
        </w:rPr>
        <w:t xml:space="preserve">Candidate relationships for actor, malware, campaign, tool, sector, behavior, and temporal similarity.</w:t>
      </w:r>
    </w:p>
    <w:p w:rsidR="00000000" w:rsidDel="00000000" w:rsidP="00000000" w:rsidRDefault="00000000" w:rsidRPr="00000000" w14:paraId="000000DC">
      <w:pPr>
        <w:numPr>
          <w:ilvl w:val="0"/>
          <w:numId w:val="12"/>
        </w:numPr>
        <w:ind w:left="720" w:hanging="360"/>
        <w:rPr>
          <w:u w:val="none"/>
        </w:rPr>
      </w:pPr>
      <w:r w:rsidDel="00000000" w:rsidR="00000000" w:rsidRPr="00000000">
        <w:rPr>
          <w:rtl w:val="0"/>
        </w:rPr>
        <w:t xml:space="preserve">Proposed model-assisted relationship schema.</w:t>
      </w:r>
    </w:p>
    <w:p w:rsidR="00000000" w:rsidDel="00000000" w:rsidP="00000000" w:rsidRDefault="00000000" w:rsidRPr="00000000" w14:paraId="000000DD">
      <w:pPr>
        <w:numPr>
          <w:ilvl w:val="0"/>
          <w:numId w:val="12"/>
        </w:numPr>
        <w:ind w:left="720" w:hanging="360"/>
        <w:rPr>
          <w:u w:val="none"/>
        </w:rPr>
      </w:pPr>
      <w:r w:rsidDel="00000000" w:rsidR="00000000" w:rsidRPr="00000000">
        <w:rPr>
          <w:rtl w:val="0"/>
        </w:rPr>
        <w:t xml:space="preserve">Evidence IDs, relationship origin, confidence, justification, model identity, prompt version, and review state.</w:t>
      </w:r>
    </w:p>
    <w:p w:rsidR="00000000" w:rsidDel="00000000" w:rsidP="00000000" w:rsidRDefault="00000000" w:rsidRPr="00000000" w14:paraId="000000DE">
      <w:pPr>
        <w:numPr>
          <w:ilvl w:val="0"/>
          <w:numId w:val="12"/>
        </w:numPr>
        <w:ind w:left="720" w:hanging="360"/>
        <w:rPr>
          <w:u w:val="none"/>
        </w:rPr>
      </w:pPr>
      <w:r w:rsidDel="00000000" w:rsidR="00000000" w:rsidRPr="00000000">
        <w:rPr>
          <w:rtl w:val="0"/>
        </w:rPr>
        <w:t xml:space="preserve">Resurfacing event when new evidence materially changes a historical assessment.</w:t>
      </w:r>
    </w:p>
    <w:p w:rsidR="00000000" w:rsidDel="00000000" w:rsidP="00000000" w:rsidRDefault="00000000" w:rsidRPr="00000000" w14:paraId="000000DF">
      <w:pPr>
        <w:numPr>
          <w:ilvl w:val="0"/>
          <w:numId w:val="12"/>
        </w:numPr>
        <w:ind w:left="720" w:hanging="360"/>
        <w:rPr>
          <w:u w:val="none"/>
        </w:rPr>
      </w:pPr>
      <w:r w:rsidDel="00000000" w:rsidR="00000000" w:rsidRPr="00000000">
        <w:rPr>
          <w:rtl w:val="0"/>
        </w:rPr>
        <w:t xml:space="preserve">Contradiction tracking.</w:t>
      </w:r>
    </w:p>
    <w:p w:rsidR="00000000" w:rsidDel="00000000" w:rsidP="00000000" w:rsidRDefault="00000000" w:rsidRPr="00000000" w14:paraId="000000E0">
      <w:pPr>
        <w:numPr>
          <w:ilvl w:val="0"/>
          <w:numId w:val="12"/>
        </w:numPr>
        <w:ind w:left="720" w:hanging="360"/>
        <w:rPr>
          <w:u w:val="none"/>
        </w:rPr>
      </w:pPr>
      <w:r w:rsidDel="00000000" w:rsidR="00000000" w:rsidRPr="00000000">
        <w:rPr>
          <w:rtl w:val="0"/>
        </w:rPr>
        <w:t xml:space="preserve">Versioned reassessment.</w:t>
      </w:r>
    </w:p>
    <w:p w:rsidR="00000000" w:rsidDel="00000000" w:rsidP="00000000" w:rsidRDefault="00000000" w:rsidRPr="00000000" w14:paraId="000000E1">
      <w:pPr>
        <w:numPr>
          <w:ilvl w:val="0"/>
          <w:numId w:val="12"/>
        </w:numPr>
        <w:ind w:left="720" w:hanging="360"/>
        <w:rPr>
          <w:u w:val="none"/>
        </w:rPr>
      </w:pPr>
      <w:r w:rsidDel="00000000" w:rsidR="00000000" w:rsidRPr="00000000">
        <w:rPr>
          <w:rtl w:val="0"/>
        </w:rPr>
        <w:t xml:space="preserve">Optional semantic candidate discovery deferred behind a feature flag.</w:t>
      </w:r>
    </w:p>
    <w:p w:rsidR="00000000" w:rsidDel="00000000" w:rsidP="00000000" w:rsidRDefault="00000000" w:rsidRPr="00000000" w14:paraId="000000E2">
      <w:pPr>
        <w:numPr>
          <w:ilvl w:val="0"/>
          <w:numId w:val="12"/>
        </w:numPr>
        <w:ind w:left="720" w:hanging="360"/>
        <w:rPr>
          <w:u w:val="none"/>
        </w:rPr>
      </w:pPr>
      <w:r w:rsidDel="00000000" w:rsidR="00000000" w:rsidRPr="00000000">
        <w:rPr>
          <w:rtl w:val="0"/>
        </w:rPr>
        <w:t xml:space="preserve">Queries used by the analyst portal and Hermes analyst prompt.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bookmarkStart w:colFirst="0" w:colLast="0" w:name="_677b2xo4ly05" w:id="36"/>
      <w:bookmarkEnd w:id="36"/>
      <w:r w:rsidDel="00000000" w:rsidR="00000000" w:rsidRPr="00000000">
        <w:rPr>
          <w:rtl w:val="0"/>
        </w:rPr>
        <w:t xml:space="preserve">Required Tests</w:t>
      </w:r>
    </w:p>
    <w:p w:rsidR="00000000" w:rsidDel="00000000" w:rsidP="00000000" w:rsidRDefault="00000000" w:rsidRPr="00000000" w14:paraId="000000E5">
      <w:pPr>
        <w:numPr>
          <w:ilvl w:val="0"/>
          <w:numId w:val="2"/>
        </w:numPr>
        <w:ind w:left="720" w:hanging="360"/>
        <w:rPr>
          <w:u w:val="none"/>
        </w:rPr>
      </w:pPr>
      <w:r w:rsidDel="00000000" w:rsidR="00000000" w:rsidRPr="00000000">
        <w:rPr>
          <w:rtl w:val="0"/>
        </w:rPr>
        <w:t xml:space="preserve">Exact relationships are deterministic.</w:t>
      </w:r>
    </w:p>
    <w:p w:rsidR="00000000" w:rsidDel="00000000" w:rsidP="00000000" w:rsidRDefault="00000000" w:rsidRPr="00000000" w14:paraId="000000E6">
      <w:pPr>
        <w:numPr>
          <w:ilvl w:val="0"/>
          <w:numId w:val="2"/>
        </w:numPr>
        <w:ind w:left="720" w:hanging="360"/>
        <w:rPr>
          <w:u w:val="none"/>
        </w:rPr>
      </w:pPr>
      <w:r w:rsidDel="00000000" w:rsidR="00000000" w:rsidRPr="00000000">
        <w:rPr>
          <w:rtl w:val="0"/>
        </w:rPr>
        <w:t xml:space="preserve">Weak overlap cannot create actor attribution.</w:t>
      </w:r>
    </w:p>
    <w:p w:rsidR="00000000" w:rsidDel="00000000" w:rsidP="00000000" w:rsidRDefault="00000000" w:rsidRPr="00000000" w14:paraId="000000E7">
      <w:pPr>
        <w:numPr>
          <w:ilvl w:val="0"/>
          <w:numId w:val="2"/>
        </w:numPr>
        <w:ind w:left="720" w:hanging="360"/>
        <w:rPr>
          <w:u w:val="none"/>
        </w:rPr>
      </w:pPr>
      <w:r w:rsidDel="00000000" w:rsidR="00000000" w:rsidRPr="00000000">
        <w:rPr>
          <w:rtl w:val="0"/>
        </w:rPr>
        <w:t xml:space="preserve">Reprocessing does not duplicate relationships.</w:t>
      </w:r>
    </w:p>
    <w:p w:rsidR="00000000" w:rsidDel="00000000" w:rsidP="00000000" w:rsidRDefault="00000000" w:rsidRPr="00000000" w14:paraId="000000E8">
      <w:pPr>
        <w:numPr>
          <w:ilvl w:val="0"/>
          <w:numId w:val="2"/>
        </w:numPr>
        <w:ind w:left="720" w:hanging="360"/>
        <w:rPr>
          <w:u w:val="none"/>
        </w:rPr>
      </w:pPr>
      <w:r w:rsidDel="00000000" w:rsidR="00000000" w:rsidRPr="00000000">
        <w:rPr>
          <w:rtl w:val="0"/>
        </w:rPr>
        <w:t xml:space="preserve">Resurfacing records link old and new evidence.</w:t>
      </w:r>
    </w:p>
    <w:p w:rsidR="00000000" w:rsidDel="00000000" w:rsidP="00000000" w:rsidRDefault="00000000" w:rsidRPr="00000000" w14:paraId="000000E9">
      <w:pPr>
        <w:numPr>
          <w:ilvl w:val="0"/>
          <w:numId w:val="2"/>
        </w:numPr>
        <w:ind w:left="720" w:hanging="360"/>
        <w:rPr>
          <w:u w:val="none"/>
        </w:rPr>
      </w:pPr>
      <w:r w:rsidDel="00000000" w:rsidR="00000000" w:rsidRPr="00000000">
        <w:rPr>
          <w:rtl w:val="0"/>
        </w:rPr>
        <w:t xml:space="preserve">Contradictory evidence is preserved.</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Model proposals cannot become sourced facts automatically.</w:t>
      </w:r>
    </w:p>
    <w:p w:rsidR="00000000" w:rsidDel="00000000" w:rsidP="00000000" w:rsidRDefault="00000000" w:rsidRPr="00000000" w14:paraId="000000EB">
      <w:pPr>
        <w:numPr>
          <w:ilvl w:val="0"/>
          <w:numId w:val="2"/>
        </w:numPr>
        <w:ind w:left="720" w:hanging="360"/>
        <w:rPr>
          <w:u w:val="none"/>
        </w:rPr>
      </w:pPr>
      <w:r w:rsidDel="00000000" w:rsidR="00000000" w:rsidRPr="00000000">
        <w:rPr>
          <w:rtl w:val="0"/>
        </w:rPr>
        <w:t xml:space="preserve">Public output avoids internal-exposure language.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pPr>
      <w:bookmarkStart w:colFirst="0" w:colLast="0" w:name="_u4ac3n3ttx3r" w:id="37"/>
      <w:bookmarkEnd w:id="37"/>
      <w:r w:rsidDel="00000000" w:rsidR="00000000" w:rsidRPr="00000000">
        <w:rPr>
          <w:rtl w:val="0"/>
        </w:rPr>
        <w:t xml:space="preserve">Exit Gate</w:t>
      </w:r>
    </w:p>
    <w:p w:rsidR="00000000" w:rsidDel="00000000" w:rsidP="00000000" w:rsidRDefault="00000000" w:rsidRPr="00000000" w14:paraId="000000EE">
      <w:pPr>
        <w:rPr/>
      </w:pPr>
      <w:r w:rsidDel="00000000" w:rsidR="00000000" w:rsidRPr="00000000">
        <w:rPr>
          <w:rtl w:val="0"/>
        </w:rPr>
        <w:t xml:space="preserve">New evidence can produce an auditable, evidence-linked resurfacing report without rewriting historical facts.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nghydndy3yok" w:id="38"/>
      <w:bookmarkEnd w:id="38"/>
      <w:r w:rsidDel="00000000" w:rsidR="00000000" w:rsidRPr="00000000">
        <w:rPr>
          <w:rtl w:val="0"/>
        </w:rPr>
        <w:t xml:space="preserve">Phase 7: Detection, Hunting, Remediation, and Reports</w:t>
      </w:r>
    </w:p>
    <w:p w:rsidR="00000000" w:rsidDel="00000000" w:rsidP="00000000" w:rsidRDefault="00000000" w:rsidRPr="00000000" w14:paraId="000000F1">
      <w:pPr>
        <w:pStyle w:val="Heading2"/>
        <w:rPr/>
      </w:pPr>
      <w:bookmarkStart w:colFirst="0" w:colLast="0" w:name="_vwww9rqxlkm2" w:id="39"/>
      <w:bookmarkEnd w:id="39"/>
      <w:r w:rsidDel="00000000" w:rsidR="00000000" w:rsidRPr="00000000">
        <w:rPr>
          <w:rtl w:val="0"/>
        </w:rPr>
        <w:t xml:space="preserve">Objective</w:t>
      </w:r>
    </w:p>
    <w:p w:rsidR="00000000" w:rsidDel="00000000" w:rsidP="00000000" w:rsidRDefault="00000000" w:rsidRPr="00000000" w14:paraId="000000F2">
      <w:pPr>
        <w:rPr/>
      </w:pPr>
      <w:r w:rsidDel="00000000" w:rsidR="00000000" w:rsidRPr="00000000">
        <w:rPr>
          <w:rtl w:val="0"/>
        </w:rPr>
        <w:t xml:space="preserve">Turn validated intelligence into actionable, testable analyst content.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pPr>
      <w:bookmarkStart w:colFirst="0" w:colLast="0" w:name="_ubi4psz4rybr" w:id="40"/>
      <w:bookmarkEnd w:id="40"/>
      <w:r w:rsidDel="00000000" w:rsidR="00000000" w:rsidRPr="00000000">
        <w:rPr>
          <w:rtl w:val="0"/>
        </w:rPr>
        <w:t xml:space="preserve">Implement</w:t>
      </w:r>
    </w:p>
    <w:p w:rsidR="00000000" w:rsidDel="00000000" w:rsidP="00000000" w:rsidRDefault="00000000" w:rsidRPr="00000000" w14:paraId="000000F5">
      <w:pPr>
        <w:numPr>
          <w:ilvl w:val="0"/>
          <w:numId w:val="14"/>
        </w:numPr>
        <w:ind w:left="720" w:hanging="360"/>
        <w:rPr>
          <w:u w:val="none"/>
        </w:rPr>
      </w:pPr>
      <w:r w:rsidDel="00000000" w:rsidR="00000000" w:rsidRPr="00000000">
        <w:rPr>
          <w:rtl w:val="0"/>
        </w:rPr>
        <w:t xml:space="preserve">Structured report model and required sections.</w:t>
      </w:r>
    </w:p>
    <w:p w:rsidR="00000000" w:rsidDel="00000000" w:rsidP="00000000" w:rsidRDefault="00000000" w:rsidRPr="00000000" w14:paraId="000000F6">
      <w:pPr>
        <w:numPr>
          <w:ilvl w:val="0"/>
          <w:numId w:val="14"/>
        </w:numPr>
        <w:ind w:left="720" w:hanging="360"/>
        <w:rPr>
          <w:u w:val="none"/>
        </w:rPr>
      </w:pPr>
      <w:r w:rsidDel="00000000" w:rsidR="00000000" w:rsidRPr="00000000">
        <w:rPr>
          <w:rtl w:val="0"/>
        </w:rPr>
        <w:t xml:space="preserve">Headline generation constrained by evidence.</w:t>
      </w:r>
    </w:p>
    <w:p w:rsidR="00000000" w:rsidDel="00000000" w:rsidP="00000000" w:rsidRDefault="00000000" w:rsidRPr="00000000" w14:paraId="000000F7">
      <w:pPr>
        <w:numPr>
          <w:ilvl w:val="0"/>
          <w:numId w:val="14"/>
        </w:numPr>
        <w:ind w:left="720" w:hanging="360"/>
        <w:rPr>
          <w:u w:val="none"/>
        </w:rPr>
      </w:pPr>
      <w:r w:rsidDel="00000000" w:rsidR="00000000" w:rsidRPr="00000000">
        <w:rPr>
          <w:rtl w:val="0"/>
        </w:rPr>
        <w:t xml:space="preserve">Sigma generation followed by schema parsing and sigma-cli conversion tests.</w:t>
      </w:r>
    </w:p>
    <w:p w:rsidR="00000000" w:rsidDel="00000000" w:rsidP="00000000" w:rsidRDefault="00000000" w:rsidRPr="00000000" w14:paraId="000000F8">
      <w:pPr>
        <w:numPr>
          <w:ilvl w:val="0"/>
          <w:numId w:val="14"/>
        </w:numPr>
        <w:ind w:left="720" w:hanging="360"/>
        <w:rPr>
          <w:u w:val="none"/>
        </w:rPr>
      </w:pPr>
      <w:r w:rsidDel="00000000" w:rsidR="00000000" w:rsidRPr="00000000">
        <w:rPr>
          <w:rtl w:val="0"/>
        </w:rPr>
        <w:t xml:space="preserve">YARA generation only when suitable file evidence exists, followed by yara-python compilation.</w:t>
      </w:r>
    </w:p>
    <w:p w:rsidR="00000000" w:rsidDel="00000000" w:rsidP="00000000" w:rsidRDefault="00000000" w:rsidRPr="00000000" w14:paraId="000000F9">
      <w:pPr>
        <w:numPr>
          <w:ilvl w:val="0"/>
          <w:numId w:val="14"/>
        </w:numPr>
        <w:ind w:left="720" w:hanging="360"/>
        <w:rPr>
          <w:u w:val="none"/>
        </w:rPr>
      </w:pPr>
      <w:r w:rsidDel="00000000" w:rsidR="00000000" w:rsidRPr="00000000">
        <w:rPr>
          <w:rtl w:val="0"/>
        </w:rPr>
        <w:t xml:space="preserve">SPL and KQL output with telemetry and field assumptions.</w:t>
      </w:r>
    </w:p>
    <w:p w:rsidR="00000000" w:rsidDel="00000000" w:rsidP="00000000" w:rsidRDefault="00000000" w:rsidRPr="00000000" w14:paraId="000000FA">
      <w:pPr>
        <w:numPr>
          <w:ilvl w:val="0"/>
          <w:numId w:val="14"/>
        </w:numPr>
        <w:ind w:left="720" w:hanging="360"/>
        <w:rPr>
          <w:u w:val="none"/>
        </w:rPr>
      </w:pPr>
      <w:r w:rsidDel="00000000" w:rsidR="00000000" w:rsidRPr="00000000">
        <w:rPr>
          <w:rtl w:val="0"/>
        </w:rPr>
        <w:t xml:space="preserve">Threat-hunt model: objective, scope, telemetry, hypothesis, steps, queries, false positives, escalation, and validation.</w:t>
      </w:r>
    </w:p>
    <w:p w:rsidR="00000000" w:rsidDel="00000000" w:rsidP="00000000" w:rsidRDefault="00000000" w:rsidRPr="00000000" w14:paraId="000000FB">
      <w:pPr>
        <w:numPr>
          <w:ilvl w:val="0"/>
          <w:numId w:val="14"/>
        </w:numPr>
        <w:ind w:left="720" w:hanging="360"/>
        <w:rPr>
          <w:u w:val="none"/>
        </w:rPr>
      </w:pPr>
      <w:r w:rsidDel="00000000" w:rsidR="00000000" w:rsidRPr="00000000">
        <w:rPr>
          <w:rtl w:val="0"/>
        </w:rPr>
        <w:t xml:space="preserve">Remediation model: containment, exposure reduction, patching, credentials, validation, recovery, and references.</w:t>
      </w:r>
    </w:p>
    <w:p w:rsidR="00000000" w:rsidDel="00000000" w:rsidP="00000000" w:rsidRDefault="00000000" w:rsidRPr="00000000" w14:paraId="000000FC">
      <w:pPr>
        <w:numPr>
          <w:ilvl w:val="0"/>
          <w:numId w:val="14"/>
        </w:numPr>
        <w:ind w:left="720" w:hanging="360"/>
        <w:rPr>
          <w:u w:val="none"/>
        </w:rPr>
      </w:pPr>
      <w:r w:rsidDel="00000000" w:rsidR="00000000" w:rsidRPr="00000000">
        <w:rPr>
          <w:rtl w:val="0"/>
        </w:rPr>
        <w:t xml:space="preserve">Evidence coverage checks.</w:t>
      </w:r>
    </w:p>
    <w:p w:rsidR="00000000" w:rsidDel="00000000" w:rsidP="00000000" w:rsidRDefault="00000000" w:rsidRPr="00000000" w14:paraId="000000FD">
      <w:pPr>
        <w:numPr>
          <w:ilvl w:val="0"/>
          <w:numId w:val="14"/>
        </w:numPr>
        <w:ind w:left="720" w:hanging="360"/>
        <w:rPr>
          <w:u w:val="none"/>
        </w:rPr>
      </w:pPr>
      <w:r w:rsidDel="00000000" w:rsidR="00000000" w:rsidRPr="00000000">
        <w:rPr>
          <w:rtl w:val="0"/>
        </w:rPr>
        <w:t xml:space="preserve">Draft, validated, approved, published, superseded, and rejected states.</w:t>
      </w:r>
    </w:p>
    <w:p w:rsidR="00000000" w:rsidDel="00000000" w:rsidP="00000000" w:rsidRDefault="00000000" w:rsidRPr="00000000" w14:paraId="000000FE">
      <w:pPr>
        <w:numPr>
          <w:ilvl w:val="0"/>
          <w:numId w:val="14"/>
        </w:numPr>
        <w:ind w:left="720" w:hanging="360"/>
        <w:rPr>
          <w:u w:val="none"/>
        </w:rPr>
      </w:pPr>
      <w:r w:rsidDel="00000000" w:rsidR="00000000" w:rsidRPr="00000000">
        <w:rPr>
          <w:rtl w:val="0"/>
        </w:rPr>
        <w:t xml:space="preserve">Markdown, JSON, and portal renderers.</w:t>
      </w:r>
    </w:p>
    <w:p w:rsidR="00000000" w:rsidDel="00000000" w:rsidP="00000000" w:rsidRDefault="00000000" w:rsidRPr="00000000" w14:paraId="000000FF">
      <w:pPr>
        <w:numPr>
          <w:ilvl w:val="0"/>
          <w:numId w:val="14"/>
        </w:numPr>
        <w:ind w:left="720" w:hanging="360"/>
        <w:rPr>
          <w:u w:val="none"/>
        </w:rPr>
      </w:pPr>
      <w:r w:rsidDel="00000000" w:rsidR="00000000" w:rsidRPr="00000000">
        <w:rPr>
          <w:rtl w:val="0"/>
        </w:rPr>
        <w:t xml:space="preserve">Artifact download routes.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bookmarkStart w:colFirst="0" w:colLast="0" w:name="_mlrgjr5ebf5" w:id="41"/>
      <w:bookmarkEnd w:id="41"/>
      <w:r w:rsidDel="00000000" w:rsidR="00000000" w:rsidRPr="00000000">
        <w:rPr>
          <w:rtl w:val="0"/>
        </w:rPr>
        <w:t xml:space="preserve">Required Tests</w:t>
      </w:r>
    </w:p>
    <w:p w:rsidR="00000000" w:rsidDel="00000000" w:rsidP="00000000" w:rsidRDefault="00000000" w:rsidRPr="00000000" w14:paraId="00000102">
      <w:pPr>
        <w:numPr>
          <w:ilvl w:val="0"/>
          <w:numId w:val="10"/>
        </w:numPr>
        <w:ind w:left="720" w:hanging="360"/>
        <w:rPr>
          <w:u w:val="none"/>
        </w:rPr>
      </w:pPr>
      <w:r w:rsidDel="00000000" w:rsidR="00000000" w:rsidRPr="00000000">
        <w:rPr>
          <w:rtl w:val="0"/>
        </w:rPr>
        <w:t xml:space="preserve">Incomplete reports fail validation.</w:t>
      </w:r>
    </w:p>
    <w:p w:rsidR="00000000" w:rsidDel="00000000" w:rsidP="00000000" w:rsidRDefault="00000000" w:rsidRPr="00000000" w14:paraId="00000103">
      <w:pPr>
        <w:numPr>
          <w:ilvl w:val="0"/>
          <w:numId w:val="10"/>
        </w:numPr>
        <w:ind w:left="720" w:hanging="360"/>
        <w:rPr>
          <w:u w:val="none"/>
        </w:rPr>
      </w:pPr>
      <w:r w:rsidDel="00000000" w:rsidR="00000000" w:rsidRPr="00000000">
        <w:rPr>
          <w:rtl w:val="0"/>
        </w:rPr>
        <w:t xml:space="preserve">Unsupported claims fail evidence coverage.</w:t>
      </w:r>
    </w:p>
    <w:p w:rsidR="00000000" w:rsidDel="00000000" w:rsidP="00000000" w:rsidRDefault="00000000" w:rsidRPr="00000000" w14:paraId="00000104">
      <w:pPr>
        <w:numPr>
          <w:ilvl w:val="0"/>
          <w:numId w:val="10"/>
        </w:numPr>
        <w:ind w:left="720" w:hanging="360"/>
        <w:rPr>
          <w:u w:val="none"/>
        </w:rPr>
      </w:pPr>
      <w:r w:rsidDel="00000000" w:rsidR="00000000" w:rsidRPr="00000000">
        <w:rPr>
          <w:rtl w:val="0"/>
        </w:rPr>
        <w:t xml:space="preserve">Sigma conversion succeeds for supported backends.</w:t>
      </w:r>
    </w:p>
    <w:p w:rsidR="00000000" w:rsidDel="00000000" w:rsidP="00000000" w:rsidRDefault="00000000" w:rsidRPr="00000000" w14:paraId="00000105">
      <w:pPr>
        <w:numPr>
          <w:ilvl w:val="0"/>
          <w:numId w:val="10"/>
        </w:numPr>
        <w:ind w:left="720" w:hanging="360"/>
        <w:rPr>
          <w:u w:val="none"/>
        </w:rPr>
      </w:pPr>
      <w:r w:rsidDel="00000000" w:rsidR="00000000" w:rsidRPr="00000000">
        <w:rPr>
          <w:rtl w:val="0"/>
        </w:rPr>
        <w:t xml:space="preserve">YARA compiles.</w:t>
      </w:r>
    </w:p>
    <w:p w:rsidR="00000000" w:rsidDel="00000000" w:rsidP="00000000" w:rsidRDefault="00000000" w:rsidRPr="00000000" w14:paraId="00000106">
      <w:pPr>
        <w:numPr>
          <w:ilvl w:val="0"/>
          <w:numId w:val="10"/>
        </w:numPr>
        <w:ind w:left="720" w:hanging="360"/>
        <w:rPr>
          <w:u w:val="none"/>
        </w:rPr>
      </w:pPr>
      <w:r w:rsidDel="00000000" w:rsidR="00000000" w:rsidRPr="00000000">
        <w:rPr>
          <w:rtl w:val="0"/>
        </w:rPr>
        <w:t xml:space="preserve">Query templates are safely escaped.</w:t>
      </w:r>
    </w:p>
    <w:p w:rsidR="00000000" w:rsidDel="00000000" w:rsidP="00000000" w:rsidRDefault="00000000" w:rsidRPr="00000000" w14:paraId="00000107">
      <w:pPr>
        <w:numPr>
          <w:ilvl w:val="0"/>
          <w:numId w:val="10"/>
        </w:numPr>
        <w:ind w:left="720" w:hanging="360"/>
        <w:rPr>
          <w:u w:val="none"/>
        </w:rPr>
      </w:pPr>
      <w:r w:rsidDel="00000000" w:rsidR="00000000" w:rsidRPr="00000000">
        <w:rPr>
          <w:rtl w:val="0"/>
        </w:rPr>
        <w:t xml:space="preserve">Hunt and remediation remain separate.</w:t>
      </w:r>
    </w:p>
    <w:p w:rsidR="00000000" w:rsidDel="00000000" w:rsidP="00000000" w:rsidRDefault="00000000" w:rsidRPr="00000000" w14:paraId="00000108">
      <w:pPr>
        <w:numPr>
          <w:ilvl w:val="0"/>
          <w:numId w:val="10"/>
        </w:numPr>
        <w:ind w:left="720" w:hanging="360"/>
        <w:rPr>
          <w:u w:val="none"/>
        </w:rPr>
      </w:pPr>
      <w:r w:rsidDel="00000000" w:rsidR="00000000" w:rsidRPr="00000000">
        <w:rPr>
          <w:rtl w:val="0"/>
        </w:rPr>
        <w:t xml:space="preserve">Publication failure preserves the previous report.</w:t>
      </w:r>
    </w:p>
    <w:p w:rsidR="00000000" w:rsidDel="00000000" w:rsidP="00000000" w:rsidRDefault="00000000" w:rsidRPr="00000000" w14:paraId="00000109">
      <w:pPr>
        <w:numPr>
          <w:ilvl w:val="0"/>
          <w:numId w:val="10"/>
        </w:numPr>
        <w:ind w:left="720" w:hanging="360"/>
        <w:rPr>
          <w:u w:val="none"/>
        </w:rPr>
      </w:pPr>
      <w:r w:rsidDel="00000000" w:rsidR="00000000" w:rsidRPr="00000000">
        <w:rPr>
          <w:rtl w:val="0"/>
        </w:rPr>
        <w:t xml:space="preserve">Version history is retained.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pPr>
      <w:bookmarkStart w:colFirst="0" w:colLast="0" w:name="_ux04amtze9l5" w:id="42"/>
      <w:bookmarkEnd w:id="42"/>
      <w:r w:rsidDel="00000000" w:rsidR="00000000" w:rsidRPr="00000000">
        <w:rPr>
          <w:rtl w:val="0"/>
        </w:rPr>
        <w:t xml:space="preserve">Exit Gate</w:t>
      </w:r>
    </w:p>
    <w:p w:rsidR="00000000" w:rsidDel="00000000" w:rsidP="00000000" w:rsidRDefault="00000000" w:rsidRPr="00000000" w14:paraId="0000010C">
      <w:pPr>
        <w:rPr/>
      </w:pPr>
      <w:r w:rsidDel="00000000" w:rsidR="00000000" w:rsidRPr="00000000">
        <w:rPr>
          <w:rtl w:val="0"/>
        </w:rPr>
        <w:t xml:space="preserve">A normalized evidence set produces a validated complete report with separate hunt and remediation content.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1"/>
        <w:rPr/>
      </w:pPr>
      <w:bookmarkStart w:colFirst="0" w:colLast="0" w:name="_hx8vgo228ki5" w:id="43"/>
      <w:bookmarkEnd w:id="43"/>
      <w:r w:rsidDel="00000000" w:rsidR="00000000" w:rsidRPr="00000000">
        <w:rPr>
          <w:rtl w:val="0"/>
        </w:rPr>
        <w:t xml:space="preserve">Phase 8: Dynamic Analyst Portal and API</w:t>
      </w:r>
    </w:p>
    <w:p w:rsidR="00000000" w:rsidDel="00000000" w:rsidP="00000000" w:rsidRDefault="00000000" w:rsidRPr="00000000" w14:paraId="0000010F">
      <w:pPr>
        <w:pStyle w:val="Heading2"/>
        <w:rPr/>
      </w:pPr>
      <w:bookmarkStart w:colFirst="0" w:colLast="0" w:name="_iaaczou5ebxq" w:id="44"/>
      <w:bookmarkEnd w:id="44"/>
      <w:r w:rsidDel="00000000" w:rsidR="00000000" w:rsidRPr="00000000">
        <w:rPr>
          <w:rtl w:val="0"/>
        </w:rPr>
        <w:t xml:space="preserve">Objective</w:t>
      </w:r>
    </w:p>
    <w:p w:rsidR="00000000" w:rsidDel="00000000" w:rsidP="00000000" w:rsidRDefault="00000000" w:rsidRPr="00000000" w14:paraId="00000110">
      <w:pPr>
        <w:rPr/>
      </w:pPr>
      <w:r w:rsidDel="00000000" w:rsidR="00000000" w:rsidRPr="00000000">
        <w:rPr>
          <w:rtl w:val="0"/>
        </w:rPr>
        <w:t xml:space="preserve">Deliver the portal defined by the approved Product and UX Specification.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1vx20re2z9q0" w:id="45"/>
      <w:bookmarkEnd w:id="45"/>
      <w:r w:rsidDel="00000000" w:rsidR="00000000" w:rsidRPr="00000000">
        <w:rPr>
          <w:rtl w:val="0"/>
        </w:rPr>
        <w:t xml:space="preserve">Implement</w:t>
      </w:r>
    </w:p>
    <w:p w:rsidR="00000000" w:rsidDel="00000000" w:rsidP="00000000" w:rsidRDefault="00000000" w:rsidRPr="00000000" w14:paraId="00000113">
      <w:pPr>
        <w:numPr>
          <w:ilvl w:val="0"/>
          <w:numId w:val="11"/>
        </w:numPr>
        <w:ind w:left="720" w:hanging="360"/>
        <w:rPr>
          <w:u w:val="none"/>
        </w:rPr>
      </w:pPr>
      <w:r w:rsidDel="00000000" w:rsidR="00000000" w:rsidRPr="00000000">
        <w:rPr>
          <w:rtl w:val="0"/>
        </w:rPr>
        <w:t xml:space="preserve">Public report list, filters, search, sort, pagination, and canonical routes.</w:t>
      </w:r>
    </w:p>
    <w:p w:rsidR="00000000" w:rsidDel="00000000" w:rsidP="00000000" w:rsidRDefault="00000000" w:rsidRPr="00000000" w14:paraId="00000114">
      <w:pPr>
        <w:numPr>
          <w:ilvl w:val="0"/>
          <w:numId w:val="11"/>
        </w:numPr>
        <w:ind w:left="720" w:hanging="360"/>
        <w:rPr>
          <w:u w:val="none"/>
        </w:rPr>
      </w:pPr>
      <w:r w:rsidDel="00000000" w:rsidR="00000000" w:rsidRPr="00000000">
        <w:rPr>
          <w:rtl w:val="0"/>
        </w:rPr>
        <w:t xml:space="preserve">HTMX modal and on-demand report sections.</w:t>
      </w:r>
    </w:p>
    <w:p w:rsidR="00000000" w:rsidDel="00000000" w:rsidP="00000000" w:rsidRDefault="00000000" w:rsidRPr="00000000" w14:paraId="00000115">
      <w:pPr>
        <w:numPr>
          <w:ilvl w:val="0"/>
          <w:numId w:val="11"/>
        </w:numPr>
        <w:ind w:left="720" w:hanging="360"/>
        <w:rPr>
          <w:u w:val="none"/>
        </w:rPr>
      </w:pPr>
      <w:r w:rsidDel="00000000" w:rsidR="00000000" w:rsidRPr="00000000">
        <w:rPr>
          <w:rtl w:val="0"/>
        </w:rPr>
        <w:t xml:space="preserve">Browser-history and focus management.</w:t>
      </w:r>
    </w:p>
    <w:p w:rsidR="00000000" w:rsidDel="00000000" w:rsidP="00000000" w:rsidRDefault="00000000" w:rsidRPr="00000000" w14:paraId="00000116">
      <w:pPr>
        <w:numPr>
          <w:ilvl w:val="0"/>
          <w:numId w:val="11"/>
        </w:numPr>
        <w:ind w:left="720" w:hanging="360"/>
        <w:rPr>
          <w:u w:val="none"/>
        </w:rPr>
      </w:pPr>
      <w:r w:rsidDel="00000000" w:rsidR="00000000" w:rsidRPr="00000000">
        <w:rPr>
          <w:rtl w:val="0"/>
        </w:rPr>
        <w:t xml:space="preserve">Related entity pivots.</w:t>
      </w:r>
    </w:p>
    <w:p w:rsidR="00000000" w:rsidDel="00000000" w:rsidP="00000000" w:rsidRDefault="00000000" w:rsidRPr="00000000" w14:paraId="00000117">
      <w:pPr>
        <w:numPr>
          <w:ilvl w:val="0"/>
          <w:numId w:val="11"/>
        </w:numPr>
        <w:ind w:left="720" w:hanging="360"/>
        <w:rPr>
          <w:u w:val="none"/>
        </w:rPr>
      </w:pPr>
      <w:r w:rsidDel="00000000" w:rsidR="00000000" w:rsidRPr="00000000">
        <w:rPr>
          <w:rtl w:val="0"/>
        </w:rPr>
        <w:t xml:space="preserve">Dedicated hunt, remediation, and detection pages.</w:t>
      </w:r>
    </w:p>
    <w:p w:rsidR="00000000" w:rsidDel="00000000" w:rsidP="00000000" w:rsidRDefault="00000000" w:rsidRPr="00000000" w14:paraId="00000118">
      <w:pPr>
        <w:numPr>
          <w:ilvl w:val="0"/>
          <w:numId w:val="11"/>
        </w:numPr>
        <w:ind w:left="720" w:hanging="360"/>
        <w:rPr>
          <w:u w:val="none"/>
        </w:rPr>
      </w:pPr>
      <w:r w:rsidDel="00000000" w:rsidR="00000000" w:rsidRPr="00000000">
        <w:rPr>
          <w:rtl w:val="0"/>
        </w:rPr>
        <w:t xml:space="preserve">Public JSON API with versioned schemas.</w:t>
      </w:r>
    </w:p>
    <w:p w:rsidR="00000000" w:rsidDel="00000000" w:rsidP="00000000" w:rsidRDefault="00000000" w:rsidRPr="00000000" w14:paraId="00000119">
      <w:pPr>
        <w:numPr>
          <w:ilvl w:val="0"/>
          <w:numId w:val="11"/>
        </w:numPr>
        <w:ind w:left="720" w:hanging="360"/>
        <w:rPr>
          <w:u w:val="none"/>
        </w:rPr>
      </w:pPr>
      <w:r w:rsidDel="00000000" w:rsidR="00000000" w:rsidRPr="00000000">
        <w:rPr>
          <w:rtl w:val="0"/>
        </w:rPr>
        <w:t xml:space="preserve">Authenticated private admin and operations APIs.</w:t>
      </w:r>
    </w:p>
    <w:p w:rsidR="00000000" w:rsidDel="00000000" w:rsidP="00000000" w:rsidRDefault="00000000" w:rsidRPr="00000000" w14:paraId="0000011A">
      <w:pPr>
        <w:numPr>
          <w:ilvl w:val="0"/>
          <w:numId w:val="11"/>
        </w:numPr>
        <w:ind w:left="720" w:hanging="360"/>
        <w:rPr>
          <w:u w:val="none"/>
        </w:rPr>
      </w:pPr>
      <w:r w:rsidDel="00000000" w:rsidR="00000000" w:rsidRPr="00000000">
        <w:rPr>
          <w:rtl w:val="0"/>
        </w:rPr>
        <w:t xml:space="preserve">Public/private proxy separation.</w:t>
      </w:r>
    </w:p>
    <w:p w:rsidR="00000000" w:rsidDel="00000000" w:rsidP="00000000" w:rsidRDefault="00000000" w:rsidRPr="00000000" w14:paraId="0000011B">
      <w:pPr>
        <w:numPr>
          <w:ilvl w:val="0"/>
          <w:numId w:val="11"/>
        </w:numPr>
        <w:ind w:left="720" w:hanging="360"/>
        <w:rPr>
          <w:u w:val="none"/>
        </w:rPr>
      </w:pPr>
      <w:r w:rsidDel="00000000" w:rsidR="00000000" w:rsidRPr="00000000">
        <w:rPr>
          <w:rtl w:val="0"/>
        </w:rPr>
        <w:t xml:space="preserve">Cache and query optimization.</w:t>
      </w:r>
    </w:p>
    <w:p w:rsidR="00000000" w:rsidDel="00000000" w:rsidP="00000000" w:rsidRDefault="00000000" w:rsidRPr="00000000" w14:paraId="0000011C">
      <w:pPr>
        <w:numPr>
          <w:ilvl w:val="0"/>
          <w:numId w:val="11"/>
        </w:numPr>
        <w:ind w:left="720" w:hanging="360"/>
        <w:rPr>
          <w:u w:val="none"/>
        </w:rPr>
      </w:pPr>
      <w:r w:rsidDel="00000000" w:rsidR="00000000" w:rsidRPr="00000000">
        <w:rPr>
          <w:rtl w:val="0"/>
        </w:rPr>
        <w:t xml:space="preserve">Security headers, sanitization, and safe IOC rendering.</w:t>
      </w:r>
    </w:p>
    <w:p w:rsidR="00000000" w:rsidDel="00000000" w:rsidP="00000000" w:rsidRDefault="00000000" w:rsidRPr="00000000" w14:paraId="0000011D">
      <w:pPr>
        <w:numPr>
          <w:ilvl w:val="0"/>
          <w:numId w:val="11"/>
        </w:numPr>
        <w:ind w:left="720" w:hanging="360"/>
        <w:rPr>
          <w:u w:val="none"/>
        </w:rPr>
      </w:pPr>
      <w:r w:rsidDel="00000000" w:rsidR="00000000" w:rsidRPr="00000000">
        <w:rPr>
          <w:rtl w:val="0"/>
        </w:rPr>
        <w:t xml:space="preserve">Accessibility verification.</w:t>
      </w:r>
    </w:p>
    <w:p w:rsidR="00000000" w:rsidDel="00000000" w:rsidP="00000000" w:rsidRDefault="00000000" w:rsidRPr="00000000" w14:paraId="0000011E">
      <w:pPr>
        <w:numPr>
          <w:ilvl w:val="0"/>
          <w:numId w:val="11"/>
        </w:numPr>
        <w:ind w:left="720" w:hanging="360"/>
        <w:rPr>
          <w:u w:val="none"/>
        </w:rPr>
      </w:pPr>
      <w:r w:rsidDel="00000000" w:rsidR="00000000" w:rsidRPr="00000000">
        <w:rPr>
          <w:rtl w:val="0"/>
        </w:rPr>
        <w:t xml:space="preserve">Small TypeScript modules only for progressive enhancement.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bookmarkStart w:colFirst="0" w:colLast="0" w:name="_60rurtcfjxl" w:id="46"/>
      <w:bookmarkEnd w:id="46"/>
      <w:r w:rsidDel="00000000" w:rsidR="00000000" w:rsidRPr="00000000">
        <w:rPr>
          <w:rtl w:val="0"/>
        </w:rPr>
        <w:t xml:space="preserve">Required Tests</w:t>
      </w:r>
    </w:p>
    <w:p w:rsidR="00000000" w:rsidDel="00000000" w:rsidP="00000000" w:rsidRDefault="00000000" w:rsidRPr="00000000" w14:paraId="00000121">
      <w:pPr>
        <w:numPr>
          <w:ilvl w:val="0"/>
          <w:numId w:val="21"/>
        </w:numPr>
        <w:ind w:left="720" w:hanging="360"/>
        <w:rPr>
          <w:u w:val="none"/>
        </w:rPr>
      </w:pPr>
      <w:r w:rsidDel="00000000" w:rsidR="00000000" w:rsidRPr="00000000">
        <w:rPr>
          <w:rtl w:val="0"/>
        </w:rPr>
        <w:t xml:space="preserve">API schema tests.</w:t>
      </w:r>
    </w:p>
    <w:p w:rsidR="00000000" w:rsidDel="00000000" w:rsidP="00000000" w:rsidRDefault="00000000" w:rsidRPr="00000000" w14:paraId="00000122">
      <w:pPr>
        <w:numPr>
          <w:ilvl w:val="0"/>
          <w:numId w:val="21"/>
        </w:numPr>
        <w:ind w:left="720" w:hanging="360"/>
        <w:rPr>
          <w:u w:val="none"/>
        </w:rPr>
      </w:pPr>
      <w:r w:rsidDel="00000000" w:rsidR="00000000" w:rsidRPr="00000000">
        <w:rPr>
          <w:rtl w:val="0"/>
        </w:rPr>
        <w:t xml:space="preserve">Authorization tests.</w:t>
      </w:r>
    </w:p>
    <w:p w:rsidR="00000000" w:rsidDel="00000000" w:rsidP="00000000" w:rsidRDefault="00000000" w:rsidRPr="00000000" w14:paraId="00000123">
      <w:pPr>
        <w:numPr>
          <w:ilvl w:val="0"/>
          <w:numId w:val="21"/>
        </w:numPr>
        <w:ind w:left="720" w:hanging="360"/>
        <w:rPr>
          <w:u w:val="none"/>
        </w:rPr>
      </w:pPr>
      <w:r w:rsidDel="00000000" w:rsidR="00000000" w:rsidRPr="00000000">
        <w:rPr>
          <w:rtl w:val="0"/>
        </w:rPr>
        <w:t xml:space="preserve">HTMX fragment tests.</w:t>
      </w:r>
    </w:p>
    <w:p w:rsidR="00000000" w:rsidDel="00000000" w:rsidP="00000000" w:rsidRDefault="00000000" w:rsidRPr="00000000" w14:paraId="00000124">
      <w:pPr>
        <w:numPr>
          <w:ilvl w:val="0"/>
          <w:numId w:val="21"/>
        </w:numPr>
        <w:ind w:left="720" w:hanging="360"/>
        <w:rPr>
          <w:u w:val="none"/>
        </w:rPr>
      </w:pPr>
      <w:r w:rsidDel="00000000" w:rsidR="00000000" w:rsidRPr="00000000">
        <w:rPr>
          <w:rtl w:val="0"/>
        </w:rPr>
        <w:t xml:space="preserve">End-to-end search, filter, modal, back navigation, hunt, and remediation journeys.</w:t>
      </w:r>
    </w:p>
    <w:p w:rsidR="00000000" w:rsidDel="00000000" w:rsidP="00000000" w:rsidRDefault="00000000" w:rsidRPr="00000000" w14:paraId="00000125">
      <w:pPr>
        <w:numPr>
          <w:ilvl w:val="0"/>
          <w:numId w:val="21"/>
        </w:numPr>
        <w:ind w:left="720" w:hanging="360"/>
        <w:rPr>
          <w:u w:val="none"/>
        </w:rPr>
      </w:pPr>
      <w:r w:rsidDel="00000000" w:rsidR="00000000" w:rsidRPr="00000000">
        <w:rPr>
          <w:rtl w:val="0"/>
        </w:rPr>
        <w:t xml:space="preserve">JavaScript-disabled canonical pages.</w:t>
      </w:r>
    </w:p>
    <w:p w:rsidR="00000000" w:rsidDel="00000000" w:rsidP="00000000" w:rsidRDefault="00000000" w:rsidRPr="00000000" w14:paraId="00000126">
      <w:pPr>
        <w:numPr>
          <w:ilvl w:val="0"/>
          <w:numId w:val="21"/>
        </w:numPr>
        <w:ind w:left="720" w:hanging="360"/>
        <w:rPr>
          <w:u w:val="none"/>
        </w:rPr>
      </w:pPr>
      <w:r w:rsidDel="00000000" w:rsidR="00000000" w:rsidRPr="00000000">
        <w:rPr>
          <w:rtl w:val="0"/>
        </w:rPr>
        <w:t xml:space="preserve">Accessibility checks.</w:t>
      </w:r>
    </w:p>
    <w:p w:rsidR="00000000" w:rsidDel="00000000" w:rsidP="00000000" w:rsidRDefault="00000000" w:rsidRPr="00000000" w14:paraId="00000127">
      <w:pPr>
        <w:numPr>
          <w:ilvl w:val="0"/>
          <w:numId w:val="21"/>
        </w:numPr>
        <w:ind w:left="720" w:hanging="360"/>
        <w:rPr>
          <w:u w:val="none"/>
        </w:rPr>
      </w:pPr>
      <w:r w:rsidDel="00000000" w:rsidR="00000000" w:rsidRPr="00000000">
        <w:rPr>
          <w:rtl w:val="0"/>
        </w:rPr>
        <w:t xml:space="preserve">XSS and malicious source-content tests.</w:t>
      </w:r>
    </w:p>
    <w:p w:rsidR="00000000" w:rsidDel="00000000" w:rsidP="00000000" w:rsidRDefault="00000000" w:rsidRPr="00000000" w14:paraId="00000128">
      <w:pPr>
        <w:numPr>
          <w:ilvl w:val="0"/>
          <w:numId w:val="21"/>
        </w:numPr>
        <w:ind w:left="720" w:hanging="360"/>
        <w:rPr>
          <w:u w:val="none"/>
        </w:rPr>
      </w:pPr>
      <w:r w:rsidDel="00000000" w:rsidR="00000000" w:rsidRPr="00000000">
        <w:rPr>
          <w:rtl w:val="0"/>
        </w:rPr>
        <w:t xml:space="preserve">Public routes cannot retrieve drafts or operations data.</w:t>
      </w:r>
    </w:p>
    <w:p w:rsidR="00000000" w:rsidDel="00000000" w:rsidP="00000000" w:rsidRDefault="00000000" w:rsidRPr="00000000" w14:paraId="00000129">
      <w:pPr>
        <w:numPr>
          <w:ilvl w:val="0"/>
          <w:numId w:val="21"/>
        </w:numPr>
        <w:ind w:left="720" w:hanging="360"/>
        <w:rPr>
          <w:u w:val="none"/>
        </w:rPr>
      </w:pPr>
      <w:r w:rsidDel="00000000" w:rsidR="00000000" w:rsidRPr="00000000">
        <w:rPr>
          <w:rtl w:val="0"/>
        </w:rPr>
        <w:t xml:space="preserve">Query-count and performance checks.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rPr/>
      </w:pPr>
      <w:bookmarkStart w:colFirst="0" w:colLast="0" w:name="_4pie3lp0u2cw" w:id="47"/>
      <w:bookmarkEnd w:id="47"/>
      <w:r w:rsidDel="00000000" w:rsidR="00000000" w:rsidRPr="00000000">
        <w:rPr>
          <w:rtl w:val="0"/>
        </w:rPr>
        <w:t xml:space="preserve">Exit Gate</w:t>
      </w:r>
    </w:p>
    <w:p w:rsidR="00000000" w:rsidDel="00000000" w:rsidP="00000000" w:rsidRDefault="00000000" w:rsidRPr="00000000" w14:paraId="0000012C">
      <w:pPr>
        <w:rPr/>
      </w:pPr>
      <w:r w:rsidDel="00000000" w:rsidR="00000000" w:rsidRPr="00000000">
        <w:rPr>
          <w:rtl w:val="0"/>
        </w:rPr>
        <w:t xml:space="preserve">The portal behaves like a responsive analyst workspace and passes the Portal Acceptance Criteria.</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rPr/>
      </w:pPr>
      <w:bookmarkStart w:colFirst="0" w:colLast="0" w:name="_c31u40le8inz" w:id="48"/>
      <w:bookmarkEnd w:id="48"/>
      <w:r w:rsidDel="00000000" w:rsidR="00000000" w:rsidRPr="00000000">
        <w:rPr>
          <w:rtl w:val="0"/>
        </w:rPr>
        <w:t xml:space="preserve">Phase 9: Production Deployment, CI, Backup, and Hermes Control</w:t>
      </w:r>
    </w:p>
    <w:p w:rsidR="00000000" w:rsidDel="00000000" w:rsidP="00000000" w:rsidRDefault="00000000" w:rsidRPr="00000000" w14:paraId="0000012F">
      <w:pPr>
        <w:pStyle w:val="Heading2"/>
        <w:rPr/>
      </w:pPr>
      <w:bookmarkStart w:colFirst="0" w:colLast="0" w:name="_brykip6qxu03" w:id="49"/>
      <w:bookmarkEnd w:id="49"/>
      <w:r w:rsidDel="00000000" w:rsidR="00000000" w:rsidRPr="00000000">
        <w:rPr>
          <w:rtl w:val="0"/>
        </w:rPr>
        <w:t xml:space="preserve">Objective</w:t>
      </w:r>
    </w:p>
    <w:p w:rsidR="00000000" w:rsidDel="00000000" w:rsidP="00000000" w:rsidRDefault="00000000" w:rsidRPr="00000000" w14:paraId="00000130">
      <w:pPr>
        <w:rPr/>
      </w:pPr>
      <w:r w:rsidDel="00000000" w:rsidR="00000000" w:rsidRPr="00000000">
        <w:rPr>
          <w:rtl w:val="0"/>
        </w:rPr>
        <w:t xml:space="preserve">Operate the approved system safely on the existing Linux home-lab server.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bookmarkStart w:colFirst="0" w:colLast="0" w:name="_soiizj529wfs" w:id="50"/>
      <w:bookmarkEnd w:id="50"/>
      <w:r w:rsidDel="00000000" w:rsidR="00000000" w:rsidRPr="00000000">
        <w:rPr>
          <w:rtl w:val="0"/>
        </w:rPr>
        <w:t xml:space="preserve">Implement</w:t>
      </w:r>
    </w:p>
    <w:p w:rsidR="00000000" w:rsidDel="00000000" w:rsidP="00000000" w:rsidRDefault="00000000" w:rsidRPr="00000000" w14:paraId="00000133">
      <w:pPr>
        <w:numPr>
          <w:ilvl w:val="0"/>
          <w:numId w:val="3"/>
        </w:numPr>
        <w:ind w:left="720" w:hanging="360"/>
        <w:rPr>
          <w:u w:val="none"/>
        </w:rPr>
      </w:pPr>
      <w:r w:rsidDel="00000000" w:rsidR="00000000" w:rsidRPr="00000000">
        <w:rPr>
          <w:rtl w:val="0"/>
        </w:rPr>
        <w:t xml:space="preserve">Production multi-stage Dockerfile.</w:t>
      </w:r>
    </w:p>
    <w:p w:rsidR="00000000" w:rsidDel="00000000" w:rsidP="00000000" w:rsidRDefault="00000000" w:rsidRPr="00000000" w14:paraId="00000134">
      <w:pPr>
        <w:numPr>
          <w:ilvl w:val="0"/>
          <w:numId w:val="3"/>
        </w:numPr>
        <w:ind w:left="720" w:hanging="360"/>
        <w:rPr>
          <w:u w:val="none"/>
        </w:rPr>
      </w:pPr>
      <w:r w:rsidDel="00000000" w:rsidR="00000000" w:rsidRPr="00000000">
        <w:rPr>
          <w:rtl w:val="0"/>
        </w:rPr>
        <w:t xml:space="preserve">Docker Compose services for proxy, web, worker, scheduler, postgres, backup, and monitor.</w:t>
      </w:r>
    </w:p>
    <w:p w:rsidR="00000000" w:rsidDel="00000000" w:rsidP="00000000" w:rsidRDefault="00000000" w:rsidRPr="00000000" w14:paraId="00000135">
      <w:pPr>
        <w:numPr>
          <w:ilvl w:val="0"/>
          <w:numId w:val="3"/>
        </w:numPr>
        <w:ind w:left="720" w:hanging="360"/>
        <w:rPr>
          <w:u w:val="none"/>
        </w:rPr>
      </w:pPr>
      <w:r w:rsidDel="00000000" w:rsidR="00000000" w:rsidRPr="00000000">
        <w:rPr>
          <w:rtl w:val="0"/>
        </w:rPr>
        <w:t xml:space="preserve">Named volumes and explicit networks.</w:t>
      </w:r>
    </w:p>
    <w:p w:rsidR="00000000" w:rsidDel="00000000" w:rsidP="00000000" w:rsidRDefault="00000000" w:rsidRPr="00000000" w14:paraId="00000136">
      <w:pPr>
        <w:numPr>
          <w:ilvl w:val="0"/>
          <w:numId w:val="3"/>
        </w:numPr>
        <w:ind w:left="720" w:hanging="360"/>
        <w:rPr>
          <w:u w:val="none"/>
        </w:rPr>
      </w:pPr>
      <w:r w:rsidDel="00000000" w:rsidR="00000000" w:rsidRPr="00000000">
        <w:rPr>
          <w:rtl w:val="0"/>
        </w:rPr>
        <w:t xml:space="preserve">Runtime secrets.</w:t>
      </w:r>
    </w:p>
    <w:p w:rsidR="00000000" w:rsidDel="00000000" w:rsidP="00000000" w:rsidRDefault="00000000" w:rsidRPr="00000000" w14:paraId="00000137">
      <w:pPr>
        <w:numPr>
          <w:ilvl w:val="0"/>
          <w:numId w:val="3"/>
        </w:numPr>
        <w:ind w:left="720" w:hanging="360"/>
        <w:rPr>
          <w:u w:val="none"/>
        </w:rPr>
      </w:pPr>
      <w:r w:rsidDel="00000000" w:rsidR="00000000" w:rsidRPr="00000000">
        <w:rPr>
          <w:rtl w:val="0"/>
        </w:rPr>
        <w:t xml:space="preserve">Health checks and restart policies.</w:t>
      </w:r>
    </w:p>
    <w:p w:rsidR="00000000" w:rsidDel="00000000" w:rsidP="00000000" w:rsidRDefault="00000000" w:rsidRPr="00000000" w14:paraId="00000138">
      <w:pPr>
        <w:numPr>
          <w:ilvl w:val="0"/>
          <w:numId w:val="3"/>
        </w:numPr>
        <w:ind w:left="720" w:hanging="360"/>
        <w:rPr>
          <w:u w:val="none"/>
        </w:rPr>
      </w:pPr>
      <w:r w:rsidDel="00000000" w:rsidR="00000000" w:rsidRPr="00000000">
        <w:rPr>
          <w:rtl w:val="0"/>
        </w:rPr>
        <w:t xml:space="preserve">Reverse-proxy TLS and route isolation.</w:t>
      </w:r>
    </w:p>
    <w:p w:rsidR="00000000" w:rsidDel="00000000" w:rsidP="00000000" w:rsidRDefault="00000000" w:rsidRPr="00000000" w14:paraId="00000139">
      <w:pPr>
        <w:numPr>
          <w:ilvl w:val="0"/>
          <w:numId w:val="3"/>
        </w:numPr>
        <w:ind w:left="720" w:hanging="360"/>
        <w:rPr>
          <w:u w:val="none"/>
        </w:rPr>
      </w:pPr>
      <w:r w:rsidDel="00000000" w:rsidR="00000000" w:rsidRPr="00000000">
        <w:rPr>
          <w:rtl w:val="0"/>
        </w:rPr>
        <w:t xml:space="preserve">Database backup, retention, and restore verification.</w:t>
      </w:r>
    </w:p>
    <w:p w:rsidR="00000000" w:rsidDel="00000000" w:rsidP="00000000" w:rsidRDefault="00000000" w:rsidRPr="00000000" w14:paraId="0000013A">
      <w:pPr>
        <w:numPr>
          <w:ilvl w:val="0"/>
          <w:numId w:val="3"/>
        </w:numPr>
        <w:ind w:left="720" w:hanging="360"/>
        <w:rPr>
          <w:u w:val="none"/>
        </w:rPr>
      </w:pPr>
      <w:r w:rsidDel="00000000" w:rsidR="00000000" w:rsidRPr="00000000">
        <w:rPr>
          <w:rtl w:val="0"/>
        </w:rPr>
        <w:t xml:space="preserve">Immutable image tags.</w:t>
      </w:r>
    </w:p>
    <w:p w:rsidR="00000000" w:rsidDel="00000000" w:rsidP="00000000" w:rsidRDefault="00000000" w:rsidRPr="00000000" w14:paraId="0000013B">
      <w:pPr>
        <w:numPr>
          <w:ilvl w:val="0"/>
          <w:numId w:val="3"/>
        </w:numPr>
        <w:ind w:left="720" w:hanging="360"/>
        <w:rPr>
          <w:u w:val="none"/>
        </w:rPr>
      </w:pPr>
      <w:r w:rsidDel="00000000" w:rsidR="00000000" w:rsidRPr="00000000">
        <w:rPr>
          <w:rtl w:val="0"/>
        </w:rPr>
        <w:t xml:space="preserve">Deployment and rollback scripts.</w:t>
      </w:r>
    </w:p>
    <w:p w:rsidR="00000000" w:rsidDel="00000000" w:rsidP="00000000" w:rsidRDefault="00000000" w:rsidRPr="00000000" w14:paraId="0000013C">
      <w:pPr>
        <w:numPr>
          <w:ilvl w:val="0"/>
          <w:numId w:val="3"/>
        </w:numPr>
        <w:ind w:left="720" w:hanging="360"/>
        <w:rPr>
          <w:u w:val="none"/>
        </w:rPr>
      </w:pPr>
      <w:r w:rsidDel="00000000" w:rsidR="00000000" w:rsidRPr="00000000">
        <w:rPr>
          <w:rtl w:val="0"/>
        </w:rPr>
        <w:t xml:space="preserve">Post-deployment smoke tests.</w:t>
      </w:r>
    </w:p>
    <w:p w:rsidR="00000000" w:rsidDel="00000000" w:rsidP="00000000" w:rsidRDefault="00000000" w:rsidRPr="00000000" w14:paraId="0000013D">
      <w:pPr>
        <w:numPr>
          <w:ilvl w:val="0"/>
          <w:numId w:val="3"/>
        </w:numPr>
        <w:ind w:left="720" w:hanging="360"/>
        <w:rPr>
          <w:u w:val="none"/>
        </w:rPr>
      </w:pPr>
      <w:r w:rsidDel="00000000" w:rsidR="00000000" w:rsidRPr="00000000">
        <w:rPr>
          <w:rtl w:val="0"/>
        </w:rPr>
        <w:t xml:space="preserve">Expanded CI gates.</w:t>
      </w:r>
    </w:p>
    <w:p w:rsidR="00000000" w:rsidDel="00000000" w:rsidP="00000000" w:rsidRDefault="00000000" w:rsidRPr="00000000" w14:paraId="0000013E">
      <w:pPr>
        <w:numPr>
          <w:ilvl w:val="0"/>
          <w:numId w:val="3"/>
        </w:numPr>
        <w:ind w:left="720" w:hanging="360"/>
        <w:rPr>
          <w:u w:val="none"/>
        </w:rPr>
      </w:pPr>
      <w:r w:rsidDel="00000000" w:rsidR="00000000" w:rsidRPr="00000000">
        <w:rPr>
          <w:rtl w:val="0"/>
        </w:rPr>
        <w:t xml:space="preserve">Analyst and cti-maintainer profile instructions and skills.</w:t>
      </w:r>
    </w:p>
    <w:p w:rsidR="00000000" w:rsidDel="00000000" w:rsidP="00000000" w:rsidRDefault="00000000" w:rsidRPr="00000000" w14:paraId="0000013F">
      <w:pPr>
        <w:numPr>
          <w:ilvl w:val="0"/>
          <w:numId w:val="3"/>
        </w:numPr>
        <w:ind w:left="720" w:hanging="360"/>
        <w:rPr>
          <w:u w:val="none"/>
        </w:rPr>
      </w:pPr>
      <w:r w:rsidDel="00000000" w:rsidR="00000000" w:rsidRPr="00000000">
        <w:rPr>
          <w:rtl w:val="0"/>
        </w:rPr>
        <w:t xml:space="preserve">Hermes no-agent health watchdog.</w:t>
      </w:r>
    </w:p>
    <w:p w:rsidR="00000000" w:rsidDel="00000000" w:rsidP="00000000" w:rsidRDefault="00000000" w:rsidRPr="00000000" w14:paraId="00000140">
      <w:pPr>
        <w:numPr>
          <w:ilvl w:val="0"/>
          <w:numId w:val="3"/>
        </w:numPr>
        <w:ind w:left="720" w:hanging="360"/>
        <w:rPr>
          <w:u w:val="none"/>
        </w:rPr>
      </w:pPr>
      <w:r w:rsidDel="00000000" w:rsidR="00000000" w:rsidRPr="00000000">
        <w:rPr>
          <w:rtl w:val="0"/>
        </w:rPr>
        <w:t xml:space="preserve">Daily analyst, weekly resurfacing, weekly maintenance, and monthly retrospective jobs.</w:t>
      </w:r>
    </w:p>
    <w:p w:rsidR="00000000" w:rsidDel="00000000" w:rsidP="00000000" w:rsidRDefault="00000000" w:rsidRPr="00000000" w14:paraId="00000141">
      <w:pPr>
        <w:numPr>
          <w:ilvl w:val="0"/>
          <w:numId w:val="3"/>
        </w:numPr>
        <w:ind w:left="720" w:hanging="360"/>
        <w:rPr>
          <w:u w:val="none"/>
        </w:rPr>
      </w:pPr>
      <w:r w:rsidDel="00000000" w:rsidR="00000000" w:rsidRPr="00000000">
        <w:rPr>
          <w:rtl w:val="0"/>
        </w:rPr>
        <w:t xml:space="preserve">Operational dashboards or bounded metrics endpoints.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pPr>
      <w:bookmarkStart w:colFirst="0" w:colLast="0" w:name="_508snm4cz9ga" w:id="51"/>
      <w:bookmarkEnd w:id="51"/>
      <w:r w:rsidDel="00000000" w:rsidR="00000000" w:rsidRPr="00000000">
        <w:rPr>
          <w:rtl w:val="0"/>
        </w:rPr>
        <w:t xml:space="preserve">Required Tests</w:t>
      </w:r>
    </w:p>
    <w:p w:rsidR="00000000" w:rsidDel="00000000" w:rsidP="00000000" w:rsidRDefault="00000000" w:rsidRPr="00000000" w14:paraId="00000144">
      <w:pPr>
        <w:numPr>
          <w:ilvl w:val="0"/>
          <w:numId w:val="8"/>
        </w:numPr>
        <w:ind w:left="720" w:hanging="360"/>
        <w:rPr>
          <w:u w:val="none"/>
        </w:rPr>
      </w:pPr>
      <w:r w:rsidDel="00000000" w:rsidR="00000000" w:rsidRPr="00000000">
        <w:rPr>
          <w:rtl w:val="0"/>
        </w:rPr>
        <w:t xml:space="preserve">Clean-server deployment rehearsal.</w:t>
      </w:r>
    </w:p>
    <w:p w:rsidR="00000000" w:rsidDel="00000000" w:rsidP="00000000" w:rsidRDefault="00000000" w:rsidRPr="00000000" w14:paraId="00000145">
      <w:pPr>
        <w:numPr>
          <w:ilvl w:val="0"/>
          <w:numId w:val="8"/>
        </w:numPr>
        <w:ind w:left="720" w:hanging="360"/>
        <w:rPr>
          <w:u w:val="none"/>
        </w:rPr>
      </w:pPr>
      <w:r w:rsidDel="00000000" w:rsidR="00000000" w:rsidRPr="00000000">
        <w:rPr>
          <w:rtl w:val="0"/>
        </w:rPr>
        <w:t xml:space="preserve">Compose configuration validation.</w:t>
      </w:r>
    </w:p>
    <w:p w:rsidR="00000000" w:rsidDel="00000000" w:rsidP="00000000" w:rsidRDefault="00000000" w:rsidRPr="00000000" w14:paraId="00000146">
      <w:pPr>
        <w:numPr>
          <w:ilvl w:val="0"/>
          <w:numId w:val="8"/>
        </w:numPr>
        <w:ind w:left="720" w:hanging="360"/>
        <w:rPr>
          <w:u w:val="none"/>
        </w:rPr>
      </w:pPr>
      <w:r w:rsidDel="00000000" w:rsidR="00000000" w:rsidRPr="00000000">
        <w:rPr>
          <w:rtl w:val="0"/>
        </w:rPr>
        <w:t xml:space="preserve">Service restart behavior.</w:t>
      </w:r>
    </w:p>
    <w:p w:rsidR="00000000" w:rsidDel="00000000" w:rsidP="00000000" w:rsidRDefault="00000000" w:rsidRPr="00000000" w14:paraId="00000147">
      <w:pPr>
        <w:numPr>
          <w:ilvl w:val="0"/>
          <w:numId w:val="8"/>
        </w:numPr>
        <w:ind w:left="720" w:hanging="360"/>
        <w:rPr>
          <w:u w:val="none"/>
        </w:rPr>
      </w:pPr>
      <w:r w:rsidDel="00000000" w:rsidR="00000000" w:rsidRPr="00000000">
        <w:rPr>
          <w:rtl w:val="0"/>
        </w:rPr>
        <w:t xml:space="preserve">Backup and restore test.</w:t>
      </w:r>
    </w:p>
    <w:p w:rsidR="00000000" w:rsidDel="00000000" w:rsidP="00000000" w:rsidRDefault="00000000" w:rsidRPr="00000000" w14:paraId="00000148">
      <w:pPr>
        <w:numPr>
          <w:ilvl w:val="0"/>
          <w:numId w:val="8"/>
        </w:numPr>
        <w:ind w:left="720" w:hanging="360"/>
        <w:rPr>
          <w:u w:val="none"/>
        </w:rPr>
      </w:pPr>
      <w:r w:rsidDel="00000000" w:rsidR="00000000" w:rsidRPr="00000000">
        <w:rPr>
          <w:rtl w:val="0"/>
        </w:rPr>
        <w:t xml:space="preserve">Private endpoint isolation.</w:t>
      </w:r>
    </w:p>
    <w:p w:rsidR="00000000" w:rsidDel="00000000" w:rsidP="00000000" w:rsidRDefault="00000000" w:rsidRPr="00000000" w14:paraId="00000149">
      <w:pPr>
        <w:numPr>
          <w:ilvl w:val="0"/>
          <w:numId w:val="8"/>
        </w:numPr>
        <w:ind w:left="720" w:hanging="360"/>
        <w:rPr>
          <w:u w:val="none"/>
        </w:rPr>
      </w:pPr>
      <w:r w:rsidDel="00000000" w:rsidR="00000000" w:rsidRPr="00000000">
        <w:rPr>
          <w:rtl w:val="0"/>
        </w:rPr>
        <w:t xml:space="preserve">Failed-image smoke test and rollback.</w:t>
      </w:r>
    </w:p>
    <w:p w:rsidR="00000000" w:rsidDel="00000000" w:rsidP="00000000" w:rsidRDefault="00000000" w:rsidRPr="00000000" w14:paraId="0000014A">
      <w:pPr>
        <w:numPr>
          <w:ilvl w:val="0"/>
          <w:numId w:val="8"/>
        </w:numPr>
        <w:ind w:left="720" w:hanging="360"/>
        <w:rPr>
          <w:u w:val="none"/>
        </w:rPr>
      </w:pPr>
      <w:r w:rsidDel="00000000" w:rsidR="00000000" w:rsidRPr="00000000">
        <w:rPr>
          <w:rtl w:val="0"/>
        </w:rPr>
        <w:t xml:space="preserve">Stale-run alert.</w:t>
      </w:r>
    </w:p>
    <w:p w:rsidR="00000000" w:rsidDel="00000000" w:rsidP="00000000" w:rsidRDefault="00000000" w:rsidRPr="00000000" w14:paraId="0000014B">
      <w:pPr>
        <w:numPr>
          <w:ilvl w:val="0"/>
          <w:numId w:val="8"/>
        </w:numPr>
        <w:ind w:left="720" w:hanging="360"/>
        <w:rPr>
          <w:u w:val="none"/>
        </w:rPr>
      </w:pPr>
      <w:r w:rsidDel="00000000" w:rsidR="00000000" w:rsidRPr="00000000">
        <w:rPr>
          <w:rtl w:val="0"/>
        </w:rPr>
        <w:t xml:space="preserve">Hermes jobs operate from absolute workdirs.</w:t>
      </w:r>
    </w:p>
    <w:p w:rsidR="00000000" w:rsidDel="00000000" w:rsidP="00000000" w:rsidRDefault="00000000" w:rsidRPr="00000000" w14:paraId="0000014C">
      <w:pPr>
        <w:numPr>
          <w:ilvl w:val="0"/>
          <w:numId w:val="8"/>
        </w:numPr>
        <w:ind w:left="720" w:hanging="360"/>
        <w:rPr>
          <w:u w:val="none"/>
        </w:rPr>
      </w:pPr>
      <w:r w:rsidDel="00000000" w:rsidR="00000000" w:rsidRPr="00000000">
        <w:rPr>
          <w:rtl w:val="0"/>
        </w:rPr>
        <w:t xml:space="preserve">Maintainer creates draft PR only.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bookmarkStart w:colFirst="0" w:colLast="0" w:name="_mzjtfnyolwkv" w:id="52"/>
      <w:bookmarkEnd w:id="52"/>
      <w:r w:rsidDel="00000000" w:rsidR="00000000" w:rsidRPr="00000000">
        <w:rPr>
          <w:rtl w:val="0"/>
        </w:rPr>
        <w:t xml:space="preserve">Exit Gate</w:t>
      </w:r>
    </w:p>
    <w:p w:rsidR="00000000" w:rsidDel="00000000" w:rsidP="00000000" w:rsidRDefault="00000000" w:rsidRPr="00000000" w14:paraId="0000014F">
      <w:pPr>
        <w:rPr/>
      </w:pPr>
      <w:r w:rsidDel="00000000" w:rsidR="00000000" w:rsidRPr="00000000">
        <w:rPr>
          <w:rtl w:val="0"/>
        </w:rPr>
        <w:t xml:space="preserve">An approved release can be deployed, observed, backed up, restored, and rolled back without relying on an interactive Hermes session.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1"/>
        <w:rPr/>
      </w:pPr>
      <w:bookmarkStart w:colFirst="0" w:colLast="0" w:name="_lehuqd8olt7c" w:id="53"/>
      <w:bookmarkEnd w:id="53"/>
      <w:r w:rsidDel="00000000" w:rsidR="00000000" w:rsidRPr="00000000">
        <w:rPr>
          <w:rtl w:val="0"/>
        </w:rPr>
        <w:t xml:space="preserve">Recommended Pull Request Boundaries</w:t>
      </w:r>
    </w:p>
    <w:p w:rsidR="00000000" w:rsidDel="00000000" w:rsidP="00000000" w:rsidRDefault="00000000" w:rsidRPr="00000000" w14:paraId="00000152">
      <w:pPr>
        <w:numPr>
          <w:ilvl w:val="0"/>
          <w:numId w:val="7"/>
        </w:numPr>
        <w:ind w:left="720" w:hanging="360"/>
        <w:rPr>
          <w:u w:val="none"/>
        </w:rPr>
      </w:pPr>
      <w:r w:rsidDel="00000000" w:rsidR="00000000" w:rsidRPr="00000000">
        <w:rPr>
          <w:rtl w:val="0"/>
        </w:rPr>
        <w:t xml:space="preserve">PR 1: Phase 0 only.</w:t>
      </w:r>
    </w:p>
    <w:p w:rsidR="00000000" w:rsidDel="00000000" w:rsidP="00000000" w:rsidRDefault="00000000" w:rsidRPr="00000000" w14:paraId="00000153">
      <w:pPr>
        <w:numPr>
          <w:ilvl w:val="0"/>
          <w:numId w:val="7"/>
        </w:numPr>
        <w:ind w:left="720" w:hanging="360"/>
        <w:rPr>
          <w:u w:val="none"/>
        </w:rPr>
      </w:pPr>
      <w:r w:rsidDel="00000000" w:rsidR="00000000" w:rsidRPr="00000000">
        <w:rPr>
          <w:rtl w:val="0"/>
        </w:rPr>
        <w:t xml:space="preserve">PR 2: Phase 1 contracts and configuration.</w:t>
      </w:r>
    </w:p>
    <w:p w:rsidR="00000000" w:rsidDel="00000000" w:rsidP="00000000" w:rsidRDefault="00000000" w:rsidRPr="00000000" w14:paraId="00000154">
      <w:pPr>
        <w:numPr>
          <w:ilvl w:val="0"/>
          <w:numId w:val="7"/>
        </w:numPr>
        <w:ind w:left="720" w:hanging="360"/>
        <w:rPr>
          <w:u w:val="none"/>
        </w:rPr>
      </w:pPr>
      <w:r w:rsidDel="00000000" w:rsidR="00000000" w:rsidRPr="00000000">
        <w:rPr>
          <w:rtl w:val="0"/>
        </w:rPr>
        <w:t xml:space="preserve">PR 3: Phase 2 ingestion.</w:t>
      </w:r>
    </w:p>
    <w:p w:rsidR="00000000" w:rsidDel="00000000" w:rsidP="00000000" w:rsidRDefault="00000000" w:rsidRPr="00000000" w14:paraId="00000155">
      <w:pPr>
        <w:numPr>
          <w:ilvl w:val="0"/>
          <w:numId w:val="7"/>
        </w:numPr>
        <w:ind w:left="720" w:hanging="360"/>
        <w:rPr>
          <w:u w:val="none"/>
        </w:rPr>
      </w:pPr>
      <w:r w:rsidDel="00000000" w:rsidR="00000000" w:rsidRPr="00000000">
        <w:rPr>
          <w:rtl w:val="0"/>
        </w:rPr>
        <w:t xml:space="preserve">PR 4: Phase 3 extraction.</w:t>
      </w:r>
    </w:p>
    <w:p w:rsidR="00000000" w:rsidDel="00000000" w:rsidP="00000000" w:rsidRDefault="00000000" w:rsidRPr="00000000" w14:paraId="00000156">
      <w:pPr>
        <w:numPr>
          <w:ilvl w:val="0"/>
          <w:numId w:val="7"/>
        </w:numPr>
        <w:ind w:left="720" w:hanging="360"/>
        <w:rPr>
          <w:u w:val="none"/>
        </w:rPr>
      </w:pPr>
      <w:r w:rsidDel="00000000" w:rsidR="00000000" w:rsidRPr="00000000">
        <w:rPr>
          <w:rtl w:val="0"/>
        </w:rPr>
        <w:t xml:space="preserve">PR 5: Phase 4 database and scheduler.</w:t>
      </w:r>
    </w:p>
    <w:p w:rsidR="00000000" w:rsidDel="00000000" w:rsidP="00000000" w:rsidRDefault="00000000" w:rsidRPr="00000000" w14:paraId="00000157">
      <w:pPr>
        <w:numPr>
          <w:ilvl w:val="0"/>
          <w:numId w:val="7"/>
        </w:numPr>
        <w:ind w:left="720" w:hanging="360"/>
        <w:rPr>
          <w:u w:val="none"/>
        </w:rPr>
      </w:pPr>
      <w:r w:rsidDel="00000000" w:rsidR="00000000" w:rsidRPr="00000000">
        <w:rPr>
          <w:rtl w:val="0"/>
        </w:rPr>
        <w:t xml:space="preserve">PR 6: Phase 5 enrichment.</w:t>
      </w:r>
    </w:p>
    <w:p w:rsidR="00000000" w:rsidDel="00000000" w:rsidP="00000000" w:rsidRDefault="00000000" w:rsidRPr="00000000" w14:paraId="00000158">
      <w:pPr>
        <w:numPr>
          <w:ilvl w:val="0"/>
          <w:numId w:val="7"/>
        </w:numPr>
        <w:ind w:left="720" w:hanging="360"/>
        <w:rPr>
          <w:u w:val="none"/>
        </w:rPr>
      </w:pPr>
      <w:r w:rsidDel="00000000" w:rsidR="00000000" w:rsidRPr="00000000">
        <w:rPr>
          <w:rtl w:val="0"/>
        </w:rPr>
        <w:t xml:space="preserve">PR 7: Phase 6 correlation.</w:t>
      </w:r>
    </w:p>
    <w:p w:rsidR="00000000" w:rsidDel="00000000" w:rsidP="00000000" w:rsidRDefault="00000000" w:rsidRPr="00000000" w14:paraId="00000159">
      <w:pPr>
        <w:numPr>
          <w:ilvl w:val="0"/>
          <w:numId w:val="7"/>
        </w:numPr>
        <w:ind w:left="720" w:hanging="360"/>
        <w:rPr>
          <w:u w:val="none"/>
        </w:rPr>
      </w:pPr>
      <w:r w:rsidDel="00000000" w:rsidR="00000000" w:rsidRPr="00000000">
        <w:rPr>
          <w:rtl w:val="0"/>
        </w:rPr>
        <w:t xml:space="preserve">PR 8: Phase 7 reports and detections.</w:t>
      </w:r>
    </w:p>
    <w:p w:rsidR="00000000" w:rsidDel="00000000" w:rsidP="00000000" w:rsidRDefault="00000000" w:rsidRPr="00000000" w14:paraId="0000015A">
      <w:pPr>
        <w:numPr>
          <w:ilvl w:val="0"/>
          <w:numId w:val="7"/>
        </w:numPr>
        <w:ind w:left="720" w:hanging="360"/>
        <w:rPr>
          <w:u w:val="none"/>
        </w:rPr>
      </w:pPr>
      <w:r w:rsidDel="00000000" w:rsidR="00000000" w:rsidRPr="00000000">
        <w:rPr>
          <w:rtl w:val="0"/>
        </w:rPr>
        <w:t xml:space="preserve">PR 9: Phase 8 portal.</w:t>
      </w:r>
    </w:p>
    <w:p w:rsidR="00000000" w:rsidDel="00000000" w:rsidP="00000000" w:rsidRDefault="00000000" w:rsidRPr="00000000" w14:paraId="0000015B">
      <w:pPr>
        <w:numPr>
          <w:ilvl w:val="0"/>
          <w:numId w:val="7"/>
        </w:numPr>
        <w:ind w:left="720" w:hanging="360"/>
        <w:rPr>
          <w:u w:val="none"/>
        </w:rPr>
      </w:pPr>
      <w:r w:rsidDel="00000000" w:rsidR="00000000" w:rsidRPr="00000000">
        <w:rPr>
          <w:rtl w:val="0"/>
        </w:rPr>
        <w:t xml:space="preserve">PR 10: Phase 9 deployment and Hermes control.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Do not combine phases simply to reduce pull-request count. Keep migrations and their application code together.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rPr/>
      </w:pPr>
      <w:bookmarkStart w:colFirst="0" w:colLast="0" w:name="_7pq8yk6xuvzh" w:id="54"/>
      <w:bookmarkEnd w:id="54"/>
      <w:r w:rsidDel="00000000" w:rsidR="00000000" w:rsidRPr="00000000">
        <w:rPr>
          <w:rtl w:val="0"/>
        </w:rPr>
        <w:t xml:space="preserve">Final Verification Suite</w:t>
      </w:r>
    </w:p>
    <w:p w:rsidR="00000000" w:rsidDel="00000000" w:rsidP="00000000" w:rsidRDefault="00000000" w:rsidRPr="00000000" w14:paraId="00000160">
      <w:pPr>
        <w:numPr>
          <w:ilvl w:val="0"/>
          <w:numId w:val="18"/>
        </w:numPr>
        <w:ind w:left="720" w:hanging="360"/>
        <w:rPr>
          <w:u w:val="none"/>
        </w:rPr>
      </w:pPr>
      <w:r w:rsidDel="00000000" w:rsidR="00000000" w:rsidRPr="00000000">
        <w:rPr>
          <w:rtl w:val="0"/>
        </w:rPr>
        <w:t xml:space="preserve">uv sync --frozen</w:t>
      </w:r>
    </w:p>
    <w:p w:rsidR="00000000" w:rsidDel="00000000" w:rsidP="00000000" w:rsidRDefault="00000000" w:rsidRPr="00000000" w14:paraId="00000161">
      <w:pPr>
        <w:numPr>
          <w:ilvl w:val="0"/>
          <w:numId w:val="18"/>
        </w:numPr>
        <w:ind w:left="720" w:hanging="360"/>
        <w:rPr>
          <w:u w:val="none"/>
        </w:rPr>
      </w:pPr>
      <w:r w:rsidDel="00000000" w:rsidR="00000000" w:rsidRPr="00000000">
        <w:rPr>
          <w:rtl w:val="0"/>
        </w:rPr>
        <w:t xml:space="preserve">Ruff format check.</w:t>
      </w:r>
    </w:p>
    <w:p w:rsidR="00000000" w:rsidDel="00000000" w:rsidP="00000000" w:rsidRDefault="00000000" w:rsidRPr="00000000" w14:paraId="00000162">
      <w:pPr>
        <w:numPr>
          <w:ilvl w:val="0"/>
          <w:numId w:val="18"/>
        </w:numPr>
        <w:ind w:left="720" w:hanging="360"/>
        <w:rPr>
          <w:u w:val="none"/>
        </w:rPr>
      </w:pPr>
      <w:r w:rsidDel="00000000" w:rsidR="00000000" w:rsidRPr="00000000">
        <w:rPr>
          <w:rtl w:val="0"/>
        </w:rPr>
        <w:t xml:space="preserve">Ruff lint.</w:t>
      </w:r>
    </w:p>
    <w:p w:rsidR="00000000" w:rsidDel="00000000" w:rsidP="00000000" w:rsidRDefault="00000000" w:rsidRPr="00000000" w14:paraId="00000163">
      <w:pPr>
        <w:numPr>
          <w:ilvl w:val="0"/>
          <w:numId w:val="18"/>
        </w:numPr>
        <w:ind w:left="720" w:hanging="360"/>
        <w:rPr>
          <w:u w:val="none"/>
        </w:rPr>
      </w:pPr>
      <w:r w:rsidDel="00000000" w:rsidR="00000000" w:rsidRPr="00000000">
        <w:rPr>
          <w:rtl w:val="0"/>
        </w:rPr>
        <w:t xml:space="preserve">Strict type check.</w:t>
      </w:r>
    </w:p>
    <w:p w:rsidR="00000000" w:rsidDel="00000000" w:rsidP="00000000" w:rsidRDefault="00000000" w:rsidRPr="00000000" w14:paraId="00000164">
      <w:pPr>
        <w:numPr>
          <w:ilvl w:val="0"/>
          <w:numId w:val="18"/>
        </w:numPr>
        <w:ind w:left="720" w:hanging="360"/>
        <w:rPr>
          <w:u w:val="none"/>
        </w:rPr>
      </w:pPr>
      <w:r w:rsidDel="00000000" w:rsidR="00000000" w:rsidRPr="00000000">
        <w:rPr>
          <w:rtl w:val="0"/>
        </w:rPr>
        <w:t xml:space="preserve">Unit tests.</w:t>
      </w:r>
    </w:p>
    <w:p w:rsidR="00000000" w:rsidDel="00000000" w:rsidP="00000000" w:rsidRDefault="00000000" w:rsidRPr="00000000" w14:paraId="00000165">
      <w:pPr>
        <w:numPr>
          <w:ilvl w:val="0"/>
          <w:numId w:val="18"/>
        </w:numPr>
        <w:ind w:left="720" w:hanging="360"/>
        <w:rPr>
          <w:u w:val="none"/>
        </w:rPr>
      </w:pPr>
      <w:r w:rsidDel="00000000" w:rsidR="00000000" w:rsidRPr="00000000">
        <w:rPr>
          <w:rtl w:val="0"/>
        </w:rPr>
        <w:t xml:space="preserve">Integration tests with ephemeral PostgreSQL.</w:t>
      </w:r>
    </w:p>
    <w:p w:rsidR="00000000" w:rsidDel="00000000" w:rsidP="00000000" w:rsidRDefault="00000000" w:rsidRPr="00000000" w14:paraId="00000166">
      <w:pPr>
        <w:numPr>
          <w:ilvl w:val="0"/>
          <w:numId w:val="18"/>
        </w:numPr>
        <w:ind w:left="720" w:hanging="360"/>
        <w:rPr>
          <w:u w:val="none"/>
        </w:rPr>
      </w:pPr>
      <w:r w:rsidDel="00000000" w:rsidR="00000000" w:rsidRPr="00000000">
        <w:rPr>
          <w:rtl w:val="0"/>
        </w:rPr>
        <w:t xml:space="preserve">Contract tests.</w:t>
      </w:r>
    </w:p>
    <w:p w:rsidR="00000000" w:rsidDel="00000000" w:rsidP="00000000" w:rsidRDefault="00000000" w:rsidRPr="00000000" w14:paraId="00000167">
      <w:pPr>
        <w:numPr>
          <w:ilvl w:val="0"/>
          <w:numId w:val="18"/>
        </w:numPr>
        <w:ind w:left="720" w:hanging="360"/>
        <w:rPr>
          <w:u w:val="none"/>
        </w:rPr>
      </w:pPr>
      <w:r w:rsidDel="00000000" w:rsidR="00000000" w:rsidRPr="00000000">
        <w:rPr>
          <w:rtl w:val="0"/>
        </w:rPr>
        <w:t xml:space="preserve">Migration upgrade test.</w:t>
      </w:r>
    </w:p>
    <w:p w:rsidR="00000000" w:rsidDel="00000000" w:rsidP="00000000" w:rsidRDefault="00000000" w:rsidRPr="00000000" w14:paraId="00000168">
      <w:pPr>
        <w:numPr>
          <w:ilvl w:val="0"/>
          <w:numId w:val="18"/>
        </w:numPr>
        <w:ind w:left="720" w:hanging="360"/>
        <w:rPr>
          <w:u w:val="none"/>
        </w:rPr>
      </w:pPr>
      <w:r w:rsidDel="00000000" w:rsidR="00000000" w:rsidRPr="00000000">
        <w:rPr>
          <w:rtl w:val="0"/>
        </w:rPr>
        <w:t xml:space="preserve">Secret scan.</w:t>
      </w:r>
    </w:p>
    <w:p w:rsidR="00000000" w:rsidDel="00000000" w:rsidP="00000000" w:rsidRDefault="00000000" w:rsidRPr="00000000" w14:paraId="00000169">
      <w:pPr>
        <w:numPr>
          <w:ilvl w:val="0"/>
          <w:numId w:val="18"/>
        </w:numPr>
        <w:ind w:left="720" w:hanging="360"/>
        <w:rPr>
          <w:u w:val="none"/>
        </w:rPr>
      </w:pPr>
      <w:r w:rsidDel="00000000" w:rsidR="00000000" w:rsidRPr="00000000">
        <w:rPr>
          <w:rtl w:val="0"/>
        </w:rPr>
        <w:t xml:space="preserve">Dependency vulnerability scan.</w:t>
      </w:r>
    </w:p>
    <w:p w:rsidR="00000000" w:rsidDel="00000000" w:rsidP="00000000" w:rsidRDefault="00000000" w:rsidRPr="00000000" w14:paraId="0000016A">
      <w:pPr>
        <w:numPr>
          <w:ilvl w:val="0"/>
          <w:numId w:val="18"/>
        </w:numPr>
        <w:ind w:left="720" w:hanging="360"/>
        <w:rPr>
          <w:u w:val="none"/>
        </w:rPr>
      </w:pPr>
      <w:r w:rsidDel="00000000" w:rsidR="00000000" w:rsidRPr="00000000">
        <w:rPr>
          <w:rtl w:val="0"/>
        </w:rPr>
        <w:t xml:space="preserve">Docker build.</w:t>
      </w:r>
    </w:p>
    <w:p w:rsidR="00000000" w:rsidDel="00000000" w:rsidP="00000000" w:rsidRDefault="00000000" w:rsidRPr="00000000" w14:paraId="0000016B">
      <w:pPr>
        <w:numPr>
          <w:ilvl w:val="0"/>
          <w:numId w:val="18"/>
        </w:numPr>
        <w:ind w:left="720" w:hanging="360"/>
        <w:rPr>
          <w:u w:val="none"/>
        </w:rPr>
      </w:pPr>
      <w:r w:rsidDel="00000000" w:rsidR="00000000" w:rsidRPr="00000000">
        <w:rPr>
          <w:rtl w:val="0"/>
        </w:rPr>
        <w:t xml:space="preserve">Docker Compose configuration validation.</w:t>
      </w:r>
    </w:p>
    <w:p w:rsidR="00000000" w:rsidDel="00000000" w:rsidP="00000000" w:rsidRDefault="00000000" w:rsidRPr="00000000" w14:paraId="0000016C">
      <w:pPr>
        <w:numPr>
          <w:ilvl w:val="0"/>
          <w:numId w:val="18"/>
        </w:numPr>
        <w:ind w:left="720" w:hanging="360"/>
        <w:rPr>
          <w:u w:val="none"/>
        </w:rPr>
      </w:pPr>
      <w:r w:rsidDel="00000000" w:rsidR="00000000" w:rsidRPr="00000000">
        <w:rPr>
          <w:rtl w:val="0"/>
        </w:rPr>
        <w:t xml:space="preserve">API and portal smoke tests.</w:t>
      </w:r>
    </w:p>
    <w:p w:rsidR="00000000" w:rsidDel="00000000" w:rsidP="00000000" w:rsidRDefault="00000000" w:rsidRPr="00000000" w14:paraId="0000016D">
      <w:pPr>
        <w:numPr>
          <w:ilvl w:val="0"/>
          <w:numId w:val="18"/>
        </w:numPr>
        <w:ind w:left="720" w:hanging="360"/>
        <w:rPr>
          <w:u w:val="none"/>
        </w:rPr>
      </w:pPr>
      <w:r w:rsidDel="00000000" w:rsidR="00000000" w:rsidRPr="00000000">
        <w:rPr>
          <w:rtl w:val="0"/>
        </w:rPr>
        <w:t xml:space="preserve">Sigma conversion tests.</w:t>
      </w:r>
    </w:p>
    <w:p w:rsidR="00000000" w:rsidDel="00000000" w:rsidP="00000000" w:rsidRDefault="00000000" w:rsidRPr="00000000" w14:paraId="0000016E">
      <w:pPr>
        <w:numPr>
          <w:ilvl w:val="0"/>
          <w:numId w:val="18"/>
        </w:numPr>
        <w:ind w:left="720" w:hanging="360"/>
        <w:rPr>
          <w:u w:val="none"/>
        </w:rPr>
      </w:pPr>
      <w:r w:rsidDel="00000000" w:rsidR="00000000" w:rsidRPr="00000000">
        <w:rPr>
          <w:rtl w:val="0"/>
        </w:rPr>
        <w:t xml:space="preserve">YARA compilation tests.</w:t>
      </w:r>
    </w:p>
    <w:p w:rsidR="00000000" w:rsidDel="00000000" w:rsidP="00000000" w:rsidRDefault="00000000" w:rsidRPr="00000000" w14:paraId="0000016F">
      <w:pPr>
        <w:numPr>
          <w:ilvl w:val="0"/>
          <w:numId w:val="18"/>
        </w:numPr>
        <w:ind w:left="720" w:hanging="360"/>
        <w:rPr>
          <w:u w:val="none"/>
        </w:rPr>
      </w:pPr>
      <w:r w:rsidDel="00000000" w:rsidR="00000000" w:rsidRPr="00000000">
        <w:rPr>
          <w:rtl w:val="0"/>
        </w:rPr>
        <w:t xml:space="preserve">End-to-end portal tests.</w:t>
      </w:r>
    </w:p>
    <w:p w:rsidR="00000000" w:rsidDel="00000000" w:rsidP="00000000" w:rsidRDefault="00000000" w:rsidRPr="00000000" w14:paraId="00000170">
      <w:pPr>
        <w:numPr>
          <w:ilvl w:val="0"/>
          <w:numId w:val="18"/>
        </w:numPr>
        <w:ind w:left="720" w:hanging="360"/>
        <w:rPr>
          <w:u w:val="none"/>
        </w:rPr>
      </w:pPr>
      <w:r w:rsidDel="00000000" w:rsidR="00000000" w:rsidRPr="00000000">
        <w:rPr>
          <w:rtl w:val="0"/>
        </w:rPr>
        <w:t xml:space="preserve">Backup and restore rehearsal.</w:t>
      </w:r>
    </w:p>
    <w:p w:rsidR="00000000" w:rsidDel="00000000" w:rsidP="00000000" w:rsidRDefault="00000000" w:rsidRPr="00000000" w14:paraId="00000171">
      <w:pPr>
        <w:numPr>
          <w:ilvl w:val="0"/>
          <w:numId w:val="18"/>
        </w:numPr>
        <w:ind w:left="720" w:hanging="360"/>
        <w:rPr>
          <w:u w:val="none"/>
        </w:rPr>
      </w:pPr>
      <w:r w:rsidDel="00000000" w:rsidR="00000000" w:rsidRPr="00000000">
        <w:rPr>
          <w:rtl w:val="0"/>
        </w:rPr>
        <w:t xml:space="preserve">Deployment rollback rehearsal.</w:t>
      </w:r>
    </w:p>
    <w:p w:rsidR="00000000" w:rsidDel="00000000" w:rsidP="00000000" w:rsidRDefault="00000000" w:rsidRPr="00000000" w14:paraId="000001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