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9A" w:rsidRDefault="00EA189A" w:rsidP="00EA189A">
      <w:pPr>
        <w:autoSpaceDE w:val="0"/>
        <w:autoSpaceDN w:val="0"/>
        <w:adjustRightInd w:val="0"/>
        <w:spacing w:after="0" w:line="240" w:lineRule="auto"/>
        <w:jc w:val="right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&lt;COMPANY LETTERHEAD&gt;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jc w:val="right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&lt;DATE&gt;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Director – Research School of Engineering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College of Engineering and Computer Science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Australian National University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Canberra, ACT 0200</w:t>
      </w:r>
    </w:p>
    <w:p w:rsidR="00452345" w:rsidRDefault="00452345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</w:p>
    <w:p w:rsidR="00452345" w:rsidRPr="00452345" w:rsidRDefault="00452345" w:rsidP="00452345">
      <w:pPr>
        <w:autoSpaceDE w:val="0"/>
        <w:autoSpaceDN w:val="0"/>
        <w:adjustRightInd w:val="0"/>
        <w:spacing w:after="0" w:line="240" w:lineRule="auto"/>
        <w:jc w:val="center"/>
        <w:rPr>
          <w:rFonts w:ascii="LiberationSans" w:hAnsi="LiberationSans" w:cs="LiberationSans"/>
          <w:b/>
          <w:sz w:val="24"/>
          <w:szCs w:val="24"/>
        </w:rPr>
      </w:pPr>
      <w:r w:rsidRPr="00452345">
        <w:rPr>
          <w:rFonts w:ascii="LiberationSans" w:hAnsi="LiberationSans" w:cs="LiberationSans"/>
          <w:b/>
          <w:sz w:val="24"/>
          <w:szCs w:val="24"/>
        </w:rPr>
        <w:t>LETTER OF DECLARATION RE URI PIERRE BURMESTER PRACTICAL EXPERIENCE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To whom it may concern,</w:t>
      </w:r>
    </w:p>
    <w:p w:rsidR="00452345" w:rsidRDefault="00452345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</w:p>
    <w:p w:rsidR="00452345" w:rsidRDefault="00452345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Uri Pierre Bur</w:t>
      </w:r>
      <w:r w:rsidR="002B6D18">
        <w:rPr>
          <w:rFonts w:ascii="LiberationSans" w:hAnsi="LiberationSans" w:cs="LiberationSans"/>
          <w:sz w:val="24"/>
          <w:szCs w:val="24"/>
        </w:rPr>
        <w:t xml:space="preserve">mester is a member of staff at </w:t>
      </w:r>
      <w:r>
        <w:rPr>
          <w:rFonts w:ascii="LiberationSans" w:hAnsi="LiberationSans" w:cs="LiberationSans"/>
          <w:sz w:val="24"/>
          <w:szCs w:val="24"/>
        </w:rPr>
        <w:t>Questacon – The Nationa</w:t>
      </w:r>
      <w:r w:rsidR="002B6D18">
        <w:rPr>
          <w:rFonts w:ascii="LiberationSans" w:hAnsi="LiberationSans" w:cs="LiberationSans"/>
          <w:sz w:val="24"/>
          <w:szCs w:val="24"/>
        </w:rPr>
        <w:t>l Science and Technology Centre</w:t>
      </w:r>
      <w:r>
        <w:rPr>
          <w:rFonts w:ascii="LiberationSans" w:hAnsi="LiberationSans" w:cs="LiberationSans"/>
          <w:sz w:val="24"/>
          <w:szCs w:val="24"/>
        </w:rPr>
        <w:t xml:space="preserve"> and is seeking to count his employment as a Gallery Assistant toward the Practical Experience (ENGN3100) component of his Bachelor of Engineering (Hons.). Though Uri is not employed at Questacon in an engineering context, his environment is suitable to: </w:t>
      </w:r>
    </w:p>
    <w:p w:rsidR="00452345" w:rsidRDefault="00452345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</w:p>
    <w:p w:rsidR="00452345" w:rsidRDefault="00452345" w:rsidP="0045234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I. </w:t>
      </w:r>
      <w:r w:rsidR="002B6D18">
        <w:rPr>
          <w:rFonts w:ascii="LiberationSans" w:hAnsi="LiberationSans" w:cs="LiberationSans"/>
          <w:sz w:val="24"/>
          <w:szCs w:val="24"/>
        </w:rPr>
        <w:t xml:space="preserve">expose </w:t>
      </w:r>
      <w:bookmarkStart w:id="0" w:name="_GoBack"/>
      <w:bookmarkEnd w:id="0"/>
      <w:r>
        <w:rPr>
          <w:rFonts w:ascii="LiberationSans" w:hAnsi="LiberationSans" w:cs="LiberationSans"/>
          <w:sz w:val="24"/>
          <w:szCs w:val="24"/>
        </w:rPr>
        <w:t>him to the workplace and workplace issues (such as human and industrial relations, job organisation, maintenance, safety and environmental issues).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</w:p>
    <w:p w:rsidR="00523D95" w:rsidRPr="00EA189A" w:rsidRDefault="00EA189A" w:rsidP="00EA189A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6"/>
          <w:szCs w:val="26"/>
        </w:rPr>
      </w:pPr>
      <w:r>
        <w:rPr>
          <w:rFonts w:ascii="LiberationSans" w:hAnsi="LiberationSans" w:cs="LiberationSans"/>
          <w:sz w:val="24"/>
          <w:szCs w:val="24"/>
        </w:rPr>
        <w:t xml:space="preserve">This is to certify that while working at </w:t>
      </w:r>
      <w:r w:rsidR="00452345">
        <w:rPr>
          <w:rFonts w:ascii="LiberationSans" w:hAnsi="LiberationSans" w:cs="LiberationSans"/>
          <w:sz w:val="24"/>
          <w:szCs w:val="24"/>
        </w:rPr>
        <w:t xml:space="preserve">Questacon </w:t>
      </w:r>
      <w:r>
        <w:rPr>
          <w:rFonts w:ascii="LiberationSans" w:hAnsi="LiberationSans" w:cs="LiberationSans"/>
          <w:sz w:val="26"/>
          <w:szCs w:val="26"/>
        </w:rPr>
        <w:t xml:space="preserve">under the supervision of Jessica </w:t>
      </w:r>
      <w:proofErr w:type="spellStart"/>
      <w:r>
        <w:rPr>
          <w:rFonts w:ascii="LiberationSans" w:hAnsi="LiberationSans" w:cs="LiberationSans"/>
          <w:sz w:val="26"/>
          <w:szCs w:val="26"/>
        </w:rPr>
        <w:t>Brosnan</w:t>
      </w:r>
      <w:proofErr w:type="spellEnd"/>
      <w:r>
        <w:rPr>
          <w:rFonts w:ascii="LiberationSans" w:hAnsi="LiberationSans" w:cs="LiberationSans"/>
          <w:sz w:val="26"/>
          <w:szCs w:val="26"/>
        </w:rPr>
        <w:t xml:space="preserve">, </w:t>
      </w:r>
      <w:r>
        <w:rPr>
          <w:rFonts w:ascii="LiberationSans" w:hAnsi="LiberationSans" w:cs="LiberationSans"/>
          <w:sz w:val="24"/>
          <w:szCs w:val="24"/>
        </w:rPr>
        <w:t>the following</w:t>
      </w:r>
      <w:r>
        <w:rPr>
          <w:rFonts w:ascii="LiberationSans" w:hAnsi="LiberationSans" w:cs="LiberationSans"/>
          <w:sz w:val="26"/>
          <w:szCs w:val="26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minimum set of Stage 1 competencies will be manifested in the work performed and in a</w:t>
      </w:r>
      <w:r>
        <w:rPr>
          <w:rFonts w:ascii="LiberationSans" w:hAnsi="LiberationSans" w:cs="LiberationSans"/>
          <w:sz w:val="26"/>
          <w:szCs w:val="26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manner that can be documented by Mr Uri Pierre Burmester.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243205</wp:posOffset>
            </wp:positionV>
            <wp:extent cx="5731510" cy="224536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_competenc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Yours Sincerely,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  <w:r>
        <w:t>&lt;SIGNATURE&gt;</w:t>
      </w: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  <w:r>
        <w:t xml:space="preserve">Jessica </w:t>
      </w:r>
      <w:proofErr w:type="spellStart"/>
      <w:r>
        <w:t>Brosnan</w:t>
      </w:r>
      <w:proofErr w:type="spellEnd"/>
    </w:p>
    <w:p w:rsidR="00452345" w:rsidRDefault="00452345" w:rsidP="00EA189A">
      <w:pPr>
        <w:autoSpaceDE w:val="0"/>
        <w:autoSpaceDN w:val="0"/>
        <w:adjustRightInd w:val="0"/>
        <w:spacing w:after="0" w:line="240" w:lineRule="auto"/>
      </w:pPr>
    </w:p>
    <w:p w:rsidR="00EA189A" w:rsidRDefault="00EA189A" w:rsidP="00EA189A">
      <w:pPr>
        <w:autoSpaceDE w:val="0"/>
        <w:autoSpaceDN w:val="0"/>
        <w:adjustRightInd w:val="0"/>
        <w:spacing w:after="0" w:line="240" w:lineRule="auto"/>
      </w:pPr>
      <w:r>
        <w:t>Front of House Duty Manager</w:t>
      </w:r>
      <w:r w:rsidR="00452345">
        <w:t>, Questacon</w:t>
      </w:r>
    </w:p>
    <w:sectPr w:rsidR="00EA1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9A"/>
    <w:rsid w:val="000921ED"/>
    <w:rsid w:val="002B6D18"/>
    <w:rsid w:val="00452345"/>
    <w:rsid w:val="00523D95"/>
    <w:rsid w:val="00572FB1"/>
    <w:rsid w:val="00A63A19"/>
    <w:rsid w:val="00BA6172"/>
    <w:rsid w:val="00E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D331"/>
  <w15:chartTrackingRefBased/>
  <w15:docId w15:val="{B1062378-38F5-4AE4-8ED1-CC3381E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Burmester</dc:creator>
  <cp:keywords/>
  <dc:description/>
  <cp:lastModifiedBy>Pierre Burmester</cp:lastModifiedBy>
  <cp:revision>3</cp:revision>
  <dcterms:created xsi:type="dcterms:W3CDTF">2017-12-03T03:18:00Z</dcterms:created>
  <dcterms:modified xsi:type="dcterms:W3CDTF">2017-12-03T04:54:00Z</dcterms:modified>
</cp:coreProperties>
</file>