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F114E5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71BE9EE8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985B13">
              <w:rPr>
                <w:rFonts w:cs="Calibri"/>
                <w:lang w:val="hu-HU"/>
              </w:rPr>
              <w:t>összes felhasználó profiljának megjelenítése</w:t>
            </w:r>
          </w:p>
        </w:tc>
      </w:tr>
      <w:tr w:rsidR="00825E11" w:rsidRPr="0081578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2CA36930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lekérdezésekre megfelelő adatok visszatérése</w:t>
            </w:r>
          </w:p>
        </w:tc>
      </w:tr>
      <w:tr w:rsidR="00825E11" w:rsidRPr="0081578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5F2F236E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szükségünk van a </w:t>
            </w:r>
            <w:proofErr w:type="spellStart"/>
            <w:r>
              <w:rPr>
                <w:rFonts w:cs="Calibri"/>
                <w:lang w:val="hu-HU"/>
              </w:rPr>
              <w:t>phpMyAdmin</w:t>
            </w:r>
            <w:proofErr w:type="spellEnd"/>
            <w:r>
              <w:rPr>
                <w:rFonts w:cs="Calibri"/>
                <w:lang w:val="hu-HU"/>
              </w:rPr>
              <w:t>-hoz felhasználóra</w:t>
            </w: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15781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0F8AE70C" w:rsidR="00825E11" w:rsidRPr="00825E11" w:rsidRDefault="00985B13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összes profil adat megjelenítése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15781" w:rsidRDefault="00825E11" w:rsidP="00815781">
            <w:pPr>
              <w:pStyle w:val="Listaszerbekezds"/>
              <w:rPr>
                <w:color w:val="00B050"/>
              </w:rPr>
            </w:pPr>
            <w:proofErr w:type="spellStart"/>
            <w:r w:rsidRPr="00815781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815781" w:rsidRDefault="00825E11" w:rsidP="00815781">
            <w:pPr>
              <w:pStyle w:val="Listaszerbekezds"/>
            </w:pPr>
            <w:proofErr w:type="spellStart"/>
            <w:r w:rsidRPr="00815781">
              <w:t>Nem</w:t>
            </w:r>
            <w:proofErr w:type="spellEnd"/>
            <w:r w:rsidRPr="00815781">
              <w:t xml:space="preserve"> </w:t>
            </w:r>
            <w:proofErr w:type="spellStart"/>
            <w:r w:rsidRPr="00815781">
              <w:t>felelt</w:t>
            </w:r>
            <w:proofErr w:type="spellEnd"/>
            <w:r w:rsidRPr="00815781">
              <w:t xml:space="preserve"> meg</w:t>
            </w:r>
          </w:p>
          <w:p w14:paraId="1CA31425" w14:textId="77777777" w:rsidR="00825E11" w:rsidRPr="00825E11" w:rsidRDefault="00825E11" w:rsidP="008157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15781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95BCD40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2E4806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815781">
              <w:rPr>
                <w:rFonts w:cs="Calibri"/>
                <w:lang w:val="hu-HU"/>
              </w:rPr>
              <w:t>9</w:t>
            </w:r>
          </w:p>
        </w:tc>
      </w:tr>
    </w:tbl>
    <w:p w14:paraId="12B9E09E" w14:textId="390154F3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3D73825B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CEC6232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28A1B93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 xml:space="preserve"> 2022.04.29</w:t>
            </w:r>
          </w:p>
        </w:tc>
      </w:tr>
    </w:tbl>
    <w:p w14:paraId="5A2EF3A1" w14:textId="070E5241" w:rsidR="00825E11" w:rsidRPr="00825E11" w:rsidRDefault="00825E11" w:rsidP="00825E11">
      <w:pPr>
        <w:rPr>
          <w:lang w:val="hu-HU"/>
        </w:rPr>
      </w:pPr>
    </w:p>
    <w:p w14:paraId="07E39E80" w14:textId="4B763804" w:rsidR="00ED168E" w:rsidRPr="00825E11" w:rsidRDefault="00985B13">
      <w:r w:rsidRPr="00985B13">
        <w:rPr>
          <w:lang w:val="hu-HU"/>
        </w:rPr>
        <w:drawing>
          <wp:anchor distT="0" distB="0" distL="114300" distR="114300" simplePos="0" relativeHeight="251658240" behindDoc="0" locked="0" layoutInCell="1" allowOverlap="1" wp14:anchorId="1F32D19A" wp14:editId="2ECEDC97">
            <wp:simplePos x="0" y="0"/>
            <wp:positionH relativeFrom="column">
              <wp:posOffset>3810</wp:posOffset>
            </wp:positionH>
            <wp:positionV relativeFrom="paragraph">
              <wp:posOffset>233045</wp:posOffset>
            </wp:positionV>
            <wp:extent cx="6120130" cy="274637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63947D44"/>
    <w:lvl w:ilvl="0" w:tplc="3B6CFB6C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7F3C81"/>
    <w:rsid w:val="00815781"/>
    <w:rsid w:val="00825E11"/>
    <w:rsid w:val="008A3B16"/>
    <w:rsid w:val="008B3929"/>
    <w:rsid w:val="0097790C"/>
    <w:rsid w:val="00985B13"/>
    <w:rsid w:val="00A11852"/>
    <w:rsid w:val="00ED168E"/>
    <w:rsid w:val="00F114E5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8157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2022-04-29T11:57:00Z</dcterms:created>
  <dcterms:modified xsi:type="dcterms:W3CDTF">2022-04-29T11:57:00Z</dcterms:modified>
</cp:coreProperties>
</file>