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C2" w:rsidRDefault="00AE1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14C2" w:rsidTr="00AE14C2">
        <w:tc>
          <w:tcPr>
            <w:tcW w:w="9576" w:type="dxa"/>
          </w:tcPr>
          <w:p w:rsidR="00AE14C2" w:rsidRDefault="00AE14C2"/>
          <w:p w:rsidR="00AE14C2" w:rsidRPr="00AE14C2" w:rsidRDefault="00AE14C2" w:rsidP="00AE14C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1"/>
                <w:szCs w:val="31"/>
              </w:rPr>
            </w:pPr>
            <w:r w:rsidRPr="00AE14C2">
              <w:rPr>
                <w:rFonts w:ascii="Times New Roman" w:eastAsia="Times New Roman" w:hAnsi="Times New Roman" w:cs="Times New Roman"/>
                <w:b/>
                <w:bCs/>
                <w:color w:val="333333"/>
                <w:sz w:val="31"/>
                <w:szCs w:val="31"/>
              </w:rPr>
              <w:t>16.3 </w:t>
            </w:r>
            <w:r w:rsidRPr="00AE14C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b/>
                <w:bCs/>
                <w:color w:val="333333"/>
                <w:sz w:val="31"/>
                <w:szCs w:val="31"/>
              </w:rPr>
              <w:t>: Check file types and compare values</w:t>
            </w:r>
          </w:p>
          <w:p w:rsidR="00AE14C2" w:rsidRPr="00AE14C2" w:rsidRDefault="00AE14C2" w:rsidP="00AE14C2">
            <w:pPr>
              <w:spacing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index-test"/>
            <w:bookmarkStart w:id="1" w:name="index-check-file-types"/>
            <w:bookmarkStart w:id="2" w:name="index-compare-values"/>
            <w:bookmarkStart w:id="3" w:name="index-expression-evaluation"/>
            <w:bookmarkEnd w:id="0"/>
            <w:bookmarkEnd w:id="1"/>
            <w:bookmarkEnd w:id="2"/>
            <w:bookmarkEnd w:id="3"/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proofErr w:type="gram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returns a status of 0 (true) or 1 (false) depending on the evaluation of the conditional expression </w:t>
            </w:r>
            <w:proofErr w:type="spellStart"/>
            <w:r w:rsidRPr="00AE14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expr</w:t>
            </w:r>
            <w:proofErr w:type="spell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Each part of the expression must be a separate argument.</w:t>
            </w:r>
          </w:p>
          <w:p w:rsidR="00AE14C2" w:rsidRPr="00AE14C2" w:rsidRDefault="00AE14C2" w:rsidP="00AE14C2">
            <w:pPr>
              <w:spacing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proofErr w:type="gram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file status checks, string operators, and numeric comparison operators.</w:t>
            </w:r>
          </w:p>
          <w:p w:rsidR="00AE14C2" w:rsidRPr="00AE14C2" w:rsidRDefault="00AE14C2" w:rsidP="00AE14C2">
            <w:pPr>
              <w:spacing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proofErr w:type="gram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an alternate form that uses opening and closing square brackets instead a leading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’. For example, instead of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test -d /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you can write ‘</w:t>
            </w:r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 -</w:t>
            </w:r>
            <w:proofErr w:type="gramEnd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 / ]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’. The square brackets must be separate arguments; for example,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[-d /]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 does not have the desired effect. Since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test </w:t>
            </w:r>
            <w:proofErr w:type="spellStart"/>
            <w:r w:rsidRPr="00AE14C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expr</w:t>
            </w:r>
            <w:proofErr w:type="spell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 and ‘</w:t>
            </w:r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 </w:t>
            </w:r>
            <w:proofErr w:type="spellStart"/>
            <w:r w:rsidRPr="00AE14C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expr</w:t>
            </w:r>
            <w:proofErr w:type="spellEnd"/>
            <w:proofErr w:type="gramEnd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]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 have the same meaning, only the former form is discussed below.</w:t>
            </w:r>
          </w:p>
          <w:p w:rsidR="00AE14C2" w:rsidRPr="00AE14C2" w:rsidRDefault="00AE14C2" w:rsidP="00AE14C2">
            <w:pPr>
              <w:spacing w:before="240" w:after="24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Synopses:</w:t>
            </w:r>
          </w:p>
          <w:p w:rsidR="00AE14C2" w:rsidRPr="00AE14C2" w:rsidRDefault="00AE14C2" w:rsidP="00AE14C2">
            <w:pPr>
              <w:shd w:val="clear" w:color="auto" w:fill="F2EF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test </w:t>
            </w:r>
            <w:r w:rsidRPr="00AE14C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expression</w:t>
            </w:r>
          </w:p>
          <w:p w:rsidR="00AE14C2" w:rsidRPr="00AE14C2" w:rsidRDefault="00AE14C2" w:rsidP="00AE14C2">
            <w:pPr>
              <w:shd w:val="clear" w:color="auto" w:fill="F2EF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</w:p>
          <w:p w:rsidR="00AE14C2" w:rsidRPr="00AE14C2" w:rsidRDefault="00AE14C2" w:rsidP="00AE14C2">
            <w:pPr>
              <w:shd w:val="clear" w:color="auto" w:fill="F2EF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 </w:t>
            </w:r>
            <w:r w:rsidRPr="00AE14C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expression</w:t>
            </w: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]</w:t>
            </w:r>
          </w:p>
          <w:p w:rsidR="00AE14C2" w:rsidRPr="00AE14C2" w:rsidRDefault="00AE14C2" w:rsidP="00AE14C2">
            <w:pPr>
              <w:shd w:val="clear" w:color="auto" w:fill="F2EF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 ]</w:t>
            </w:r>
          </w:p>
          <w:p w:rsidR="00AE14C2" w:rsidRPr="00AE14C2" w:rsidRDefault="00AE14C2" w:rsidP="00AE14C2">
            <w:pPr>
              <w:shd w:val="clear" w:color="auto" w:fill="F2EF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 </w:t>
            </w:r>
            <w:r w:rsidRPr="00AE14C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option</w:t>
            </w:r>
          </w:p>
          <w:p w:rsidR="00AE14C2" w:rsidRPr="00AE14C2" w:rsidRDefault="00AE14C2" w:rsidP="00AE14C2">
            <w:pPr>
              <w:spacing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index-conflicts-with-shell-built_002dins"/>
            <w:bookmarkStart w:id="5" w:name="index-built_002din-shell-commands_002c-c"/>
            <w:bookmarkEnd w:id="4"/>
            <w:bookmarkEnd w:id="5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Due to shell aliases and built-in </w:t>
            </w: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functions, using an unadorned </w:t>
            </w: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interactively or in a script may get you different functionality than that described here. Invoke it via </w:t>
            </w:r>
            <w:proofErr w:type="spellStart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proofErr w:type="spellEnd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(i.e., </w:t>
            </w:r>
            <w:proofErr w:type="spellStart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proofErr w:type="spellEnd"/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 …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to avoid interference from the shell.</w:t>
            </w:r>
          </w:p>
          <w:p w:rsidR="00AE14C2" w:rsidRPr="00AE14C2" w:rsidRDefault="00AE14C2" w:rsidP="00AE14C2">
            <w:pPr>
              <w:spacing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 </w:t>
            </w:r>
            <w:r w:rsidRPr="00AE14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expression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omitted, </w:t>
            </w: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returns false. If </w:t>
            </w:r>
            <w:r w:rsidRPr="00AE14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expression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a single argument, </w:t>
            </w:r>
            <w:r w:rsidRPr="00AE14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returns false if the argument is null and true otherwise. The argument can be any string, including strings like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-d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--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--help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and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--version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 that most other programs would treat as options. To get help and version information, invoke the commands ‘</w:t>
            </w:r>
            <w:proofErr w:type="gramStart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 --</w:t>
            </w:r>
            <w:proofErr w:type="gramEnd"/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help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 and ‘</w:t>
            </w:r>
            <w:r w:rsidRPr="00AE14C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 --version</w:t>
            </w:r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’, without the usual closing brackets. See </w:t>
            </w:r>
            <w:hyperlink r:id="rId6" w:anchor="Common-options" w:history="1">
              <w:r w:rsidRPr="00AE14C2">
                <w:rPr>
                  <w:rFonts w:ascii="Times New Roman" w:eastAsia="Times New Roman" w:hAnsi="Times New Roman" w:cs="Times New Roman"/>
                  <w:color w:val="100070"/>
                  <w:sz w:val="24"/>
                  <w:szCs w:val="24"/>
                </w:rPr>
                <w:t>Common options</w:t>
              </w:r>
            </w:hyperlink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E14C2" w:rsidRPr="00AE14C2" w:rsidRDefault="00AE14C2" w:rsidP="00AE14C2">
            <w:pPr>
              <w:spacing w:before="240" w:after="24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index-exit-status-of-test"/>
            <w:bookmarkEnd w:id="6"/>
            <w:r w:rsidRPr="00AE14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 status:</w:t>
            </w:r>
          </w:p>
          <w:p w:rsidR="00AE14C2" w:rsidRPr="00AE14C2" w:rsidRDefault="00AE14C2" w:rsidP="00AE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12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AE14C2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0 if the expression is true,</w:t>
            </w:r>
          </w:p>
          <w:p w:rsidR="00AE14C2" w:rsidRPr="00AE14C2" w:rsidRDefault="00AE14C2" w:rsidP="00AE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12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AE14C2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1 if the expression is false,</w:t>
            </w:r>
          </w:p>
          <w:p w:rsidR="00AE14C2" w:rsidRPr="00AE14C2" w:rsidRDefault="00AE14C2" w:rsidP="00AE1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12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AE14C2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2 if an error occurred.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  <w:gridCol w:w="360"/>
              <w:gridCol w:w="2193"/>
            </w:tblGrid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• </w:t>
                  </w:r>
                  <w:hyperlink r:id="rId7" w:anchor="File-type-tests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File type tests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-[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bcdfhLpSt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• </w:t>
                  </w:r>
                  <w:hyperlink r:id="rId8" w:anchor="Access-permission-tests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Access permission tests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-[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gkruwxOG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• </w:t>
                  </w:r>
                  <w:hyperlink r:id="rId9" w:anchor="File-characteristic-tests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File characteristic tests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-e -s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nt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ot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ef</w:t>
                  </w:r>
                  <w:proofErr w:type="spellEnd"/>
                </w:p>
              </w:tc>
            </w:tr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• </w:t>
                  </w:r>
                  <w:hyperlink r:id="rId10" w:anchor="String-tests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String tests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-z -n = =</w:t>
                  </w:r>
                  <w:proofErr w:type="gram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 !</w:t>
                  </w:r>
                  <w:proofErr w:type="gram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</w:t>
                  </w:r>
                </w:p>
              </w:tc>
            </w:tr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• </w:t>
                  </w:r>
                  <w:hyperlink r:id="rId11" w:anchor="Numeric-tests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Numeric tests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eq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-ne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lt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-le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gt</w:t>
                  </w:r>
                  <w:proofErr w:type="spellEnd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</w:t>
                  </w:r>
                  <w:proofErr w:type="spellEnd"/>
                </w:p>
              </w:tc>
            </w:tr>
            <w:tr w:rsidR="00AE14C2" w:rsidRPr="00AE14C2" w:rsidTr="00AE14C2"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627FE7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• </w:t>
                  </w:r>
                  <w:hyperlink r:id="rId12" w:anchor="Connectives-for-test" w:history="1">
                    <w:r w:rsidRPr="00AE14C2">
                      <w:rPr>
                        <w:rFonts w:ascii="Times New Roman" w:eastAsia="Times New Roman" w:hAnsi="Times New Roman" w:cs="Times New Roman"/>
                        <w:color w:val="100070"/>
                        <w:sz w:val="24"/>
                        <w:szCs w:val="24"/>
                      </w:rPr>
                      <w:t>Connectives for test</w:t>
                    </w:r>
                  </w:hyperlink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:rsidR="00AE14C2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</w:p>
              </w:tc>
              <w:tc>
                <w:tcPr>
                  <w:tcW w:w="0" w:type="auto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627FE7" w:rsidRPr="00AE14C2" w:rsidRDefault="00AE14C2" w:rsidP="00AE14C2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! -a </w:t>
                  </w:r>
                  <w:r w:rsidR="00627FE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–</w:t>
                  </w:r>
                  <w:r w:rsidRPr="00AE14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</w:tr>
          </w:tbl>
          <w:p w:rsidR="00627FE7" w:rsidRPr="00627FE7" w:rsidRDefault="00627FE7" w:rsidP="00627FE7">
            <w:pPr>
              <w:pStyle w:val="HTMLPreformatted"/>
              <w:numPr>
                <w:ilvl w:val="0"/>
                <w:numId w:val="3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t xml:space="preserve">Advance: </w:t>
            </w:r>
            <w:r w:rsidRPr="00627FE7">
              <w:rPr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[[ </w:t>
            </w:r>
            <w:r w:rsidRPr="00627FE7">
              <w:rPr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"string"</w:t>
            </w:r>
            <w:r w:rsidRPr="00627FE7">
              <w:rPr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=~ pattern ]]</w:t>
            </w:r>
          </w:p>
          <w:p w:rsidR="00627FE7" w:rsidRPr="00627FE7" w:rsidRDefault="00627FE7" w:rsidP="00627FE7">
            <w:pPr>
              <w:pStyle w:val="HTMLPreformatted"/>
              <w:numPr>
                <w:ilvl w:val="0"/>
                <w:numId w:val="4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proofErr w:type="gram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operator</w:t>
            </w:r>
            <w:proofErr w:type="gram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=~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which performs a regular expression match of the string to its left to the expression pattern on its right.</w:t>
            </w:r>
          </w:p>
          <w:p w:rsidR="00627FE7" w:rsidRDefault="00627FE7" w:rsidP="00627FE7">
            <w:pPr>
              <w:pStyle w:val="HTMLPreformatted"/>
              <w:numPr>
                <w:ilvl w:val="0"/>
                <w:numId w:val="4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Note that the string should be quoted, and that the regular expression shouldn't be quoted.</w:t>
            </w:r>
          </w:p>
          <w:p w:rsidR="00913D54" w:rsidRPr="00627FE7" w:rsidRDefault="00913D54" w:rsidP="00913D54">
            <w:pPr>
              <w:pStyle w:val="HTMLPreformatted"/>
              <w:numPr>
                <w:ilvl w:val="0"/>
                <w:numId w:val="4"/>
              </w:numPr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bookmarkStart w:id="7" w:name="_GoBack"/>
            <w:r w:rsidRPr="00913D54">
              <w:rPr>
                <w:rFonts w:ascii="Consolas" w:hAnsi="Consolas"/>
                <w:b/>
                <w:color w:val="393318"/>
              </w:rPr>
              <w:t>Example</w:t>
            </w:r>
            <w:bookmarkEnd w:id="7"/>
            <w:r>
              <w:rPr>
                <w:rFonts w:ascii="Consolas" w:hAnsi="Consolas"/>
                <w:color w:val="393318"/>
              </w:rPr>
              <w:t xml:space="preserve">: </w:t>
            </w:r>
            <w:r w:rsidRPr="00913D54">
              <w:rPr>
                <w:rFonts w:ascii="Consolas" w:hAnsi="Consolas"/>
                <w:color w:val="FF0000"/>
              </w:rPr>
              <w:t>check file extension if match or not: [</w:t>
            </w:r>
            <w:proofErr w:type="gramStart"/>
            <w:r w:rsidRPr="00913D54">
              <w:rPr>
                <w:rFonts w:ascii="Consolas" w:hAnsi="Consolas"/>
                <w:color w:val="FF0000"/>
              </w:rPr>
              <w:t>[ !</w:t>
            </w:r>
            <w:proofErr w:type="gramEnd"/>
            <w:r w:rsidRPr="00913D54">
              <w:rPr>
                <w:rFonts w:ascii="Consolas" w:hAnsi="Consolas"/>
                <w:color w:val="FF0000"/>
              </w:rPr>
              <w:t xml:space="preserve"> ${FILENAME} =~ \.sig$ ]]</w:t>
            </w:r>
          </w:p>
          <w:p w:rsidR="00AE14C2" w:rsidRDefault="00AE14C2" w:rsidP="00627FE7">
            <w:pPr>
              <w:pStyle w:val="ListParagraph"/>
            </w:pPr>
          </w:p>
          <w:p w:rsidR="00AE14C2" w:rsidRDefault="00AE14C2"/>
        </w:tc>
      </w:tr>
    </w:tbl>
    <w:p w:rsidR="003D684E" w:rsidRDefault="003D6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7AC7" w:rsidTr="007D7AC7">
        <w:tc>
          <w:tcPr>
            <w:tcW w:w="9576" w:type="dxa"/>
          </w:tcPr>
          <w:p w:rsidR="007D7AC7" w:rsidRDefault="007D7AC7" w:rsidP="007D7AC7">
            <w:pPr>
              <w:pStyle w:val="Heading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What is the difference between test, </w:t>
            </w:r>
            <w:proofErr w:type="gramStart"/>
            <w:r>
              <w:rPr>
                <w:rFonts w:ascii="Arial" w:hAnsi="Arial" w:cs="Arial"/>
                <w:color w:val="000000"/>
              </w:rPr>
              <w:t>[ and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[[ ?</w:t>
            </w:r>
          </w:p>
          <w:p w:rsidR="007D7AC7" w:rsidRDefault="007D7AC7" w:rsidP="007D7AC7">
            <w:pPr>
              <w:pStyle w:val="line867"/>
              <w:shd w:val="clear" w:color="auto" w:fill="FFFFFF"/>
              <w:rPr>
                <w:rFonts w:ascii="Arial" w:hAnsi="Arial" w:cs="Arial"/>
                <w:color w:val="000000"/>
              </w:rPr>
            </w:pPr>
            <w:proofErr w:type="gramStart"/>
            <w:r w:rsidRPr="007D7AC7">
              <w:rPr>
                <w:rStyle w:val="HTMLTypewriter"/>
                <w:color w:val="FF0000"/>
              </w:rPr>
              <w:t>[</w:t>
            </w:r>
            <w:r w:rsidRPr="007D7AC7">
              <w:rPr>
                <w:rFonts w:ascii="Arial" w:hAnsi="Arial" w:cs="Arial"/>
                <w:color w:val="FF0000"/>
              </w:rPr>
              <w:t> (</w:t>
            </w:r>
            <w:proofErr w:type="gramEnd"/>
            <w:r w:rsidRPr="007D7AC7">
              <w:rPr>
                <w:rFonts w:ascii="Arial" w:hAnsi="Arial" w:cs="Arial"/>
                <w:color w:val="FF0000"/>
              </w:rPr>
              <w:t xml:space="preserve">"test" command) </w:t>
            </w:r>
            <w:r>
              <w:rPr>
                <w:rFonts w:ascii="Arial" w:hAnsi="Arial" w:cs="Arial"/>
                <w:color w:val="000000"/>
              </w:rPr>
              <w:t>and </w:t>
            </w:r>
            <w:r w:rsidRPr="007D7AC7">
              <w:rPr>
                <w:rStyle w:val="HTMLTypewriter"/>
                <w:color w:val="FF0000"/>
              </w:rPr>
              <w:t>[[</w:t>
            </w:r>
            <w:r w:rsidRPr="007D7AC7">
              <w:rPr>
                <w:rFonts w:ascii="Arial" w:hAnsi="Arial" w:cs="Arial"/>
                <w:color w:val="FF0000"/>
              </w:rPr>
              <w:t xml:space="preserve"> ("new test" command) </w:t>
            </w:r>
            <w:r>
              <w:rPr>
                <w:rFonts w:ascii="Arial" w:hAnsi="Arial" w:cs="Arial"/>
                <w:color w:val="000000"/>
              </w:rPr>
              <w:t>are used to evaluate expressions. </w:t>
            </w:r>
            <w:r>
              <w:rPr>
                <w:rStyle w:val="HTMLTypewriter"/>
                <w:color w:val="000000"/>
              </w:rPr>
              <w:t>[</w:t>
            </w:r>
            <w:proofErr w:type="gramStart"/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works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only in Bash, </w:t>
            </w:r>
            <w:proofErr w:type="spellStart"/>
            <w:r>
              <w:rPr>
                <w:rFonts w:ascii="Arial" w:hAnsi="Arial" w:cs="Arial"/>
                <w:color w:val="000000"/>
              </w:rPr>
              <w:t>Zsh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the </w:t>
            </w:r>
            <w:proofErr w:type="spellStart"/>
            <w:r>
              <w:rPr>
                <w:rFonts w:ascii="Arial" w:hAnsi="Arial" w:cs="Arial"/>
                <w:color w:val="000000"/>
              </w:rPr>
              <w:t>Korn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shell, and is more powerful; </w:t>
            </w:r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and </w:t>
            </w:r>
            <w:r>
              <w:rPr>
                <w:rStyle w:val="HTMLTypewriter"/>
                <w:color w:val="000000"/>
              </w:rPr>
              <w:t>test</w:t>
            </w:r>
            <w:r>
              <w:rPr>
                <w:rFonts w:ascii="Arial" w:hAnsi="Arial" w:cs="Arial"/>
                <w:color w:val="000000"/>
              </w:rPr>
              <w:t> are available in POSIX shells. Here are some examples: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>#POSIX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>[ "$variable" ] || echo 'variable is unset or empty!' &gt;&amp;2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[ -f "$filename" ] || 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'File does not exist or is not a regular file: %s\n' "$filename" &gt;&amp;2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" w:hAnsi="Courier"/>
                <w:color w:val="000000"/>
                <w:sz w:val="24"/>
                <w:szCs w:val="24"/>
              </w:rPr>
              <w:t>if</w:t>
            </w:r>
            <w:proofErr w:type="gramEnd"/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[[ ! -e $file ]]; then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   echo "File doesn't exist or is in an inaccessible directory or is a 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</w:rPr>
              <w:t>symlink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to a file that doesn't exist: $file" &gt;&amp;2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>fi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>if [[ $file0 -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$file1 ]]; then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'file %s is newer than %s\n' "$file0" "$file1"</w:t>
            </w:r>
          </w:p>
          <w:p w:rsidR="007D7AC7" w:rsidRDefault="007D7AC7" w:rsidP="007D7AC7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</w:rPr>
              <w:t>fi</w:t>
            </w:r>
          </w:p>
          <w:p w:rsidR="007D7AC7" w:rsidRDefault="007D7AC7" w:rsidP="007D7AC7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cut a long story short: </w:t>
            </w:r>
            <w:r>
              <w:rPr>
                <w:rStyle w:val="HTMLTypewriter"/>
                <w:color w:val="000000"/>
              </w:rPr>
              <w:t>test</w:t>
            </w:r>
            <w:r>
              <w:rPr>
                <w:rFonts w:ascii="Arial" w:hAnsi="Arial" w:cs="Arial"/>
                <w:color w:val="000000"/>
              </w:rPr>
              <w:t> implements the old, portable syntax of the command. In almost all shells (the oldest Bourne shells are the exception), </w:t>
            </w:r>
            <w:proofErr w:type="gramStart"/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is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 synonym for </w:t>
            </w:r>
            <w:r>
              <w:rPr>
                <w:rStyle w:val="HTMLTypewriter"/>
                <w:color w:val="000000"/>
              </w:rPr>
              <w:t>test</w:t>
            </w:r>
            <w:r>
              <w:rPr>
                <w:rFonts w:ascii="Arial" w:hAnsi="Arial" w:cs="Arial"/>
                <w:color w:val="000000"/>
              </w:rPr>
              <w:t>(but requires a final argument of </w:t>
            </w:r>
            <w:r>
              <w:rPr>
                <w:rStyle w:val="HTMLTypewriter"/>
                <w:color w:val="000000"/>
              </w:rPr>
              <w:t>]</w:t>
            </w:r>
            <w:r>
              <w:rPr>
                <w:rFonts w:ascii="Arial" w:hAnsi="Arial" w:cs="Arial"/>
                <w:color w:val="000000"/>
              </w:rPr>
              <w:t>). Although all modern shells have built-in implementations of </w:t>
            </w:r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, there usually still is an external executable of that name, e.g. </w:t>
            </w:r>
            <w:r>
              <w:rPr>
                <w:rStyle w:val="HTMLTypewriter"/>
                <w:color w:val="000000"/>
              </w:rPr>
              <w:t>/bin</w:t>
            </w:r>
            <w:proofErr w:type="gramStart"/>
            <w:r>
              <w:rPr>
                <w:rStyle w:val="HTMLTypewriter"/>
                <w:color w:val="000000"/>
              </w:rPr>
              <w:t>/[</w:t>
            </w:r>
            <w:proofErr w:type="gramEnd"/>
            <w:r>
              <w:rPr>
                <w:rFonts w:ascii="Arial" w:hAnsi="Arial" w:cs="Arial"/>
                <w:color w:val="000000"/>
              </w:rPr>
              <w:t>. 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0044AA"/>
                  <w:bdr w:val="none" w:sz="0" w:space="0" w:color="auto" w:frame="1"/>
                </w:rPr>
                <w:t>POSIX</w:t>
              </w:r>
            </w:hyperlink>
            <w:r>
              <w:rPr>
                <w:rFonts w:ascii="Arial" w:hAnsi="Arial" w:cs="Arial"/>
                <w:color w:val="000000"/>
              </w:rPr>
              <w:t> defines a mandatory feature set for </w:t>
            </w:r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, but almost every shell offers extensions to it. So, if you want portable code, you should be careful not to use any of those extensions.</w:t>
            </w:r>
          </w:p>
          <w:p w:rsidR="007D7AC7" w:rsidRDefault="007D7AC7" w:rsidP="007D7AC7">
            <w:pPr>
              <w:pStyle w:val="line867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Style w:val="HTMLTypewriter"/>
                <w:color w:val="000000"/>
              </w:rPr>
              <w:t>[</w:t>
            </w:r>
            <w:proofErr w:type="gramStart"/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is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 new, improved version of it, and it is a keyword rather than a program. This makes it easier to use, as shown below. </w:t>
            </w:r>
            <w:r>
              <w:rPr>
                <w:rStyle w:val="HTMLTypewriter"/>
                <w:color w:val="000000"/>
              </w:rPr>
              <w:t>[</w:t>
            </w:r>
            <w:proofErr w:type="gramStart"/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is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understood by </w:t>
            </w:r>
            <w:proofErr w:type="spellStart"/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HYPERLINK "http://mywiki.wooledge.org/KornShell"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44AA"/>
                <w:bdr w:val="none" w:sz="0" w:space="0" w:color="auto" w:frame="1"/>
              </w:rPr>
              <w:t>KornShell</w:t>
            </w:r>
            <w:proofErr w:type="spellEnd"/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Zsh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 </w:t>
            </w:r>
            <w:hyperlink r:id="rId14" w:history="1">
              <w:r>
                <w:rPr>
                  <w:rStyle w:val="Hyperlink"/>
                  <w:rFonts w:ascii="Arial" w:hAnsi="Arial" w:cs="Arial"/>
                  <w:color w:val="0044AA"/>
                  <w:bdr w:val="none" w:sz="0" w:space="0" w:color="auto" w:frame="1"/>
                </w:rPr>
                <w:t>BASH</w:t>
              </w:r>
            </w:hyperlink>
            <w:r>
              <w:rPr>
                <w:rFonts w:ascii="Arial" w:hAnsi="Arial" w:cs="Arial"/>
                <w:color w:val="000000"/>
              </w:rPr>
              <w:t xml:space="preserve"> (as of version 2.03), but not by other POSIX shell implementations (e.g. posh, </w:t>
            </w:r>
            <w:proofErr w:type="spellStart"/>
            <w:r>
              <w:rPr>
                <w:rFonts w:ascii="Arial" w:hAnsi="Arial" w:cs="Arial"/>
                <w:color w:val="000000"/>
              </w:rPr>
              <w:t>yash</w:t>
            </w:r>
            <w:proofErr w:type="spellEnd"/>
            <w:r>
              <w:rPr>
                <w:rFonts w:ascii="Arial" w:hAnsi="Arial" w:cs="Arial"/>
                <w:color w:val="000000"/>
              </w:rPr>
              <w:t>, or dash) or the </w:t>
            </w:r>
            <w:proofErr w:type="spellStart"/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HYPERLINK "http://mywiki.wooledge.org/BourneShell"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44AA"/>
                <w:bdr w:val="none" w:sz="0" w:space="0" w:color="auto" w:frame="1"/>
              </w:rPr>
              <w:t>BourneShell</w:t>
            </w:r>
            <w:proofErr w:type="spellEnd"/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7D7AC7" w:rsidRDefault="007D7AC7" w:rsidP="007D7AC7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Although </w:t>
            </w:r>
            <w:proofErr w:type="gramStart"/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and</w:t>
            </w:r>
            <w:proofErr w:type="gramEnd"/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HTMLTypewriter"/>
                <w:color w:val="000000"/>
              </w:rPr>
              <w:t>[[</w:t>
            </w:r>
            <w:r>
              <w:rPr>
                <w:rFonts w:ascii="Arial" w:hAnsi="Arial" w:cs="Arial"/>
                <w:color w:val="000000"/>
              </w:rPr>
              <w:t> have much in common and share many expression operators like "</w:t>
            </w:r>
            <w:r>
              <w:rPr>
                <w:rStyle w:val="HTMLTypewriter"/>
                <w:color w:val="000000"/>
              </w:rPr>
              <w:t>-f</w:t>
            </w:r>
            <w:r>
              <w:rPr>
                <w:rFonts w:ascii="Arial" w:hAnsi="Arial" w:cs="Arial"/>
                <w:color w:val="000000"/>
              </w:rPr>
              <w:t>", "</w:t>
            </w:r>
            <w:r>
              <w:rPr>
                <w:rStyle w:val="HTMLTypewriter"/>
                <w:color w:val="000000"/>
              </w:rPr>
              <w:t>-s</w:t>
            </w:r>
            <w:r>
              <w:rPr>
                <w:rFonts w:ascii="Arial" w:hAnsi="Arial" w:cs="Arial"/>
                <w:color w:val="000000"/>
              </w:rPr>
              <w:t>", "</w:t>
            </w:r>
            <w:r>
              <w:rPr>
                <w:rStyle w:val="HTMLTypewriter"/>
                <w:color w:val="000000"/>
              </w:rPr>
              <w:t>-n</w:t>
            </w:r>
            <w:r>
              <w:rPr>
                <w:rFonts w:ascii="Arial" w:hAnsi="Arial" w:cs="Arial"/>
                <w:color w:val="000000"/>
              </w:rPr>
              <w:t>", and "</w:t>
            </w:r>
            <w:r>
              <w:rPr>
                <w:rStyle w:val="HTMLTypewriter"/>
                <w:color w:val="000000"/>
              </w:rPr>
              <w:t>-z</w:t>
            </w:r>
            <w:r>
              <w:rPr>
                <w:rFonts w:ascii="Arial" w:hAnsi="Arial" w:cs="Arial"/>
                <w:color w:val="000000"/>
              </w:rPr>
              <w:t>", there are some notable differences. Here is a comparison list:</w:t>
            </w:r>
          </w:p>
          <w:tbl>
            <w:tblPr>
              <w:tblW w:w="0" w:type="auto"/>
              <w:tblInd w:w="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775"/>
              <w:gridCol w:w="1222"/>
              <w:gridCol w:w="5211"/>
            </w:tblGrid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t>Feature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t>new test</w:t>
                  </w:r>
                  <w:r>
                    <w:t> </w:t>
                  </w:r>
                  <w:r>
                    <w:rPr>
                      <w:rStyle w:val="HTMLTypewriter"/>
                    </w:rPr>
                    <w:t>[[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t>old test</w:t>
                  </w:r>
                  <w:r>
                    <w:t> </w:t>
                  </w:r>
                  <w:r>
                    <w:rPr>
                      <w:rStyle w:val="HTMLTypewriter"/>
                    </w:rPr>
                    <w:t>[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t>Example</w:t>
                  </w:r>
                </w:p>
              </w:tc>
            </w:tr>
            <w:tr w:rsidR="007D7AC7" w:rsidTr="007D7AC7">
              <w:tc>
                <w:tcPr>
                  <w:tcW w:w="0" w:type="auto"/>
                  <w:vMerge w:val="restart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string comparison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\&gt;</w:t>
                  </w:r>
                  <w:r>
                    <w:t> </w:t>
                  </w:r>
                  <w:hyperlink r:id="rId15" w:anchor="np" w:history="1"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(*)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a &gt; b ]] || echo "a does not come after b"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\&lt;</w:t>
                  </w:r>
                  <w:r>
                    <w:t> </w:t>
                  </w:r>
                  <w:hyperlink r:id="rId16" w:anchor="np" w:history="1"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(*)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</w:t>
                  </w:r>
                  <w:proofErr w:type="spellStart"/>
                  <w:r>
                    <w:rPr>
                      <w:rStyle w:val="HTMLTypewriter"/>
                    </w:rPr>
                    <w:t>az</w:t>
                  </w:r>
                  <w:proofErr w:type="spellEnd"/>
                  <w:r>
                    <w:rPr>
                      <w:rStyle w:val="HTMLTypewriter"/>
                    </w:rPr>
                    <w:t> &lt; </w:t>
                  </w:r>
                  <w:proofErr w:type="spellStart"/>
                  <w:r>
                    <w:rPr>
                      <w:rStyle w:val="HTMLTypewriter"/>
                    </w:rPr>
                    <w:t>za</w:t>
                  </w:r>
                  <w:proofErr w:type="spellEnd"/>
                  <w:r>
                    <w:rPr>
                      <w:rStyle w:val="HTMLTypewriter"/>
                    </w:rPr>
                    <w:t> ]] &amp;&amp; echo "</w:t>
                  </w:r>
                  <w:proofErr w:type="spellStart"/>
                  <w:r>
                    <w:rPr>
                      <w:rStyle w:val="HTMLTypewriter"/>
                    </w:rPr>
                    <w:t>az</w:t>
                  </w:r>
                  <w:proofErr w:type="spellEnd"/>
                  <w:r>
                    <w:rPr>
                      <w:rStyle w:val="HTMLTypewriter"/>
                    </w:rPr>
                    <w:t> comes before </w:t>
                  </w:r>
                  <w:proofErr w:type="spellStart"/>
                  <w:r>
                    <w:rPr>
                      <w:rStyle w:val="HTMLTypewriter"/>
                    </w:rPr>
                    <w:t>za</w:t>
                  </w:r>
                  <w:proofErr w:type="spellEnd"/>
                  <w:r>
                    <w:rPr>
                      <w:rStyle w:val="HTMLTypewriter"/>
                    </w:rPr>
                    <w:t>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=</w:t>
                  </w:r>
                  <w:r>
                    <w:t> (or </w:t>
                  </w:r>
                  <w:r>
                    <w:rPr>
                      <w:rStyle w:val="HTMLTypewriter"/>
                    </w:rPr>
                    <w:lastRenderedPageBreak/>
                    <w:t>==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lastRenderedPageBreak/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a = a ]] &amp;&amp; echo "a equals a"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!=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!=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a != b ]] &amp;&amp; echo "a is not equal to b"</w:t>
                  </w:r>
                </w:p>
              </w:tc>
            </w:tr>
            <w:tr w:rsidR="007D7AC7" w:rsidTr="007D7AC7">
              <w:tc>
                <w:tcPr>
                  <w:tcW w:w="0" w:type="auto"/>
                  <w:vMerge w:val="restart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integer comparison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gt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gt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[[ 5 -</w:t>
                  </w:r>
                  <w:proofErr w:type="spellStart"/>
                  <w:r>
                    <w:rPr>
                      <w:rStyle w:val="HTMLTypewriter"/>
                    </w:rPr>
                    <w:t>gt</w:t>
                  </w:r>
                  <w:proofErr w:type="spellEnd"/>
                  <w:r>
                    <w:rPr>
                      <w:rStyle w:val="HTMLTypewriter"/>
                    </w:rPr>
                    <w:t> 10 ]] || echo "5 is not bigger than 10"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[[ 8 -</w:t>
                  </w:r>
                  <w:proofErr w:type="spellStart"/>
                  <w:r>
                    <w:rPr>
                      <w:rStyle w:val="HTMLTypewriter"/>
                    </w:rPr>
                    <w:t>lt</w:t>
                  </w:r>
                  <w:proofErr w:type="spellEnd"/>
                  <w:r>
                    <w:rPr>
                      <w:rStyle w:val="HTMLTypewriter"/>
                    </w:rPr>
                    <w:t> 9 ]] &amp;&amp; echo "8 is less than 9"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[[ 3 -</w:t>
                  </w:r>
                  <w:proofErr w:type="spellStart"/>
                  <w:r>
                    <w:rPr>
                      <w:rStyle w:val="HTMLTypewriter"/>
                    </w:rPr>
                    <w:t>ge</w:t>
                  </w:r>
                  <w:proofErr w:type="spellEnd"/>
                  <w:r>
                    <w:rPr>
                      <w:rStyle w:val="HTMLTypewriter"/>
                    </w:rPr>
                    <w:t> 3 ]] &amp;&amp; echo "3 is greater than or equal to 3"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-le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-le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[[ 3 -le 8 ]] &amp;&amp; echo "3 is less than or equal to 8"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[[ 5 -</w:t>
                  </w:r>
                  <w:proofErr w:type="spellStart"/>
                  <w:r>
                    <w:rPr>
                      <w:rStyle w:val="HTMLTypewriter"/>
                    </w:rPr>
                    <w:t>eq</w:t>
                  </w:r>
                  <w:proofErr w:type="spellEnd"/>
                  <w:r>
                    <w:rPr>
                      <w:rStyle w:val="HTMLTypewriter"/>
                    </w:rPr>
                    <w:t> 05 ]] &amp;&amp; echo "5 equals 05"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-ne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-ne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[[ 6 -ne 20 ]] &amp;&amp; echo "6 is not equal to 20"</w:t>
                  </w:r>
                </w:p>
              </w:tc>
            </w:tr>
            <w:tr w:rsidR="007D7AC7" w:rsidTr="007D7AC7">
              <w:tc>
                <w:tcPr>
                  <w:tcW w:w="0" w:type="auto"/>
                  <w:vMerge w:val="restart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conditional evaluation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&amp;&amp;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-a</w:t>
                  </w:r>
                  <w:r>
                    <w:t> </w:t>
                  </w:r>
                  <w:hyperlink r:id="rId17" w:anchor="np2" w:history="1"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(**)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-n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&amp;&amp; -f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]] &amp;&amp; echo "$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is a file"</w:t>
                  </w:r>
                </w:p>
              </w:tc>
            </w:tr>
            <w:tr w:rsidR="007D7AC7" w:rsidTr="007D7AC7">
              <w:tc>
                <w:tcPr>
                  <w:tcW w:w="0" w:type="auto"/>
                  <w:vMerge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vAlign w:val="center"/>
                  <w:hideMark/>
                </w:tcPr>
                <w:p w:rsidR="007D7AC7" w:rsidRDefault="007D7AC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||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-o</w:t>
                  </w:r>
                  <w:r>
                    <w:t> </w:t>
                  </w:r>
                  <w:hyperlink r:id="rId18" w:anchor="np2" w:history="1"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(**)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-b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|| -c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]] &amp;&amp; echo "$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is a device"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expression grouping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(...)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\( ... \)</w:t>
                  </w:r>
                  <w:r>
                    <w:t> </w:t>
                  </w:r>
                  <w:hyperlink r:id="rId19" w:anchor="np2" w:history="1"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(**)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= </w:t>
                  </w:r>
                  <w:proofErr w:type="spellStart"/>
                  <w:r>
                    <w:rPr>
                      <w:rStyle w:val="HTMLTypewriter"/>
                    </w:rPr>
                    <w:t>img</w:t>
                  </w:r>
                  <w:proofErr w:type="spellEnd"/>
                  <w:r>
                    <w:rPr>
                      <w:rStyle w:val="HTMLTypewriter"/>
                    </w:rPr>
                    <w:t>* &amp;&amp; ($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= *.</w:t>
                  </w:r>
                  <w:proofErr w:type="spellStart"/>
                  <w:r>
                    <w:rPr>
                      <w:rStyle w:val="HTMLTypewriter"/>
                    </w:rPr>
                    <w:t>png</w:t>
                  </w:r>
                  <w:proofErr w:type="spellEnd"/>
                  <w:r>
                    <w:rPr>
                      <w:rStyle w:val="HTMLTypewriter"/>
                    </w:rPr>
                    <w:t> || 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= *.jpg) ]] &amp;&amp;</w:t>
                  </w:r>
                  <w:r>
                    <w:br/>
                  </w:r>
                  <w:r>
                    <w:rPr>
                      <w:rStyle w:val="HTMLTypewriter"/>
                    </w:rPr>
                    <w:t>echo "$</w:t>
                  </w:r>
                  <w:proofErr w:type="spellStart"/>
                  <w:r>
                    <w:rPr>
                      <w:rStyle w:val="HTMLTypewriter"/>
                    </w:rPr>
                    <w:t>var</w:t>
                  </w:r>
                  <w:proofErr w:type="spellEnd"/>
                  <w:r>
                    <w:rPr>
                      <w:rStyle w:val="HTMLTypewriter"/>
                    </w:rPr>
                    <w:t> starts with </w:t>
                  </w:r>
                  <w:proofErr w:type="spellStart"/>
                  <w:r>
                    <w:rPr>
                      <w:rStyle w:val="HTMLTypewriter"/>
                    </w:rPr>
                    <w:t>img</w:t>
                  </w:r>
                  <w:proofErr w:type="spellEnd"/>
                  <w:r>
                    <w:rPr>
                      <w:rStyle w:val="HTMLTypewriter"/>
                    </w:rPr>
                    <w:t> and ends with .jpg or .</w:t>
                  </w:r>
                  <w:proofErr w:type="spellStart"/>
                  <w:r>
                    <w:rPr>
                      <w:rStyle w:val="HTMLTypewriter"/>
                    </w:rPr>
                    <w:t>png</w:t>
                  </w:r>
                  <w:proofErr w:type="spellEnd"/>
                  <w:r>
                    <w:rPr>
                      <w:rStyle w:val="HTMLTypewriter"/>
                    </w:rPr>
                    <w:t>"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Pattern matching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=</w:t>
                  </w:r>
                  <w:r>
                    <w:t> (or </w:t>
                  </w:r>
                  <w:r>
                    <w:rPr>
                      <w:rStyle w:val="HTMLTypewriter"/>
                    </w:rPr>
                    <w:t>==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(not available)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$name = a* ]] || echo "name does not start with an 'a': $name"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hyperlink r:id="rId20" w:history="1">
                    <w:proofErr w:type="spellStart"/>
                    <w:r>
                      <w:rPr>
                        <w:rStyle w:val="Hyperlink"/>
                        <w:color w:val="0044AA"/>
                        <w:bdr w:val="none" w:sz="0" w:space="0" w:color="auto" w:frame="1"/>
                      </w:rPr>
                      <w:t>RegularExpression</w:t>
                    </w:r>
                    <w:proofErr w:type="spellEnd"/>
                  </w:hyperlink>
                  <w:r>
                    <w:t> matching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=~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(not available)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$(date) =~ ^Fri\ ...\ 13 ]] &amp;&amp; echo "It's Friday the 13th!"</w:t>
                  </w:r>
                </w:p>
              </w:tc>
            </w:tr>
          </w:tbl>
          <w:p w:rsidR="007D7AC7" w:rsidRDefault="007D7AC7" w:rsidP="007D7AC7">
            <w:pPr>
              <w:pStyle w:val="line867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(*) This is an extension to the POSIX standard; some shells may have it, others may not.</w:t>
            </w:r>
          </w:p>
          <w:p w:rsidR="007D7AC7" w:rsidRDefault="007D7AC7" w:rsidP="007D7AC7">
            <w:pPr>
              <w:pStyle w:val="line867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(**) The </w:t>
            </w:r>
            <w:r>
              <w:rPr>
                <w:rStyle w:val="HTMLTypewriter"/>
                <w:color w:val="000000"/>
              </w:rPr>
              <w:t>-a</w:t>
            </w:r>
            <w:r>
              <w:rPr>
                <w:rFonts w:ascii="Arial" w:hAnsi="Arial" w:cs="Arial"/>
                <w:color w:val="000000"/>
              </w:rPr>
              <w:t> and </w:t>
            </w:r>
            <w:r>
              <w:rPr>
                <w:rStyle w:val="HTMLTypewriter"/>
                <w:color w:val="000000"/>
              </w:rPr>
              <w:t>-o</w:t>
            </w:r>
            <w:r>
              <w:rPr>
                <w:rFonts w:ascii="Arial" w:hAnsi="Arial" w:cs="Arial"/>
                <w:color w:val="000000"/>
              </w:rPr>
              <w:t> operators, and </w:t>
            </w:r>
            <w:proofErr w:type="gramStart"/>
            <w:r>
              <w:rPr>
                <w:rStyle w:val="HTMLTypewriter"/>
                <w:color w:val="000000"/>
              </w:rPr>
              <w:t>( ...</w:t>
            </w:r>
            <w:proofErr w:type="gramEnd"/>
            <w:r>
              <w:rPr>
                <w:rStyle w:val="HTMLTypewriter"/>
                <w:color w:val="000000"/>
              </w:rPr>
              <w:t> )</w:t>
            </w:r>
            <w:r>
              <w:rPr>
                <w:rFonts w:ascii="Arial" w:hAnsi="Arial" w:cs="Arial"/>
                <w:color w:val="000000"/>
              </w:rPr>
              <w:t> grouping, are defined by POSIX but only for strictly limited cases, and are marked as deprecated. Use of these operators is discouraged; you should use multiple </w:t>
            </w:r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commands instead:</w:t>
            </w:r>
          </w:p>
          <w:p w:rsidR="007D7AC7" w:rsidRDefault="007D7AC7" w:rsidP="007D7AC7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HTMLTypewriter"/>
                <w:color w:val="000000"/>
              </w:rPr>
              <w:t>if [ "$a" = a ] &amp;&amp; [ "$b" = b ]; then ...</w:t>
            </w:r>
          </w:p>
          <w:p w:rsidR="007D7AC7" w:rsidRDefault="007D7AC7" w:rsidP="007D7AC7">
            <w:pPr>
              <w:pStyle w:val="line891"/>
              <w:numPr>
                <w:ilvl w:val="0"/>
                <w:numId w:val="1"/>
              </w:numPr>
              <w:shd w:val="clear" w:color="auto" w:fill="FFFFFF"/>
              <w:spacing w:before="60" w:beforeAutospacing="0" w:after="6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HTMLTypewriter"/>
                <w:color w:val="000000"/>
              </w:rPr>
              <w:t>if [ "$a" = a ] || { [ "$b" = b ] &amp;&amp; [ "$c" = c ];}; then ...</w:t>
            </w:r>
          </w:p>
          <w:p w:rsidR="007D7AC7" w:rsidRDefault="007D7AC7" w:rsidP="007D7AC7">
            <w:pPr>
              <w:pStyle w:val="line862"/>
              <w:shd w:val="clear" w:color="auto" w:fill="FFFFFF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Special primitives that </w:t>
            </w:r>
            <w:r>
              <w:rPr>
                <w:rStyle w:val="HTMLTypewriter"/>
                <w:color w:val="000000"/>
              </w:rPr>
              <w:t>[[</w:t>
            </w:r>
            <w:r>
              <w:rPr>
                <w:rFonts w:ascii="Arial" w:hAnsi="Arial" w:cs="Arial"/>
                <w:color w:val="000000"/>
              </w:rPr>
              <w:t> is defined to have, but </w:t>
            </w:r>
            <w:r>
              <w:rPr>
                <w:rStyle w:val="HTMLTypewriter"/>
                <w:color w:val="000000"/>
              </w:rPr>
              <w:t>[</w:t>
            </w:r>
            <w:r>
              <w:rPr>
                <w:rFonts w:ascii="Arial" w:hAnsi="Arial" w:cs="Arial"/>
                <w:color w:val="000000"/>
              </w:rPr>
              <w:t> may be lacking (depending on the implementation):</w:t>
            </w:r>
          </w:p>
          <w:tbl>
            <w:tblPr>
              <w:tblW w:w="0" w:type="auto"/>
              <w:tblInd w:w="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  <w:gridCol w:w="972"/>
              <w:gridCol w:w="7103"/>
            </w:tblGrid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t>Descript</w:t>
                  </w:r>
                  <w:r>
                    <w:rPr>
                      <w:rStyle w:val="Strong"/>
                    </w:rPr>
                    <w:lastRenderedPageBreak/>
                    <w:t>ion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lastRenderedPageBreak/>
                    <w:t>Primit</w:t>
                  </w:r>
                  <w:r>
                    <w:rPr>
                      <w:rStyle w:val="Strong"/>
                    </w:rPr>
                    <w:lastRenderedPageBreak/>
                    <w:t>ive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Strong"/>
                    </w:rPr>
                    <w:lastRenderedPageBreak/>
                    <w:t>Example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lastRenderedPageBreak/>
                    <w:t>entry (file or directory) exists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-e $</w:t>
                  </w:r>
                  <w:proofErr w:type="spellStart"/>
                  <w:r>
                    <w:rPr>
                      <w:rStyle w:val="HTMLTypewriter"/>
                    </w:rPr>
                    <w:t>config</w:t>
                  </w:r>
                  <w:proofErr w:type="spellEnd"/>
                  <w:r>
                    <w:rPr>
                      <w:rStyle w:val="HTMLTypewriter"/>
                    </w:rPr>
                    <w:t> ]] &amp;&amp; echo "</w:t>
                  </w:r>
                  <w:proofErr w:type="spellStart"/>
                  <w:r>
                    <w:rPr>
                      <w:rStyle w:val="HTMLTypewriter"/>
                    </w:rPr>
                    <w:t>config</w:t>
                  </w:r>
                  <w:proofErr w:type="spellEnd"/>
                  <w:r>
                    <w:rPr>
                      <w:rStyle w:val="HTMLTypewriter"/>
                    </w:rPr>
                    <w:t> file exists: $</w:t>
                  </w:r>
                  <w:proofErr w:type="spellStart"/>
                  <w:r>
                    <w:rPr>
                      <w:rStyle w:val="HTMLTypewriter"/>
                    </w:rPr>
                    <w:t>config</w:t>
                  </w:r>
                  <w:proofErr w:type="spellEnd"/>
                  <w:r>
                    <w:rPr>
                      <w:rStyle w:val="HTMLTypewriter"/>
                    </w:rPr>
                    <w:t>"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file is newer/older than other 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nt</w:t>
                  </w:r>
                  <w:proofErr w:type="spellEnd"/>
                  <w:r>
                    <w:t> / </w:t>
                  </w: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ot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$file0 -</w:t>
                  </w:r>
                  <w:proofErr w:type="spellStart"/>
                  <w:r>
                    <w:rPr>
                      <w:rStyle w:val="HTMLTypewriter"/>
                    </w:rPr>
                    <w:t>nt</w:t>
                  </w:r>
                  <w:proofErr w:type="spellEnd"/>
                  <w:r>
                    <w:rPr>
                      <w:rStyle w:val="HTMLTypewriter"/>
                    </w:rPr>
                    <w:t> $file1 ]] &amp;&amp; echo "$file0 is newer than $file1"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two files are the same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-</w:t>
                  </w:r>
                  <w:proofErr w:type="spellStart"/>
                  <w:r>
                    <w:rPr>
                      <w:rStyle w:val="HTMLTypewriter"/>
                    </w:rPr>
                    <w:t>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$input -ef $output ]] &amp;&amp; { echo "will not overwrite input file: $input"; exit 1; } </w:t>
                  </w:r>
                </w:p>
              </w:tc>
            </w:tr>
            <w:tr w:rsidR="007D7AC7" w:rsidTr="007D7AC7"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62"/>
                    <w:spacing w:before="0" w:beforeAutospacing="0" w:after="0" w:afterAutospacing="0"/>
                  </w:pPr>
                  <w:r>
                    <w:t>negation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!</w:t>
                  </w:r>
                </w:p>
              </w:tc>
              <w:tc>
                <w:tcPr>
                  <w:tcW w:w="0" w:type="auto"/>
                  <w:tcBorders>
                    <w:top w:val="single" w:sz="8" w:space="0" w:color="ADB9CC"/>
                    <w:left w:val="single" w:sz="8" w:space="0" w:color="ADB9CC"/>
                    <w:bottom w:val="single" w:sz="8" w:space="0" w:color="ADB9CC"/>
                    <w:right w:val="single" w:sz="8" w:space="0" w:color="ADB9CC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D7AC7" w:rsidRDefault="007D7AC7">
                  <w:pPr>
                    <w:pStyle w:val="line891"/>
                    <w:spacing w:before="0" w:beforeAutospacing="0" w:after="0" w:afterAutospacing="0"/>
                  </w:pPr>
                  <w:r>
                    <w:rPr>
                      <w:rStyle w:val="HTMLTypewriter"/>
                    </w:rPr>
                    <w:t>[[ ! -u $file ]] &amp;&amp; echo "$file is not a </w:t>
                  </w:r>
                  <w:proofErr w:type="spellStart"/>
                  <w:r>
                    <w:rPr>
                      <w:rStyle w:val="HTMLTypewriter"/>
                    </w:rPr>
                    <w:t>setuid</w:t>
                  </w:r>
                  <w:proofErr w:type="spellEnd"/>
                  <w:r>
                    <w:rPr>
                      <w:rStyle w:val="HTMLTypewriter"/>
                    </w:rPr>
                    <w:t> file"</w:t>
                  </w:r>
                </w:p>
              </w:tc>
            </w:tr>
          </w:tbl>
          <w:p w:rsidR="007D7AC7" w:rsidRDefault="007D7AC7"/>
        </w:tc>
      </w:tr>
    </w:tbl>
    <w:p w:rsidR="007D7AC7" w:rsidRDefault="007D7AC7"/>
    <w:sectPr w:rsidR="007D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306F"/>
    <w:multiLevelType w:val="hybridMultilevel"/>
    <w:tmpl w:val="BBA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F4617"/>
    <w:multiLevelType w:val="hybridMultilevel"/>
    <w:tmpl w:val="8FE607BA"/>
    <w:lvl w:ilvl="0" w:tplc="6E8A278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A5527"/>
    <w:multiLevelType w:val="hybridMultilevel"/>
    <w:tmpl w:val="ED00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76C6"/>
    <w:multiLevelType w:val="multilevel"/>
    <w:tmpl w:val="AC3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E2"/>
    <w:rsid w:val="002A7EE2"/>
    <w:rsid w:val="003D684E"/>
    <w:rsid w:val="00627FE7"/>
    <w:rsid w:val="007D7AC7"/>
    <w:rsid w:val="00913D54"/>
    <w:rsid w:val="00AE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14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E14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AE14C2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E14C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14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e867">
    <w:name w:val="line867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7AC7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AC7"/>
    <w:rPr>
      <w:b/>
      <w:bCs/>
    </w:rPr>
  </w:style>
  <w:style w:type="paragraph" w:styleId="ListParagraph">
    <w:name w:val="List Paragraph"/>
    <w:basedOn w:val="Normal"/>
    <w:uiPriority w:val="34"/>
    <w:qFormat/>
    <w:rsid w:val="00627FE7"/>
    <w:pPr>
      <w:ind w:left="720"/>
      <w:contextualSpacing/>
    </w:pPr>
  </w:style>
  <w:style w:type="character" w:customStyle="1" w:styleId="pun">
    <w:name w:val="pun"/>
    <w:basedOn w:val="DefaultParagraphFont"/>
    <w:rsid w:val="00627FE7"/>
  </w:style>
  <w:style w:type="character" w:customStyle="1" w:styleId="pln">
    <w:name w:val="pln"/>
    <w:basedOn w:val="DefaultParagraphFont"/>
    <w:rsid w:val="00627FE7"/>
  </w:style>
  <w:style w:type="character" w:customStyle="1" w:styleId="str">
    <w:name w:val="str"/>
    <w:basedOn w:val="DefaultParagraphFont"/>
    <w:rsid w:val="00627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14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E14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AE14C2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E14C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14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e867">
    <w:name w:val="line867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7AC7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7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AC7"/>
    <w:rPr>
      <w:b/>
      <w:bCs/>
    </w:rPr>
  </w:style>
  <w:style w:type="paragraph" w:styleId="ListParagraph">
    <w:name w:val="List Paragraph"/>
    <w:basedOn w:val="Normal"/>
    <w:uiPriority w:val="34"/>
    <w:qFormat/>
    <w:rsid w:val="00627FE7"/>
    <w:pPr>
      <w:ind w:left="720"/>
      <w:contextualSpacing/>
    </w:pPr>
  </w:style>
  <w:style w:type="character" w:customStyle="1" w:styleId="pun">
    <w:name w:val="pun"/>
    <w:basedOn w:val="DefaultParagraphFont"/>
    <w:rsid w:val="00627FE7"/>
  </w:style>
  <w:style w:type="character" w:customStyle="1" w:styleId="pln">
    <w:name w:val="pln"/>
    <w:basedOn w:val="DefaultParagraphFont"/>
    <w:rsid w:val="00627FE7"/>
  </w:style>
  <w:style w:type="character" w:customStyle="1" w:styleId="str">
    <w:name w:val="str"/>
    <w:basedOn w:val="DefaultParagraphFont"/>
    <w:rsid w:val="0062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787">
          <w:marLeft w:val="524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527566136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coreutils/manual/html_node/Access-permission-tests.html" TargetMode="External"/><Relationship Id="rId13" Type="http://schemas.openxmlformats.org/officeDocument/2006/relationships/hyperlink" Target="http://pubs.opengroup.org/onlinepubs/9699919799/utilities/test.html" TargetMode="External"/><Relationship Id="rId18" Type="http://schemas.openxmlformats.org/officeDocument/2006/relationships/hyperlink" Target="http://mywiki.wooledge.org/BashFAQ/03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gnu.org/software/coreutils/manual/html_node/File-type-tests.html" TargetMode="External"/><Relationship Id="rId12" Type="http://schemas.openxmlformats.org/officeDocument/2006/relationships/hyperlink" Target="https://www.gnu.org/software/coreutils/manual/html_node/Connectives-for-test.html" TargetMode="External"/><Relationship Id="rId17" Type="http://schemas.openxmlformats.org/officeDocument/2006/relationships/hyperlink" Target="http://mywiki.wooledge.org/BashFAQ/031" TargetMode="External"/><Relationship Id="rId2" Type="http://schemas.openxmlformats.org/officeDocument/2006/relationships/styles" Target="styles.xml"/><Relationship Id="rId16" Type="http://schemas.openxmlformats.org/officeDocument/2006/relationships/hyperlink" Target="http://mywiki.wooledge.org/BashFAQ/031" TargetMode="External"/><Relationship Id="rId20" Type="http://schemas.openxmlformats.org/officeDocument/2006/relationships/hyperlink" Target="http://mywiki.wooledge.org/RegularExpr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coreutils/manual/html_node/Common-options.html" TargetMode="External"/><Relationship Id="rId11" Type="http://schemas.openxmlformats.org/officeDocument/2006/relationships/hyperlink" Target="https://www.gnu.org/software/coreutils/manual/html_node/Numeric-tes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wiki.wooledge.org/BashFAQ/031" TargetMode="External"/><Relationship Id="rId10" Type="http://schemas.openxmlformats.org/officeDocument/2006/relationships/hyperlink" Target="https://www.gnu.org/software/coreutils/manual/html_node/String-tests.html" TargetMode="External"/><Relationship Id="rId19" Type="http://schemas.openxmlformats.org/officeDocument/2006/relationships/hyperlink" Target="http://mywiki.wooledge.org/BashFAQ/0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nu.org/software/coreutils/manual/html_node/File-characteristic-tests.html" TargetMode="External"/><Relationship Id="rId14" Type="http://schemas.openxmlformats.org/officeDocument/2006/relationships/hyperlink" Target="http://mywiki.wooledge.org/BA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2018-02-07T07:55:00Z</dcterms:created>
  <dcterms:modified xsi:type="dcterms:W3CDTF">2018-02-07T08:00:00Z</dcterms:modified>
</cp:coreProperties>
</file>