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BAA" w:rsidRDefault="008723C3" w:rsidP="008723C3">
      <w:pPr>
        <w:pStyle w:val="Heading1"/>
      </w:pPr>
      <w:proofErr w:type="gramStart"/>
      <w:r>
        <w:t>1.Overview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723C3" w:rsidTr="008723C3">
        <w:tc>
          <w:tcPr>
            <w:tcW w:w="9576" w:type="dxa"/>
          </w:tcPr>
          <w:p w:rsidR="008723C3" w:rsidRDefault="008723C3" w:rsidP="008723C3">
            <w:pPr>
              <w:pStyle w:val="Heading3"/>
              <w:shd w:val="clear" w:color="auto" w:fill="FFFFFF"/>
              <w:spacing w:before="0" w:after="15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High Availability (HA)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là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gì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  <w:proofErr w:type="gramEnd"/>
          </w:p>
          <w:p w:rsidR="008723C3" w:rsidRDefault="008723C3" w:rsidP="008723C3">
            <w:pPr>
              <w:pStyle w:val="post-text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Cụm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từ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HA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được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sử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dụng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rộng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rãi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trong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giới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tin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học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có</w:t>
            </w:r>
            <w:proofErr w:type="spellEnd"/>
            <w:r>
              <w:rPr>
                <w:rFonts w:ascii="Helvetica" w:hAnsi="Helvetica" w:cs="Helvetica"/>
                <w:color w:val="000000"/>
              </w:rPr>
              <w:t> 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nghĩa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là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những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hệ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thống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IT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với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độ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sẵn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sàng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cao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hoạt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động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liên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tục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và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luôn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sẵn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sàng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cung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cấp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dịch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vụ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hay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tài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nguyên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cho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người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dùng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cuối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. HA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là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một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phương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pháp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thiết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kế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hệ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thống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để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đạt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được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hiệu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suất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và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tính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sẵn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sàng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cao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nhất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mà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không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vướng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phải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bất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cứ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gián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đoạn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nào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như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hệ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thống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đơn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lẻ</w:t>
            </w:r>
            <w:proofErr w:type="spellEnd"/>
            <w:r>
              <w:rPr>
                <w:rFonts w:ascii="Helvetica" w:hAnsi="Helvetica" w:cs="Helvetica"/>
                <w:color w:val="000000"/>
              </w:rPr>
              <w:t>.</w:t>
            </w:r>
          </w:p>
          <w:p w:rsidR="008723C3" w:rsidRDefault="008723C3" w:rsidP="008723C3"/>
        </w:tc>
      </w:tr>
    </w:tbl>
    <w:p w:rsidR="008723C3" w:rsidRDefault="008723C3" w:rsidP="008723C3"/>
    <w:p w:rsidR="008723C3" w:rsidRDefault="008723C3" w:rsidP="008723C3">
      <w:pPr>
        <w:pStyle w:val="Heading2"/>
        <w:numPr>
          <w:ilvl w:val="1"/>
          <w:numId w:val="1"/>
        </w:numPr>
      </w:pPr>
      <w:r>
        <w:t>A</w:t>
      </w:r>
      <w:r w:rsidRPr="008723C3">
        <w:t>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723C3" w:rsidTr="008723C3">
        <w:tc>
          <w:tcPr>
            <w:tcW w:w="9576" w:type="dxa"/>
          </w:tcPr>
          <w:p w:rsidR="008723C3" w:rsidRDefault="008723C3" w:rsidP="008723C3"/>
          <w:p w:rsidR="008723C3" w:rsidRDefault="008723C3" w:rsidP="008723C3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>:</w:t>
            </w:r>
          </w:p>
          <w:p w:rsidR="008723C3" w:rsidRDefault="008723C3" w:rsidP="008723C3">
            <w:pPr>
              <w:pStyle w:val="ListParagraph"/>
              <w:numPr>
                <w:ilvl w:val="0"/>
                <w:numId w:val="2"/>
              </w:numPr>
            </w:pPr>
            <w:r w:rsidRPr="008723C3">
              <w:rPr>
                <w:b/>
                <w:color w:val="FF0000"/>
              </w:rPr>
              <w:t>Hardware</w:t>
            </w:r>
            <w:r>
              <w:t>: node 1(</w:t>
            </w:r>
            <w:r w:rsidRPr="008723C3">
              <w:rPr>
                <w:b/>
              </w:rPr>
              <w:t>Active</w:t>
            </w:r>
            <w:r>
              <w:t>), node 2(</w:t>
            </w:r>
            <w:r w:rsidRPr="008723C3">
              <w:rPr>
                <w:b/>
              </w:rPr>
              <w:t>Standby</w:t>
            </w:r>
            <w:r>
              <w:t>)</w:t>
            </w:r>
          </w:p>
          <w:p w:rsidR="008723C3" w:rsidRDefault="008723C3" w:rsidP="008723C3">
            <w:pPr>
              <w:pStyle w:val="ListParagraph"/>
              <w:numPr>
                <w:ilvl w:val="0"/>
                <w:numId w:val="2"/>
              </w:numPr>
            </w:pPr>
            <w:r w:rsidRPr="008723C3">
              <w:rPr>
                <w:b/>
                <w:color w:val="FF0000"/>
              </w:rPr>
              <w:t>Cluster Stack</w:t>
            </w:r>
            <w:r>
              <w:t xml:space="preserve">: Pacemaker + </w:t>
            </w:r>
            <w:proofErr w:type="spellStart"/>
            <w:r>
              <w:t>Corosync</w:t>
            </w:r>
            <w:proofErr w:type="spellEnd"/>
            <w:r>
              <w:t>/Heartbeat</w:t>
            </w:r>
          </w:p>
          <w:p w:rsidR="008723C3" w:rsidRDefault="008723C3" w:rsidP="008723C3">
            <w:pPr>
              <w:pStyle w:val="ListParagraph"/>
              <w:numPr>
                <w:ilvl w:val="0"/>
                <w:numId w:val="2"/>
              </w:numPr>
            </w:pPr>
            <w:r w:rsidRPr="008723C3">
              <w:rPr>
                <w:b/>
                <w:color w:val="FF0000"/>
              </w:rPr>
              <w:t>Services</w:t>
            </w:r>
            <w:r>
              <w:t>: Apache Web Server</w:t>
            </w:r>
          </w:p>
          <w:p w:rsidR="008723C3" w:rsidRDefault="008723C3" w:rsidP="008723C3">
            <w:pPr>
              <w:pStyle w:val="ListParagraph"/>
              <w:numPr>
                <w:ilvl w:val="0"/>
                <w:numId w:val="2"/>
              </w:numPr>
            </w:pPr>
            <w:r w:rsidRPr="008723C3">
              <w:rPr>
                <w:b/>
                <w:color w:val="FF0000"/>
              </w:rPr>
              <w:t>Virtual IP</w:t>
            </w:r>
            <w:r>
              <w:t xml:space="preserve">: </w:t>
            </w:r>
          </w:p>
          <w:p w:rsidR="008723C3" w:rsidRDefault="008723C3" w:rsidP="008723C3">
            <w:r>
              <w:rPr>
                <w:noProof/>
              </w:rPr>
              <w:drawing>
                <wp:inline distT="0" distB="0" distL="0" distR="0">
                  <wp:extent cx="5829935" cy="4286885"/>
                  <wp:effectExtent l="0" t="0" r="0" b="0"/>
                  <wp:docPr id="2" name="Picture 2" descr="E:\The Linux Command Line - William Shotts\Part 1 - Learning the shell\LinuxSystem_PaceMaker\apache-h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:\The Linux Command Line - William Shotts\Part 1 - Learning the shell\LinuxSystem_PaceMaker\apache-h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935" cy="428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23C3" w:rsidRDefault="008723C3" w:rsidP="008723C3"/>
        </w:tc>
      </w:tr>
    </w:tbl>
    <w:p w:rsidR="008723C3" w:rsidRDefault="008723C3" w:rsidP="008723C3"/>
    <w:p w:rsidR="008723C3" w:rsidRDefault="008723C3" w:rsidP="008723C3">
      <w:pPr>
        <w:pStyle w:val="Heading2"/>
      </w:pPr>
      <w:r>
        <w:lastRenderedPageBreak/>
        <w:t>1.2.</w:t>
      </w:r>
      <w:r w:rsidRPr="008723C3">
        <w:t xml:space="preserve"> Pacemaker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A6212" w:rsidTr="000A6212">
        <w:tc>
          <w:tcPr>
            <w:tcW w:w="9576" w:type="dxa"/>
          </w:tcPr>
          <w:p w:rsidR="000A6212" w:rsidRDefault="000A6212" w:rsidP="000A6212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Pacemaker  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là</w:t>
            </w:r>
            <w:proofErr w:type="spellEnd"/>
            <w:proofErr w:type="gram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một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phần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mềm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mã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nguồn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mở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dành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cho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HA,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còn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đc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gọi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là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 </w:t>
            </w:r>
            <w:r w:rsidRPr="000A6212">
              <w:rPr>
                <w:rStyle w:val="Emphasis"/>
                <w:rFonts w:ascii="Helvetica" w:hAnsi="Helvetica" w:cs="Helvetica"/>
                <w:color w:val="FF0000"/>
                <w:shd w:val="clear" w:color="auto" w:fill="FFFFFF"/>
              </w:rPr>
              <w:t>“Cluster Resource Manager”</w:t>
            </w:r>
            <w:r w:rsidRPr="000A6212">
              <w:rPr>
                <w:rFonts w:ascii="Helvetica" w:hAnsi="Helvetica" w:cs="Helvetica"/>
                <w:color w:val="FF0000"/>
                <w:shd w:val="clear" w:color="auto" w:fill="FFFFFF"/>
              </w:rPr>
              <w:t>.</w:t>
            </w:r>
          </w:p>
          <w:p w:rsidR="000A6212" w:rsidRDefault="000A6212" w:rsidP="000A6212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</w:p>
          <w:p w:rsidR="000A6212" w:rsidRDefault="000A6212" w:rsidP="000A6212">
            <w:pPr>
              <w:pStyle w:val="post-text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Lớp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Cluster Resource Management Layer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có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những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đặc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điểm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sau</w:t>
            </w:r>
            <w:proofErr w:type="spellEnd"/>
            <w:r>
              <w:rPr>
                <w:rFonts w:ascii="Helvetica" w:hAnsi="Helvetica" w:cs="Helvetica"/>
                <w:color w:val="000000"/>
              </w:rPr>
              <w:t>:</w:t>
            </w:r>
          </w:p>
          <w:p w:rsidR="000A6212" w:rsidRDefault="000A6212" w:rsidP="000A6212">
            <w:pPr>
              <w:pStyle w:val="post-text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0"/>
                <w:szCs w:val="20"/>
              </w:rPr>
              <w:t>.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 Start and Stop cluster Resources</w:t>
            </w:r>
          </w:p>
          <w:p w:rsidR="000A6212" w:rsidRDefault="000A6212" w:rsidP="000A6212">
            <w:pPr>
              <w:pStyle w:val="post-text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0"/>
                <w:szCs w:val="20"/>
              </w:rPr>
              <w:t>.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 Monitoring cluster Resources</w:t>
            </w:r>
          </w:p>
          <w:p w:rsidR="000A6212" w:rsidRDefault="000A6212" w:rsidP="000A6212">
            <w:pPr>
              <w:pStyle w:val="post-text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0"/>
                <w:szCs w:val="20"/>
              </w:rPr>
              <w:t>.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 Migrating cluster Resources</w:t>
            </w:r>
          </w:p>
          <w:p w:rsidR="000A6212" w:rsidRDefault="000A6212" w:rsidP="000A6212">
            <w:pPr>
              <w:pStyle w:val="post-text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0"/>
                <w:szCs w:val="20"/>
              </w:rPr>
              <w:t>.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 Grouping cluster resources</w:t>
            </w:r>
          </w:p>
          <w:p w:rsidR="000A6212" w:rsidRPr="005D5DFF" w:rsidRDefault="000A6212" w:rsidP="005D5DFF">
            <w:pPr>
              <w:pStyle w:val="post-text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0"/>
                <w:szCs w:val="20"/>
              </w:rPr>
              <w:t>.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 Location Checks</w:t>
            </w:r>
          </w:p>
          <w:p w:rsidR="000A6212" w:rsidRDefault="000A6212" w:rsidP="000A6212"/>
        </w:tc>
      </w:tr>
    </w:tbl>
    <w:p w:rsidR="000A6212" w:rsidRDefault="000A6212" w:rsidP="000A6212"/>
    <w:p w:rsidR="0014230D" w:rsidRDefault="0014230D" w:rsidP="0014230D">
      <w:pPr>
        <w:pStyle w:val="Heading2"/>
      </w:pPr>
      <w:r>
        <w:t>1.3</w:t>
      </w:r>
      <w:proofErr w:type="gramStart"/>
      <w:r>
        <w:t>.Corosync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4230D" w:rsidTr="0014230D">
        <w:tc>
          <w:tcPr>
            <w:tcW w:w="9576" w:type="dxa"/>
          </w:tcPr>
          <w:p w:rsidR="0014230D" w:rsidRDefault="0014230D" w:rsidP="0014230D">
            <w:pPr>
              <w:pStyle w:val="Heading3"/>
              <w:shd w:val="clear" w:color="auto" w:fill="FFFFFF"/>
              <w:spacing w:before="0" w:after="15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Corosync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là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gì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  <w:proofErr w:type="gramEnd"/>
          </w:p>
          <w:p w:rsidR="0014230D" w:rsidRDefault="0014230D" w:rsidP="0014230D">
            <w:pPr>
              <w:pStyle w:val="post-text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Corosync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là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một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hệ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thống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liên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lạc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bên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trong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cluster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với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chức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năng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xác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định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node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lỗi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và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chuyển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tài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nguyên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sang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những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node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đang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hoạt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động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khác</w:t>
            </w:r>
            <w:proofErr w:type="spellEnd"/>
            <w:r>
              <w:rPr>
                <w:rFonts w:ascii="Helvetica" w:hAnsi="Helvetica" w:cs="Helvetica"/>
                <w:color w:val="000000"/>
              </w:rPr>
              <w:t>.</w:t>
            </w:r>
          </w:p>
          <w:p w:rsidR="0014230D" w:rsidRDefault="0014230D" w:rsidP="0014230D"/>
        </w:tc>
      </w:tr>
    </w:tbl>
    <w:p w:rsidR="0014230D" w:rsidRDefault="0014230D" w:rsidP="0014230D"/>
    <w:p w:rsidR="0060486F" w:rsidRPr="0014230D" w:rsidRDefault="0060486F" w:rsidP="0060486F">
      <w:pPr>
        <w:pStyle w:val="Heading2"/>
      </w:pPr>
      <w:r>
        <w:t>1.4.</w:t>
      </w:r>
      <w:r w:rsidRPr="0060486F">
        <w:t xml:space="preserve"> </w:t>
      </w:r>
      <w:proofErr w:type="spellStart"/>
      <w:r w:rsidRPr="0060486F">
        <w:t>Cấu</w:t>
      </w:r>
      <w:proofErr w:type="spellEnd"/>
      <w:r w:rsidRPr="0060486F">
        <w:t xml:space="preserve"> </w:t>
      </w:r>
      <w:proofErr w:type="spellStart"/>
      <w:r w:rsidRPr="0060486F">
        <w:t>hình</w:t>
      </w:r>
      <w:proofErr w:type="spellEnd"/>
      <w:r w:rsidRPr="0060486F">
        <w:t xml:space="preserve"> Apache High Availability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0486F" w:rsidTr="0060486F">
        <w:tc>
          <w:tcPr>
            <w:tcW w:w="9576" w:type="dxa"/>
          </w:tcPr>
          <w:p w:rsidR="0060486F" w:rsidRDefault="0060486F" w:rsidP="0060486F">
            <w:pPr>
              <w:pStyle w:val="post-text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Helvetica" w:hAnsi="Helvetica" w:cs="Helvetica"/>
                <w:color w:val="000000"/>
                <w:u w:val="single"/>
              </w:rPr>
              <w:t>Các</w:t>
            </w:r>
            <w:proofErr w:type="spellEnd"/>
            <w:r>
              <w:rPr>
                <w:rStyle w:val="Strong"/>
                <w:rFonts w:ascii="Helvetica" w:hAnsi="Helvetica" w:cs="Helvetica"/>
                <w:color w:val="000000"/>
                <w:u w:val="single"/>
              </w:rPr>
              <w:t xml:space="preserve"> node </w:t>
            </w:r>
            <w:proofErr w:type="spellStart"/>
            <w:r>
              <w:rPr>
                <w:rStyle w:val="Strong"/>
                <w:rFonts w:ascii="Helvetica" w:hAnsi="Helvetica" w:cs="Helvetica"/>
                <w:color w:val="000000"/>
                <w:u w:val="single"/>
              </w:rPr>
              <w:t>và</w:t>
            </w:r>
            <w:proofErr w:type="spellEnd"/>
            <w:r>
              <w:rPr>
                <w:rStyle w:val="Strong"/>
                <w:rFonts w:ascii="Helvetica" w:hAnsi="Helvetica" w:cs="Helvetica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 w:cs="Helvetica"/>
                <w:color w:val="000000"/>
                <w:u w:val="single"/>
              </w:rPr>
              <w:t>địa</w:t>
            </w:r>
            <w:proofErr w:type="spellEnd"/>
            <w:r>
              <w:rPr>
                <w:rStyle w:val="Strong"/>
                <w:rFonts w:ascii="Helvetica" w:hAnsi="Helvetica" w:cs="Helvetica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 w:cs="Helvetica"/>
                <w:color w:val="000000"/>
                <w:u w:val="single"/>
              </w:rPr>
              <w:t>chỉ</w:t>
            </w:r>
            <w:proofErr w:type="spellEnd"/>
          </w:p>
          <w:p w:rsidR="0060486F" w:rsidRDefault="0060486F" w:rsidP="0060486F">
            <w:pPr>
              <w:pStyle w:val="post-text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node1.broexperts.com 10.0.0.10/24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node2.broexperts.com 10.0.0.20/24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node3.broexperts.com 10.0.0.30/24</w:t>
            </w:r>
          </w:p>
          <w:p w:rsidR="0060486F" w:rsidRDefault="0060486F" w:rsidP="0060486F">
            <w:pPr>
              <w:pStyle w:val="post-text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u w:val="single"/>
              </w:rPr>
              <w:t>Virtual IP</w:t>
            </w:r>
          </w:p>
          <w:p w:rsidR="0060486F" w:rsidRDefault="0060486F" w:rsidP="0060486F">
            <w:pPr>
              <w:pStyle w:val="post-text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10.0.0.100/24</w:t>
            </w:r>
          </w:p>
          <w:p w:rsidR="0060486F" w:rsidRDefault="0060486F" w:rsidP="0060486F">
            <w:pPr>
              <w:pStyle w:val="post-text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u w:val="single"/>
              </w:rPr>
              <w:t>iSCSI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u w:val="single"/>
              </w:rPr>
              <w:t xml:space="preserve"> Storage Server</w:t>
            </w:r>
          </w:p>
          <w:p w:rsidR="0060486F" w:rsidRDefault="0060486F" w:rsidP="0060486F">
            <w:pPr>
              <w:pStyle w:val="post-text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storage.broexperts.com 10.0.0.90/24</w:t>
            </w:r>
          </w:p>
          <w:p w:rsidR="0060486F" w:rsidRDefault="0060486F" w:rsidP="0060486F">
            <w:pPr>
              <w:pStyle w:val="post-text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u w:val="single"/>
              </w:rPr>
              <w:t>Client</w:t>
            </w:r>
          </w:p>
          <w:p w:rsidR="0060486F" w:rsidRPr="0060486F" w:rsidRDefault="0060486F" w:rsidP="0060486F">
            <w:pPr>
              <w:pStyle w:val="post-text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client.broexperts.com 10.0.0.99/24 (Win-7 client for testing)</w:t>
            </w:r>
          </w:p>
          <w:p w:rsidR="0060486F" w:rsidRDefault="0060486F" w:rsidP="0060486F">
            <w:pPr>
              <w:pStyle w:val="Heading2"/>
              <w:outlineLvl w:val="1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20563" cy="3811219"/>
                  <wp:effectExtent l="0" t="0" r="8890" b="0"/>
                  <wp:docPr id="3" name="Picture 3" descr="E:\The Linux Command Line - William Shotts\Part 1 - Learning the shell\LinuxSystem_PaceMaker\network-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The Linux Command Line - William Shotts\Part 1 - Learning the shell\LinuxSystem_PaceMaker\network-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0771" cy="381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486F" w:rsidRDefault="0060486F" w:rsidP="0060486F"/>
          <w:p w:rsidR="0060486F" w:rsidRDefault="0060486F" w:rsidP="0060486F"/>
          <w:p w:rsidR="00C33F7E" w:rsidRDefault="00C33F7E" w:rsidP="00C33F7E">
            <w:r>
              <w:t>Node1</w:t>
            </w:r>
          </w:p>
          <w:p w:rsidR="00C33F7E" w:rsidRDefault="00C33F7E" w:rsidP="00C33F7E">
            <w:r>
              <w:t xml:space="preserve">OS: </w:t>
            </w:r>
            <w:proofErr w:type="spellStart"/>
            <w:r>
              <w:t>CentOS</w:t>
            </w:r>
            <w:proofErr w:type="spellEnd"/>
            <w:r>
              <w:t xml:space="preserve"> 7</w:t>
            </w:r>
          </w:p>
          <w:p w:rsidR="00C33F7E" w:rsidRDefault="00C33F7E" w:rsidP="00C33F7E">
            <w:r>
              <w:t>Hostname: node1.hoang.lab</w:t>
            </w:r>
          </w:p>
          <w:p w:rsidR="00C33F7E" w:rsidRDefault="00C33F7E" w:rsidP="00C33F7E">
            <w:r>
              <w:t>eth0: 192.168.100.197</w:t>
            </w:r>
          </w:p>
          <w:p w:rsidR="00C33F7E" w:rsidRDefault="00C33F7E" w:rsidP="00C33F7E">
            <w:r>
              <w:t>Gateway: 192.168.100.1</w:t>
            </w:r>
          </w:p>
          <w:p w:rsidR="00C33F7E" w:rsidRDefault="00C33F7E" w:rsidP="00C33F7E">
            <w:r>
              <w:t>NETWORK: 192.168.100.0/24</w:t>
            </w:r>
          </w:p>
          <w:p w:rsidR="00C33F7E" w:rsidRDefault="00C33F7E" w:rsidP="00C33F7E">
            <w:r>
              <w:t>Node2</w:t>
            </w:r>
          </w:p>
          <w:p w:rsidR="00C33F7E" w:rsidRDefault="00C33F7E" w:rsidP="00C33F7E">
            <w:r>
              <w:t xml:space="preserve">OS: </w:t>
            </w:r>
            <w:proofErr w:type="spellStart"/>
            <w:r>
              <w:t>CentOS</w:t>
            </w:r>
            <w:proofErr w:type="spellEnd"/>
            <w:r>
              <w:t xml:space="preserve"> 7</w:t>
            </w:r>
          </w:p>
          <w:p w:rsidR="00C33F7E" w:rsidRDefault="00C33F7E" w:rsidP="00C33F7E">
            <w:r>
              <w:t>Hostname: node1.hoang.lab</w:t>
            </w:r>
          </w:p>
          <w:p w:rsidR="00C33F7E" w:rsidRDefault="00C33F7E" w:rsidP="00C33F7E">
            <w:r>
              <w:t>eth0: 192.168.100.198</w:t>
            </w:r>
          </w:p>
          <w:p w:rsidR="00C33F7E" w:rsidRDefault="00C33F7E" w:rsidP="00C33F7E">
            <w:r>
              <w:t>Gateway: 192.168.100.1</w:t>
            </w:r>
          </w:p>
          <w:p w:rsidR="00C33F7E" w:rsidRDefault="00C33F7E" w:rsidP="00C33F7E">
            <w:r>
              <w:t>NETWORK: 192.168.100.0/24</w:t>
            </w:r>
          </w:p>
          <w:p w:rsidR="00C33F7E" w:rsidRDefault="00C33F7E" w:rsidP="00C33F7E">
            <w:r>
              <w:t>Virtual IP</w:t>
            </w:r>
          </w:p>
          <w:p w:rsidR="00C33F7E" w:rsidRDefault="00C33F7E" w:rsidP="00C33F7E">
            <w:r>
              <w:t>IP: 192.168.100.123</w:t>
            </w:r>
          </w:p>
          <w:p w:rsidR="00C33F7E" w:rsidRDefault="00C33F7E" w:rsidP="00C33F7E">
            <w:r>
              <w:t>Gateway: 192.168.100.1</w:t>
            </w:r>
          </w:p>
          <w:p w:rsidR="00154E24" w:rsidRDefault="00C33F7E" w:rsidP="00C33F7E">
            <w:r>
              <w:t>NETWORK: 192.168.100.0/24</w:t>
            </w:r>
          </w:p>
          <w:p w:rsidR="00C33F7E" w:rsidRDefault="00C33F7E" w:rsidP="00C33F7E"/>
          <w:p w:rsidR="00C33F7E" w:rsidRDefault="00C33F7E" w:rsidP="00C33F7E">
            <w:r>
              <w:rPr>
                <w:noProof/>
              </w:rPr>
              <w:lastRenderedPageBreak/>
              <w:drawing>
                <wp:inline distT="0" distB="0" distL="0" distR="0">
                  <wp:extent cx="5775751" cy="3928263"/>
                  <wp:effectExtent l="0" t="0" r="0" b="0"/>
                  <wp:docPr id="4" name="Picture 4" descr="https://camo.githubusercontent.com/bf6d9f67c22c5f4944f5fa334789e63ca5d5c64c/687474703a2f2f696d6167652e70726e747363722e636f6d2f696d6167652f37653965316132366537656634623630393361663633383434393135303532652e706e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camo.githubusercontent.com/bf6d9f67c22c5f4944f5fa334789e63ca5d5c64c/687474703a2f2f696d6167652e70726e747363722e636f6d2f696d6167652f37653965316132366537656634623630393361663633383434393135303532652e706e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5751" cy="3928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4E24" w:rsidRPr="0060486F" w:rsidRDefault="00154E24" w:rsidP="0060486F"/>
        </w:tc>
      </w:tr>
    </w:tbl>
    <w:p w:rsidR="0060486F" w:rsidRDefault="0060486F" w:rsidP="00D466EF"/>
    <w:p w:rsidR="00D466EF" w:rsidRDefault="00D466EF" w:rsidP="00D466EF">
      <w:pPr>
        <w:pStyle w:val="Heading3"/>
      </w:pPr>
      <w:r>
        <w:t>1.4.1. Edit host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466EF" w:rsidTr="00D466EF">
        <w:tc>
          <w:tcPr>
            <w:tcW w:w="9576" w:type="dxa"/>
          </w:tcPr>
          <w:p w:rsidR="00D466EF" w:rsidRDefault="00D466EF" w:rsidP="00D466EF">
            <w:pPr>
              <w:pStyle w:val="Heading4"/>
              <w:shd w:val="clear" w:color="auto" w:fill="FFFFFF"/>
              <w:spacing w:before="0" w:after="150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Bước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> 1: Edit Host File</w:t>
            </w:r>
          </w:p>
          <w:p w:rsidR="00D466EF" w:rsidRDefault="00D466EF" w:rsidP="00D466EF">
            <w:pPr>
              <w:pStyle w:val="post-text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Update /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etc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/hosts file</w:t>
            </w:r>
          </w:p>
          <w:p w:rsidR="00D466EF" w:rsidRDefault="00D466EF" w:rsidP="00D466EF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r>
              <w:rPr>
                <w:color w:val="333333"/>
              </w:rPr>
              <w:t>vi /</w:t>
            </w:r>
            <w:proofErr w:type="spellStart"/>
            <w:r>
              <w:rPr>
                <w:color w:val="333333"/>
              </w:rPr>
              <w:t>etc</w:t>
            </w:r>
            <w:proofErr w:type="spellEnd"/>
            <w:r>
              <w:rPr>
                <w:color w:val="333333"/>
              </w:rPr>
              <w:t>/hosts</w:t>
            </w:r>
          </w:p>
          <w:p w:rsidR="00D466EF" w:rsidRDefault="00D466EF" w:rsidP="00D466EF">
            <w:pPr>
              <w:pStyle w:val="post-text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Copy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dòng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sau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vào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file </w:t>
            </w:r>
            <w:r>
              <w:rPr>
                <w:rStyle w:val="Emphasis"/>
                <w:rFonts w:ascii="Arial" w:eastAsiaTheme="majorEastAsia" w:hAnsi="Arial" w:cs="Arial"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rStyle w:val="Emphasis"/>
                <w:rFonts w:ascii="Arial" w:eastAsiaTheme="majorEastAsia" w:hAnsi="Arial" w:cs="Arial"/>
                <w:color w:val="000000"/>
                <w:sz w:val="21"/>
                <w:szCs w:val="21"/>
              </w:rPr>
              <w:t>etc</w:t>
            </w:r>
            <w:proofErr w:type="spellEnd"/>
            <w:r>
              <w:rPr>
                <w:rStyle w:val="Emphasis"/>
                <w:rFonts w:ascii="Arial" w:eastAsiaTheme="majorEastAsia" w:hAnsi="Arial" w:cs="Arial"/>
                <w:color w:val="000000"/>
                <w:sz w:val="21"/>
                <w:szCs w:val="21"/>
              </w:rPr>
              <w:t>/hosts</w:t>
            </w:r>
            <w:r w:rsidR="00701324">
              <w:rPr>
                <w:rStyle w:val="Emphasis"/>
                <w:rFonts w:ascii="Arial" w:eastAsiaTheme="majorEastAsia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="00701324">
              <w:rPr>
                <w:rFonts w:ascii="Helvetica" w:hAnsi="Helvetica" w:cs="Helvetica"/>
                <w:color w:val="444444"/>
                <w:sz w:val="23"/>
                <w:szCs w:val="23"/>
                <w:shd w:val="clear" w:color="auto" w:fill="FFFFFF"/>
              </w:rPr>
              <w:t>Trên</w:t>
            </w:r>
            <w:proofErr w:type="spellEnd"/>
            <w:r w:rsidR="00701324">
              <w:rPr>
                <w:rFonts w:ascii="Helvetica" w:hAnsi="Helvetica" w:cs="Helvetica"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r w:rsidR="00701324">
              <w:rPr>
                <w:rStyle w:val="HTMLCode"/>
                <w:rFonts w:eastAsiaTheme="majorEastAsia"/>
                <w:color w:val="444444"/>
                <w:sz w:val="23"/>
                <w:szCs w:val="23"/>
                <w:bdr w:val="none" w:sz="0" w:space="0" w:color="auto" w:frame="1"/>
                <w:shd w:val="clear" w:color="auto" w:fill="FFFFFF"/>
              </w:rPr>
              <w:t>node</w:t>
            </w:r>
            <w:r w:rsidR="00701324">
              <w:rPr>
                <w:rStyle w:val="HTMLCode"/>
                <w:rFonts w:eastAsiaTheme="majorEastAsia"/>
                <w:color w:val="444444"/>
                <w:sz w:val="23"/>
                <w:szCs w:val="23"/>
                <w:bdr w:val="none" w:sz="0" w:space="0" w:color="auto" w:frame="1"/>
                <w:shd w:val="clear" w:color="auto" w:fill="FFFFFF"/>
              </w:rPr>
              <w:t>1</w:t>
            </w:r>
            <w:r w:rsidR="00701324">
              <w:rPr>
                <w:rFonts w:ascii="Helvetica" w:hAnsi="Helvetica" w:cs="Helvetica"/>
                <w:color w:val="444444"/>
                <w:sz w:val="23"/>
                <w:szCs w:val="23"/>
                <w:shd w:val="clear" w:color="auto" w:fill="FFFFFF"/>
              </w:rPr>
              <w:t> </w:t>
            </w:r>
            <w:r w:rsidR="00701324">
              <w:rPr>
                <w:rStyle w:val="HTMLCode"/>
                <w:rFonts w:eastAsiaTheme="majorEastAsia"/>
                <w:color w:val="444444"/>
                <w:sz w:val="23"/>
                <w:szCs w:val="23"/>
                <w:bdr w:val="none" w:sz="0" w:space="0" w:color="auto" w:frame="1"/>
                <w:shd w:val="clear" w:color="auto" w:fill="FFFFFF"/>
              </w:rPr>
              <w:t>node2</w:t>
            </w:r>
            <w:r w:rsidR="00701324">
              <w:rPr>
                <w:rFonts w:ascii="Helvetica" w:hAnsi="Helvetica" w:cs="Helvetica"/>
                <w:color w:val="444444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="00701324">
              <w:rPr>
                <w:rFonts w:ascii="Helvetica" w:hAnsi="Helvetica" w:cs="Helvetica"/>
                <w:color w:val="444444"/>
                <w:sz w:val="23"/>
                <w:szCs w:val="23"/>
                <w:shd w:val="clear" w:color="auto" w:fill="FFFFFF"/>
              </w:rPr>
              <w:t>chúng</w:t>
            </w:r>
            <w:proofErr w:type="spellEnd"/>
            <w:r w:rsidR="00701324">
              <w:rPr>
                <w:rFonts w:ascii="Helvetica" w:hAnsi="Helvetica" w:cs="Helvetica"/>
                <w:color w:val="444444"/>
                <w:sz w:val="23"/>
                <w:szCs w:val="23"/>
                <w:shd w:val="clear" w:color="auto" w:fill="FFFFFF"/>
              </w:rPr>
              <w:t xml:space="preserve"> ta </w:t>
            </w:r>
            <w:proofErr w:type="spellStart"/>
            <w:r w:rsidR="00701324">
              <w:rPr>
                <w:rFonts w:ascii="Helvetica" w:hAnsi="Helvetica" w:cs="Helvetica"/>
                <w:color w:val="444444"/>
                <w:sz w:val="23"/>
                <w:szCs w:val="23"/>
                <w:shd w:val="clear" w:color="auto" w:fill="FFFFFF"/>
              </w:rPr>
              <w:t>mở</w:t>
            </w:r>
            <w:proofErr w:type="spellEnd"/>
            <w:r w:rsidR="00701324">
              <w:rPr>
                <w:rFonts w:ascii="Helvetica" w:hAnsi="Helvetica" w:cs="Helvetica"/>
                <w:color w:val="444444"/>
                <w:sz w:val="23"/>
                <w:szCs w:val="23"/>
                <w:shd w:val="clear" w:color="auto" w:fill="FFFFFF"/>
              </w:rPr>
              <w:t xml:space="preserve"> file </w:t>
            </w:r>
            <w:r w:rsidR="00701324">
              <w:rPr>
                <w:rStyle w:val="HTMLCode"/>
                <w:rFonts w:eastAsiaTheme="majorEastAsia"/>
                <w:color w:val="444444"/>
                <w:sz w:val="23"/>
                <w:szCs w:val="23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="00701324">
              <w:rPr>
                <w:rStyle w:val="HTMLCode"/>
                <w:rFonts w:eastAsiaTheme="majorEastAsia"/>
                <w:color w:val="444444"/>
                <w:sz w:val="23"/>
                <w:szCs w:val="23"/>
                <w:bdr w:val="none" w:sz="0" w:space="0" w:color="auto" w:frame="1"/>
                <w:shd w:val="clear" w:color="auto" w:fill="FFFFFF"/>
              </w:rPr>
              <w:t>etc</w:t>
            </w:r>
            <w:proofErr w:type="spellEnd"/>
            <w:r w:rsidR="00701324">
              <w:rPr>
                <w:rStyle w:val="HTMLCode"/>
                <w:rFonts w:eastAsiaTheme="majorEastAsia"/>
                <w:color w:val="444444"/>
                <w:sz w:val="23"/>
                <w:szCs w:val="23"/>
                <w:bdr w:val="none" w:sz="0" w:space="0" w:color="auto" w:frame="1"/>
                <w:shd w:val="clear" w:color="auto" w:fill="FFFFFF"/>
              </w:rPr>
              <w:t>/hosts</w:t>
            </w:r>
            <w:r w:rsidR="00701324">
              <w:rPr>
                <w:rFonts w:ascii="Helvetica" w:hAnsi="Helvetica" w:cs="Helvetica"/>
                <w:color w:val="444444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="00701324">
              <w:rPr>
                <w:rFonts w:ascii="Helvetica" w:hAnsi="Helvetica" w:cs="Helvetica"/>
                <w:color w:val="444444"/>
                <w:sz w:val="23"/>
                <w:szCs w:val="23"/>
                <w:shd w:val="clear" w:color="auto" w:fill="FFFFFF"/>
              </w:rPr>
              <w:t>và</w:t>
            </w:r>
            <w:proofErr w:type="spellEnd"/>
            <w:r w:rsidR="00701324">
              <w:rPr>
                <w:rFonts w:ascii="Helvetica" w:hAnsi="Helvetica" w:cs="Helvetica"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="00701324">
              <w:rPr>
                <w:rFonts w:ascii="Helvetica" w:hAnsi="Helvetica" w:cs="Helvetica"/>
                <w:color w:val="444444"/>
                <w:sz w:val="23"/>
                <w:szCs w:val="23"/>
                <w:shd w:val="clear" w:color="auto" w:fill="FFFFFF"/>
              </w:rPr>
              <w:t>sửa</w:t>
            </w:r>
            <w:proofErr w:type="spellEnd"/>
            <w:r w:rsidR="00701324">
              <w:rPr>
                <w:rFonts w:ascii="Helvetica" w:hAnsi="Helvetica" w:cs="Helvetica"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="00701324">
              <w:rPr>
                <w:rFonts w:ascii="Helvetica" w:hAnsi="Helvetica" w:cs="Helvetica"/>
                <w:color w:val="444444"/>
                <w:sz w:val="23"/>
                <w:szCs w:val="23"/>
                <w:shd w:val="clear" w:color="auto" w:fill="FFFFFF"/>
              </w:rPr>
              <w:t>tương</w:t>
            </w:r>
            <w:proofErr w:type="spellEnd"/>
            <w:r w:rsidR="00701324">
              <w:rPr>
                <w:rFonts w:ascii="Helvetica" w:hAnsi="Helvetica" w:cs="Helvetica"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="00701324">
              <w:rPr>
                <w:rFonts w:ascii="Helvetica" w:hAnsi="Helvetica" w:cs="Helvetica"/>
                <w:color w:val="444444"/>
                <w:sz w:val="23"/>
                <w:szCs w:val="23"/>
                <w:shd w:val="clear" w:color="auto" w:fill="FFFFFF"/>
              </w:rPr>
              <w:t>tự</w:t>
            </w:r>
            <w:proofErr w:type="spellEnd"/>
            <w:r w:rsidR="00701324">
              <w:rPr>
                <w:rFonts w:ascii="Helvetica" w:hAnsi="Helvetica" w:cs="Helvetica"/>
                <w:color w:val="444444"/>
                <w:sz w:val="23"/>
                <w:szCs w:val="23"/>
                <w:shd w:val="clear" w:color="auto" w:fill="FFFFFF"/>
              </w:rPr>
              <w:t>.</w:t>
            </w:r>
          </w:p>
          <w:p w:rsidR="00D466EF" w:rsidRDefault="00D466EF" w:rsidP="00D466E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D466EF" w:rsidTr="00D466EF">
              <w:tc>
                <w:tcPr>
                  <w:tcW w:w="9345" w:type="dxa"/>
                </w:tcPr>
                <w:p w:rsidR="00D466EF" w:rsidRPr="00D466EF" w:rsidRDefault="00D466EF" w:rsidP="00D466EF">
                  <w:pPr>
                    <w:rPr>
                      <w:b/>
                    </w:rPr>
                  </w:pPr>
                  <w:r w:rsidRPr="00D466EF">
                    <w:rPr>
                      <w:b/>
                    </w:rPr>
                    <w:t xml:space="preserve">[root@CMS-DB-01 </w:t>
                  </w:r>
                  <w:proofErr w:type="spellStart"/>
                  <w:r w:rsidRPr="00D466EF">
                    <w:rPr>
                      <w:b/>
                    </w:rPr>
                    <w:t>vt_admin</w:t>
                  </w:r>
                  <w:proofErr w:type="spellEnd"/>
                  <w:r w:rsidRPr="00D466EF">
                    <w:rPr>
                      <w:b/>
                    </w:rPr>
                    <w:t>]# cat /</w:t>
                  </w:r>
                  <w:proofErr w:type="spellStart"/>
                  <w:r w:rsidRPr="00D466EF">
                    <w:rPr>
                      <w:b/>
                    </w:rPr>
                    <w:t>etc</w:t>
                  </w:r>
                  <w:proofErr w:type="spellEnd"/>
                  <w:r w:rsidRPr="00D466EF">
                    <w:rPr>
                      <w:b/>
                    </w:rPr>
                    <w:t>/hosts</w:t>
                  </w:r>
                </w:p>
                <w:p w:rsidR="00D466EF" w:rsidRDefault="00D466EF" w:rsidP="00D466EF">
                  <w:r>
                    <w:t xml:space="preserve">127.0.0.1   </w:t>
                  </w:r>
                  <w:proofErr w:type="spellStart"/>
                  <w:r>
                    <w:t>localhost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localhost.localdomain</w:t>
                  </w:r>
                  <w:proofErr w:type="spellEnd"/>
                  <w:r>
                    <w:t xml:space="preserve"> localhost4 localhost4.localdomain4</w:t>
                  </w:r>
                </w:p>
                <w:p w:rsidR="00D466EF" w:rsidRDefault="00D466EF" w:rsidP="00D466EF">
                  <w:r>
                    <w:t xml:space="preserve">::1         </w:t>
                  </w:r>
                  <w:proofErr w:type="spellStart"/>
                  <w:r>
                    <w:t>localhost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localhost.localdomain</w:t>
                  </w:r>
                  <w:proofErr w:type="spellEnd"/>
                  <w:r>
                    <w:t xml:space="preserve"> localhost6 localhost6.localdomain6</w:t>
                  </w:r>
                </w:p>
                <w:p w:rsidR="00D466EF" w:rsidRDefault="00D466EF" w:rsidP="00D466EF"/>
                <w:p w:rsidR="00D466EF" w:rsidRDefault="00D466EF" w:rsidP="00D466EF">
                  <w:r>
                    <w:t>172.23.0.81 CMS-DB-01</w:t>
                  </w:r>
                </w:p>
                <w:p w:rsidR="00D466EF" w:rsidRDefault="00D466EF" w:rsidP="00D466EF">
                  <w:r>
                    <w:t>172.23.0.82 CMS-DB-02</w:t>
                  </w:r>
                </w:p>
              </w:tc>
            </w:tr>
          </w:tbl>
          <w:p w:rsidR="00D466EF" w:rsidRDefault="00D466EF" w:rsidP="00D466EF"/>
          <w:p w:rsidR="00D466EF" w:rsidRDefault="00D466EF" w:rsidP="00D466EF"/>
        </w:tc>
      </w:tr>
    </w:tbl>
    <w:p w:rsidR="00D466EF" w:rsidRDefault="00D466EF" w:rsidP="00D466EF"/>
    <w:p w:rsidR="00F23049" w:rsidRDefault="00F23049" w:rsidP="00F23049">
      <w:pPr>
        <w:pStyle w:val="Heading3"/>
      </w:pPr>
      <w:r w:rsidRPr="00F23049">
        <w:lastRenderedPageBreak/>
        <w:t xml:space="preserve">2.2 CÀI ĐẶT </w:t>
      </w:r>
      <w:r>
        <w:t xml:space="preserve">Service TOMCAT or </w:t>
      </w:r>
      <w:r w:rsidRPr="00F23049">
        <w:t>APACHE</w:t>
      </w:r>
    </w:p>
    <w:p w:rsidR="00F23049" w:rsidRDefault="00F23049" w:rsidP="00F23049">
      <w:pPr>
        <w:pStyle w:val="Heading3"/>
      </w:pPr>
      <w:r w:rsidRPr="00F23049">
        <w:t>2.3 CÀI ĐẶT PACEMAKER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3049" w:rsidTr="00F23049">
        <w:tc>
          <w:tcPr>
            <w:tcW w:w="9576" w:type="dxa"/>
          </w:tcPr>
          <w:p w:rsidR="00F23049" w:rsidRDefault="00F23049" w:rsidP="00F23049">
            <w:pPr>
              <w:pStyle w:val="Heading5"/>
              <w:shd w:val="clear" w:color="auto" w:fill="FFFFFF"/>
              <w:textAlignment w:val="baseline"/>
              <w:rPr>
                <w:rFonts w:ascii="Helvetica" w:hAnsi="Helvetica" w:cs="Helvetica"/>
                <w:color w:val="333F49"/>
              </w:rPr>
            </w:pPr>
            <w:r>
              <w:rPr>
                <w:rFonts w:ascii="Helvetica" w:hAnsi="Helvetica" w:cs="Helvetica"/>
                <w:color w:val="333F49"/>
              </w:rPr>
              <w:t>Install Pacemaker: (Do on both servers)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"/>
              <w:gridCol w:w="9321"/>
            </w:tblGrid>
            <w:tr w:rsidR="00F23049" w:rsidTr="00F23049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F23049" w:rsidRDefault="00F23049" w:rsidP="00F23049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F23049" w:rsidRDefault="00F23049" w:rsidP="00F23049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r>
                    <w:rPr>
                      <w:rFonts w:ascii="inherit" w:hAnsi="inherit"/>
                    </w:rPr>
                    <w:t xml:space="preserve">yum install -y pacemaker </w:t>
                  </w:r>
                  <w:proofErr w:type="spellStart"/>
                  <w:r>
                    <w:rPr>
                      <w:rFonts w:ascii="inherit" w:hAnsi="inherit"/>
                    </w:rPr>
                    <w:t>cman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ccs</w:t>
                  </w:r>
                </w:p>
              </w:tc>
            </w:tr>
          </w:tbl>
          <w:p w:rsidR="00F23049" w:rsidRDefault="00F23049" w:rsidP="00F23049">
            <w:pPr>
              <w:pStyle w:val="Heading5"/>
              <w:shd w:val="clear" w:color="auto" w:fill="FFFFFF"/>
              <w:textAlignment w:val="baseline"/>
              <w:outlineLvl w:val="4"/>
              <w:rPr>
                <w:rFonts w:ascii="Helvetica" w:hAnsi="Helvetica" w:cs="Helvetica"/>
                <w:color w:val="333F49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F49"/>
              </w:rPr>
              <w:t> Add them to start up: (Do on both servers)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3"/>
              <w:gridCol w:w="9037"/>
            </w:tblGrid>
            <w:tr w:rsidR="00F23049" w:rsidTr="00F23049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F23049" w:rsidRDefault="00F23049" w:rsidP="00F23049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F23049" w:rsidRDefault="00F23049" w:rsidP="00F23049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inherit" w:hAnsi="inherit"/>
                    </w:rPr>
                    <w:t>chkconfig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pacemaker on</w:t>
                  </w:r>
                </w:p>
              </w:tc>
            </w:tr>
          </w:tbl>
          <w:p w:rsidR="00F23049" w:rsidRDefault="00F23049" w:rsidP="00F23049"/>
          <w:p w:rsidR="00F23049" w:rsidRDefault="00F23049" w:rsidP="00F23049">
            <w:pPr>
              <w:pStyle w:val="Heading5"/>
              <w:shd w:val="clear" w:color="auto" w:fill="FFFFFF"/>
              <w:textAlignment w:val="baseline"/>
              <w:rPr>
                <w:rFonts w:ascii="Helvetica" w:hAnsi="Helvetica" w:cs="Helvetica"/>
                <w:color w:val="333F49"/>
              </w:rPr>
            </w:pPr>
            <w:r>
              <w:rPr>
                <w:rFonts w:ascii="Helvetica" w:hAnsi="Helvetica" w:cs="Helvetica"/>
                <w:color w:val="333F49"/>
              </w:rPr>
              <w:t xml:space="preserve">Create </w:t>
            </w:r>
            <w:proofErr w:type="spellStart"/>
            <w:r>
              <w:rPr>
                <w:rFonts w:ascii="Helvetica" w:hAnsi="Helvetica" w:cs="Helvetica"/>
                <w:color w:val="333F49"/>
              </w:rPr>
              <w:t>Corosync</w:t>
            </w:r>
            <w:proofErr w:type="spellEnd"/>
            <w:r>
              <w:rPr>
                <w:rFonts w:ascii="Helvetica" w:hAnsi="Helvetica" w:cs="Helvetica"/>
                <w:color w:val="333F49"/>
              </w:rPr>
              <w:t xml:space="preserve"> Key: (Only do on the first server)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4"/>
              <w:gridCol w:w="8686"/>
            </w:tblGrid>
            <w:tr w:rsidR="00F23049" w:rsidTr="00F23049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F23049" w:rsidRDefault="00F23049" w:rsidP="00F23049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F23049" w:rsidRDefault="00F23049" w:rsidP="00F23049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inherit" w:hAnsi="inherit"/>
                    </w:rPr>
                    <w:t>corosync-keygen</w:t>
                  </w:r>
                  <w:proofErr w:type="spellEnd"/>
                </w:p>
              </w:tc>
            </w:tr>
          </w:tbl>
          <w:p w:rsidR="00F23049" w:rsidRDefault="00F23049" w:rsidP="00F23049">
            <w:pPr>
              <w:pStyle w:val="Heading5"/>
              <w:shd w:val="clear" w:color="auto" w:fill="FFFFFF"/>
              <w:textAlignment w:val="baseline"/>
              <w:outlineLvl w:val="4"/>
              <w:rPr>
                <w:rFonts w:ascii="Helvetica" w:hAnsi="Helvetica" w:cs="Helvetica"/>
                <w:color w:val="333F49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F49"/>
              </w:rPr>
              <w:t> Set permissions on the key: (Do first server)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9383"/>
            </w:tblGrid>
            <w:tr w:rsidR="00F23049" w:rsidTr="00F23049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F23049" w:rsidRDefault="00F23049" w:rsidP="00F23049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F23049" w:rsidRDefault="00F23049" w:rsidP="00F23049">
                  <w:pPr>
                    <w:textAlignment w:val="baseline"/>
                    <w:rPr>
                      <w:rFonts w:ascii="inherit" w:hAnsi="inherit"/>
                    </w:rPr>
                  </w:pPr>
                  <w:proofErr w:type="spellStart"/>
                  <w:r>
                    <w:rPr>
                      <w:rFonts w:ascii="inherit" w:hAnsi="inherit"/>
                    </w:rPr>
                    <w:t>chown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</w:t>
                  </w:r>
                  <w:proofErr w:type="spellStart"/>
                  <w:r>
                    <w:rPr>
                      <w:rFonts w:ascii="inherit" w:hAnsi="inherit"/>
                    </w:rPr>
                    <w:t>root:root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/</w:t>
                  </w:r>
                  <w:proofErr w:type="spellStart"/>
                  <w:r>
                    <w:rPr>
                      <w:rFonts w:ascii="inherit" w:hAnsi="inherit"/>
                    </w:rPr>
                    <w:t>etc</w:t>
                  </w:r>
                  <w:proofErr w:type="spellEnd"/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corosync</w:t>
                  </w:r>
                  <w:proofErr w:type="spellEnd"/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authkey</w:t>
                  </w:r>
                  <w:proofErr w:type="spellEnd"/>
                </w:p>
                <w:p w:rsidR="00F23049" w:rsidRDefault="00F23049" w:rsidP="00F23049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inherit" w:hAnsi="inherit"/>
                    </w:rPr>
                    <w:t>chmod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400 /</w:t>
                  </w:r>
                  <w:proofErr w:type="spellStart"/>
                  <w:r>
                    <w:rPr>
                      <w:rFonts w:ascii="inherit" w:hAnsi="inherit"/>
                    </w:rPr>
                    <w:t>etc</w:t>
                  </w:r>
                  <w:proofErr w:type="spellEnd"/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corosync</w:t>
                  </w:r>
                  <w:proofErr w:type="spellEnd"/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authkey</w:t>
                  </w:r>
                  <w:proofErr w:type="spellEnd"/>
                </w:p>
              </w:tc>
            </w:tr>
          </w:tbl>
          <w:p w:rsidR="00F23049" w:rsidRDefault="00F23049" w:rsidP="00F23049">
            <w:pPr>
              <w:pStyle w:val="Heading5"/>
              <w:shd w:val="clear" w:color="auto" w:fill="FFFFFF"/>
              <w:textAlignment w:val="baseline"/>
              <w:outlineLvl w:val="4"/>
              <w:rPr>
                <w:rFonts w:ascii="Helvetica" w:hAnsi="Helvetica" w:cs="Helvetica"/>
                <w:color w:val="333F49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F49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F49"/>
              </w:rPr>
              <w:t>Rsync</w:t>
            </w:r>
            <w:proofErr w:type="spellEnd"/>
            <w:r>
              <w:rPr>
                <w:rFonts w:ascii="Helvetica" w:hAnsi="Helvetica" w:cs="Helvetica"/>
                <w:color w:val="333F49"/>
              </w:rPr>
              <w:t xml:space="preserve"> the key to your 2nd node: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3"/>
              <w:gridCol w:w="9707"/>
            </w:tblGrid>
            <w:tr w:rsidR="00F23049" w:rsidTr="00F23049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F23049" w:rsidRDefault="00F23049" w:rsidP="00F23049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F23049" w:rsidRDefault="00F23049" w:rsidP="00F23049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inherit" w:hAnsi="inherit"/>
                    </w:rPr>
                    <w:t>rsync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–</w:t>
                  </w:r>
                  <w:proofErr w:type="spellStart"/>
                  <w:r>
                    <w:rPr>
                      <w:rFonts w:ascii="inherit" w:hAnsi="inherit"/>
                    </w:rPr>
                    <w:t>avh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/</w:t>
                  </w:r>
                  <w:proofErr w:type="spellStart"/>
                  <w:r>
                    <w:rPr>
                      <w:rFonts w:ascii="inherit" w:hAnsi="inherit"/>
                    </w:rPr>
                    <w:t>etc</w:t>
                  </w:r>
                  <w:proofErr w:type="spellEnd"/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corosync</w:t>
                  </w:r>
                  <w:proofErr w:type="spellEnd"/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authkey</w:t>
                  </w:r>
                  <w:proofErr w:type="spellEnd"/>
                  <w:r>
                    <w:rPr>
                      <w:rFonts w:ascii="inherit" w:hAnsi="inherit"/>
                    </w:rPr>
                    <w:t> root@10.1.0.2:/</w:t>
                  </w:r>
                  <w:proofErr w:type="spellStart"/>
                  <w:r>
                    <w:rPr>
                      <w:rFonts w:ascii="inherit" w:hAnsi="inherit"/>
                    </w:rPr>
                    <w:t>etc</w:t>
                  </w:r>
                  <w:proofErr w:type="spellEnd"/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corosync</w:t>
                  </w:r>
                  <w:proofErr w:type="spellEnd"/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authkey</w:t>
                  </w:r>
                  <w:proofErr w:type="spellEnd"/>
                </w:p>
              </w:tc>
            </w:tr>
          </w:tbl>
          <w:p w:rsidR="00F23049" w:rsidRDefault="00F23049" w:rsidP="00F23049">
            <w:pPr>
              <w:pStyle w:val="Heading5"/>
              <w:shd w:val="clear" w:color="auto" w:fill="FFFFFF"/>
              <w:textAlignment w:val="baseline"/>
              <w:outlineLvl w:val="4"/>
              <w:rPr>
                <w:rFonts w:ascii="Helvetica" w:hAnsi="Helvetica" w:cs="Helvetica"/>
                <w:color w:val="333F49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F49"/>
              </w:rPr>
              <w:t> Get a couple additional files we will need: (One is an admin utility the other is a dependency) (Do on both servers)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6"/>
              <w:gridCol w:w="9854"/>
            </w:tblGrid>
            <w:tr w:rsidR="00F23049" w:rsidTr="00F23049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F23049" w:rsidRDefault="00F23049" w:rsidP="00F23049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F23049" w:rsidRDefault="00F23049" w:rsidP="00F23049">
                  <w:pPr>
                    <w:textAlignment w:val="baseline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>rpm -Uvh http://download.opensuse.org/repositories/network:/ha-clustering:/Stable/CentOS_CentOS-6/x86_64/pssh-2.3.1-2.1.x86_64.rpm</w:t>
                  </w:r>
                </w:p>
                <w:p w:rsidR="00F23049" w:rsidRDefault="00F23049" w:rsidP="00F23049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r>
                    <w:rPr>
                      <w:rFonts w:ascii="inherit" w:hAnsi="inherit"/>
                    </w:rPr>
                    <w:t>rpm -Uvh http://download.opensuse.org/repositories/network:/ha-clustering:/Stable/CentOS_CentOS-6/x86_64/crmsh-1.2.6-4.4.x86_64.rpm</w:t>
                  </w:r>
                </w:p>
              </w:tc>
            </w:tr>
          </w:tbl>
          <w:p w:rsidR="00F23049" w:rsidRDefault="00F23049" w:rsidP="00F23049">
            <w:pPr>
              <w:pStyle w:val="NormalWeb"/>
              <w:shd w:val="clear" w:color="auto" w:fill="FFFFFF"/>
              <w:spacing w:before="0" w:after="0"/>
              <w:textAlignment w:val="baseline"/>
              <w:rPr>
                <w:rFonts w:ascii="Helvetica" w:hAnsi="Helvetica" w:cs="Helvetica"/>
                <w:color w:val="333F49"/>
                <w:sz w:val="21"/>
                <w:szCs w:val="21"/>
              </w:rPr>
            </w:pPr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 xml:space="preserve"> Note: Log out of your putty session and log back in to all the CRM utility to be </w:t>
            </w:r>
            <w:proofErr w:type="gramStart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>ran</w:t>
            </w:r>
            <w:proofErr w:type="gramEnd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>.</w:t>
            </w:r>
          </w:p>
          <w:p w:rsidR="00F23049" w:rsidRDefault="00F23049" w:rsidP="00F23049">
            <w:pPr>
              <w:pStyle w:val="Heading5"/>
              <w:shd w:val="clear" w:color="auto" w:fill="FFFFFF"/>
              <w:textAlignment w:val="baseline"/>
              <w:rPr>
                <w:rFonts w:ascii="Helvetica" w:hAnsi="Helvetica" w:cs="Helvetica"/>
                <w:color w:val="333F49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F49"/>
              </w:rPr>
              <w:t xml:space="preserve">Install a base </w:t>
            </w:r>
            <w:proofErr w:type="spellStart"/>
            <w:r>
              <w:rPr>
                <w:rFonts w:ascii="Helvetica" w:hAnsi="Helvetica" w:cs="Helvetica"/>
                <w:color w:val="333F49"/>
              </w:rPr>
              <w:t>corosync</w:t>
            </w:r>
            <w:proofErr w:type="spellEnd"/>
            <w:r>
              <w:rPr>
                <w:rFonts w:ascii="Helvetica" w:hAnsi="Helvetica" w:cs="Helvetica"/>
                <w:color w:val="333F49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F49"/>
              </w:rPr>
              <w:t>config</w:t>
            </w:r>
            <w:proofErr w:type="spellEnd"/>
            <w:r>
              <w:rPr>
                <w:rFonts w:ascii="Helvetica" w:hAnsi="Helvetica" w:cs="Helvetica"/>
                <w:color w:val="333F49"/>
              </w:rPr>
              <w:t>: (Do on first server)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6"/>
              <w:gridCol w:w="9694"/>
            </w:tblGrid>
            <w:tr w:rsidR="00F23049" w:rsidTr="00F23049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F23049" w:rsidRDefault="00F23049" w:rsidP="00F23049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F23049" w:rsidRDefault="00F23049" w:rsidP="00F23049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inherit" w:hAnsi="inherit"/>
                    </w:rPr>
                    <w:t>cp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/</w:t>
                  </w:r>
                  <w:proofErr w:type="spellStart"/>
                  <w:r>
                    <w:rPr>
                      <w:rFonts w:ascii="inherit" w:hAnsi="inherit"/>
                    </w:rPr>
                    <w:t>etc</w:t>
                  </w:r>
                  <w:proofErr w:type="spellEnd"/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corosync</w:t>
                  </w:r>
                  <w:proofErr w:type="spellEnd"/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corosync.conf.example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/</w:t>
                  </w:r>
                  <w:proofErr w:type="spellStart"/>
                  <w:r>
                    <w:rPr>
                      <w:rFonts w:ascii="inherit" w:hAnsi="inherit"/>
                    </w:rPr>
                    <w:t>etc</w:t>
                  </w:r>
                  <w:proofErr w:type="spellEnd"/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corosync</w:t>
                  </w:r>
                  <w:proofErr w:type="spellEnd"/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corosync.conf</w:t>
                  </w:r>
                  <w:proofErr w:type="spellEnd"/>
                </w:p>
              </w:tc>
            </w:tr>
          </w:tbl>
          <w:p w:rsidR="00F23049" w:rsidRDefault="00F23049" w:rsidP="00F23049">
            <w:pPr>
              <w:pStyle w:val="Heading5"/>
              <w:shd w:val="clear" w:color="auto" w:fill="FFFFFF"/>
              <w:textAlignment w:val="baseline"/>
              <w:outlineLvl w:val="4"/>
              <w:rPr>
                <w:rFonts w:ascii="Helvetica" w:hAnsi="Helvetica" w:cs="Helvetica"/>
                <w:color w:val="333F49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F49"/>
              </w:rPr>
              <w:t xml:space="preserve">Edit the </w:t>
            </w:r>
            <w:proofErr w:type="spellStart"/>
            <w:r>
              <w:rPr>
                <w:rFonts w:ascii="Helvetica" w:hAnsi="Helvetica" w:cs="Helvetica"/>
                <w:color w:val="333F49"/>
              </w:rPr>
              <w:t>corosync.conf</w:t>
            </w:r>
            <w:proofErr w:type="spellEnd"/>
            <w:r>
              <w:rPr>
                <w:rFonts w:ascii="Helvetica" w:hAnsi="Helvetica" w:cs="Helvetica"/>
                <w:color w:val="333F49"/>
              </w:rPr>
              <w:t xml:space="preserve"> file: (Do on first server)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F23049" w:rsidTr="00F23049">
              <w:tc>
                <w:tcPr>
                  <w:tcW w:w="9345" w:type="dxa"/>
                </w:tcPr>
                <w:p w:rsidR="00F23049" w:rsidRDefault="00F23049" w:rsidP="00F23049">
                  <w:r>
                    <w:t xml:space="preserve">[root@CMS-DB-01 </w:t>
                  </w:r>
                  <w:proofErr w:type="spellStart"/>
                  <w:r>
                    <w:t>vt_admin</w:t>
                  </w:r>
                  <w:proofErr w:type="spellEnd"/>
                  <w:r>
                    <w:t>]# cat /</w:t>
                  </w:r>
                  <w:proofErr w:type="spellStart"/>
                  <w:r>
                    <w:t>etc</w:t>
                  </w:r>
                  <w:proofErr w:type="spellEnd"/>
                  <w:r>
                    <w:t>/</w:t>
                  </w:r>
                  <w:proofErr w:type="spellStart"/>
                  <w:r>
                    <w:t>corosync</w:t>
                  </w:r>
                  <w:proofErr w:type="spellEnd"/>
                  <w:r>
                    <w:t>/</w:t>
                  </w:r>
                  <w:proofErr w:type="spellStart"/>
                  <w:r>
                    <w:t>corosync.conf</w:t>
                  </w:r>
                  <w:proofErr w:type="spellEnd"/>
                </w:p>
                <w:p w:rsidR="00F23049" w:rsidRDefault="00F23049" w:rsidP="00F23049">
                  <w:r>
                    <w:t># Please read the corosync.conf.5 manual page</w:t>
                  </w:r>
                </w:p>
                <w:p w:rsidR="00F23049" w:rsidRDefault="00F23049" w:rsidP="00F23049">
                  <w:r>
                    <w:t xml:space="preserve">compatibility: </w:t>
                  </w:r>
                  <w:proofErr w:type="spellStart"/>
                  <w:r>
                    <w:t>whitetank</w:t>
                  </w:r>
                  <w:proofErr w:type="spellEnd"/>
                </w:p>
                <w:p w:rsidR="00F23049" w:rsidRDefault="00F23049" w:rsidP="00F23049"/>
                <w:p w:rsidR="00F23049" w:rsidRDefault="00F23049" w:rsidP="00F23049">
                  <w:r>
                    <w:lastRenderedPageBreak/>
                    <w:t>totem {</w:t>
                  </w:r>
                </w:p>
                <w:p w:rsidR="00F23049" w:rsidRDefault="00F23049" w:rsidP="00F23049">
                  <w:r>
                    <w:tab/>
                    <w:t>version: 2</w:t>
                  </w:r>
                </w:p>
                <w:p w:rsidR="00F23049" w:rsidRDefault="00F23049" w:rsidP="00F23049">
                  <w:r>
                    <w:tab/>
                  </w:r>
                  <w:proofErr w:type="spellStart"/>
                  <w:r>
                    <w:t>secauth</w:t>
                  </w:r>
                  <w:proofErr w:type="spellEnd"/>
                  <w:r>
                    <w:t>: off</w:t>
                  </w:r>
                </w:p>
                <w:p w:rsidR="00F23049" w:rsidRDefault="00F23049" w:rsidP="00F23049">
                  <w:r>
                    <w:tab/>
                    <w:t>threads: 0</w:t>
                  </w:r>
                </w:p>
                <w:p w:rsidR="00F23049" w:rsidRDefault="00F23049" w:rsidP="00F23049">
                  <w:r>
                    <w:tab/>
                    <w:t>interface {</w:t>
                  </w:r>
                </w:p>
                <w:p w:rsidR="00F23049" w:rsidRDefault="00F23049" w:rsidP="00F23049">
                  <w:r>
                    <w:tab/>
                  </w:r>
                  <w:r>
                    <w:tab/>
                  </w:r>
                  <w:proofErr w:type="spellStart"/>
                  <w:r>
                    <w:t>ringnumber</w:t>
                  </w:r>
                  <w:proofErr w:type="spellEnd"/>
                  <w:r>
                    <w:t>: 0</w:t>
                  </w:r>
                </w:p>
                <w:p w:rsidR="00F23049" w:rsidRDefault="00F23049" w:rsidP="00F23049">
                  <w:proofErr w:type="spellStart"/>
                  <w:r>
                    <w:t>bindnetaddr</w:t>
                  </w:r>
                  <w:proofErr w:type="spellEnd"/>
                  <w:r>
                    <w:t>: 172.23.0.80</w:t>
                  </w:r>
                </w:p>
                <w:p w:rsidR="00F23049" w:rsidRDefault="00F23049" w:rsidP="00F23049">
                  <w:proofErr w:type="spellStart"/>
                  <w:r>
                    <w:t>mcastaddr</w:t>
                  </w:r>
                  <w:proofErr w:type="spellEnd"/>
                  <w:r>
                    <w:t>: 239.255.1.2</w:t>
                  </w:r>
                </w:p>
                <w:p w:rsidR="00F23049" w:rsidRDefault="00F23049" w:rsidP="00F23049">
                  <w:proofErr w:type="spellStart"/>
                  <w:r>
                    <w:t>mcastport</w:t>
                  </w:r>
                  <w:proofErr w:type="spellEnd"/>
                  <w:r>
                    <w:t>: 4000</w:t>
                  </w:r>
                </w:p>
                <w:p w:rsidR="00F23049" w:rsidRDefault="00F23049" w:rsidP="00F23049">
                  <w:r>
                    <w:tab/>
                  </w:r>
                  <w:r>
                    <w:tab/>
                  </w:r>
                  <w:proofErr w:type="spellStart"/>
                  <w:r>
                    <w:t>ttl</w:t>
                  </w:r>
                  <w:proofErr w:type="spellEnd"/>
                  <w:r>
                    <w:t>: 1</w:t>
                  </w:r>
                </w:p>
                <w:p w:rsidR="00F23049" w:rsidRDefault="00F23049" w:rsidP="00F23049">
                  <w:r>
                    <w:tab/>
                    <w:t>}</w:t>
                  </w:r>
                </w:p>
                <w:p w:rsidR="00F23049" w:rsidRDefault="00F23049" w:rsidP="00F23049">
                  <w:r>
                    <w:t>}</w:t>
                  </w:r>
                </w:p>
                <w:p w:rsidR="00F23049" w:rsidRDefault="00F23049" w:rsidP="00F23049"/>
                <w:p w:rsidR="00F23049" w:rsidRDefault="00F23049" w:rsidP="00F23049">
                  <w:r>
                    <w:t>logging {</w:t>
                  </w:r>
                </w:p>
                <w:p w:rsidR="00F23049" w:rsidRDefault="00F23049" w:rsidP="00F23049">
                  <w:r>
                    <w:tab/>
                  </w:r>
                  <w:proofErr w:type="spellStart"/>
                  <w:r>
                    <w:t>fileline</w:t>
                  </w:r>
                  <w:proofErr w:type="spellEnd"/>
                  <w:r>
                    <w:t>: off</w:t>
                  </w:r>
                </w:p>
                <w:p w:rsidR="00F23049" w:rsidRDefault="00F23049" w:rsidP="00F23049">
                  <w:r>
                    <w:tab/>
                  </w:r>
                  <w:proofErr w:type="spellStart"/>
                  <w:r>
                    <w:t>to_stderr</w:t>
                  </w:r>
                  <w:proofErr w:type="spellEnd"/>
                  <w:r>
                    <w:t>: no</w:t>
                  </w:r>
                </w:p>
                <w:p w:rsidR="00F23049" w:rsidRDefault="00F23049" w:rsidP="00F23049">
                  <w:r>
                    <w:tab/>
                  </w:r>
                  <w:proofErr w:type="spellStart"/>
                  <w:r>
                    <w:t>to_logfile</w:t>
                  </w:r>
                  <w:proofErr w:type="spellEnd"/>
                  <w:r>
                    <w:t>: yes</w:t>
                  </w:r>
                </w:p>
                <w:p w:rsidR="00F23049" w:rsidRDefault="00F23049" w:rsidP="00F23049">
                  <w:r>
                    <w:tab/>
                  </w:r>
                  <w:proofErr w:type="spellStart"/>
                  <w:r>
                    <w:t>to_syslog</w:t>
                  </w:r>
                  <w:proofErr w:type="spellEnd"/>
                  <w:r>
                    <w:t>: yes</w:t>
                  </w:r>
                </w:p>
                <w:p w:rsidR="00F23049" w:rsidRDefault="00F23049" w:rsidP="00F23049">
                  <w:r>
                    <w:tab/>
                  </w:r>
                  <w:proofErr w:type="spellStart"/>
                  <w:r>
                    <w:t>logfile</w:t>
                  </w:r>
                  <w:proofErr w:type="spellEnd"/>
                  <w:r>
                    <w:t>: /</w:t>
                  </w:r>
                  <w:proofErr w:type="spellStart"/>
                  <w:r>
                    <w:t>var</w:t>
                  </w:r>
                  <w:proofErr w:type="spellEnd"/>
                  <w:r>
                    <w:t>/log/cluster/corosync.log</w:t>
                  </w:r>
                </w:p>
                <w:p w:rsidR="00F23049" w:rsidRDefault="00F23049" w:rsidP="00F23049">
                  <w:r>
                    <w:tab/>
                    <w:t>debug: off</w:t>
                  </w:r>
                </w:p>
                <w:p w:rsidR="00F23049" w:rsidRDefault="00F23049" w:rsidP="00F23049">
                  <w:r>
                    <w:tab/>
                    <w:t>timestamp: on</w:t>
                  </w:r>
                </w:p>
                <w:p w:rsidR="00F23049" w:rsidRDefault="00F23049" w:rsidP="00F23049">
                  <w:r>
                    <w:tab/>
                  </w:r>
                  <w:proofErr w:type="spellStart"/>
                  <w:r>
                    <w:t>logger_subsys</w:t>
                  </w:r>
                  <w:proofErr w:type="spellEnd"/>
                  <w:r>
                    <w:t xml:space="preserve"> {</w:t>
                  </w:r>
                </w:p>
                <w:p w:rsidR="00F23049" w:rsidRDefault="00F23049" w:rsidP="00F23049">
                  <w:r>
                    <w:tab/>
                  </w:r>
                  <w:r>
                    <w:tab/>
                  </w:r>
                  <w:proofErr w:type="spellStart"/>
                  <w:r>
                    <w:t>subsys</w:t>
                  </w:r>
                  <w:proofErr w:type="spellEnd"/>
                  <w:r>
                    <w:t>: AMF</w:t>
                  </w:r>
                </w:p>
                <w:p w:rsidR="00F23049" w:rsidRDefault="00F23049" w:rsidP="00F23049">
                  <w:r>
                    <w:tab/>
                  </w:r>
                  <w:r>
                    <w:tab/>
                    <w:t>debug: off</w:t>
                  </w:r>
                </w:p>
                <w:p w:rsidR="00F23049" w:rsidRDefault="00F23049" w:rsidP="00F23049">
                  <w:r>
                    <w:tab/>
                    <w:t>}</w:t>
                  </w:r>
                </w:p>
                <w:p w:rsidR="00F23049" w:rsidRDefault="00F23049" w:rsidP="00F23049">
                  <w:r>
                    <w:t>}</w:t>
                  </w:r>
                </w:p>
                <w:p w:rsidR="00F23049" w:rsidRDefault="00F23049" w:rsidP="00F23049"/>
                <w:p w:rsidR="00F23049" w:rsidRDefault="00F23049" w:rsidP="00F23049">
                  <w:proofErr w:type="spellStart"/>
                  <w:r>
                    <w:t>amf</w:t>
                  </w:r>
                  <w:proofErr w:type="spellEnd"/>
                  <w:r>
                    <w:t xml:space="preserve"> {</w:t>
                  </w:r>
                </w:p>
                <w:p w:rsidR="00F23049" w:rsidRDefault="00F23049" w:rsidP="00F23049">
                  <w:r>
                    <w:tab/>
                    <w:t>mode: disabled</w:t>
                  </w:r>
                </w:p>
                <w:p w:rsidR="00F23049" w:rsidRDefault="00F23049" w:rsidP="00F23049">
                  <w:r>
                    <w:t>}</w:t>
                  </w:r>
                </w:p>
                <w:p w:rsidR="00F23049" w:rsidRDefault="00F23049" w:rsidP="00F23049">
                  <w:r>
                    <w:t>quorum {</w:t>
                  </w:r>
                </w:p>
                <w:p w:rsidR="00F23049" w:rsidRDefault="00F23049" w:rsidP="00F23049">
                  <w:r>
                    <w:t xml:space="preserve">provider: </w:t>
                  </w:r>
                  <w:proofErr w:type="spellStart"/>
                  <w:r>
                    <w:t>corosync_votequorum</w:t>
                  </w:r>
                  <w:proofErr w:type="spellEnd"/>
                </w:p>
                <w:p w:rsidR="00F23049" w:rsidRDefault="00F23049" w:rsidP="00F23049">
                  <w:proofErr w:type="spellStart"/>
                  <w:r>
                    <w:t>expected_votes</w:t>
                  </w:r>
                  <w:proofErr w:type="spellEnd"/>
                  <w:r>
                    <w:t>: 2</w:t>
                  </w:r>
                </w:p>
                <w:p w:rsidR="00F23049" w:rsidRDefault="00F23049" w:rsidP="00F23049">
                  <w:r>
                    <w:t>}</w:t>
                  </w:r>
                </w:p>
              </w:tc>
            </w:tr>
          </w:tbl>
          <w:p w:rsidR="00F23049" w:rsidRDefault="00F23049" w:rsidP="00F23049"/>
          <w:p w:rsidR="00F23049" w:rsidRDefault="00F23049" w:rsidP="00F23049">
            <w:pPr>
              <w:pStyle w:val="Heading5"/>
              <w:shd w:val="clear" w:color="auto" w:fill="FFFFFF"/>
              <w:textAlignment w:val="baseline"/>
              <w:rPr>
                <w:rFonts w:ascii="Helvetica" w:hAnsi="Helvetica" w:cs="Helvetica"/>
                <w:color w:val="333F49"/>
              </w:rPr>
            </w:pPr>
            <w:r>
              <w:rPr>
                <w:rFonts w:ascii="Helvetica" w:hAnsi="Helvetica" w:cs="Helvetica"/>
                <w:color w:val="333F49"/>
              </w:rPr>
              <w:t> Make the log folder: (Do on both servers)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4"/>
              <w:gridCol w:w="8926"/>
            </w:tblGrid>
            <w:tr w:rsidR="00F23049" w:rsidTr="00F23049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F23049" w:rsidRDefault="00F23049" w:rsidP="00F23049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F23049" w:rsidRDefault="00F23049" w:rsidP="00F23049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inherit" w:hAnsi="inherit"/>
                    </w:rPr>
                    <w:t>mkdir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/</w:t>
                  </w:r>
                  <w:proofErr w:type="spellStart"/>
                  <w:r>
                    <w:rPr>
                      <w:rFonts w:ascii="inherit" w:hAnsi="inherit"/>
                    </w:rPr>
                    <w:t>var</w:t>
                  </w:r>
                  <w:proofErr w:type="spellEnd"/>
                  <w:r>
                    <w:rPr>
                      <w:rFonts w:ascii="inherit" w:hAnsi="inherit"/>
                    </w:rPr>
                    <w:t>/log/cluster</w:t>
                  </w:r>
                </w:p>
              </w:tc>
            </w:tr>
          </w:tbl>
          <w:p w:rsidR="00F23049" w:rsidRDefault="00F23049" w:rsidP="00F23049">
            <w:pPr>
              <w:pStyle w:val="Heading5"/>
              <w:shd w:val="clear" w:color="auto" w:fill="FFFFFF"/>
              <w:textAlignment w:val="baseline"/>
              <w:outlineLvl w:val="4"/>
              <w:rPr>
                <w:rFonts w:ascii="Helvetica" w:hAnsi="Helvetica" w:cs="Helvetica"/>
                <w:color w:val="333F49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F49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F49"/>
              </w:rPr>
              <w:t>Rsync</w:t>
            </w:r>
            <w:proofErr w:type="spellEnd"/>
            <w:r>
              <w:rPr>
                <w:rFonts w:ascii="Helvetica" w:hAnsi="Helvetica" w:cs="Helvetica"/>
                <w:color w:val="333F49"/>
              </w:rPr>
              <w:t xml:space="preserve"> the </w:t>
            </w:r>
            <w:proofErr w:type="spellStart"/>
            <w:r>
              <w:rPr>
                <w:rFonts w:ascii="Helvetica" w:hAnsi="Helvetica" w:cs="Helvetica"/>
                <w:color w:val="333F49"/>
              </w:rPr>
              <w:t>config</w:t>
            </w:r>
            <w:proofErr w:type="spellEnd"/>
            <w:r>
              <w:rPr>
                <w:rFonts w:ascii="Helvetica" w:hAnsi="Helvetica" w:cs="Helvetica"/>
                <w:color w:val="333F49"/>
              </w:rPr>
              <w:t xml:space="preserve"> file to the 2nd node in cluster: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3"/>
              <w:gridCol w:w="9767"/>
            </w:tblGrid>
            <w:tr w:rsidR="00F23049" w:rsidTr="00F23049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F23049" w:rsidRDefault="00F23049" w:rsidP="00F23049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F23049" w:rsidRDefault="00F23049" w:rsidP="00F23049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inherit" w:hAnsi="inherit"/>
                    </w:rPr>
                    <w:t>rsync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-</w:t>
                  </w:r>
                  <w:proofErr w:type="spellStart"/>
                  <w:r>
                    <w:rPr>
                      <w:rFonts w:ascii="inherit" w:hAnsi="inherit"/>
                    </w:rPr>
                    <w:t>avh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/etc/corosync/corosync.conf root@10.1.0.2:/etc/corosync/corosync.conf</w:t>
                  </w:r>
                </w:p>
              </w:tc>
            </w:tr>
          </w:tbl>
          <w:p w:rsidR="00F23049" w:rsidRDefault="00F23049" w:rsidP="00F23049">
            <w:pPr>
              <w:pStyle w:val="Heading5"/>
              <w:shd w:val="clear" w:color="auto" w:fill="FFFFFF"/>
              <w:textAlignment w:val="baseline"/>
              <w:outlineLvl w:val="4"/>
              <w:rPr>
                <w:rFonts w:ascii="Helvetica" w:hAnsi="Helvetica" w:cs="Helvetica"/>
                <w:color w:val="333F49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F49"/>
              </w:rPr>
              <w:t> Start the service: (Do on first server)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8"/>
              <w:gridCol w:w="9022"/>
            </w:tblGrid>
            <w:tr w:rsidR="00F23049" w:rsidTr="00F23049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F23049" w:rsidRDefault="00F23049" w:rsidP="00F23049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F23049" w:rsidRDefault="00F23049" w:rsidP="00F23049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etc</w:t>
                  </w:r>
                  <w:proofErr w:type="spellEnd"/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init.d</w:t>
                  </w:r>
                  <w:proofErr w:type="spellEnd"/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corosync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start</w:t>
                  </w:r>
                </w:p>
              </w:tc>
            </w:tr>
          </w:tbl>
          <w:p w:rsidR="00F23049" w:rsidRPr="00F23049" w:rsidRDefault="00F23049" w:rsidP="00F23049">
            <w:pPr>
              <w:pStyle w:val="Heading5"/>
              <w:shd w:val="clear" w:color="auto" w:fill="FFFFFF"/>
              <w:textAlignment w:val="baseline"/>
              <w:rPr>
                <w:rFonts w:ascii="Helvetica" w:hAnsi="Helvetica" w:cs="Helvetica"/>
                <w:color w:val="333F49"/>
              </w:rPr>
            </w:pPr>
            <w:r w:rsidRPr="00F23049">
              <w:rPr>
                <w:rFonts w:ascii="Helvetica" w:hAnsi="Helvetica" w:cs="Helvetica"/>
                <w:color w:val="333F49"/>
              </w:rPr>
              <w:lastRenderedPageBreak/>
              <w:t>[</w:t>
            </w:r>
            <w:r w:rsidRPr="00F23049">
              <w:rPr>
                <w:rFonts w:ascii="Helvetica" w:hAnsi="Helvetica" w:cs="Helvetica"/>
                <w:b/>
                <w:color w:val="333F49"/>
              </w:rPr>
              <w:t xml:space="preserve">root@CMS-DB-01 </w:t>
            </w:r>
            <w:proofErr w:type="spellStart"/>
            <w:r w:rsidRPr="00F23049">
              <w:rPr>
                <w:rFonts w:ascii="Helvetica" w:hAnsi="Helvetica" w:cs="Helvetica"/>
                <w:b/>
                <w:color w:val="333F49"/>
              </w:rPr>
              <w:t>vt_admin</w:t>
            </w:r>
            <w:proofErr w:type="spellEnd"/>
            <w:r w:rsidRPr="00F23049">
              <w:rPr>
                <w:rFonts w:ascii="Helvetica" w:hAnsi="Helvetica" w:cs="Helvetica"/>
                <w:b/>
                <w:color w:val="333F49"/>
              </w:rPr>
              <w:t xml:space="preserve">]# </w:t>
            </w:r>
            <w:proofErr w:type="spellStart"/>
            <w:proofErr w:type="gramStart"/>
            <w:r w:rsidRPr="00F23049">
              <w:rPr>
                <w:rFonts w:ascii="Helvetica" w:hAnsi="Helvetica" w:cs="Helvetica"/>
                <w:b/>
                <w:color w:val="333F49"/>
              </w:rPr>
              <w:t>ps</w:t>
            </w:r>
            <w:proofErr w:type="spellEnd"/>
            <w:proofErr w:type="gramEnd"/>
            <w:r w:rsidRPr="00F23049">
              <w:rPr>
                <w:rFonts w:ascii="Helvetica" w:hAnsi="Helvetica" w:cs="Helvetica"/>
                <w:b/>
                <w:color w:val="333F49"/>
              </w:rPr>
              <w:t xml:space="preserve"> aux | </w:t>
            </w:r>
            <w:proofErr w:type="spellStart"/>
            <w:r w:rsidRPr="00F23049">
              <w:rPr>
                <w:rFonts w:ascii="Helvetica" w:hAnsi="Helvetica" w:cs="Helvetica"/>
                <w:b/>
                <w:color w:val="333F49"/>
              </w:rPr>
              <w:t>grep</w:t>
            </w:r>
            <w:proofErr w:type="spellEnd"/>
            <w:r w:rsidRPr="00F23049">
              <w:rPr>
                <w:rFonts w:ascii="Helvetica" w:hAnsi="Helvetica" w:cs="Helvetica"/>
                <w:b/>
                <w:color w:val="333F49"/>
              </w:rPr>
              <w:t xml:space="preserve"> </w:t>
            </w:r>
            <w:proofErr w:type="spellStart"/>
            <w:r w:rsidRPr="00F23049">
              <w:rPr>
                <w:rFonts w:ascii="Helvetica" w:hAnsi="Helvetica" w:cs="Helvetica"/>
                <w:b/>
                <w:color w:val="333F49"/>
              </w:rPr>
              <w:t>corosync</w:t>
            </w:r>
            <w:proofErr w:type="spellEnd"/>
          </w:p>
          <w:p w:rsidR="00F23049" w:rsidRDefault="00F23049" w:rsidP="00F23049">
            <w:pPr>
              <w:pStyle w:val="Heading5"/>
              <w:shd w:val="clear" w:color="auto" w:fill="FFFFFF"/>
              <w:textAlignment w:val="baseline"/>
              <w:outlineLvl w:val="4"/>
              <w:rPr>
                <w:rFonts w:ascii="Helvetica" w:hAnsi="Helvetica" w:cs="Helvetica"/>
                <w:color w:val="333F49"/>
              </w:rPr>
            </w:pPr>
            <w:proofErr w:type="gramStart"/>
            <w:r w:rsidRPr="00F23049">
              <w:rPr>
                <w:rFonts w:ascii="Helvetica" w:hAnsi="Helvetica" w:cs="Helvetica"/>
                <w:color w:val="333F49"/>
              </w:rPr>
              <w:t>root</w:t>
            </w:r>
            <w:proofErr w:type="gramEnd"/>
            <w:r w:rsidRPr="00F23049">
              <w:rPr>
                <w:rFonts w:ascii="Helvetica" w:hAnsi="Helvetica" w:cs="Helvetica"/>
                <w:color w:val="333F49"/>
              </w:rPr>
              <w:t xml:space="preserve">      2777  0.0  0.0 548984  4696 ?        </w:t>
            </w:r>
            <w:proofErr w:type="spellStart"/>
            <w:r w:rsidRPr="00F23049">
              <w:rPr>
                <w:rFonts w:ascii="Helvetica" w:hAnsi="Helvetica" w:cs="Helvetica"/>
                <w:color w:val="333F49"/>
              </w:rPr>
              <w:t>Ssl</w:t>
            </w:r>
            <w:proofErr w:type="spellEnd"/>
            <w:r w:rsidRPr="00F23049">
              <w:rPr>
                <w:rFonts w:ascii="Helvetica" w:hAnsi="Helvetica" w:cs="Helvetica"/>
                <w:color w:val="333F49"/>
              </w:rPr>
              <w:t xml:space="preserve">   2017 672:07 </w:t>
            </w:r>
            <w:proofErr w:type="spellStart"/>
            <w:r w:rsidRPr="00F23049">
              <w:rPr>
                <w:rFonts w:ascii="Helvetica" w:hAnsi="Helvetica" w:cs="Helvetica"/>
                <w:color w:val="333F49"/>
              </w:rPr>
              <w:t>corosync</w:t>
            </w:r>
            <w:proofErr w:type="spellEnd"/>
            <w:r>
              <w:rPr>
                <w:rFonts w:ascii="Helvetica" w:hAnsi="Helvetica" w:cs="Helvetica"/>
                <w:color w:val="333F49"/>
              </w:rPr>
              <w:t> </w:t>
            </w:r>
          </w:p>
          <w:p w:rsidR="00F23049" w:rsidRDefault="00F23049" w:rsidP="00F23049">
            <w:pPr>
              <w:pStyle w:val="Heading5"/>
              <w:shd w:val="clear" w:color="auto" w:fill="FFFFFF"/>
              <w:textAlignment w:val="baseline"/>
              <w:outlineLvl w:val="4"/>
              <w:rPr>
                <w:rFonts w:ascii="Helvetica" w:hAnsi="Helvetica" w:cs="Helvetica"/>
                <w:color w:val="333F49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F49"/>
              </w:rPr>
              <w:t>Check the log file make sure nothing jumps out for errors: (Do on first server)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9312"/>
            </w:tblGrid>
            <w:tr w:rsidR="00F23049" w:rsidTr="00F23049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F23049" w:rsidRDefault="00F23049" w:rsidP="00F23049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F23049" w:rsidRDefault="00F23049" w:rsidP="00F23049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r>
                    <w:rPr>
                      <w:rFonts w:ascii="inherit" w:hAnsi="inherit"/>
                    </w:rPr>
                    <w:t>tail -f /</w:t>
                  </w:r>
                  <w:proofErr w:type="spellStart"/>
                  <w:r>
                    <w:rPr>
                      <w:rFonts w:ascii="inherit" w:hAnsi="inherit"/>
                    </w:rPr>
                    <w:t>var</w:t>
                  </w:r>
                  <w:proofErr w:type="spellEnd"/>
                  <w:r>
                    <w:rPr>
                      <w:rFonts w:ascii="inherit" w:hAnsi="inherit"/>
                    </w:rPr>
                    <w:t>/log/cluster/corosync.log</w:t>
                  </w:r>
                </w:p>
              </w:tc>
            </w:tr>
          </w:tbl>
          <w:p w:rsidR="00CA0491" w:rsidRDefault="00CA0491" w:rsidP="00CA0491">
            <w:pPr>
              <w:pStyle w:val="Heading5"/>
              <w:shd w:val="clear" w:color="auto" w:fill="FFFFFF"/>
              <w:textAlignment w:val="baseline"/>
              <w:rPr>
                <w:rFonts w:ascii="Helvetica" w:hAnsi="Helvetica" w:cs="Helvetica"/>
                <w:color w:val="333F49"/>
              </w:rPr>
            </w:pPr>
            <w:r>
              <w:rPr>
                <w:rFonts w:ascii="Helvetica" w:hAnsi="Helvetica" w:cs="Helvetica"/>
                <w:color w:val="333F49"/>
              </w:rPr>
              <w:t xml:space="preserve">Create the folder </w:t>
            </w:r>
            <w:proofErr w:type="spellStart"/>
            <w:r>
              <w:rPr>
                <w:rFonts w:ascii="Helvetica" w:hAnsi="Helvetica" w:cs="Helvetica"/>
                <w:color w:val="333F49"/>
              </w:rPr>
              <w:t>crm</w:t>
            </w:r>
            <w:proofErr w:type="spellEnd"/>
            <w:r>
              <w:rPr>
                <w:rFonts w:ascii="Helvetica" w:hAnsi="Helvetica" w:cs="Helvetica"/>
                <w:color w:val="333F49"/>
              </w:rPr>
              <w:t xml:space="preserve"> configure needs: (Do on both servers)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4"/>
              <w:gridCol w:w="9386"/>
            </w:tblGrid>
            <w:tr w:rsidR="00CA0491" w:rsidTr="00CA049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CA0491" w:rsidRDefault="00CA0491" w:rsidP="00CA0491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CA0491" w:rsidRDefault="00CA0491" w:rsidP="00CA0491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inherit" w:hAnsi="inherit"/>
                    </w:rPr>
                    <w:t>mkdir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-p /</w:t>
                  </w:r>
                  <w:proofErr w:type="spellStart"/>
                  <w:r>
                    <w:rPr>
                      <w:rFonts w:ascii="inherit" w:hAnsi="inherit"/>
                    </w:rPr>
                    <w:t>var</w:t>
                  </w:r>
                  <w:proofErr w:type="spellEnd"/>
                  <w:r>
                    <w:rPr>
                      <w:rFonts w:ascii="inherit" w:hAnsi="inherit"/>
                    </w:rPr>
                    <w:t>/lib/pacemaker/cores/root</w:t>
                  </w:r>
                </w:p>
              </w:tc>
            </w:tr>
          </w:tbl>
          <w:p w:rsidR="00CA0491" w:rsidRDefault="00CA0491" w:rsidP="00CA0491">
            <w:pPr>
              <w:pStyle w:val="Heading5"/>
              <w:shd w:val="clear" w:color="auto" w:fill="FFFFFF"/>
              <w:textAlignment w:val="baseline"/>
              <w:outlineLvl w:val="4"/>
              <w:rPr>
                <w:rFonts w:ascii="Helvetica" w:hAnsi="Helvetica" w:cs="Helvetica"/>
                <w:color w:val="333F49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F49"/>
              </w:rPr>
              <w:t xml:space="preserve"> Stop the service as we will use </w:t>
            </w:r>
            <w:proofErr w:type="spellStart"/>
            <w:r>
              <w:rPr>
                <w:rFonts w:ascii="Helvetica" w:hAnsi="Helvetica" w:cs="Helvetica"/>
                <w:color w:val="333F49"/>
              </w:rPr>
              <w:t>crm</w:t>
            </w:r>
            <w:proofErr w:type="spellEnd"/>
            <w:r>
              <w:rPr>
                <w:rFonts w:ascii="Helvetica" w:hAnsi="Helvetica" w:cs="Helvetica"/>
                <w:color w:val="333F49"/>
              </w:rPr>
              <w:t xml:space="preserve"> to manage it and pacemaker to start it: (Do on first server)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3"/>
              <w:gridCol w:w="9017"/>
            </w:tblGrid>
            <w:tr w:rsidR="00CA0491" w:rsidTr="00CA049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CA0491" w:rsidRDefault="00CA0491" w:rsidP="00CA0491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CA0491" w:rsidRDefault="00CA0491" w:rsidP="00CA0491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etc</w:t>
                  </w:r>
                  <w:proofErr w:type="spellEnd"/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init.d</w:t>
                  </w:r>
                  <w:proofErr w:type="spellEnd"/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corosync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stop</w:t>
                  </w:r>
                </w:p>
              </w:tc>
            </w:tr>
          </w:tbl>
          <w:p w:rsidR="00CA0491" w:rsidRDefault="00CA0491" w:rsidP="00CA0491">
            <w:pPr>
              <w:pStyle w:val="NormalWeb"/>
              <w:shd w:val="clear" w:color="auto" w:fill="FFFFFF"/>
              <w:spacing w:before="0" w:after="0"/>
              <w:textAlignment w:val="baseline"/>
              <w:rPr>
                <w:rFonts w:ascii="Helvetica" w:hAnsi="Helvetica" w:cs="Helvetica"/>
                <w:color w:val="333F49"/>
                <w:sz w:val="21"/>
                <w:szCs w:val="21"/>
              </w:rPr>
            </w:pPr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 xml:space="preserve">Note: If for some reason you can’t get </w:t>
            </w:r>
            <w:proofErr w:type="spellStart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>corosync</w:t>
            </w:r>
            <w:proofErr w:type="spellEnd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 xml:space="preserve"> to stop and it takes forever to unload.  Reboot your server, this seems to be an issue on </w:t>
            </w:r>
            <w:proofErr w:type="spellStart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>CentOS</w:t>
            </w:r>
            <w:proofErr w:type="spellEnd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 xml:space="preserve"> the first time </w:t>
            </w:r>
            <w:proofErr w:type="spellStart"/>
            <w:proofErr w:type="gramStart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>its</w:t>
            </w:r>
            <w:proofErr w:type="spellEnd"/>
            <w:proofErr w:type="gramEnd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 xml:space="preserve"> started.</w:t>
            </w:r>
          </w:p>
          <w:p w:rsidR="00CA0491" w:rsidRDefault="00CA0491" w:rsidP="00CA0491">
            <w:pPr>
              <w:pStyle w:val="Heading5"/>
              <w:shd w:val="clear" w:color="auto" w:fill="FFFFFF"/>
              <w:textAlignment w:val="baseline"/>
              <w:rPr>
                <w:rFonts w:ascii="Helvetica" w:hAnsi="Helvetica" w:cs="Helvetica"/>
                <w:color w:val="333F49"/>
              </w:rPr>
            </w:pPr>
            <w:r>
              <w:rPr>
                <w:rFonts w:ascii="Helvetica" w:hAnsi="Helvetica" w:cs="Helvetica"/>
                <w:color w:val="333F49"/>
              </w:rPr>
              <w:t>Setup the pacemaker cluster: (Do on first server)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"/>
              <w:gridCol w:w="9791"/>
            </w:tblGrid>
            <w:tr w:rsidR="00CA0491" w:rsidTr="00CA049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CA0491" w:rsidRDefault="00CA0491" w:rsidP="00CA0491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CA0491" w:rsidRDefault="00CA0491" w:rsidP="00CA0491">
                  <w:pPr>
                    <w:textAlignment w:val="baseline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># At the </w:t>
                  </w:r>
                  <w:hyperlink r:id="rId9" w:tooltip="Posts tagged with Command" w:history="1">
                    <w:r>
                      <w:rPr>
                        <w:rStyle w:val="Hyperlink"/>
                        <w:rFonts w:ascii="inherit" w:hAnsi="inherit"/>
                        <w:b/>
                        <w:bCs/>
                        <w:color w:val="00AAE1"/>
                        <w:bdr w:val="none" w:sz="0" w:space="0" w:color="auto" w:frame="1"/>
                      </w:rPr>
                      <w:t>command</w:t>
                    </w:r>
                  </w:hyperlink>
                  <w:r>
                    <w:rPr>
                      <w:rFonts w:ascii="inherit" w:hAnsi="inherit"/>
                    </w:rPr>
                    <w:t> line</w:t>
                  </w:r>
                </w:p>
                <w:p w:rsidR="00CA0491" w:rsidRDefault="00CA0491" w:rsidP="00CA0491">
                  <w:pPr>
                    <w:textAlignment w:val="baseline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>ccs -f /</w:t>
                  </w:r>
                  <w:proofErr w:type="spellStart"/>
                  <w:r>
                    <w:rPr>
                      <w:rFonts w:ascii="inherit" w:hAnsi="inherit"/>
                    </w:rPr>
                    <w:t>etc</w:t>
                  </w:r>
                  <w:proofErr w:type="spellEnd"/>
                  <w:r>
                    <w:rPr>
                      <w:rFonts w:ascii="inherit" w:hAnsi="inherit"/>
                    </w:rPr>
                    <w:t>/cluster/</w:t>
                  </w:r>
                  <w:proofErr w:type="spellStart"/>
                  <w:r>
                    <w:rPr>
                      <w:rFonts w:ascii="inherit" w:hAnsi="inherit"/>
                    </w:rPr>
                    <w:t>cluster.conf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–</w:t>
                  </w:r>
                  <w:proofErr w:type="spellStart"/>
                  <w:r>
                    <w:rPr>
                      <w:rFonts w:ascii="inherit" w:hAnsi="inherit"/>
                    </w:rPr>
                    <w:t>createcluster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</w:t>
                  </w:r>
                  <w:proofErr w:type="spellStart"/>
                  <w:r>
                    <w:rPr>
                      <w:rFonts w:ascii="inherit" w:hAnsi="inherit"/>
                    </w:rPr>
                    <w:t>openvpn</w:t>
                  </w:r>
                  <w:proofErr w:type="spellEnd"/>
                </w:p>
                <w:p w:rsidR="00CA0491" w:rsidRDefault="00CA0491" w:rsidP="00CA0491">
                  <w:pPr>
                    <w:textAlignment w:val="baseline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>ccs -f /</w:t>
                  </w:r>
                  <w:proofErr w:type="spellStart"/>
                  <w:r>
                    <w:rPr>
                      <w:rFonts w:ascii="inherit" w:hAnsi="inherit"/>
                    </w:rPr>
                    <w:t>etc</w:t>
                  </w:r>
                  <w:proofErr w:type="spellEnd"/>
                  <w:r>
                    <w:rPr>
                      <w:rFonts w:ascii="inherit" w:hAnsi="inherit"/>
                    </w:rPr>
                    <w:t>/cluster/</w:t>
                  </w:r>
                  <w:proofErr w:type="spellStart"/>
                  <w:r>
                    <w:rPr>
                      <w:rFonts w:ascii="inherit" w:hAnsi="inherit"/>
                    </w:rPr>
                    <w:t>cluster.conf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–</w:t>
                  </w:r>
                  <w:proofErr w:type="spellStart"/>
                  <w:r>
                    <w:rPr>
                      <w:rFonts w:ascii="inherit" w:hAnsi="inherit"/>
                    </w:rPr>
                    <w:t>addnode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server01</w:t>
                  </w:r>
                </w:p>
                <w:p w:rsidR="00CA0491" w:rsidRDefault="00CA0491" w:rsidP="00CA0491">
                  <w:pPr>
                    <w:textAlignment w:val="baseline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>ccs -f /</w:t>
                  </w:r>
                  <w:proofErr w:type="spellStart"/>
                  <w:r>
                    <w:rPr>
                      <w:rFonts w:ascii="inherit" w:hAnsi="inherit"/>
                    </w:rPr>
                    <w:t>etc</w:t>
                  </w:r>
                  <w:proofErr w:type="spellEnd"/>
                  <w:r>
                    <w:rPr>
                      <w:rFonts w:ascii="inherit" w:hAnsi="inherit"/>
                    </w:rPr>
                    <w:t>/cluster/</w:t>
                  </w:r>
                  <w:proofErr w:type="spellStart"/>
                  <w:r>
                    <w:rPr>
                      <w:rFonts w:ascii="inherit" w:hAnsi="inherit"/>
                    </w:rPr>
                    <w:t>cluster.conf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–</w:t>
                  </w:r>
                  <w:proofErr w:type="spellStart"/>
                  <w:r>
                    <w:rPr>
                      <w:rFonts w:ascii="inherit" w:hAnsi="inherit"/>
                    </w:rPr>
                    <w:t>addnode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server02</w:t>
                  </w:r>
                </w:p>
                <w:p w:rsidR="00CA0491" w:rsidRDefault="00CA0491" w:rsidP="00CA0491">
                  <w:pPr>
                    <w:textAlignment w:val="baseline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>ccs -f /</w:t>
                  </w:r>
                  <w:proofErr w:type="spellStart"/>
                  <w:r>
                    <w:rPr>
                      <w:rFonts w:ascii="inherit" w:hAnsi="inherit"/>
                    </w:rPr>
                    <w:t>etc</w:t>
                  </w:r>
                  <w:proofErr w:type="spellEnd"/>
                  <w:r>
                    <w:rPr>
                      <w:rFonts w:ascii="inherit" w:hAnsi="inherit"/>
                    </w:rPr>
                    <w:t>/cluster/</w:t>
                  </w:r>
                  <w:proofErr w:type="spellStart"/>
                  <w:r>
                    <w:rPr>
                      <w:rFonts w:ascii="inherit" w:hAnsi="inherit"/>
                    </w:rPr>
                    <w:t>cluster.conf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–</w:t>
                  </w:r>
                  <w:proofErr w:type="spellStart"/>
                  <w:r>
                    <w:rPr>
                      <w:rFonts w:ascii="inherit" w:hAnsi="inherit"/>
                    </w:rPr>
                    <w:t>addfencedev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</w:t>
                  </w:r>
                  <w:proofErr w:type="spellStart"/>
                  <w:r>
                    <w:rPr>
                      <w:rFonts w:ascii="inherit" w:hAnsi="inherit"/>
                    </w:rPr>
                    <w:t>pcmk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agent=</w:t>
                  </w:r>
                  <w:proofErr w:type="spellStart"/>
                  <w:r>
                    <w:rPr>
                      <w:rFonts w:ascii="inherit" w:hAnsi="inherit"/>
                    </w:rPr>
                    <w:t>fence_pcmk</w:t>
                  </w:r>
                  <w:proofErr w:type="spellEnd"/>
                </w:p>
                <w:p w:rsidR="00CA0491" w:rsidRDefault="00CA0491" w:rsidP="00CA0491">
                  <w:pPr>
                    <w:textAlignment w:val="baseline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>ccs -f /</w:t>
                  </w:r>
                  <w:proofErr w:type="spellStart"/>
                  <w:r>
                    <w:rPr>
                      <w:rFonts w:ascii="inherit" w:hAnsi="inherit"/>
                    </w:rPr>
                    <w:t>etc</w:t>
                  </w:r>
                  <w:proofErr w:type="spellEnd"/>
                  <w:r>
                    <w:rPr>
                      <w:rFonts w:ascii="inherit" w:hAnsi="inherit"/>
                    </w:rPr>
                    <w:t>/cluster/</w:t>
                  </w:r>
                  <w:proofErr w:type="spellStart"/>
                  <w:r>
                    <w:rPr>
                      <w:rFonts w:ascii="inherit" w:hAnsi="inherit"/>
                    </w:rPr>
                    <w:t>cluster.conf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–</w:t>
                  </w:r>
                  <w:proofErr w:type="spellStart"/>
                  <w:r>
                    <w:rPr>
                      <w:rFonts w:ascii="inherit" w:hAnsi="inherit"/>
                    </w:rPr>
                    <w:t>addmethod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</w:t>
                  </w:r>
                  <w:proofErr w:type="spellStart"/>
                  <w:r>
                    <w:rPr>
                      <w:rFonts w:ascii="inherit" w:hAnsi="inherit"/>
                    </w:rPr>
                    <w:t>pcmk</w:t>
                  </w:r>
                  <w:proofErr w:type="spellEnd"/>
                  <w:r>
                    <w:rPr>
                      <w:rFonts w:ascii="inherit" w:hAnsi="inherit"/>
                    </w:rPr>
                    <w:t>-redirect server01</w:t>
                  </w:r>
                </w:p>
                <w:p w:rsidR="00CA0491" w:rsidRDefault="00CA0491" w:rsidP="00CA0491">
                  <w:pPr>
                    <w:textAlignment w:val="baseline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>ccs -f /</w:t>
                  </w:r>
                  <w:proofErr w:type="spellStart"/>
                  <w:r>
                    <w:rPr>
                      <w:rFonts w:ascii="inherit" w:hAnsi="inherit"/>
                    </w:rPr>
                    <w:t>etc</w:t>
                  </w:r>
                  <w:proofErr w:type="spellEnd"/>
                  <w:r>
                    <w:rPr>
                      <w:rFonts w:ascii="inherit" w:hAnsi="inherit"/>
                    </w:rPr>
                    <w:t>/cluster/</w:t>
                  </w:r>
                  <w:proofErr w:type="spellStart"/>
                  <w:r>
                    <w:rPr>
                      <w:rFonts w:ascii="inherit" w:hAnsi="inherit"/>
                    </w:rPr>
                    <w:t>cluster.conf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–</w:t>
                  </w:r>
                  <w:proofErr w:type="spellStart"/>
                  <w:r>
                    <w:rPr>
                      <w:rFonts w:ascii="inherit" w:hAnsi="inherit"/>
                    </w:rPr>
                    <w:t>addmethod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</w:t>
                  </w:r>
                  <w:proofErr w:type="spellStart"/>
                  <w:r>
                    <w:rPr>
                      <w:rFonts w:ascii="inherit" w:hAnsi="inherit"/>
                    </w:rPr>
                    <w:t>pcmk</w:t>
                  </w:r>
                  <w:proofErr w:type="spellEnd"/>
                  <w:r>
                    <w:rPr>
                      <w:rFonts w:ascii="inherit" w:hAnsi="inherit"/>
                    </w:rPr>
                    <w:t>-redirect server02</w:t>
                  </w:r>
                </w:p>
                <w:p w:rsidR="00CA0491" w:rsidRDefault="00CA0491" w:rsidP="00CA0491">
                  <w:pPr>
                    <w:textAlignment w:val="baseline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>ccs -f /</w:t>
                  </w:r>
                  <w:proofErr w:type="spellStart"/>
                  <w:r>
                    <w:rPr>
                      <w:rFonts w:ascii="inherit" w:hAnsi="inherit"/>
                    </w:rPr>
                    <w:t>etc</w:t>
                  </w:r>
                  <w:proofErr w:type="spellEnd"/>
                  <w:r>
                    <w:rPr>
                      <w:rFonts w:ascii="inherit" w:hAnsi="inherit"/>
                    </w:rPr>
                    <w:t>/cluster/</w:t>
                  </w:r>
                  <w:proofErr w:type="spellStart"/>
                  <w:r>
                    <w:rPr>
                      <w:rFonts w:ascii="inherit" w:hAnsi="inherit"/>
                    </w:rPr>
                    <w:t>cluster.conf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–</w:t>
                  </w:r>
                  <w:proofErr w:type="spellStart"/>
                  <w:r>
                    <w:rPr>
                      <w:rFonts w:ascii="inherit" w:hAnsi="inherit"/>
                    </w:rPr>
                    <w:t>addfenceinst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</w:t>
                  </w:r>
                  <w:proofErr w:type="spellStart"/>
                  <w:r>
                    <w:rPr>
                      <w:rFonts w:ascii="inherit" w:hAnsi="inherit"/>
                    </w:rPr>
                    <w:t>pcmk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server01 </w:t>
                  </w:r>
                  <w:proofErr w:type="spellStart"/>
                  <w:r>
                    <w:rPr>
                      <w:rFonts w:ascii="inherit" w:hAnsi="inherit"/>
                    </w:rPr>
                    <w:t>pcmk</w:t>
                  </w:r>
                  <w:proofErr w:type="spellEnd"/>
                  <w:r>
                    <w:rPr>
                      <w:rFonts w:ascii="inherit" w:hAnsi="inherit"/>
                    </w:rPr>
                    <w:t>-redirect port=server01</w:t>
                  </w:r>
                </w:p>
                <w:p w:rsidR="00CA0491" w:rsidRDefault="00CA0491" w:rsidP="00CA0491">
                  <w:pPr>
                    <w:textAlignment w:val="baseline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>ccs -f /</w:t>
                  </w:r>
                  <w:proofErr w:type="spellStart"/>
                  <w:r>
                    <w:rPr>
                      <w:rFonts w:ascii="inherit" w:hAnsi="inherit"/>
                    </w:rPr>
                    <w:t>etc</w:t>
                  </w:r>
                  <w:proofErr w:type="spellEnd"/>
                  <w:r>
                    <w:rPr>
                      <w:rFonts w:ascii="inherit" w:hAnsi="inherit"/>
                    </w:rPr>
                    <w:t>/cluster/</w:t>
                  </w:r>
                  <w:proofErr w:type="spellStart"/>
                  <w:r>
                    <w:rPr>
                      <w:rFonts w:ascii="inherit" w:hAnsi="inherit"/>
                    </w:rPr>
                    <w:t>cluster.conf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–</w:t>
                  </w:r>
                  <w:proofErr w:type="spellStart"/>
                  <w:r>
                    <w:rPr>
                      <w:rFonts w:ascii="inherit" w:hAnsi="inherit"/>
                    </w:rPr>
                    <w:t>addfenceinst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</w:t>
                  </w:r>
                  <w:proofErr w:type="spellStart"/>
                  <w:r>
                    <w:rPr>
                      <w:rFonts w:ascii="inherit" w:hAnsi="inherit"/>
                    </w:rPr>
                    <w:t>pcmk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server02 </w:t>
                  </w:r>
                  <w:proofErr w:type="spellStart"/>
                  <w:r>
                    <w:rPr>
                      <w:rFonts w:ascii="inherit" w:hAnsi="inherit"/>
                    </w:rPr>
                    <w:t>pcmk</w:t>
                  </w:r>
                  <w:proofErr w:type="spellEnd"/>
                  <w:r>
                    <w:rPr>
                      <w:rFonts w:ascii="inherit" w:hAnsi="inherit"/>
                    </w:rPr>
                    <w:t>-redirect port=server02</w:t>
                  </w:r>
                </w:p>
                <w:p w:rsidR="00CA0491" w:rsidRDefault="00CA0491" w:rsidP="00CA0491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r>
                    <w:rPr>
                      <w:rFonts w:ascii="inherit" w:hAnsi="inherit"/>
                    </w:rPr>
                    <w:t>echo “CMAN_QUORUM_TIMEOUT=0” &gt;&gt; /</w:t>
                  </w:r>
                  <w:proofErr w:type="spellStart"/>
                  <w:r>
                    <w:rPr>
                      <w:rFonts w:ascii="inherit" w:hAnsi="inherit"/>
                    </w:rPr>
                    <w:t>etc</w:t>
                  </w:r>
                  <w:proofErr w:type="spellEnd"/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sysconfig</w:t>
                  </w:r>
                  <w:proofErr w:type="spellEnd"/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cman</w:t>
                  </w:r>
                  <w:proofErr w:type="spellEnd"/>
                </w:p>
              </w:tc>
            </w:tr>
          </w:tbl>
          <w:p w:rsidR="00CA0491" w:rsidRDefault="00CA0491" w:rsidP="00CA0491">
            <w:pPr>
              <w:pStyle w:val="Heading5"/>
              <w:shd w:val="clear" w:color="auto" w:fill="FFFFFF"/>
              <w:textAlignment w:val="baseline"/>
              <w:outlineLvl w:val="4"/>
              <w:rPr>
                <w:rFonts w:ascii="Helvetica" w:hAnsi="Helvetica" w:cs="Helvetica"/>
                <w:color w:val="333F49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F49"/>
              </w:rPr>
              <w:t>Rsync</w:t>
            </w:r>
            <w:proofErr w:type="spellEnd"/>
            <w:r>
              <w:rPr>
                <w:rFonts w:ascii="Helvetica" w:hAnsi="Helvetica" w:cs="Helvetica"/>
                <w:color w:val="333F49"/>
              </w:rPr>
              <w:t xml:space="preserve"> cluster file to 2nd server: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9"/>
              <w:gridCol w:w="9721"/>
            </w:tblGrid>
            <w:tr w:rsidR="00CA0491" w:rsidTr="00CA049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CA0491" w:rsidRDefault="00CA0491" w:rsidP="00CA0491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CA0491" w:rsidRDefault="00CA0491" w:rsidP="00CA0491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inherit" w:hAnsi="inherit"/>
                    </w:rPr>
                    <w:t>rsync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-</w:t>
                  </w:r>
                  <w:proofErr w:type="spellStart"/>
                  <w:r>
                    <w:rPr>
                      <w:rFonts w:ascii="inherit" w:hAnsi="inherit"/>
                    </w:rPr>
                    <w:t>avh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/etc/cluster/cluster.conf root@10.1.0.2:/etc/cluster/cluster.conf</w:t>
                  </w:r>
                </w:p>
              </w:tc>
            </w:tr>
          </w:tbl>
          <w:p w:rsidR="00F23049" w:rsidRDefault="00F23049" w:rsidP="00F23049"/>
          <w:p w:rsidR="00CA0491" w:rsidRDefault="00CA0491" w:rsidP="00CA0491">
            <w:pPr>
              <w:pStyle w:val="Heading5"/>
              <w:shd w:val="clear" w:color="auto" w:fill="FFFFFF"/>
              <w:textAlignment w:val="baseline"/>
              <w:rPr>
                <w:rFonts w:ascii="Helvetica" w:hAnsi="Helvetica" w:cs="Helvetica"/>
                <w:color w:val="333F49"/>
              </w:rPr>
            </w:pPr>
            <w:r>
              <w:rPr>
                <w:rFonts w:ascii="Helvetica" w:hAnsi="Helvetica" w:cs="Helvetica"/>
                <w:color w:val="333F49"/>
              </w:rPr>
              <w:t> Start pacemaker: (On the first server)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1"/>
              <w:gridCol w:w="8769"/>
            </w:tblGrid>
            <w:tr w:rsidR="00CA0491" w:rsidTr="00CA049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CA0491" w:rsidRDefault="00CA0491" w:rsidP="00CA0491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r>
                    <w:rPr>
                      <w:rFonts w:ascii="inherit" w:hAnsi="inherit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CA0491" w:rsidRDefault="00CA0491" w:rsidP="00CA0491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etc</w:t>
                  </w:r>
                  <w:proofErr w:type="spellEnd"/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init.d</w:t>
                  </w:r>
                  <w:proofErr w:type="spellEnd"/>
                  <w:r>
                    <w:rPr>
                      <w:rFonts w:ascii="inherit" w:hAnsi="inherit"/>
                    </w:rPr>
                    <w:t>/pacemaker start</w:t>
                  </w:r>
                </w:p>
              </w:tc>
            </w:tr>
          </w:tbl>
          <w:p w:rsidR="00CA0491" w:rsidRDefault="00CA0491" w:rsidP="00CA0491">
            <w:pPr>
              <w:pStyle w:val="Heading5"/>
              <w:shd w:val="clear" w:color="auto" w:fill="FFFFFF"/>
              <w:spacing w:before="0"/>
              <w:textAlignment w:val="baseline"/>
              <w:outlineLvl w:val="4"/>
              <w:rPr>
                <w:rFonts w:ascii="Helvetica" w:hAnsi="Helvetica" w:cs="Helvetica"/>
                <w:color w:val="333F49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F49"/>
              </w:rPr>
              <w:t>Allow Pacemaker through </w:t>
            </w:r>
            <w:proofErr w:type="spellStart"/>
            <w:r>
              <w:rPr>
                <w:rFonts w:ascii="Helvetica" w:hAnsi="Helvetica" w:cs="Helvetica"/>
                <w:color w:val="333F49"/>
              </w:rPr>
              <w:fldChar w:fldCharType="begin"/>
            </w:r>
            <w:r>
              <w:rPr>
                <w:rFonts w:ascii="Helvetica" w:hAnsi="Helvetica" w:cs="Helvetica"/>
                <w:color w:val="333F49"/>
              </w:rPr>
              <w:instrText xml:space="preserve"> HYPERLINK "https://www.gocit.vn/bai-viet/tag/iptables/" \o "Posts tagged with Iptables" </w:instrText>
            </w:r>
            <w:r>
              <w:rPr>
                <w:rFonts w:ascii="Helvetica" w:hAnsi="Helvetica" w:cs="Helvetica"/>
                <w:color w:val="333F49"/>
              </w:rPr>
              <w:fldChar w:fldCharType="separate"/>
            </w:r>
            <w:r>
              <w:rPr>
                <w:rStyle w:val="Hyperlink"/>
                <w:rFonts w:ascii="inherit" w:hAnsi="inherit" w:cs="Helvetica"/>
                <w:color w:val="00AAE1"/>
                <w:bdr w:val="none" w:sz="0" w:space="0" w:color="auto" w:frame="1"/>
              </w:rPr>
              <w:t>iptables</w:t>
            </w:r>
            <w:proofErr w:type="spellEnd"/>
            <w:r>
              <w:rPr>
                <w:rFonts w:ascii="Helvetica" w:hAnsi="Helvetica" w:cs="Helvetica"/>
                <w:color w:val="333F49"/>
              </w:rPr>
              <w:fldChar w:fldCharType="end"/>
            </w:r>
            <w:r>
              <w:rPr>
                <w:rFonts w:ascii="Helvetica" w:hAnsi="Helvetica" w:cs="Helvetica"/>
                <w:color w:val="333F49"/>
              </w:rPr>
              <w:t>: (On both servers)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2"/>
              <w:gridCol w:w="9648"/>
            </w:tblGrid>
            <w:tr w:rsidR="00CA0491" w:rsidTr="00CA049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CA0491" w:rsidRDefault="00CA0491" w:rsidP="00CA0491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CA0491" w:rsidRDefault="00CA0491" w:rsidP="00CA0491">
                  <w:pPr>
                    <w:textAlignment w:val="baseline"/>
                    <w:rPr>
                      <w:rFonts w:ascii="inherit" w:hAnsi="inherit"/>
                    </w:rPr>
                  </w:pPr>
                  <w:proofErr w:type="spellStart"/>
                  <w:r>
                    <w:rPr>
                      <w:rFonts w:ascii="inherit" w:hAnsi="inherit"/>
                    </w:rPr>
                    <w:t>iptables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-I INPUT 1 –protocol </w:t>
                  </w:r>
                  <w:proofErr w:type="spellStart"/>
                  <w:r>
                    <w:rPr>
                      <w:rFonts w:ascii="inherit" w:hAnsi="inherit"/>
                    </w:rPr>
                    <w:t>udp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–</w:t>
                  </w:r>
                  <w:proofErr w:type="spellStart"/>
                  <w:r>
                    <w:rPr>
                      <w:rFonts w:ascii="inherit" w:hAnsi="inherit"/>
                    </w:rPr>
                    <w:t>dport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5405 -j ACCEPT</w:t>
                  </w:r>
                </w:p>
                <w:p w:rsidR="00CA0491" w:rsidRDefault="00CA0491" w:rsidP="00CA0491">
                  <w:pPr>
                    <w:textAlignment w:val="baseline"/>
                    <w:rPr>
                      <w:rFonts w:ascii="inherit" w:hAnsi="inherit"/>
                    </w:rPr>
                  </w:pPr>
                  <w:proofErr w:type="spellStart"/>
                  <w:r>
                    <w:rPr>
                      <w:rFonts w:ascii="inherit" w:hAnsi="inherit"/>
                    </w:rPr>
                    <w:t>iptables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-I INPUT 1 –protocol </w:t>
                  </w:r>
                  <w:proofErr w:type="spellStart"/>
                  <w:r>
                    <w:rPr>
                      <w:rFonts w:ascii="inherit" w:hAnsi="inherit"/>
                    </w:rPr>
                    <w:t>udp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–sport 5404 -j ACCEPT</w:t>
                  </w:r>
                </w:p>
                <w:p w:rsidR="00CA0491" w:rsidRDefault="00CA0491" w:rsidP="00CA0491">
                  <w:pPr>
                    <w:textAlignment w:val="baseline"/>
                    <w:rPr>
                      <w:rFonts w:ascii="inherit" w:hAnsi="inherit"/>
                    </w:rPr>
                  </w:pPr>
                  <w:proofErr w:type="spellStart"/>
                  <w:r>
                    <w:rPr>
                      <w:rFonts w:ascii="inherit" w:hAnsi="inherit"/>
                    </w:rPr>
                    <w:t>iptables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-I OUTPUT 1 –protocol </w:t>
                  </w:r>
                  <w:proofErr w:type="spellStart"/>
                  <w:r>
                    <w:rPr>
                      <w:rFonts w:ascii="inherit" w:hAnsi="inherit"/>
                    </w:rPr>
                    <w:t>udp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–</w:t>
                  </w:r>
                  <w:proofErr w:type="spellStart"/>
                  <w:r>
                    <w:rPr>
                      <w:rFonts w:ascii="inherit" w:hAnsi="inherit"/>
                    </w:rPr>
                    <w:t>dport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5405 -j ACCEPT</w:t>
                  </w:r>
                </w:p>
                <w:p w:rsidR="00CA0491" w:rsidRDefault="00CA0491" w:rsidP="00CA0491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inherit" w:hAnsi="inherit"/>
                    </w:rPr>
                    <w:t>iptables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-I OUTPUT 1 –protocol </w:t>
                  </w:r>
                  <w:proofErr w:type="spellStart"/>
                  <w:r>
                    <w:rPr>
                      <w:rFonts w:ascii="inherit" w:hAnsi="inherit"/>
                    </w:rPr>
                    <w:t>udp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–sport 5404 -j ACCEPT</w:t>
                  </w:r>
                </w:p>
              </w:tc>
            </w:tr>
          </w:tbl>
          <w:p w:rsidR="00CA0491" w:rsidRDefault="00CA0491" w:rsidP="00CA0491">
            <w:pPr>
              <w:pStyle w:val="NormalWeb"/>
              <w:shd w:val="clear" w:color="auto" w:fill="FFFFFF"/>
              <w:spacing w:before="0" w:after="0"/>
              <w:textAlignment w:val="baseline"/>
              <w:rPr>
                <w:rFonts w:ascii="Helvetica" w:hAnsi="Helvetica" w:cs="Helvetica"/>
                <w:color w:val="333F49"/>
                <w:sz w:val="21"/>
                <w:szCs w:val="21"/>
              </w:rPr>
            </w:pPr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 xml:space="preserve">Note: If you don’t add these </w:t>
            </w:r>
            <w:proofErr w:type="spellStart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>iptables</w:t>
            </w:r>
            <w:proofErr w:type="spellEnd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 xml:space="preserve"> rules you may get the error:  ERROR: running </w:t>
            </w:r>
            <w:proofErr w:type="spellStart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>cibadmin</w:t>
            </w:r>
            <w:proofErr w:type="spellEnd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 xml:space="preserve"> -</w:t>
            </w:r>
            <w:proofErr w:type="spellStart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>Ql</w:t>
            </w:r>
            <w:proofErr w:type="spellEnd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 xml:space="preserve">: Could not establish </w:t>
            </w:r>
            <w:proofErr w:type="spellStart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>cib_rw</w:t>
            </w:r>
            <w:proofErr w:type="spellEnd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 xml:space="preserve"> connection: Connection refused (111)</w:t>
            </w:r>
          </w:p>
          <w:p w:rsidR="00CA0491" w:rsidRDefault="00CA0491" w:rsidP="00CA0491">
            <w:pPr>
              <w:pStyle w:val="Heading5"/>
              <w:shd w:val="clear" w:color="auto" w:fill="FFFFFF"/>
              <w:textAlignment w:val="baseline"/>
              <w:rPr>
                <w:rFonts w:ascii="Helvetica" w:hAnsi="Helvetica" w:cs="Helvetica"/>
                <w:color w:val="333F49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F49"/>
              </w:rPr>
              <w:t>Setup the cluster options: (On the first server)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5"/>
              <w:gridCol w:w="8975"/>
            </w:tblGrid>
            <w:tr w:rsidR="00CA0491" w:rsidTr="00CA049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CA0491" w:rsidRDefault="00CA0491" w:rsidP="00CA0491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CA0491" w:rsidRDefault="00CA0491" w:rsidP="00CA0491">
                  <w:pPr>
                    <w:textAlignment w:val="baseline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># At the command line</w:t>
                  </w:r>
                </w:p>
                <w:p w:rsidR="00CA0491" w:rsidRDefault="00CA0491" w:rsidP="00CA0491">
                  <w:pPr>
                    <w:textAlignment w:val="baseline"/>
                    <w:rPr>
                      <w:rFonts w:ascii="inherit" w:hAnsi="inherit"/>
                    </w:rPr>
                  </w:pPr>
                  <w:proofErr w:type="spellStart"/>
                  <w:r>
                    <w:rPr>
                      <w:rFonts w:ascii="inherit" w:hAnsi="inherit"/>
                    </w:rPr>
                    <w:t>crm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configure</w:t>
                  </w:r>
                </w:p>
                <w:p w:rsidR="00CA0491" w:rsidRDefault="00CA0491" w:rsidP="00CA0491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r>
                    <w:rPr>
                      <w:rFonts w:ascii="inherit" w:hAnsi="inherit"/>
                    </w:rPr>
                    <w:t>&gt; edit</w:t>
                  </w:r>
                </w:p>
              </w:tc>
            </w:tr>
          </w:tbl>
          <w:p w:rsidR="00CA0491" w:rsidRDefault="00CA0491" w:rsidP="00CA0491">
            <w:pPr>
              <w:pStyle w:val="NormalWeb"/>
              <w:shd w:val="clear" w:color="auto" w:fill="FFFFFF"/>
              <w:spacing w:before="0" w:after="0"/>
              <w:textAlignment w:val="baseline"/>
              <w:rPr>
                <w:rFonts w:ascii="Helvetica" w:hAnsi="Helvetica" w:cs="Helvetica"/>
                <w:color w:val="333F49"/>
                <w:sz w:val="21"/>
                <w:szCs w:val="21"/>
              </w:rPr>
            </w:pPr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> Note: This will open the xml file inside vi / vim or whatever your default editor is.</w:t>
            </w:r>
          </w:p>
          <w:p w:rsidR="00BE25EE" w:rsidRDefault="00BE25EE" w:rsidP="00BE25EE">
            <w:pPr>
              <w:pStyle w:val="Heading5"/>
              <w:shd w:val="clear" w:color="auto" w:fill="FFFFFF"/>
              <w:textAlignment w:val="baseline"/>
              <w:rPr>
                <w:rFonts w:ascii="Helvetica" w:hAnsi="Helvetica" w:cs="Helvetica"/>
                <w:color w:val="333F49"/>
              </w:rPr>
            </w:pPr>
            <w:r>
              <w:rPr>
                <w:rFonts w:ascii="Helvetica" w:hAnsi="Helvetica" w:cs="Helvetica"/>
                <w:color w:val="333F49"/>
              </w:rPr>
              <w:t>Delete everything in the file and paste in the following: (On the first server)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"/>
              <w:gridCol w:w="9828"/>
            </w:tblGrid>
            <w:tr w:rsidR="00BE25EE" w:rsidTr="00BE25EE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BE25EE" w:rsidRDefault="00BE25EE" w:rsidP="00BE25EE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>node CMS-DB-01 \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ab/>
                    <w:t>attributes standby="off"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>node CMS-DB-02 \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ab/>
                    <w:t>attributes standby="off"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>primitive DB_IP ocf:heartbeat:IPaddr2 \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ab/>
                  </w:r>
                  <w:proofErr w:type="spellStart"/>
                  <w:r w:rsidRPr="00C33CB3">
                    <w:rPr>
                      <w:rFonts w:ascii="inherit" w:hAnsi="inherit"/>
                    </w:rPr>
                    <w:t>params</w:t>
                  </w:r>
                  <w:proofErr w:type="spellEnd"/>
                  <w:r w:rsidRPr="00C33CB3">
                    <w:rPr>
                      <w:rFonts w:ascii="inherit" w:hAnsi="inherit"/>
                    </w:rPr>
                    <w:t xml:space="preserve"> 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ip</w:t>
                  </w:r>
                  <w:proofErr w:type="spellEnd"/>
                  <w:r w:rsidRPr="00C33CB3">
                    <w:rPr>
                      <w:rFonts w:ascii="inherit" w:hAnsi="inherit"/>
                    </w:rPr>
                    <w:t xml:space="preserve">="172.23.40.6" 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cidr_netmask</w:t>
                  </w:r>
                  <w:proofErr w:type="spellEnd"/>
                  <w:r w:rsidRPr="00C33CB3">
                    <w:rPr>
                      <w:rFonts w:ascii="inherit" w:hAnsi="inherit"/>
                    </w:rPr>
                    <w:t xml:space="preserve">="26" 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nic</w:t>
                  </w:r>
                  <w:proofErr w:type="spellEnd"/>
                  <w:r w:rsidRPr="00C33CB3">
                    <w:rPr>
                      <w:rFonts w:ascii="inherit" w:hAnsi="inherit"/>
                    </w:rPr>
                    <w:t>="bond0:1" \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ab/>
                    <w:t>op monitor interval="10s"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 xml:space="preserve">primitive 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mariaDB</w:t>
                  </w:r>
                  <w:proofErr w:type="spellEnd"/>
                  <w:r w:rsidRPr="00C33CB3">
                    <w:rPr>
                      <w:rFonts w:ascii="inherit" w:hAnsi="inherit"/>
                    </w:rPr>
                    <w:t xml:space="preserve"> 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lsb:mysql</w:t>
                  </w:r>
                  <w:proofErr w:type="spellEnd"/>
                  <w:r w:rsidRPr="00C33CB3">
                    <w:rPr>
                      <w:rFonts w:ascii="inherit" w:hAnsi="inherit"/>
                    </w:rPr>
                    <w:t xml:space="preserve"> \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ab/>
                    <w:t>op monitor interval="5s" timeout="30s" \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ab/>
                    <w:t>op start interval="5s" timeout="40s" \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ab/>
                    <w:t>op stop interval="5s" timeout="60s" \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lastRenderedPageBreak/>
                    <w:tab/>
                    <w:t>meta target-role="Started"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 xml:space="preserve">primitive 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storage_backup</w:t>
                  </w:r>
                  <w:proofErr w:type="spellEnd"/>
                  <w:r w:rsidRPr="00C33CB3">
                    <w:rPr>
                      <w:rFonts w:ascii="inherit" w:hAnsi="inherit"/>
                    </w:rPr>
                    <w:t xml:space="preserve"> 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ocf:heartbeat:Filesystem</w:t>
                  </w:r>
                  <w:proofErr w:type="spellEnd"/>
                  <w:r w:rsidRPr="00C33CB3">
                    <w:rPr>
                      <w:rFonts w:ascii="inherit" w:hAnsi="inherit"/>
                    </w:rPr>
                    <w:t xml:space="preserve"> \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ab/>
                  </w:r>
                  <w:proofErr w:type="spellStart"/>
                  <w:r w:rsidRPr="00C33CB3">
                    <w:rPr>
                      <w:rFonts w:ascii="inherit" w:hAnsi="inherit"/>
                    </w:rPr>
                    <w:t>params</w:t>
                  </w:r>
                  <w:proofErr w:type="spellEnd"/>
                  <w:r w:rsidRPr="00C33CB3">
                    <w:rPr>
                      <w:rFonts w:ascii="inherit" w:hAnsi="inherit"/>
                    </w:rPr>
                    <w:t xml:space="preserve"> device="/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dev</w:t>
                  </w:r>
                  <w:proofErr w:type="spellEnd"/>
                  <w:r w:rsidRPr="00C33CB3">
                    <w:rPr>
                      <w:rFonts w:ascii="inherit" w:hAnsi="inherit"/>
                    </w:rPr>
                    <w:t xml:space="preserve">/mapper/CMS-DB-BACKUPp1" directory="/BACKUP" 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fstype</w:t>
                  </w:r>
                  <w:proofErr w:type="spellEnd"/>
                  <w:r w:rsidRPr="00C33CB3">
                    <w:rPr>
                      <w:rFonts w:ascii="inherit" w:hAnsi="inherit"/>
                    </w:rPr>
                    <w:t>="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xfs</w:t>
                  </w:r>
                  <w:proofErr w:type="spellEnd"/>
                  <w:r w:rsidRPr="00C33CB3">
                    <w:rPr>
                      <w:rFonts w:ascii="inherit" w:hAnsi="inherit"/>
                    </w:rPr>
                    <w:t>"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 xml:space="preserve">primitive 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storage_data</w:t>
                  </w:r>
                  <w:proofErr w:type="spellEnd"/>
                  <w:r w:rsidRPr="00C33CB3">
                    <w:rPr>
                      <w:rFonts w:ascii="inherit" w:hAnsi="inherit"/>
                    </w:rPr>
                    <w:t xml:space="preserve"> 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ocf:heartbeat:Filesystem</w:t>
                  </w:r>
                  <w:proofErr w:type="spellEnd"/>
                  <w:r w:rsidRPr="00C33CB3">
                    <w:rPr>
                      <w:rFonts w:ascii="inherit" w:hAnsi="inherit"/>
                    </w:rPr>
                    <w:t xml:space="preserve"> \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ab/>
                  </w:r>
                  <w:proofErr w:type="spellStart"/>
                  <w:r w:rsidRPr="00C33CB3">
                    <w:rPr>
                      <w:rFonts w:ascii="inherit" w:hAnsi="inherit"/>
                    </w:rPr>
                    <w:t>params</w:t>
                  </w:r>
                  <w:proofErr w:type="spellEnd"/>
                  <w:r w:rsidRPr="00C33CB3">
                    <w:rPr>
                      <w:rFonts w:ascii="inherit" w:hAnsi="inherit"/>
                    </w:rPr>
                    <w:t xml:space="preserve"> device="/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dev</w:t>
                  </w:r>
                  <w:proofErr w:type="spellEnd"/>
                  <w:r w:rsidRPr="00C33CB3">
                    <w:rPr>
                      <w:rFonts w:ascii="inherit" w:hAnsi="inherit"/>
                    </w:rPr>
                    <w:t xml:space="preserve">/mapper/CMS-DB-DATA01p1" directory="/DATA" 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fstype</w:t>
                  </w:r>
                  <w:proofErr w:type="spellEnd"/>
                  <w:r w:rsidRPr="00C33CB3">
                    <w:rPr>
                      <w:rFonts w:ascii="inherit" w:hAnsi="inherit"/>
                    </w:rPr>
                    <w:t>="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xfs</w:t>
                  </w:r>
                  <w:proofErr w:type="spellEnd"/>
                  <w:r w:rsidRPr="00C33CB3">
                    <w:rPr>
                      <w:rFonts w:ascii="inherit" w:hAnsi="inherit"/>
                    </w:rPr>
                    <w:t>"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 xml:space="preserve">group 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maria</w:t>
                  </w:r>
                  <w:proofErr w:type="spellEnd"/>
                  <w:r w:rsidRPr="00C33CB3">
                    <w:rPr>
                      <w:rFonts w:ascii="inherit" w:hAnsi="inherit"/>
                    </w:rPr>
                    <w:t xml:space="preserve"> DB_IP 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storage_backup</w:t>
                  </w:r>
                  <w:proofErr w:type="spellEnd"/>
                  <w:r w:rsidRPr="00C33CB3">
                    <w:rPr>
                      <w:rFonts w:ascii="inherit" w:hAnsi="inherit"/>
                    </w:rPr>
                    <w:t xml:space="preserve"> 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mariaDB</w:t>
                  </w:r>
                  <w:proofErr w:type="spellEnd"/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 xml:space="preserve">order 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mariadb_after_storage</w:t>
                  </w:r>
                  <w:proofErr w:type="spellEnd"/>
                  <w:r w:rsidRPr="00C33CB3">
                    <w:rPr>
                      <w:rFonts w:ascii="inherit" w:hAnsi="inherit"/>
                    </w:rPr>
                    <w:t xml:space="preserve"> 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inf</w:t>
                  </w:r>
                  <w:proofErr w:type="spellEnd"/>
                  <w:r w:rsidRPr="00C33CB3">
                    <w:rPr>
                      <w:rFonts w:ascii="inherit" w:hAnsi="inherit"/>
                    </w:rPr>
                    <w:t xml:space="preserve">: 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storage_data</w:t>
                  </w:r>
                  <w:proofErr w:type="spellEnd"/>
                  <w:r w:rsidRPr="00C33CB3">
                    <w:rPr>
                      <w:rFonts w:ascii="inherit" w:hAnsi="inherit"/>
                    </w:rPr>
                    <w:t xml:space="preserve"> 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maria</w:t>
                  </w:r>
                  <w:proofErr w:type="spellEnd"/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>property $id="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cib</w:t>
                  </w:r>
                  <w:proofErr w:type="spellEnd"/>
                  <w:r w:rsidRPr="00C33CB3">
                    <w:rPr>
                      <w:rFonts w:ascii="inherit" w:hAnsi="inherit"/>
                    </w:rPr>
                    <w:t>-bootstrap-options" \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ab/>
                    <w:t>dc-version="1.1.10-14.el6_5.1-368c726" \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ab/>
                    <w:t xml:space="preserve">cluster-infrastructure="classic 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openais</w:t>
                  </w:r>
                  <w:proofErr w:type="spellEnd"/>
                  <w:r w:rsidRPr="00C33CB3">
                    <w:rPr>
                      <w:rFonts w:ascii="inherit" w:hAnsi="inherit"/>
                    </w:rPr>
                    <w:t xml:space="preserve"> (with plugin)" \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ab/>
                    <w:t>expected-quorum-votes="2" \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ab/>
                  </w:r>
                  <w:proofErr w:type="spellStart"/>
                  <w:r w:rsidRPr="00C33CB3">
                    <w:rPr>
                      <w:rFonts w:ascii="inherit" w:hAnsi="inherit"/>
                    </w:rPr>
                    <w:t>stonith</w:t>
                  </w:r>
                  <w:proofErr w:type="spellEnd"/>
                  <w:r w:rsidRPr="00C33CB3">
                    <w:rPr>
                      <w:rFonts w:ascii="inherit" w:hAnsi="inherit"/>
                    </w:rPr>
                    <w:t>-enabled="false" \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ab/>
                    <w:t>no-quorum-policy="ignore" \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r w:rsidRPr="00C33CB3">
                    <w:rPr>
                      <w:rFonts w:ascii="inherit" w:hAnsi="inherit"/>
                    </w:rPr>
                    <w:tab/>
                    <w:t>last-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lrm</w:t>
                  </w:r>
                  <w:proofErr w:type="spellEnd"/>
                  <w:r w:rsidRPr="00C33CB3">
                    <w:rPr>
                      <w:rFonts w:ascii="inherit" w:hAnsi="inherit"/>
                    </w:rPr>
                    <w:t>-refresh="1482947223"</w:t>
                  </w:r>
                </w:p>
                <w:p w:rsidR="00C33CB3" w:rsidRPr="00C33CB3" w:rsidRDefault="00C33CB3" w:rsidP="00C33CB3">
                  <w:pPr>
                    <w:textAlignment w:val="baseline"/>
                    <w:rPr>
                      <w:rFonts w:ascii="inherit" w:hAnsi="inherit"/>
                    </w:rPr>
                  </w:pPr>
                  <w:proofErr w:type="spellStart"/>
                  <w:r w:rsidRPr="00C33CB3">
                    <w:rPr>
                      <w:rFonts w:ascii="inherit" w:hAnsi="inherit"/>
                    </w:rPr>
                    <w:t>rsc_defaults</w:t>
                  </w:r>
                  <w:proofErr w:type="spellEnd"/>
                  <w:r w:rsidRPr="00C33CB3">
                    <w:rPr>
                      <w:rFonts w:ascii="inherit" w:hAnsi="inherit"/>
                    </w:rPr>
                    <w:t xml:space="preserve"> $id="</w:t>
                  </w:r>
                  <w:proofErr w:type="spellStart"/>
                  <w:r w:rsidRPr="00C33CB3">
                    <w:rPr>
                      <w:rFonts w:ascii="inherit" w:hAnsi="inherit"/>
                    </w:rPr>
                    <w:t>rsc</w:t>
                  </w:r>
                  <w:proofErr w:type="spellEnd"/>
                  <w:r w:rsidRPr="00C33CB3">
                    <w:rPr>
                      <w:rFonts w:ascii="inherit" w:hAnsi="inherit"/>
                    </w:rPr>
                    <w:t>-options" \</w:t>
                  </w:r>
                </w:p>
                <w:p w:rsidR="00BE25EE" w:rsidRDefault="00C33CB3" w:rsidP="00C33CB3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r w:rsidRPr="00C33CB3">
                    <w:rPr>
                      <w:rFonts w:ascii="inherit" w:hAnsi="inherit"/>
                    </w:rPr>
                    <w:tab/>
                    <w:t>resource-stickiness="100"</w:t>
                  </w:r>
                  <w:bookmarkStart w:id="0" w:name="_GoBack"/>
                  <w:bookmarkEnd w:id="0"/>
                </w:p>
              </w:tc>
            </w:tr>
          </w:tbl>
          <w:p w:rsidR="00BE25EE" w:rsidRDefault="00BE25EE" w:rsidP="00BE25EE">
            <w:pPr>
              <w:pStyle w:val="NormalWeb"/>
              <w:shd w:val="clear" w:color="auto" w:fill="FFFFFF"/>
              <w:spacing w:before="0" w:after="0"/>
              <w:textAlignment w:val="baseline"/>
              <w:rPr>
                <w:rFonts w:ascii="Helvetica" w:hAnsi="Helvetica" w:cs="Helvetica"/>
                <w:color w:val="333F49"/>
                <w:sz w:val="21"/>
                <w:szCs w:val="21"/>
              </w:rPr>
            </w:pPr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lastRenderedPageBreak/>
              <w:t xml:space="preserve"> # Small additional note, if you are doing a cluster of more than 2 servers, do some research on the no-quorum-policy and </w:t>
            </w:r>
            <w:proofErr w:type="spellStart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>stonith</w:t>
            </w:r>
            <w:proofErr w:type="spellEnd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>-enabled.  </w:t>
            </w:r>
          </w:p>
          <w:p w:rsidR="00BE25EE" w:rsidRDefault="00BE25EE" w:rsidP="00BE25EE">
            <w:pPr>
              <w:pStyle w:val="Heading5"/>
              <w:shd w:val="clear" w:color="auto" w:fill="FFFFFF"/>
              <w:textAlignment w:val="baseline"/>
              <w:rPr>
                <w:rFonts w:ascii="Helvetica" w:hAnsi="Helvetica" w:cs="Helvetica"/>
                <w:color w:val="333F49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F49"/>
              </w:rPr>
              <w:t>Save and commit your changes: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9131"/>
            </w:tblGrid>
            <w:tr w:rsidR="00BE25EE" w:rsidTr="00BE25EE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BE25EE" w:rsidRDefault="00BE25EE" w:rsidP="00BE25EE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BE25EE" w:rsidRDefault="00BE25EE" w:rsidP="00BE25EE">
                  <w:pPr>
                    <w:textAlignment w:val="baseline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># Exit and save</w:t>
                  </w:r>
                </w:p>
                <w:p w:rsidR="00BE25EE" w:rsidRDefault="00BE25EE" w:rsidP="00BE25EE">
                  <w:pPr>
                    <w:textAlignment w:val="baseline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>:</w:t>
                  </w:r>
                  <w:proofErr w:type="spellStart"/>
                  <w:r>
                    <w:rPr>
                      <w:rFonts w:ascii="inherit" w:hAnsi="inherit"/>
                    </w:rPr>
                    <w:t>wq</w:t>
                  </w:r>
                  <w:proofErr w:type="spellEnd"/>
                </w:p>
                <w:p w:rsidR="00BE25EE" w:rsidRDefault="00BE25EE" w:rsidP="00BE25EE">
                  <w:pPr>
                    <w:textAlignment w:val="baseline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# At the </w:t>
                  </w:r>
                  <w:proofErr w:type="spellStart"/>
                  <w:r>
                    <w:rPr>
                      <w:rFonts w:ascii="inherit" w:hAnsi="inherit"/>
                    </w:rPr>
                    <w:t>crm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command line</w:t>
                  </w:r>
                </w:p>
                <w:p w:rsidR="00BE25EE" w:rsidRDefault="00BE25EE" w:rsidP="00BE25EE">
                  <w:pPr>
                    <w:textAlignment w:val="baseline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>commit</w:t>
                  </w:r>
                </w:p>
                <w:p w:rsidR="00BE25EE" w:rsidRDefault="00BE25EE" w:rsidP="00BE25EE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r>
                    <w:rPr>
                      <w:rFonts w:ascii="inherit" w:hAnsi="inherit"/>
                    </w:rPr>
                    <w:t>exit</w:t>
                  </w:r>
                </w:p>
              </w:tc>
            </w:tr>
          </w:tbl>
          <w:p w:rsidR="00BE25EE" w:rsidRDefault="00BE25EE" w:rsidP="00BE25EE">
            <w:pPr>
              <w:pStyle w:val="Heading5"/>
              <w:shd w:val="clear" w:color="auto" w:fill="FFFFFF"/>
              <w:textAlignment w:val="baseline"/>
              <w:outlineLvl w:val="4"/>
              <w:rPr>
                <w:rFonts w:ascii="Helvetica" w:hAnsi="Helvetica" w:cs="Helvetica"/>
                <w:color w:val="333F49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F49"/>
              </w:rPr>
              <w:t> Restart Pacemaker and check the logs: (On the first server)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9312"/>
            </w:tblGrid>
            <w:tr w:rsidR="00BE25EE" w:rsidTr="00BE25EE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BE25EE" w:rsidRDefault="00BE25EE" w:rsidP="00BE25EE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BE25EE" w:rsidRDefault="00BE25EE" w:rsidP="00BE25EE">
                  <w:pPr>
                    <w:textAlignment w:val="baseline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etc</w:t>
                  </w:r>
                  <w:proofErr w:type="spellEnd"/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init.d</w:t>
                  </w:r>
                  <w:proofErr w:type="spellEnd"/>
                  <w:r>
                    <w:rPr>
                      <w:rFonts w:ascii="inherit" w:hAnsi="inherit"/>
                    </w:rPr>
                    <w:t>/pacemaker restart</w:t>
                  </w:r>
                </w:p>
                <w:p w:rsidR="00BE25EE" w:rsidRDefault="00BE25EE" w:rsidP="00BE25EE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r>
                    <w:rPr>
                      <w:rFonts w:ascii="inherit" w:hAnsi="inherit"/>
                    </w:rPr>
                    <w:t>tail -f /</w:t>
                  </w:r>
                  <w:proofErr w:type="spellStart"/>
                  <w:r>
                    <w:rPr>
                      <w:rFonts w:ascii="inherit" w:hAnsi="inherit"/>
                    </w:rPr>
                    <w:t>var</w:t>
                  </w:r>
                  <w:proofErr w:type="spellEnd"/>
                  <w:r>
                    <w:rPr>
                      <w:rFonts w:ascii="inherit" w:hAnsi="inherit"/>
                    </w:rPr>
                    <w:t>/log/cluster/corosync.log</w:t>
                  </w:r>
                </w:p>
              </w:tc>
            </w:tr>
          </w:tbl>
          <w:p w:rsidR="00BE25EE" w:rsidRDefault="00BE25EE" w:rsidP="00BE25EE">
            <w:pPr>
              <w:pStyle w:val="Heading5"/>
              <w:shd w:val="clear" w:color="auto" w:fill="FFFFFF"/>
              <w:textAlignment w:val="baseline"/>
              <w:outlineLvl w:val="4"/>
              <w:rPr>
                <w:rFonts w:ascii="Helvetica" w:hAnsi="Helvetica" w:cs="Helvetica"/>
                <w:color w:val="333F49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F49"/>
              </w:rPr>
              <w:t> Start Pacemaker on the 2nd server: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5"/>
              <w:gridCol w:w="9085"/>
            </w:tblGrid>
            <w:tr w:rsidR="00BE25EE" w:rsidTr="00BE25EE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BE25EE" w:rsidRDefault="00BE25EE" w:rsidP="00BE25EE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BE25EE" w:rsidRDefault="00BE25EE" w:rsidP="00BE25EE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etc</w:t>
                  </w:r>
                  <w:proofErr w:type="spellEnd"/>
                  <w:r>
                    <w:rPr>
                      <w:rFonts w:ascii="inherit" w:hAnsi="inherit"/>
                    </w:rPr>
                    <w:t>/</w:t>
                  </w:r>
                  <w:proofErr w:type="spellStart"/>
                  <w:r>
                    <w:rPr>
                      <w:rFonts w:ascii="inherit" w:hAnsi="inherit"/>
                    </w:rPr>
                    <w:t>init.d</w:t>
                  </w:r>
                  <w:proofErr w:type="spellEnd"/>
                  <w:r>
                    <w:rPr>
                      <w:rFonts w:ascii="inherit" w:hAnsi="inherit"/>
                    </w:rPr>
                    <w:t>/pacemaker start</w:t>
                  </w:r>
                </w:p>
              </w:tc>
            </w:tr>
          </w:tbl>
          <w:p w:rsidR="00BE25EE" w:rsidRDefault="00BE25EE" w:rsidP="00BE25EE">
            <w:pPr>
              <w:pStyle w:val="NormalWeb"/>
              <w:shd w:val="clear" w:color="auto" w:fill="FFFFFF"/>
              <w:spacing w:before="0" w:after="0"/>
              <w:textAlignment w:val="baseline"/>
              <w:rPr>
                <w:rFonts w:ascii="Helvetica" w:hAnsi="Helvetica" w:cs="Helvetica"/>
                <w:color w:val="333F49"/>
                <w:sz w:val="21"/>
                <w:szCs w:val="21"/>
              </w:rPr>
            </w:pPr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> I had some trouble getting my firewall rules (</w:t>
            </w:r>
            <w:proofErr w:type="spellStart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>iptables</w:t>
            </w:r>
            <w:proofErr w:type="spellEnd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 xml:space="preserve">) to stick when the </w:t>
            </w:r>
            <w:proofErr w:type="spellStart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>ip</w:t>
            </w:r>
            <w:proofErr w:type="spellEnd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 xml:space="preserve"> floated from one to the other, to resolve this issue make sure you are </w:t>
            </w:r>
            <w:proofErr w:type="gramStart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>saving  your</w:t>
            </w:r>
            <w:proofErr w:type="gramEnd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>iptable</w:t>
            </w:r>
            <w:proofErr w:type="spellEnd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 xml:space="preserve"> rules if you are using an </w:t>
            </w:r>
            <w:proofErr w:type="spellStart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>init</w:t>
            </w:r>
            <w:proofErr w:type="spellEnd"/>
            <w:r>
              <w:rPr>
                <w:rStyle w:val="Strong"/>
                <w:rFonts w:ascii="inherit" w:eastAsiaTheme="majorEastAsia" w:hAnsi="inherit" w:cs="Helvetica"/>
                <w:color w:val="333F49"/>
                <w:sz w:val="21"/>
                <w:szCs w:val="21"/>
                <w:bdr w:val="none" w:sz="0" w:space="0" w:color="auto" w:frame="1"/>
              </w:rPr>
              <w:t xml:space="preserve"> script.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7"/>
              <w:gridCol w:w="8873"/>
            </w:tblGrid>
            <w:tr w:rsidR="00BE25EE" w:rsidTr="00BE25EE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BE25EE" w:rsidRDefault="00BE25EE" w:rsidP="00BE25EE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BE25EE" w:rsidRDefault="00BE25EE" w:rsidP="00BE25EE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r>
                    <w:rPr>
                      <w:rFonts w:ascii="inherit" w:hAnsi="inherit"/>
                    </w:rPr>
                    <w:t xml:space="preserve">service </w:t>
                  </w:r>
                  <w:proofErr w:type="spellStart"/>
                  <w:r>
                    <w:rPr>
                      <w:rFonts w:ascii="inherit" w:hAnsi="inherit"/>
                    </w:rPr>
                    <w:t>iptables</w:t>
                  </w:r>
                  <w:proofErr w:type="spellEnd"/>
                  <w:r>
                    <w:rPr>
                      <w:rFonts w:ascii="inherit" w:hAnsi="inherit"/>
                    </w:rPr>
                    <w:t xml:space="preserve"> save</w:t>
                  </w:r>
                </w:p>
              </w:tc>
            </w:tr>
          </w:tbl>
          <w:p w:rsidR="00BE25EE" w:rsidRDefault="00BE25EE" w:rsidP="00BE25EE">
            <w:pPr>
              <w:pStyle w:val="Heading5"/>
              <w:shd w:val="clear" w:color="auto" w:fill="FFFFFF"/>
              <w:textAlignment w:val="baseline"/>
              <w:rPr>
                <w:rFonts w:ascii="Helvetica" w:hAnsi="Helvetica" w:cs="Helvetica"/>
                <w:color w:val="333F49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F49"/>
              </w:rPr>
              <w:t xml:space="preserve"> To test our setup we will launch </w:t>
            </w:r>
            <w:proofErr w:type="spellStart"/>
            <w:r>
              <w:rPr>
                <w:rFonts w:ascii="Helvetica" w:hAnsi="Helvetica" w:cs="Helvetica"/>
                <w:color w:val="333F49"/>
              </w:rPr>
              <w:t>crm_mon</w:t>
            </w:r>
            <w:proofErr w:type="spellEnd"/>
            <w:r>
              <w:rPr>
                <w:rFonts w:ascii="Helvetica" w:hAnsi="Helvetica" w:cs="Helvetica"/>
                <w:color w:val="333F49"/>
              </w:rPr>
              <w:t xml:space="preserve"> on the passive node, while running a ping in another session to watch for packet loss: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44"/>
              <w:gridCol w:w="8016"/>
            </w:tblGrid>
            <w:tr w:rsidR="00BE25EE" w:rsidTr="00BE25EE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BE25EE" w:rsidRDefault="00BE25EE" w:rsidP="00BE25EE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BE25EE" w:rsidRDefault="00BE25EE" w:rsidP="00BE25EE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inherit" w:hAnsi="inherit"/>
                    </w:rPr>
                    <w:t>crm_mon</w:t>
                  </w:r>
                  <w:proofErr w:type="spellEnd"/>
                </w:p>
              </w:tc>
            </w:tr>
          </w:tbl>
          <w:p w:rsidR="00BE25EE" w:rsidRDefault="00BE25EE" w:rsidP="00BE25EE">
            <w:pPr>
              <w:pStyle w:val="Heading5"/>
              <w:shd w:val="clear" w:color="auto" w:fill="FFFFFF"/>
              <w:textAlignment w:val="baseline"/>
              <w:outlineLvl w:val="4"/>
              <w:rPr>
                <w:rFonts w:ascii="Helvetica" w:hAnsi="Helvetica" w:cs="Helvetica"/>
                <w:color w:val="333F49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F49"/>
              </w:rPr>
              <w:t xml:space="preserve"> On the server that currently has the virtual </w:t>
            </w:r>
            <w:proofErr w:type="spellStart"/>
            <w:r>
              <w:rPr>
                <w:rFonts w:ascii="Helvetica" w:hAnsi="Helvetica" w:cs="Helvetica"/>
                <w:color w:val="333F49"/>
              </w:rPr>
              <w:t>ips</w:t>
            </w:r>
            <w:proofErr w:type="spellEnd"/>
            <w:r>
              <w:rPr>
                <w:rFonts w:ascii="Helvetica" w:hAnsi="Helvetica" w:cs="Helvetica"/>
                <w:color w:val="333F49"/>
              </w:rPr>
              <w:t>:</w:t>
            </w:r>
          </w:p>
          <w:tbl>
            <w:tblPr>
              <w:tblW w:w="10160" w:type="dxa"/>
              <w:tblBorders>
                <w:top w:val="single" w:sz="6" w:space="0" w:color="EBEBEB"/>
                <w:left w:val="single" w:sz="6" w:space="0" w:color="EBEBE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0"/>
              <w:gridCol w:w="7500"/>
            </w:tblGrid>
            <w:tr w:rsidR="00BE25EE" w:rsidTr="00BE25EE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BE25EE" w:rsidRDefault="00BE25EE" w:rsidP="00BE25EE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BEBEB"/>
                    <w:right w:val="single" w:sz="6" w:space="0" w:color="EBEBEB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bottom"/>
                  <w:hideMark/>
                </w:tcPr>
                <w:p w:rsidR="00BE25EE" w:rsidRDefault="00BE25EE" w:rsidP="00BE25EE">
                  <w:pPr>
                    <w:textAlignment w:val="baseline"/>
                    <w:rPr>
                      <w:rFonts w:ascii="inherit" w:hAnsi="inherit"/>
                      <w:sz w:val="24"/>
                      <w:szCs w:val="24"/>
                    </w:rPr>
                  </w:pPr>
                  <w:r>
                    <w:rPr>
                      <w:rFonts w:ascii="inherit" w:hAnsi="inherit"/>
                    </w:rPr>
                    <w:t>reboot</w:t>
                  </w:r>
                </w:p>
              </w:tc>
            </w:tr>
          </w:tbl>
          <w:p w:rsidR="00F23049" w:rsidRDefault="00F23049" w:rsidP="00F23049"/>
        </w:tc>
      </w:tr>
    </w:tbl>
    <w:p w:rsidR="00F23049" w:rsidRPr="00F23049" w:rsidRDefault="00F23049" w:rsidP="00F23049"/>
    <w:sectPr w:rsidR="00F23049" w:rsidRPr="00F23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F5925"/>
    <w:multiLevelType w:val="hybridMultilevel"/>
    <w:tmpl w:val="4216A5DA"/>
    <w:lvl w:ilvl="0" w:tplc="43C8AB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D11A8"/>
    <w:multiLevelType w:val="multilevel"/>
    <w:tmpl w:val="2360948A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C9E"/>
    <w:rsid w:val="00086BAA"/>
    <w:rsid w:val="000A6212"/>
    <w:rsid w:val="0014230D"/>
    <w:rsid w:val="00154E24"/>
    <w:rsid w:val="005D5DFF"/>
    <w:rsid w:val="0060486F"/>
    <w:rsid w:val="00701324"/>
    <w:rsid w:val="008723C3"/>
    <w:rsid w:val="00B30249"/>
    <w:rsid w:val="00BE25EE"/>
    <w:rsid w:val="00C33CB3"/>
    <w:rsid w:val="00C33F7E"/>
    <w:rsid w:val="00CA0491"/>
    <w:rsid w:val="00D466EF"/>
    <w:rsid w:val="00F23049"/>
    <w:rsid w:val="00F4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3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3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3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6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0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72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723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ost-text">
    <w:name w:val="post-text"/>
    <w:basedOn w:val="Normal"/>
    <w:rsid w:val="00872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2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3C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A6212"/>
    <w:rPr>
      <w:i/>
      <w:iCs/>
    </w:rPr>
  </w:style>
  <w:style w:type="character" w:styleId="Strong">
    <w:name w:val="Strong"/>
    <w:basedOn w:val="DefaultParagraphFont"/>
    <w:uiPriority w:val="22"/>
    <w:qFormat/>
    <w:rsid w:val="000A621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6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6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324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04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2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04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3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3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3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6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0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72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723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ost-text">
    <w:name w:val="post-text"/>
    <w:basedOn w:val="Normal"/>
    <w:rsid w:val="00872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2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3C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A6212"/>
    <w:rPr>
      <w:i/>
      <w:iCs/>
    </w:rPr>
  </w:style>
  <w:style w:type="character" w:styleId="Strong">
    <w:name w:val="Strong"/>
    <w:basedOn w:val="DefaultParagraphFont"/>
    <w:uiPriority w:val="22"/>
    <w:qFormat/>
    <w:rsid w:val="000A621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6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6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324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04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2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04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3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3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6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3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7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2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6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6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9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2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6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4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3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cit.vn/bai-viet/tag/comm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13</cp:revision>
  <dcterms:created xsi:type="dcterms:W3CDTF">2018-06-05T11:33:00Z</dcterms:created>
  <dcterms:modified xsi:type="dcterms:W3CDTF">2018-06-05T11:55:00Z</dcterms:modified>
</cp:coreProperties>
</file>