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96" w:rsidRDefault="00552796" w:rsidP="00552796">
      <w:pPr>
        <w:pStyle w:val="Heading3"/>
      </w:pPr>
      <w:r>
        <w:t>1</w:t>
      </w:r>
      <w:r>
        <w:t xml:space="preserve">. </w:t>
      </w:r>
      <w:r>
        <w:rPr>
          <w:rFonts w:hint="eastAsia"/>
        </w:rPr>
        <w:t>Editing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5"/>
      </w:tblGrid>
      <w:tr w:rsidR="00552796" w:rsidTr="00F66BDE">
        <w:tc>
          <w:tcPr>
            <w:tcW w:w="9225" w:type="dxa"/>
          </w:tcPr>
          <w:p w:rsidR="00552796" w:rsidRDefault="00552796" w:rsidP="00F66BDE">
            <w:pPr>
              <w:rPr>
                <w:b/>
                <w:i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root@Test-CDN</w:t>
            </w:r>
            <w:proofErr w:type="spellEnd"/>
            <w:r>
              <w:rPr>
                <w:rFonts w:hint="eastAsia"/>
              </w:rPr>
              <w:t xml:space="preserve"> ~]# </w:t>
            </w:r>
            <w:r>
              <w:rPr>
                <w:rFonts w:hint="eastAsia"/>
                <w:b/>
                <w:i/>
              </w:rPr>
              <w:t>vi /</w:t>
            </w:r>
            <w:proofErr w:type="spellStart"/>
            <w:r>
              <w:rPr>
                <w:rFonts w:hint="eastAsia"/>
                <w:b/>
                <w:i/>
              </w:rPr>
              <w:t>etc</w:t>
            </w:r>
            <w:proofErr w:type="spellEnd"/>
            <w:r>
              <w:rPr>
                <w:rFonts w:hint="eastAsia"/>
                <w:b/>
                <w:i/>
              </w:rPr>
              <w:t>/</w:t>
            </w:r>
            <w:proofErr w:type="spellStart"/>
            <w:r>
              <w:rPr>
                <w:rFonts w:hint="eastAsia"/>
                <w:b/>
                <w:i/>
              </w:rPr>
              <w:t>fstab</w:t>
            </w:r>
            <w:proofErr w:type="spellEnd"/>
          </w:p>
          <w:p w:rsidR="00552796" w:rsidRDefault="00552796" w:rsidP="00F66BDE">
            <w:r>
              <w:t>#</w:t>
            </w:r>
          </w:p>
          <w:p w:rsidR="00552796" w:rsidRDefault="00552796" w:rsidP="00F66BDE">
            <w:r>
              <w:t>#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  <w:p w:rsidR="00552796" w:rsidRDefault="00552796" w:rsidP="00F66BDE">
            <w:r>
              <w:t># Created by anaconda on Wed Oct 22 19:32:44 2014</w:t>
            </w:r>
          </w:p>
          <w:p w:rsidR="00552796" w:rsidRDefault="00552796" w:rsidP="00F66BDE">
            <w:r>
              <w:t>#</w:t>
            </w:r>
          </w:p>
          <w:p w:rsidR="00552796" w:rsidRDefault="00552796" w:rsidP="00F66BDE">
            <w:r>
              <w:t xml:space="preserve"># Accessible </w:t>
            </w:r>
            <w:proofErr w:type="spellStart"/>
            <w:r>
              <w:t>filesystems</w:t>
            </w:r>
            <w:proofErr w:type="spellEnd"/>
            <w:r>
              <w:t>, by reference, are maintained under '/</w:t>
            </w:r>
            <w:proofErr w:type="spellStart"/>
            <w:r>
              <w:t>dev</w:t>
            </w:r>
            <w:proofErr w:type="spellEnd"/>
            <w:r>
              <w:t>/disk'</w:t>
            </w:r>
          </w:p>
          <w:p w:rsidR="00552796" w:rsidRDefault="00552796" w:rsidP="00F66BDE">
            <w:r>
              <w:t xml:space="preserve"># See man pages </w:t>
            </w:r>
            <w:proofErr w:type="spellStart"/>
            <w:r>
              <w:t>fstab</w:t>
            </w:r>
            <w:proofErr w:type="spellEnd"/>
            <w:r>
              <w:t xml:space="preserve">(5), </w:t>
            </w:r>
            <w:proofErr w:type="spellStart"/>
            <w:r>
              <w:t>findfs</w:t>
            </w:r>
            <w:proofErr w:type="spellEnd"/>
            <w:r>
              <w:t xml:space="preserve">(8), mount(8) and/or </w:t>
            </w:r>
            <w:proofErr w:type="spellStart"/>
            <w:r>
              <w:t>blkid</w:t>
            </w:r>
            <w:proofErr w:type="spellEnd"/>
            <w:r>
              <w:t>(8) for more info</w:t>
            </w:r>
          </w:p>
          <w:p w:rsidR="00552796" w:rsidRDefault="00552796" w:rsidP="00F66BDE">
            <w:r>
              <w:t>#</w:t>
            </w:r>
          </w:p>
          <w:p w:rsidR="00552796" w:rsidRDefault="00552796" w:rsidP="00F66BDE">
            <w:r>
              <w:t>UUID=245d6a72-8262-4923-becf-3f5f7f095dbc /                       ext3    defaults        1 1</w:t>
            </w:r>
          </w:p>
          <w:p w:rsidR="00552796" w:rsidRDefault="00552796" w:rsidP="00F66BDE">
            <w:proofErr w:type="spellStart"/>
            <w:r>
              <w:t>tmpfs</w:t>
            </w:r>
            <w:proofErr w:type="spellEnd"/>
            <w:r>
              <w:t xml:space="preserve">                   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shm</w:t>
            </w:r>
            <w:proofErr w:type="spellEnd"/>
            <w:r>
              <w:t xml:space="preserve">     </w:t>
            </w:r>
            <w:bookmarkStart w:id="0" w:name="_GoBack"/>
            <w:bookmarkEnd w:id="0"/>
            <w:r>
              <w:t xml:space="preserve">           </w:t>
            </w:r>
            <w:proofErr w:type="spellStart"/>
            <w:r>
              <w:t>tmpfs</w:t>
            </w:r>
            <w:proofErr w:type="spellEnd"/>
            <w:r>
              <w:t xml:space="preserve">   defaults        0 0</w:t>
            </w:r>
          </w:p>
          <w:p w:rsidR="00552796" w:rsidRDefault="00552796" w:rsidP="00F66BDE">
            <w:proofErr w:type="spellStart"/>
            <w:r>
              <w:t>devpts</w:t>
            </w:r>
            <w:proofErr w:type="spellEnd"/>
            <w:r>
              <w:t xml:space="preserve">                  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pts</w:t>
            </w:r>
            <w:proofErr w:type="spellEnd"/>
            <w:r>
              <w:t xml:space="preserve">                </w:t>
            </w:r>
            <w:proofErr w:type="spellStart"/>
            <w:r>
              <w:t>devpts</w:t>
            </w:r>
            <w:proofErr w:type="spellEnd"/>
            <w:r>
              <w:t xml:space="preserve">  </w:t>
            </w:r>
            <w:proofErr w:type="spellStart"/>
            <w:r>
              <w:t>gid</w:t>
            </w:r>
            <w:proofErr w:type="spellEnd"/>
            <w:r>
              <w:t>=5,mode=620  0 0</w:t>
            </w:r>
          </w:p>
          <w:p w:rsidR="00552796" w:rsidRDefault="00552796" w:rsidP="00F66BDE">
            <w:proofErr w:type="spellStart"/>
            <w:r>
              <w:t>sysfs</w:t>
            </w:r>
            <w:proofErr w:type="spellEnd"/>
            <w:r>
              <w:t xml:space="preserve">                   /sys                    </w:t>
            </w:r>
            <w:proofErr w:type="spellStart"/>
            <w:r>
              <w:t>sysfs</w:t>
            </w:r>
            <w:proofErr w:type="spellEnd"/>
            <w:r>
              <w:t xml:space="preserve">   defaults        0 0</w:t>
            </w:r>
          </w:p>
          <w:p w:rsidR="00552796" w:rsidRDefault="00552796" w:rsidP="00F66BDE">
            <w:proofErr w:type="spellStart"/>
            <w:r>
              <w:t>proc</w:t>
            </w:r>
            <w:proofErr w:type="spellEnd"/>
            <w:r>
              <w:t xml:space="preserve">                    /</w:t>
            </w:r>
            <w:proofErr w:type="spellStart"/>
            <w:r>
              <w:t>proc</w:t>
            </w:r>
            <w:proofErr w:type="spellEnd"/>
            <w:r>
              <w:t xml:space="preserve">                   </w:t>
            </w:r>
            <w:proofErr w:type="spellStart"/>
            <w:r>
              <w:t>proc</w:t>
            </w:r>
            <w:proofErr w:type="spellEnd"/>
            <w:r>
              <w:t xml:space="preserve">    defaults        0 0</w:t>
            </w:r>
          </w:p>
          <w:p w:rsidR="00552796" w:rsidRDefault="00552796" w:rsidP="00F66BDE">
            <w:pPr>
              <w:rPr>
                <w:b/>
                <w:color w:val="FF0000"/>
              </w:rPr>
            </w:pPr>
            <w:r w:rsidRPr="00671CEC">
              <w:rPr>
                <w:rFonts w:hint="eastAsia"/>
                <w:b/>
                <w:color w:val="4F81BD" w:themeColor="accent1"/>
              </w:rPr>
              <w:t xml:space="preserve"># </w:t>
            </w:r>
            <w:r>
              <w:rPr>
                <w:rFonts w:hint="eastAsia"/>
                <w:b/>
                <w:color w:val="4F81BD" w:themeColor="accent1"/>
              </w:rPr>
              <w:t>add the following</w:t>
            </w:r>
            <w:r>
              <w:rPr>
                <w:b/>
                <w:color w:val="4F81BD" w:themeColor="accent1"/>
              </w:rPr>
              <w:t xml:space="preserve"> line </w:t>
            </w:r>
            <w:r>
              <w:rPr>
                <w:rFonts w:hint="eastAsia"/>
                <w:b/>
                <w:color w:val="4F81BD" w:themeColor="accent1"/>
              </w:rPr>
              <w:t>( adding</w:t>
            </w:r>
            <w:r>
              <w:rPr>
                <w:b/>
                <w:color w:val="4F81BD" w:themeColor="accent1"/>
              </w:rPr>
              <w:t xml:space="preserve"> new file syste</w:t>
            </w:r>
            <w:r>
              <w:rPr>
                <w:rFonts w:hint="eastAsia"/>
                <w:b/>
                <w:color w:val="4F81BD" w:themeColor="accent1"/>
              </w:rPr>
              <w:t>m )</w:t>
            </w:r>
          </w:p>
          <w:p w:rsidR="00552796" w:rsidRPr="00671CEC" w:rsidRDefault="00552796" w:rsidP="00F66BDE">
            <w:pPr>
              <w:rPr>
                <w:b/>
              </w:rPr>
            </w:pPr>
            <w:r w:rsidRPr="00671CEC">
              <w:rPr>
                <w:rFonts w:hint="eastAsia"/>
                <w:b/>
                <w:color w:val="FF0000"/>
              </w:rPr>
              <w:t>/</w:t>
            </w:r>
            <w:proofErr w:type="spellStart"/>
            <w:r w:rsidRPr="00671CEC">
              <w:rPr>
                <w:rFonts w:hint="eastAsia"/>
                <w:b/>
                <w:color w:val="FF0000"/>
              </w:rPr>
              <w:t>dev</w:t>
            </w:r>
            <w:proofErr w:type="spellEnd"/>
            <w:r w:rsidRPr="00671CEC">
              <w:rPr>
                <w:rFonts w:hint="eastAsia"/>
                <w:b/>
                <w:color w:val="FF0000"/>
              </w:rPr>
              <w:t xml:space="preserve">/sdb1               /data1                </w:t>
            </w:r>
            <w:proofErr w:type="spellStart"/>
            <w:r w:rsidRPr="00671CEC">
              <w:rPr>
                <w:rFonts w:hint="eastAsia"/>
                <w:b/>
                <w:color w:val="FF0000"/>
              </w:rPr>
              <w:t>xfs</w:t>
            </w:r>
            <w:proofErr w:type="spellEnd"/>
            <w:r w:rsidRPr="00671CEC">
              <w:rPr>
                <w:rFonts w:hint="eastAsia"/>
                <w:b/>
                <w:color w:val="FF0000"/>
              </w:rPr>
              <w:t xml:space="preserve">               </w:t>
            </w:r>
            <w:proofErr w:type="spellStart"/>
            <w:r w:rsidRPr="00671CEC">
              <w:rPr>
                <w:rFonts w:hint="eastAsia"/>
                <w:b/>
                <w:color w:val="FF0000"/>
              </w:rPr>
              <w:t>defaults,noatime</w:t>
            </w:r>
            <w:proofErr w:type="spellEnd"/>
            <w:r w:rsidRPr="00671CEC">
              <w:rPr>
                <w:rFonts w:hint="eastAsia"/>
                <w:b/>
                <w:color w:val="FF0000"/>
              </w:rPr>
              <w:t xml:space="preserve">               0 0</w:t>
            </w:r>
          </w:p>
        </w:tc>
      </w:tr>
    </w:tbl>
    <w:p w:rsidR="00552796" w:rsidRDefault="00552796" w:rsidP="005527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C4C4C"/>
          <w:sz w:val="21"/>
          <w:szCs w:val="21"/>
        </w:rPr>
      </w:pPr>
    </w:p>
    <w:p w:rsidR="00552796" w:rsidRDefault="00552796" w:rsidP="00552796">
      <w:pPr>
        <w:pStyle w:val="Heading4"/>
        <w:rPr>
          <w:shd w:val="clear" w:color="auto" w:fill="FAFAFA"/>
        </w:rPr>
      </w:pPr>
      <w:r>
        <w:rPr>
          <w:shd w:val="clear" w:color="auto" w:fill="FAFAFA"/>
        </w:rPr>
        <w:t xml:space="preserve">Mount, </w:t>
      </w:r>
      <w:proofErr w:type="spellStart"/>
      <w:r>
        <w:rPr>
          <w:shd w:val="clear" w:color="auto" w:fill="FAFAFA"/>
        </w:rPr>
        <w:t>Unmount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fstab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Explaination</w:t>
      </w:r>
      <w:proofErr w:type="spellEnd"/>
    </w:p>
    <w:p w:rsidR="00552796" w:rsidRDefault="00552796" w:rsidP="00552796">
      <w:pPr>
        <w:rPr>
          <w:rFonts w:ascii="Helvetica" w:hAnsi="Helvetica"/>
          <w:color w:val="2C2C2C"/>
          <w:shd w:val="clear" w:color="auto" w:fill="FAFAFA"/>
        </w:rPr>
      </w:pPr>
      <w:r>
        <w:rPr>
          <w:rFonts w:ascii="Helvetica" w:hAnsi="Helvetica"/>
          <w:color w:val="2C2C2C"/>
          <w:shd w:val="clear" w:color="auto" w:fill="FAFAFA"/>
        </w:rPr>
        <w:t xml:space="preserve">On Linux,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filesystems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are mounted either manually or automatically. Every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has a slightly different way of being mounted</w:t>
      </w:r>
    </w:p>
    <w:p w:rsidR="00552796" w:rsidRDefault="00552796" w:rsidP="00552796">
      <w:pPr>
        <w:rPr>
          <w:rFonts w:ascii="Helvetica" w:hAnsi="Helvetica"/>
          <w:color w:val="2C2C2C"/>
          <w:shd w:val="clear" w:color="auto" w:fill="FAFAFA"/>
        </w:rPr>
      </w:pPr>
      <w:r>
        <w:rPr>
          <w:rFonts w:ascii="Helvetica" w:hAnsi="Helvetica"/>
          <w:b/>
          <w:bCs/>
          <w:color w:val="2C2C2C"/>
          <w:shd w:val="clear" w:color="auto" w:fill="FAFAFA"/>
        </w:rPr>
        <w:t>Mounting</w:t>
      </w:r>
      <w:r>
        <w:rPr>
          <w:rFonts w:ascii="Helvetica" w:hAnsi="Helvetica"/>
          <w:color w:val="2C2C2C"/>
          <w:shd w:val="clear" w:color="auto" w:fill="FAFAFA"/>
        </w:rPr>
        <w:t xml:space="preserve"> is the </w:t>
      </w:r>
      <w:r w:rsidRPr="00FE3C7E">
        <w:rPr>
          <w:rFonts w:ascii="Helvetica" w:hAnsi="Helvetica"/>
          <w:color w:val="2C2C2C"/>
          <w:highlight w:val="yellow"/>
          <w:shd w:val="clear" w:color="auto" w:fill="FAFAFA"/>
        </w:rPr>
        <w:t xml:space="preserve">process of linking a </w:t>
      </w:r>
      <w:proofErr w:type="spellStart"/>
      <w:r w:rsidRPr="00FE3C7E">
        <w:rPr>
          <w:rFonts w:ascii="Helvetica" w:hAnsi="Helvetica"/>
          <w:color w:val="2C2C2C"/>
          <w:highlight w:val="yellow"/>
          <w:shd w:val="clear" w:color="auto" w:fill="FAFAFA"/>
        </w:rPr>
        <w:t>filesystem</w:t>
      </w:r>
      <w:proofErr w:type="spellEnd"/>
      <w:r w:rsidRPr="00FE3C7E">
        <w:rPr>
          <w:rFonts w:ascii="Helvetica" w:hAnsi="Helvetica"/>
          <w:color w:val="2C2C2C"/>
          <w:highlight w:val="yellow"/>
          <w:shd w:val="clear" w:color="auto" w:fill="FAFAFA"/>
        </w:rPr>
        <w:t xml:space="preserve"> to the whole </w:t>
      </w:r>
      <w:proofErr w:type="spellStart"/>
      <w:r w:rsidRPr="00FE3C7E">
        <w:rPr>
          <w:rFonts w:ascii="Helvetica" w:hAnsi="Helvetica"/>
          <w:color w:val="2C2C2C"/>
          <w:highlight w:val="yellow"/>
          <w:shd w:val="clear" w:color="auto" w:fill="FAFAFA"/>
        </w:rPr>
        <w:t>filesystem</w:t>
      </w:r>
      <w:proofErr w:type="spellEnd"/>
      <w:r w:rsidRPr="00FE3C7E">
        <w:rPr>
          <w:rFonts w:ascii="Helvetica" w:hAnsi="Helvetica"/>
          <w:color w:val="2C2C2C"/>
          <w:highlight w:val="yellow"/>
          <w:shd w:val="clear" w:color="auto" w:fill="FAFAFA"/>
        </w:rPr>
        <w:t xml:space="preserve"> tree</w:t>
      </w:r>
      <w:r>
        <w:rPr>
          <w:rFonts w:ascii="Helvetica" w:hAnsi="Helvetica"/>
          <w:color w:val="2C2C2C"/>
          <w:shd w:val="clear" w:color="auto" w:fill="FAFAFA"/>
        </w:rPr>
        <w:t xml:space="preserve">. For instance, on most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Unixoid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systems, flash-drives are mounted under a directory in /media/ or /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mnt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/. Then, the removable storage unit is part of 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tree.</w:t>
      </w:r>
    </w:p>
    <w:p w:rsidR="00552796" w:rsidRDefault="00552796" w:rsidP="00552796">
      <w:pPr>
        <w:rPr>
          <w:rFonts w:ascii="Helvetica" w:hAnsi="Helvetica"/>
          <w:color w:val="2C2C2C"/>
          <w:shd w:val="clear" w:color="auto" w:fill="FAFAFA"/>
        </w:rPr>
      </w:pPr>
      <w:proofErr w:type="spellStart"/>
      <w:r>
        <w:rPr>
          <w:rFonts w:ascii="Helvetica" w:hAnsi="Helvetica"/>
          <w:b/>
          <w:bCs/>
          <w:color w:val="2C2C2C"/>
          <w:shd w:val="clear" w:color="auto" w:fill="FAFAFA"/>
        </w:rPr>
        <w:t>Unmounting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 is the </w:t>
      </w:r>
      <w:r w:rsidRPr="00FE3C7E">
        <w:rPr>
          <w:rFonts w:ascii="Helvetica" w:hAnsi="Helvetica"/>
          <w:color w:val="2C2C2C"/>
          <w:highlight w:val="yellow"/>
          <w:shd w:val="clear" w:color="auto" w:fill="FAFAFA"/>
        </w:rPr>
        <w:t>opposite process</w:t>
      </w:r>
      <w:r>
        <w:rPr>
          <w:rFonts w:ascii="Helvetica" w:hAnsi="Helvetica"/>
          <w:color w:val="2C2C2C"/>
          <w:shd w:val="clear" w:color="auto" w:fill="FAFAFA"/>
        </w:rPr>
        <w:t xml:space="preserve"> where a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is "disconnected" from 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tree.</w:t>
      </w:r>
    </w:p>
    <w:p w:rsidR="00552796" w:rsidRPr="009B0AAB" w:rsidRDefault="00552796" w:rsidP="00552796">
      <w:pPr>
        <w:rPr>
          <w:rFonts w:ascii="Helvetica" w:hAnsi="Helvetica"/>
          <w:color w:val="2C2C2C"/>
          <w:shd w:val="clear" w:color="auto" w:fill="FAFAFA"/>
        </w:rPr>
      </w:pPr>
      <w:r>
        <w:rPr>
          <w:rFonts w:ascii="Helvetica" w:hAnsi="Helvetica"/>
          <w:color w:val="2C2C2C"/>
          <w:shd w:val="clear" w:color="auto" w:fill="FAFAFA"/>
        </w:rPr>
        <w:t xml:space="preserve">On many </w:t>
      </w:r>
      <w:proofErr w:type="gramStart"/>
      <w:r>
        <w:rPr>
          <w:rFonts w:ascii="Helvetica" w:hAnsi="Helvetica"/>
          <w:color w:val="2C2C2C"/>
          <w:shd w:val="clear" w:color="auto" w:fill="FAFAFA"/>
        </w:rPr>
        <w:t>Unix</w:t>
      </w:r>
      <w:proofErr w:type="gramEnd"/>
      <w:r>
        <w:rPr>
          <w:rFonts w:ascii="Helvetica" w:hAnsi="Helvetica"/>
          <w:color w:val="2C2C2C"/>
          <w:shd w:val="clear" w:color="auto" w:fill="FAFAFA"/>
        </w:rPr>
        <w:t xml:space="preserve"> systems, the </w:t>
      </w:r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>/</w:t>
      </w:r>
      <w:proofErr w:type="spellStart"/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>etc</w:t>
      </w:r>
      <w:proofErr w:type="spellEnd"/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>/</w:t>
      </w:r>
      <w:proofErr w:type="spellStart"/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>fstab</w:t>
      </w:r>
      <w:proofErr w:type="spellEnd"/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 xml:space="preserve"> file (commonly called the "</w:t>
      </w:r>
      <w:proofErr w:type="spellStart"/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>Filesystem</w:t>
      </w:r>
      <w:proofErr w:type="spellEnd"/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 xml:space="preserve"> Table"</w:t>
      </w:r>
      <w:r>
        <w:rPr>
          <w:rFonts w:ascii="Helvetica" w:hAnsi="Helvetica"/>
          <w:color w:val="2C2C2C"/>
          <w:shd w:val="clear" w:color="auto" w:fill="FAFAFA"/>
        </w:rPr>
        <w:t xml:space="preserve">) </w:t>
      </w:r>
      <w:r w:rsidRPr="00FE3C7E">
        <w:rPr>
          <w:rFonts w:ascii="Helvetica" w:hAnsi="Helvetica"/>
          <w:b/>
          <w:color w:val="2C2C2C"/>
          <w:shd w:val="clear" w:color="auto" w:fill="FAFAFA"/>
        </w:rPr>
        <w:t xml:space="preserve">lists </w:t>
      </w:r>
      <w:proofErr w:type="spellStart"/>
      <w:r w:rsidRPr="00FE3C7E">
        <w:rPr>
          <w:rFonts w:ascii="Helvetica" w:hAnsi="Helvetica"/>
          <w:b/>
          <w:color w:val="2C2C2C"/>
          <w:shd w:val="clear" w:color="auto" w:fill="FAFAFA"/>
        </w:rPr>
        <w:t>filesystems</w:t>
      </w:r>
      <w:proofErr w:type="spellEnd"/>
      <w:r w:rsidRPr="00FE3C7E">
        <w:rPr>
          <w:rFonts w:ascii="Helvetica" w:hAnsi="Helvetica"/>
          <w:b/>
          <w:color w:val="2C2C2C"/>
          <w:shd w:val="clear" w:color="auto" w:fill="FAFAFA"/>
        </w:rPr>
        <w:t xml:space="preserve"> that will be </w:t>
      </w:r>
      <w:r w:rsidRPr="00FE3C7E">
        <w:rPr>
          <w:rFonts w:ascii="Helvetica" w:hAnsi="Helvetica"/>
          <w:b/>
          <w:color w:val="2C2C2C"/>
          <w:highlight w:val="yellow"/>
          <w:shd w:val="clear" w:color="auto" w:fill="FAFAFA"/>
        </w:rPr>
        <w:t>mounted on boot-up</w:t>
      </w:r>
      <w:r>
        <w:rPr>
          <w:rFonts w:ascii="Helvetica" w:hAnsi="Helvetica"/>
          <w:color w:val="2C2C2C"/>
          <w:shd w:val="clear" w:color="auto" w:fill="FAFAFA"/>
        </w:rPr>
        <w:t xml:space="preserve">. Both real and virtual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filesystems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are listed (like the swap space). This file uses the following format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2796" w:rsidTr="00F66BDE">
        <w:tc>
          <w:tcPr>
            <w:tcW w:w="9576" w:type="dxa"/>
          </w:tcPr>
          <w:p w:rsidR="00552796" w:rsidRPr="00F25C5B" w:rsidRDefault="00552796" w:rsidP="00F66BDE">
            <w:pPr>
              <w:rPr>
                <w:color w:val="FF0000"/>
              </w:rPr>
            </w:pPr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device-specification </w:t>
            </w:r>
            <w:r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 </w:t>
            </w:r>
            <w:proofErr w:type="spellStart"/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>mountpoint</w:t>
            </w:r>
            <w:proofErr w:type="spellEnd"/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 </w:t>
            </w:r>
            <w:r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  </w:t>
            </w:r>
            <w:proofErr w:type="spellStart"/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>fs</w:t>
            </w:r>
            <w:proofErr w:type="spellEnd"/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-type </w:t>
            </w:r>
            <w:r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 </w:t>
            </w:r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options/parameters </w:t>
            </w:r>
            <w:r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  </w:t>
            </w:r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dump </w:t>
            </w:r>
            <w:r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 xml:space="preserve">  </w:t>
            </w:r>
            <w:r w:rsidRPr="00F25C5B">
              <w:rPr>
                <w:rFonts w:ascii="Helvetica" w:hAnsi="Helvetica"/>
                <w:b/>
                <w:i/>
                <w:iCs/>
                <w:color w:val="FF0000"/>
                <w:shd w:val="clear" w:color="auto" w:fill="FAFAFA"/>
              </w:rPr>
              <w:t>pass</w:t>
            </w:r>
          </w:p>
        </w:tc>
      </w:tr>
    </w:tbl>
    <w:p w:rsidR="00552796" w:rsidRPr="00F25C5B" w:rsidRDefault="00552796" w:rsidP="005527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>The specification may be a path or protocol</w:t>
      </w:r>
    </w:p>
    <w:p w:rsidR="00552796" w:rsidRPr="00F25C5B" w:rsidRDefault="00552796" w:rsidP="0055279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 xml:space="preserve">For example, to mount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tmpfs</w:t>
      </w:r>
      <w:proofErr w:type="spellEnd"/>
      <w:r>
        <w:rPr>
          <w:rFonts w:ascii="Helvetica" w:hAnsi="Helvetica"/>
          <w:color w:val="2C2C2C"/>
          <w:shd w:val="clear" w:color="auto" w:fill="FAFAFA"/>
        </w:rPr>
        <w:t>, the value of this field would be "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tmpfs</w:t>
      </w:r>
      <w:proofErr w:type="spellEnd"/>
      <w:r>
        <w:rPr>
          <w:rFonts w:ascii="Helvetica" w:hAnsi="Helvetica"/>
          <w:color w:val="2C2C2C"/>
          <w:shd w:val="clear" w:color="auto" w:fill="FAFAFA"/>
        </w:rPr>
        <w:t>"</w:t>
      </w:r>
    </w:p>
    <w:p w:rsidR="00552796" w:rsidRPr="00F25C5B" w:rsidRDefault="00552796" w:rsidP="0055279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>To mount a hard-drive, the user would list the device path (like /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dev</w:t>
      </w:r>
      <w:proofErr w:type="spellEnd"/>
      <w:r>
        <w:rPr>
          <w:rFonts w:ascii="Helvetica" w:hAnsi="Helvetica"/>
          <w:color w:val="2C2C2C"/>
          <w:shd w:val="clear" w:color="auto" w:fill="FAFAFA"/>
        </w:rPr>
        <w:t>/sdb3). </w:t>
      </w:r>
    </w:p>
    <w:p w:rsidR="00552796" w:rsidRPr="00F25C5B" w:rsidRDefault="00552796" w:rsidP="00552796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 xml:space="preserve">For some virtual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filesystems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(like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procfs</w:t>
      </w:r>
      <w:proofErr w:type="spellEnd"/>
      <w:r>
        <w:rPr>
          <w:rFonts w:ascii="Helvetica" w:hAnsi="Helvetica"/>
          <w:color w:val="2C2C2C"/>
          <w:shd w:val="clear" w:color="auto" w:fill="FAFAFA"/>
        </w:rPr>
        <w:t>) the value of this field is "none".</w:t>
      </w:r>
    </w:p>
    <w:p w:rsidR="00552796" w:rsidRPr="00077749" w:rsidRDefault="00552796" w:rsidP="005527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 xml:space="preserve">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mountpoint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declares where 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should be mounted.</w:t>
      </w:r>
    </w:p>
    <w:p w:rsidR="00552796" w:rsidRPr="00077749" w:rsidRDefault="00552796" w:rsidP="005527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 xml:space="preserve">The third field declares 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type. This is an important field that users must be sure to properly type.</w:t>
      </w:r>
    </w:p>
    <w:p w:rsidR="00552796" w:rsidRPr="00077749" w:rsidRDefault="00552796" w:rsidP="005527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>The options field lists the parameters that will be read by the "mount" command.</w:t>
      </w:r>
    </w:p>
    <w:p w:rsidR="00552796" w:rsidRPr="00077749" w:rsidRDefault="00552796" w:rsidP="005527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 xml:space="preserve">The dump field specifies the frequency that the "dump" utility will make a backup of 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>. "0" indicates never.</w:t>
      </w:r>
    </w:p>
    <w:p w:rsidR="00552796" w:rsidRPr="00E10C62" w:rsidRDefault="00552796" w:rsidP="005527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/>
          <w:color w:val="2C2C2C"/>
          <w:shd w:val="clear" w:color="auto" w:fill="FAFAFA"/>
        </w:rPr>
        <w:t>The last field ("pass") indicates when the "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fsck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" program should check 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for errors. "0" means never, "1" is for the root (main)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, and "2" indicates the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 xml:space="preserve"> is checked after the root </w:t>
      </w:r>
      <w:proofErr w:type="spellStart"/>
      <w:r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>
        <w:rPr>
          <w:rFonts w:ascii="Helvetica" w:hAnsi="Helvetica"/>
          <w:color w:val="2C2C2C"/>
          <w:shd w:val="clear" w:color="auto" w:fill="FAFAFA"/>
        </w:rPr>
        <w:t>.</w:t>
      </w:r>
    </w:p>
    <w:p w:rsidR="00552796" w:rsidRPr="00B40EA8" w:rsidRDefault="00552796" w:rsidP="00552796">
      <w:pPr>
        <w:pStyle w:val="Heading4"/>
      </w:pPr>
      <w:r>
        <w:lastRenderedPageBreak/>
        <w:t>Example</w:t>
      </w:r>
    </w:p>
    <w:p w:rsidR="00552796" w:rsidRPr="00B40EA8" w:rsidRDefault="00552796" w:rsidP="00552796">
      <w:pPr>
        <w:pStyle w:val="ListParagraph"/>
        <w:numPr>
          <w:ilvl w:val="0"/>
          <w:numId w:val="1"/>
        </w:num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B40EA8">
        <w:rPr>
          <w:rFonts w:ascii="Consolas" w:eastAsia="Times New Roman" w:hAnsi="Consolas" w:cs="Courier New"/>
          <w:color w:val="2C2C2C"/>
          <w:sz w:val="20"/>
          <w:szCs w:val="20"/>
        </w:rPr>
        <w:t># NFS</w:t>
      </w:r>
    </w:p>
    <w:p w:rsidR="00552796" w:rsidRPr="00B40EA8" w:rsidRDefault="00552796" w:rsidP="0055279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SERVER:/</w:t>
      </w:r>
      <w:proofErr w:type="gram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SHARE  /</w:t>
      </w:r>
      <w:proofErr w:type="gram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media/</w:t>
      </w:r>
      <w:proofErr w:type="spell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nfs_share</w:t>
      </w:r>
      <w:proofErr w:type="spell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</w:t>
      </w:r>
      <w:proofErr w:type="spell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nfs</w:t>
      </w:r>
      <w:proofErr w:type="spell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</w:t>
      </w:r>
      <w:proofErr w:type="spell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rw</w:t>
      </w:r>
      <w:proofErr w:type="spell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0 0</w:t>
      </w:r>
    </w:p>
    <w:p w:rsidR="00552796" w:rsidRPr="00B40EA8" w:rsidRDefault="00552796" w:rsidP="00552796">
      <w:pPr>
        <w:pStyle w:val="ListParagraph"/>
        <w:numPr>
          <w:ilvl w:val="0"/>
          <w:numId w:val="1"/>
        </w:num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B40EA8">
        <w:rPr>
          <w:rFonts w:ascii="Consolas" w:eastAsia="Times New Roman" w:hAnsi="Consolas" w:cs="Courier New"/>
          <w:color w:val="2C2C2C"/>
          <w:sz w:val="20"/>
          <w:szCs w:val="20"/>
        </w:rPr>
        <w:t># CIFS</w:t>
      </w:r>
    </w:p>
    <w:p w:rsidR="00552796" w:rsidRPr="00B40EA8" w:rsidRDefault="00552796" w:rsidP="0055279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//SERVER/</w:t>
      </w:r>
      <w:proofErr w:type="gram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SHARE  /</w:t>
      </w:r>
      <w:proofErr w:type="gram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media/</w:t>
      </w:r>
      <w:proofErr w:type="spell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cifs_share</w:t>
      </w:r>
      <w:proofErr w:type="spell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</w:t>
      </w:r>
      <w:proofErr w:type="spell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cifs</w:t>
      </w:r>
      <w:proofErr w:type="spell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credentials=/root/smbpass.txt  0 0</w:t>
      </w:r>
    </w:p>
    <w:p w:rsidR="00552796" w:rsidRPr="004336AE" w:rsidRDefault="00552796" w:rsidP="00552796">
      <w:pPr>
        <w:pStyle w:val="ListParagraph"/>
        <w:numPr>
          <w:ilvl w:val="0"/>
          <w:numId w:val="1"/>
        </w:num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B40EA8">
        <w:rPr>
          <w:rFonts w:ascii="Consolas" w:eastAsia="Times New Roman" w:hAnsi="Consolas" w:cs="Courier New"/>
          <w:color w:val="2C2C2C"/>
          <w:sz w:val="20"/>
          <w:szCs w:val="20"/>
        </w:rPr>
        <w:t>## By UUID instead of device path</w:t>
      </w:r>
    </w:p>
    <w:p w:rsidR="00552796" w:rsidRPr="00B40EA8" w:rsidRDefault="00552796" w:rsidP="00552796">
      <w:pPr>
        <w:pStyle w:val="ListParagraph"/>
        <w:numPr>
          <w:ilvl w:val="0"/>
          <w:numId w:val="1"/>
        </w:num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B40EA8">
        <w:rPr>
          <w:rFonts w:ascii="Consolas" w:eastAsia="Times New Roman" w:hAnsi="Consolas" w:cs="Courier New"/>
          <w:color w:val="2C2C2C"/>
          <w:sz w:val="20"/>
          <w:szCs w:val="20"/>
        </w:rPr>
        <w:t># Home</w:t>
      </w:r>
    </w:p>
    <w:p w:rsidR="00552796" w:rsidRPr="00B40EA8" w:rsidRDefault="00552796" w:rsidP="0055279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UUID=7708003f-c85b-4c87-8bb9-</w:t>
      </w:r>
      <w:proofErr w:type="gram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d5c0357092bb  /</w:t>
      </w:r>
      <w:proofErr w:type="gram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home  ext4  defaults  0 2</w:t>
      </w:r>
    </w:p>
    <w:p w:rsidR="00552796" w:rsidRPr="00B40EA8" w:rsidRDefault="00552796" w:rsidP="00552796">
      <w:pPr>
        <w:pStyle w:val="ListParagraph"/>
        <w:numPr>
          <w:ilvl w:val="0"/>
          <w:numId w:val="1"/>
        </w:num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B40EA8">
        <w:rPr>
          <w:rFonts w:ascii="Consolas" w:eastAsia="Times New Roman" w:hAnsi="Consolas" w:cs="Courier New"/>
          <w:color w:val="2C2C2C"/>
          <w:sz w:val="20"/>
          <w:szCs w:val="20"/>
        </w:rPr>
        <w:t># /</w:t>
      </w:r>
    </w:p>
    <w:p w:rsidR="00552796" w:rsidRPr="00B40EA8" w:rsidRDefault="00552796" w:rsidP="0055279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UUID=7c08c477-0ed4-4794-b847-</w:t>
      </w:r>
      <w:proofErr w:type="gram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982bce578592  /</w:t>
      </w:r>
      <w:proofErr w:type="gram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ext4  errors=remount-</w:t>
      </w:r>
      <w:proofErr w:type="spell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ro</w:t>
      </w:r>
      <w:proofErr w:type="spell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0 1</w:t>
      </w:r>
    </w:p>
    <w:p w:rsidR="00552796" w:rsidRPr="00B40EA8" w:rsidRDefault="00552796" w:rsidP="00552796">
      <w:pPr>
        <w:pStyle w:val="ListParagraph"/>
        <w:numPr>
          <w:ilvl w:val="0"/>
          <w:numId w:val="1"/>
        </w:num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B40EA8">
        <w:rPr>
          <w:rFonts w:ascii="Consolas" w:eastAsia="Times New Roman" w:hAnsi="Consolas" w:cs="Courier New"/>
          <w:color w:val="2C2C2C"/>
          <w:sz w:val="20"/>
          <w:szCs w:val="20"/>
        </w:rPr>
        <w:t># Swap</w:t>
      </w:r>
    </w:p>
    <w:p w:rsidR="00552796" w:rsidRPr="00B40EA8" w:rsidRDefault="00552796" w:rsidP="0055279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UUID=4236dabb-fa7d-4066-b171-</w:t>
      </w:r>
      <w:proofErr w:type="gram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91ffa7afb4f4  none</w:t>
      </w:r>
      <w:proofErr w:type="gram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swap  </w:t>
      </w:r>
      <w:proofErr w:type="spell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sw</w:t>
      </w:r>
      <w:proofErr w:type="spell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 xml:space="preserve">  0 0</w:t>
      </w:r>
    </w:p>
    <w:p w:rsidR="00552796" w:rsidRPr="00B40EA8" w:rsidRDefault="00552796" w:rsidP="00552796">
      <w:pPr>
        <w:pStyle w:val="ListParagraph"/>
        <w:numPr>
          <w:ilvl w:val="0"/>
          <w:numId w:val="1"/>
        </w:num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B40EA8">
        <w:rPr>
          <w:rFonts w:ascii="Consolas" w:eastAsia="Times New Roman" w:hAnsi="Consolas" w:cs="Courier New"/>
          <w:color w:val="2C2C2C"/>
          <w:sz w:val="20"/>
          <w:szCs w:val="20"/>
        </w:rPr>
        <w:t># /boot</w:t>
      </w:r>
    </w:p>
    <w:p w:rsidR="00552796" w:rsidRPr="004336AE" w:rsidRDefault="00552796" w:rsidP="0055279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360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UUID=ba8bb222-1606-4875-a924-</w:t>
      </w:r>
      <w:proofErr w:type="gramStart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c2b905840e62  /</w:t>
      </w:r>
      <w:proofErr w:type="gramEnd"/>
      <w:r w:rsidRPr="004336AE">
        <w:rPr>
          <w:rFonts w:ascii="Consolas" w:eastAsia="Times New Roman" w:hAnsi="Consolas" w:cs="Courier New"/>
          <w:color w:val="2C2C2C"/>
          <w:sz w:val="20"/>
          <w:szCs w:val="20"/>
        </w:rPr>
        <w:t>boot  ext4  defaults  0 2</w:t>
      </w:r>
    </w:p>
    <w:p w:rsidR="00552796" w:rsidRDefault="00552796" w:rsidP="00552796">
      <w:pPr>
        <w:rPr>
          <w:color w:val="FF0000"/>
        </w:rPr>
      </w:pPr>
    </w:p>
    <w:p w:rsidR="00552796" w:rsidRDefault="00552796" w:rsidP="00552796">
      <w:pPr>
        <w:pStyle w:val="Heading4"/>
      </w:pPr>
      <w:r>
        <w:t>NOTE</w:t>
      </w:r>
    </w:p>
    <w:p w:rsidR="00552796" w:rsidRPr="00E10C62" w:rsidRDefault="00552796" w:rsidP="00552796">
      <w:pPr>
        <w:pStyle w:val="ListParagraph"/>
        <w:numPr>
          <w:ilvl w:val="0"/>
          <w:numId w:val="2"/>
        </w:numPr>
        <w:rPr>
          <w:color w:val="FF0000"/>
        </w:rPr>
      </w:pPr>
      <w:r w:rsidRPr="00E10C62">
        <w:rPr>
          <w:rFonts w:ascii="Helvetica" w:hAnsi="Helvetica"/>
          <w:color w:val="2C2C2C"/>
          <w:shd w:val="clear" w:color="auto" w:fill="FAFAFA"/>
        </w:rPr>
        <w:t xml:space="preserve">The main idea/point of the first column is to specify the </w:t>
      </w:r>
      <w:proofErr w:type="spellStart"/>
      <w:r w:rsidRPr="00E10C62">
        <w:rPr>
          <w:rFonts w:ascii="Helvetica" w:hAnsi="Helvetica"/>
          <w:color w:val="2C2C2C"/>
          <w:shd w:val="clear" w:color="auto" w:fill="FAFAFA"/>
        </w:rPr>
        <w:t>filesystem</w:t>
      </w:r>
      <w:proofErr w:type="spellEnd"/>
      <w:r w:rsidRPr="00E10C62">
        <w:rPr>
          <w:rFonts w:ascii="Helvetica" w:hAnsi="Helvetica"/>
          <w:color w:val="2C2C2C"/>
          <w:shd w:val="clear" w:color="auto" w:fill="FAFAFA"/>
        </w:rPr>
        <w:t xml:space="preserve"> that the user wishes to mount. </w:t>
      </w:r>
      <w:r w:rsidRPr="00E10C62">
        <w:rPr>
          <w:rFonts w:ascii="Helvetica" w:hAnsi="Helvetica"/>
          <w:color w:val="2C2C2C"/>
          <w:highlight w:val="yellow"/>
          <w:shd w:val="clear" w:color="auto" w:fill="FAFAFA"/>
        </w:rPr>
        <w:t>It can be named using UUID, device path, protocol/</w:t>
      </w:r>
      <w:proofErr w:type="spellStart"/>
      <w:r w:rsidRPr="00E10C62">
        <w:rPr>
          <w:rFonts w:ascii="Helvetica" w:hAnsi="Helvetica"/>
          <w:color w:val="2C2C2C"/>
          <w:highlight w:val="yellow"/>
          <w:shd w:val="clear" w:color="auto" w:fill="FAFAFA"/>
        </w:rPr>
        <w:t>filesystem</w:t>
      </w:r>
      <w:proofErr w:type="spellEnd"/>
      <w:r w:rsidRPr="00E10C62">
        <w:rPr>
          <w:rFonts w:ascii="Helvetica" w:hAnsi="Helvetica"/>
          <w:color w:val="2C2C2C"/>
          <w:highlight w:val="yellow"/>
          <w:shd w:val="clear" w:color="auto" w:fill="FAFAFA"/>
        </w:rPr>
        <w:t>-type, or network share name.</w:t>
      </w:r>
    </w:p>
    <w:p w:rsidR="008755C5" w:rsidRDefault="00552796" w:rsidP="00552796">
      <w:r w:rsidRPr="00E10C62">
        <w:rPr>
          <w:rFonts w:ascii="Helvetica" w:hAnsi="Helvetica"/>
          <w:color w:val="2C2C2C"/>
          <w:shd w:val="clear" w:color="auto" w:fill="FAFAFA"/>
        </w:rPr>
        <w:t xml:space="preserve">Some </w:t>
      </w:r>
      <w:proofErr w:type="spellStart"/>
      <w:r w:rsidRPr="00E10C62">
        <w:rPr>
          <w:rFonts w:ascii="Helvetica" w:hAnsi="Helvetica"/>
          <w:color w:val="2C2C2C"/>
          <w:shd w:val="clear" w:color="auto" w:fill="FAFAFA"/>
        </w:rPr>
        <w:t>filesystems</w:t>
      </w:r>
      <w:proofErr w:type="spellEnd"/>
      <w:r w:rsidRPr="00E10C62">
        <w:rPr>
          <w:rFonts w:ascii="Helvetica" w:hAnsi="Helvetica"/>
          <w:color w:val="2C2C2C"/>
          <w:shd w:val="clear" w:color="auto" w:fill="FAFAFA"/>
        </w:rPr>
        <w:t xml:space="preserve"> (like swap) do not have a </w:t>
      </w:r>
      <w:proofErr w:type="spellStart"/>
      <w:r w:rsidRPr="00E10C62">
        <w:rPr>
          <w:rFonts w:ascii="Helvetica" w:hAnsi="Helvetica"/>
          <w:color w:val="2C2C2C"/>
          <w:shd w:val="clear" w:color="auto" w:fill="FAFAFA"/>
        </w:rPr>
        <w:t>mountpoint</w:t>
      </w:r>
      <w:proofErr w:type="spellEnd"/>
      <w:r w:rsidRPr="00E10C62">
        <w:rPr>
          <w:rFonts w:ascii="Helvetica" w:hAnsi="Helvetica"/>
          <w:color w:val="2C2C2C"/>
          <w:shd w:val="clear" w:color="auto" w:fill="FAFAFA"/>
        </w:rPr>
        <w:t>. Therefore, "none" is an acceptable value for the second column</w:t>
      </w:r>
    </w:p>
    <w:sectPr w:rsidR="0087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464E"/>
    <w:multiLevelType w:val="hybridMultilevel"/>
    <w:tmpl w:val="881E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76C57"/>
    <w:multiLevelType w:val="hybridMultilevel"/>
    <w:tmpl w:val="4BA8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FA"/>
    <w:rsid w:val="00552796"/>
    <w:rsid w:val="008755C5"/>
    <w:rsid w:val="00E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9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7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52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aliases w:val="WP Bullet 2"/>
    <w:basedOn w:val="Normal"/>
    <w:link w:val="ListParagraphChar"/>
    <w:uiPriority w:val="34"/>
    <w:qFormat/>
    <w:rsid w:val="00552796"/>
    <w:pPr>
      <w:ind w:left="720"/>
      <w:contextualSpacing/>
    </w:pPr>
  </w:style>
  <w:style w:type="character" w:customStyle="1" w:styleId="ListParagraphChar">
    <w:name w:val="List Paragraph Char"/>
    <w:aliases w:val="WP Bullet 2 Char"/>
    <w:basedOn w:val="DefaultParagraphFont"/>
    <w:link w:val="ListParagraph"/>
    <w:uiPriority w:val="34"/>
    <w:rsid w:val="00552796"/>
  </w:style>
  <w:style w:type="table" w:styleId="TableGrid">
    <w:name w:val="Table Grid"/>
    <w:aliases w:val="표_일반,표_일반1,표_일반2,표_일반3,표_일반4,표_일반5,표_일반6,표_일반7,표_일반8,표_일반9,표_일반10"/>
    <w:basedOn w:val="TableNormal"/>
    <w:uiPriority w:val="59"/>
    <w:rsid w:val="00552796"/>
    <w:pPr>
      <w:spacing w:after="0" w:line="240" w:lineRule="auto"/>
    </w:pPr>
    <w:rPr>
      <w:rFonts w:ascii="Arial" w:eastAsiaTheme="minorEastAsia" w:hAnsi="Arial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9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7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52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aliases w:val="WP Bullet 2"/>
    <w:basedOn w:val="Normal"/>
    <w:link w:val="ListParagraphChar"/>
    <w:uiPriority w:val="34"/>
    <w:qFormat/>
    <w:rsid w:val="00552796"/>
    <w:pPr>
      <w:ind w:left="720"/>
      <w:contextualSpacing/>
    </w:pPr>
  </w:style>
  <w:style w:type="character" w:customStyle="1" w:styleId="ListParagraphChar">
    <w:name w:val="List Paragraph Char"/>
    <w:aliases w:val="WP Bullet 2 Char"/>
    <w:basedOn w:val="DefaultParagraphFont"/>
    <w:link w:val="ListParagraph"/>
    <w:uiPriority w:val="34"/>
    <w:rsid w:val="00552796"/>
  </w:style>
  <w:style w:type="table" w:styleId="TableGrid">
    <w:name w:val="Table Grid"/>
    <w:aliases w:val="표_일반,표_일반1,표_일반2,표_일반3,표_일반4,표_일반5,표_일반6,표_일반7,표_일반8,표_일반9,표_일반10"/>
    <w:basedOn w:val="TableNormal"/>
    <w:uiPriority w:val="59"/>
    <w:rsid w:val="00552796"/>
    <w:pPr>
      <w:spacing w:after="0" w:line="240" w:lineRule="auto"/>
    </w:pPr>
    <w:rPr>
      <w:rFonts w:ascii="Arial" w:eastAsiaTheme="minorEastAsia" w:hAnsi="Arial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2017-12-28T10:31:00Z</dcterms:created>
  <dcterms:modified xsi:type="dcterms:W3CDTF">2017-12-28T10:31:00Z</dcterms:modified>
</cp:coreProperties>
</file>