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B5D" w:rsidRDefault="00900B5D" w:rsidP="00900B5D">
      <w:r>
        <w:t xml:space="preserve">SIERRA DEL ABRA-TANCHIPA. San Luis </w:t>
      </w:r>
      <w:r>
        <w:t>Potosí</w:t>
      </w:r>
    </w:p>
    <w:p w:rsidR="00900B5D" w:rsidRDefault="00900B5D" w:rsidP="00900B5D">
      <w:r>
        <w:t>Es una de las reservas con menor extensión. El clima es caluroso gran parte del ano, las lluvias son frecuentes en verano y representan una importante fuente de recarga del manto</w:t>
      </w:r>
      <w:r>
        <w:t xml:space="preserve"> </w:t>
      </w:r>
      <w:r>
        <w:t xml:space="preserve">freático para el </w:t>
      </w:r>
      <w:r>
        <w:t>área</w:t>
      </w:r>
      <w:r>
        <w:t xml:space="preserve"> de influencia y los manantiales de la región. Las poblaciones de</w:t>
      </w:r>
      <w:r>
        <w:t xml:space="preserve"> </w:t>
      </w:r>
      <w:r>
        <w:t xml:space="preserve">las especies de origen tropical constituyen </w:t>
      </w:r>
      <w:proofErr w:type="spellStart"/>
      <w:r>
        <w:t>ecotipos</w:t>
      </w:r>
      <w:proofErr w:type="spellEnd"/>
      <w:r>
        <w:t xml:space="preserve"> de un gran valor evolutivo, adaptados a temperaturas bajas invernales. El área contiene especies raras y en peligro de</w:t>
      </w:r>
      <w:r>
        <w:t xml:space="preserve"> </w:t>
      </w:r>
      <w:r>
        <w:t>extinción que deben protegerse.</w:t>
      </w:r>
    </w:p>
    <w:p w:rsidR="00900B5D" w:rsidRDefault="00900B5D" w:rsidP="00900B5D"/>
    <w:sectPr w:rsidR="00900B5D" w:rsidSect="00C033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900B5D"/>
    <w:rsid w:val="002D6C2E"/>
    <w:rsid w:val="00900B5D"/>
    <w:rsid w:val="00BA4455"/>
    <w:rsid w:val="00C03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3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78</Words>
  <Characters>435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Sistemas3</dc:creator>
  <cp:lastModifiedBy>Sistemas3</cp:lastModifiedBy>
  <cp:revision>1</cp:revision>
  <dcterms:created xsi:type="dcterms:W3CDTF">2015-10-09T13:57:00Z</dcterms:created>
  <dcterms:modified xsi:type="dcterms:W3CDTF">2015-10-09T18:17:00Z</dcterms:modified>
</cp:coreProperties>
</file>