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38F" w:rsidRDefault="004E6F0F">
      <w:r>
        <w:t>PANTANOS DE CENTLA. Tabasco</w:t>
      </w:r>
    </w:p>
    <w:p w:rsidR="004E6F0F" w:rsidRDefault="004E6F0F">
      <w:r>
        <w:t xml:space="preserve">Se localiza al noreste del estado de Tabasco, forma parte del delta de los ríos Grijalva y </w:t>
      </w:r>
      <w:proofErr w:type="spellStart"/>
      <w:r>
        <w:t>Usumacinta</w:t>
      </w:r>
      <w:proofErr w:type="spellEnd"/>
      <w:r>
        <w:t xml:space="preserve">. Los suelos de la reserva  son el resultado de la influencia de tres factores: la acumulación aluvial de sedimentos, el agua aportada por los ríos, debido a las altas precipitaciones en la cuenca media y alta, así como a  los tipos de vegetación. El clima que presenta es cálido húmedo u </w:t>
      </w:r>
      <w:proofErr w:type="spellStart"/>
      <w:r>
        <w:t>subhúmedo</w:t>
      </w:r>
      <w:proofErr w:type="spellEnd"/>
      <w:r>
        <w:t xml:space="preserve"> con lluvias </w:t>
      </w:r>
      <w:r w:rsidR="009944F6">
        <w:t>abundantes en verano, existen dos periodos de secas y la topografía es plana. La biodiversidad es aún desconocida en su totalidad.</w:t>
      </w:r>
    </w:p>
    <w:sectPr w:rsidR="004E6F0F" w:rsidSect="00C033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4E6F0F"/>
    <w:rsid w:val="002D6C2E"/>
    <w:rsid w:val="004E6F0F"/>
    <w:rsid w:val="005A44B1"/>
    <w:rsid w:val="009944F6"/>
    <w:rsid w:val="00C03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Sistemas3</dc:creator>
  <cp:lastModifiedBy>Sistemas3</cp:lastModifiedBy>
  <cp:revision>1</cp:revision>
  <dcterms:created xsi:type="dcterms:W3CDTF">2015-10-08T14:01:00Z</dcterms:created>
  <dcterms:modified xsi:type="dcterms:W3CDTF">2015-10-08T14:22:00Z</dcterms:modified>
</cp:coreProperties>
</file>