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14" w:rsidRDefault="00351B14" w:rsidP="00351B14">
      <w:pPr>
        <w:pStyle w:val="girg"/>
        <w:rPr>
          <w:b/>
          <w:u w:val="single"/>
        </w:rPr>
      </w:pPr>
      <w:bookmarkStart w:id="0" w:name="_GoBack"/>
      <w:bookmarkEnd w:id="0"/>
    </w:p>
    <w:p w:rsidR="00351B14" w:rsidRDefault="00351B14" w:rsidP="00351B14">
      <w:pPr>
        <w:pStyle w:val="girg"/>
        <w:rPr>
          <w:b/>
          <w:u w:val="single"/>
        </w:rPr>
      </w:pPr>
    </w:p>
    <w:p w:rsidR="00351B14" w:rsidRDefault="00351B14" w:rsidP="00351B14">
      <w:pPr>
        <w:pStyle w:val="girg"/>
      </w:pPr>
      <w:r w:rsidRPr="008F160A">
        <w:rPr>
          <w:b/>
          <w:u w:val="single"/>
        </w:rPr>
        <w:t>ООО «</w:t>
      </w:r>
      <w:r>
        <w:rPr>
          <w:b/>
          <w:u w:val="single"/>
        </w:rPr>
        <w:t>********</w:t>
      </w:r>
      <w:r w:rsidRPr="008F160A">
        <w:rPr>
          <w:b/>
          <w:u w:val="single"/>
        </w:rPr>
        <w:t>»</w:t>
      </w:r>
      <w:r>
        <w:t xml:space="preserve"> это надежный партнер в области транспортной логистики многих российских и зарубежных партнеров.</w:t>
      </w:r>
    </w:p>
    <w:p w:rsidR="00351B14" w:rsidRDefault="00351B14" w:rsidP="00351B14">
      <w:pPr>
        <w:spacing w:before="100" w:beforeAutospacing="1" w:after="100" w:afterAutospacing="1"/>
        <w:ind w:left="360"/>
      </w:pPr>
      <w:r w:rsidRPr="008F160A">
        <w:rPr>
          <w:color w:val="647585"/>
          <w:sz w:val="20"/>
          <w:szCs w:val="20"/>
        </w:rPr>
        <w:t xml:space="preserve"> </w:t>
      </w:r>
      <w:r>
        <w:t>ООО «************» готов предложить Вам</w:t>
      </w:r>
      <w:r w:rsidRPr="008F160A">
        <w:t xml:space="preserve"> полный спектр услуг транспортной логистики и экспортно-импортным внешнеэкономическим операциям: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8F160A">
        <w:t xml:space="preserve"> </w:t>
      </w:r>
      <w:r w:rsidRPr="005A74D6">
        <w:rPr>
          <w:sz w:val="20"/>
          <w:szCs w:val="20"/>
        </w:rPr>
        <w:t xml:space="preserve">подготовка документов для оформления грузовой таможенной декларации; 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 xml:space="preserve">декларирование товаров и транспортных средств; 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>представление таможенному органу Российской Федерации документов и дополнительных сведений, необходимых для таможенных целей;</w:t>
      </w:r>
      <w:r w:rsidRPr="005A74D6">
        <w:t xml:space="preserve"> 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 xml:space="preserve">предъявление декларируемых товаров и транспортных средств; 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>совершение иных действий, необходимых для таможенного оформление и таможенного контроль, в качестве лица, обладающего полномочиями в отношении декларируемых товаров и транспортных средств;</w:t>
      </w:r>
      <w:r w:rsidRPr="005A74D6">
        <w:t xml:space="preserve"> </w:t>
      </w:r>
    </w:p>
    <w:p w:rsidR="00351B14" w:rsidRPr="005A74D6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>консультационные услуги по внешнеэкономической деятельности;</w:t>
      </w:r>
      <w:r w:rsidRPr="005A74D6">
        <w:t xml:space="preserve"> </w:t>
      </w:r>
    </w:p>
    <w:p w:rsidR="00351B14" w:rsidRDefault="00351B14" w:rsidP="00351B14">
      <w:pPr>
        <w:numPr>
          <w:ilvl w:val="0"/>
          <w:numId w:val="1"/>
        </w:numPr>
        <w:spacing w:before="100" w:beforeAutospacing="1" w:after="100" w:afterAutospacing="1"/>
      </w:pPr>
      <w:r w:rsidRPr="005A74D6">
        <w:rPr>
          <w:sz w:val="20"/>
          <w:szCs w:val="20"/>
        </w:rPr>
        <w:t>представление интересов клиентов в таможенных органах.</w:t>
      </w:r>
      <w:r w:rsidRPr="005A74D6">
        <w:t xml:space="preserve"> </w:t>
      </w:r>
    </w:p>
    <w:p w:rsidR="00351B14" w:rsidRDefault="00351B14" w:rsidP="00351B1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A45303">
        <w:rPr>
          <w:sz w:val="20"/>
          <w:szCs w:val="20"/>
        </w:rPr>
        <w:t>Погрузочно-разгрузочные работы.</w:t>
      </w:r>
    </w:p>
    <w:p w:rsidR="00351B14" w:rsidRDefault="00351B14" w:rsidP="00351B1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A45303">
        <w:rPr>
          <w:sz w:val="20"/>
          <w:szCs w:val="20"/>
        </w:rPr>
        <w:t>Дост</w:t>
      </w:r>
      <w:r>
        <w:rPr>
          <w:sz w:val="20"/>
          <w:szCs w:val="20"/>
        </w:rPr>
        <w:t>авка груза по России  автомобильным транспортом</w:t>
      </w:r>
      <w:r w:rsidRPr="00A45303">
        <w:rPr>
          <w:sz w:val="20"/>
          <w:szCs w:val="20"/>
        </w:rPr>
        <w:t>.</w:t>
      </w:r>
    </w:p>
    <w:p w:rsidR="00351B14" w:rsidRPr="00A45303" w:rsidRDefault="00351B14" w:rsidP="00351B1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A45303">
        <w:rPr>
          <w:sz w:val="20"/>
          <w:szCs w:val="20"/>
        </w:rPr>
        <w:t>Оптимизация логистической работы.</w:t>
      </w:r>
    </w:p>
    <w:p w:rsidR="00351B14" w:rsidRPr="00A45303" w:rsidRDefault="00351B14" w:rsidP="00351B1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A45303">
        <w:rPr>
          <w:sz w:val="20"/>
          <w:szCs w:val="20"/>
        </w:rPr>
        <w:t>Услуги по сертификации.</w:t>
      </w:r>
    </w:p>
    <w:p w:rsidR="00351B14" w:rsidRDefault="00351B14" w:rsidP="00351B14">
      <w:pPr>
        <w:pStyle w:val="a3"/>
      </w:pPr>
      <w:r w:rsidRPr="008F160A">
        <w:t>Ориентиром компании является быстрая и качественная работа с клиентом, включающая в себя основную сферу нашей деятельности - таможенное оформление грузов.</w:t>
      </w:r>
      <w:r>
        <w:t>.</w:t>
      </w:r>
    </w:p>
    <w:p w:rsidR="00351B14" w:rsidRPr="00AC42B5" w:rsidRDefault="0020003B" w:rsidP="00351B14">
      <w:pPr>
        <w:pStyle w:val="a3"/>
      </w:pPr>
      <w:r>
        <w:rPr>
          <w:noProof/>
        </w:rPr>
        <w:drawing>
          <wp:anchor distT="0" distB="0" distL="19050" distR="1905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3812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27" y="21370"/>
                <wp:lineTo x="21427" y="0"/>
                <wp:lineTo x="0" y="0"/>
              </wp:wrapPolygon>
            </wp:wrapTight>
            <wp:docPr id="2" name="Рисунок 2" descr="http://www.dalk.ru/images/nov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lk.ru/images/nov3s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B14" w:rsidRPr="008F160A">
        <w:t xml:space="preserve"> </w:t>
      </w:r>
      <w:r w:rsidR="00351B14">
        <w:t>В настоящее время мы можем</w:t>
      </w:r>
      <w:r w:rsidR="00351B14" w:rsidRPr="008F160A">
        <w:t xml:space="preserve"> предложить Вам полный комплекс услуг по таможенному оформлению грузов, приходящих на любой район морского порта или иной терминал, входящий в юрисдикцию Черноморской Таможни. В пакет наших услуг входит все от предварительного анализа документов, оформления разрешений у контролирующих государственных служб, оформления грузовой таможенной декларации, ее </w:t>
      </w:r>
      <w:r w:rsidR="00351B14">
        <w:t xml:space="preserve">                   </w:t>
      </w:r>
      <w:r w:rsidR="00351B14" w:rsidRPr="008F160A">
        <w:t>проводки в таможне, до выпус</w:t>
      </w:r>
      <w:r w:rsidR="00351B14">
        <w:t xml:space="preserve">ка груза в свободное обращение. При объеме более 5 контейнеров в месяц мы готовы предложить Вам интересные скидки и предложения порядка 150 </w:t>
      </w:r>
      <w:r w:rsidR="00351B14">
        <w:rPr>
          <w:lang w:val="en-US"/>
        </w:rPr>
        <w:t>USD</w:t>
      </w:r>
      <w:r w:rsidR="00351B14" w:rsidRPr="00AC42B5">
        <w:t xml:space="preserve"> </w:t>
      </w:r>
      <w:r w:rsidR="00351B14">
        <w:t>с каждого контейнера</w:t>
      </w:r>
    </w:p>
    <w:p w:rsidR="00351B14" w:rsidRDefault="00351B14" w:rsidP="00351B14">
      <w:pPr>
        <w:pStyle w:val="a3"/>
        <w:spacing w:before="0" w:beforeAutospacing="0" w:after="0" w:afterAutospacing="0"/>
      </w:pPr>
      <w:r>
        <w:t>Наши координаты:</w:t>
      </w:r>
    </w:p>
    <w:p w:rsidR="00351B14" w:rsidRPr="00AC42B5" w:rsidRDefault="00351B14" w:rsidP="00351B14">
      <w:pPr>
        <w:pStyle w:val="a3"/>
        <w:spacing w:before="0" w:beforeAutospacing="0" w:after="0" w:afterAutospacing="0"/>
      </w:pPr>
      <w:r>
        <w:t>*******************</w:t>
      </w:r>
    </w:p>
    <w:p w:rsidR="00351B14" w:rsidRPr="0080332D" w:rsidRDefault="00351B14" w:rsidP="00351B14">
      <w:pPr>
        <w:pStyle w:val="a3"/>
        <w:spacing w:before="0" w:beforeAutospacing="0" w:after="0" w:afterAutospacing="0"/>
      </w:pPr>
      <w:r>
        <w:rPr>
          <w:lang w:val="en-US"/>
        </w:rPr>
        <w:t>E</w:t>
      </w:r>
      <w:r w:rsidRPr="000734C8">
        <w:t>-</w:t>
      </w:r>
      <w:r>
        <w:rPr>
          <w:lang w:val="en-US"/>
        </w:rPr>
        <w:t>mail</w:t>
      </w:r>
      <w:r w:rsidRPr="000734C8">
        <w:t xml:space="preserve">: </w:t>
      </w:r>
      <w:hyperlink r:id="rId8" w:history="1">
        <w:r w:rsidRPr="00F604E3">
          <w:rPr>
            <w:rStyle w:val="a4"/>
          </w:rPr>
          <w:t>******@</w:t>
        </w:r>
        <w:r w:rsidRPr="00F604E3">
          <w:rPr>
            <w:rStyle w:val="a4"/>
            <w:lang w:val="en-US"/>
          </w:rPr>
          <w:t>mail</w:t>
        </w:r>
        <w:r w:rsidRPr="00F604E3">
          <w:rPr>
            <w:rStyle w:val="a4"/>
          </w:rPr>
          <w:t>.</w:t>
        </w:r>
        <w:r w:rsidRPr="00F604E3">
          <w:rPr>
            <w:rStyle w:val="a4"/>
            <w:lang w:val="en-US"/>
          </w:rPr>
          <w:t>ru</w:t>
        </w:r>
      </w:hyperlink>
      <w:r w:rsidRPr="000734C8">
        <w:t xml:space="preserve"> – </w:t>
      </w:r>
      <w:r>
        <w:t>***************(коммерческий директор)</w:t>
      </w:r>
    </w:p>
    <w:p w:rsidR="00351B14" w:rsidRPr="0080332D" w:rsidRDefault="00351B14" w:rsidP="00351B14">
      <w:pPr>
        <w:pStyle w:val="a3"/>
        <w:spacing w:before="0" w:beforeAutospacing="0" w:after="0" w:afterAutospacing="0"/>
      </w:pPr>
      <w:r w:rsidRPr="0080332D">
        <w:t xml:space="preserve">             </w:t>
      </w:r>
      <w:hyperlink r:id="rId9" w:history="1">
        <w:r>
          <w:rPr>
            <w:rStyle w:val="a4"/>
          </w:rPr>
          <w:t>************</w:t>
        </w:r>
      </w:hyperlink>
      <w:r>
        <w:t xml:space="preserve"> – **************** (ведущий специалист по Логистике)</w:t>
      </w:r>
    </w:p>
    <w:p w:rsidR="00351B14" w:rsidRDefault="00351B14" w:rsidP="00351B14">
      <w:pPr>
        <w:pStyle w:val="a3"/>
        <w:spacing w:before="0" w:beforeAutospacing="0" w:after="0" w:afterAutospacing="0"/>
        <w:jc w:val="center"/>
        <w:rPr>
          <w:b/>
          <w:color w:val="000080"/>
        </w:rPr>
      </w:pPr>
    </w:p>
    <w:p w:rsidR="00351B14" w:rsidRPr="002A397F" w:rsidRDefault="00351B14" w:rsidP="00351B14">
      <w:pPr>
        <w:pStyle w:val="a3"/>
        <w:spacing w:before="0" w:beforeAutospacing="0" w:after="0" w:afterAutospacing="0"/>
        <w:jc w:val="center"/>
        <w:rPr>
          <w:b/>
          <w:color w:val="000080"/>
        </w:rPr>
      </w:pPr>
      <w:r w:rsidRPr="002A397F">
        <w:rPr>
          <w:b/>
          <w:color w:val="000080"/>
        </w:rPr>
        <w:t xml:space="preserve">Индивидуальный подход и максимальное внимание к Клиенту, знание всех тонкостей рынка и желание быстро и грамотно решить проблему доставки Вашего груза - основные принципы нашей работы. </w:t>
      </w:r>
    </w:p>
    <w:p w:rsidR="00351B14" w:rsidRPr="002A397F" w:rsidRDefault="00351B14" w:rsidP="00351B14">
      <w:pPr>
        <w:pStyle w:val="a3"/>
        <w:spacing w:before="0" w:beforeAutospacing="0" w:after="0" w:afterAutospacing="0"/>
        <w:jc w:val="center"/>
        <w:rPr>
          <w:b/>
          <w:color w:val="000080"/>
        </w:rPr>
      </w:pPr>
    </w:p>
    <w:p w:rsidR="00351B14" w:rsidRPr="00AC42B5" w:rsidRDefault="00351B14" w:rsidP="00351B14">
      <w:pPr>
        <w:pStyle w:val="a3"/>
        <w:spacing w:before="0" w:beforeAutospacing="0" w:after="0" w:afterAutospacing="0"/>
        <w:jc w:val="center"/>
        <w:rPr>
          <w:b/>
          <w:color w:val="000080"/>
        </w:rPr>
      </w:pPr>
      <w:r w:rsidRPr="002A397F">
        <w:t>Для решения вопроса перевозки груза позвоните нам по телефону, пришлите заявку по факсу или по электронной почте.</w:t>
      </w:r>
      <w:r>
        <w:t xml:space="preserve"> </w:t>
      </w:r>
    </w:p>
    <w:p w:rsidR="00351B14" w:rsidRDefault="00351B14"/>
    <w:sectPr w:rsidR="00351B14" w:rsidSect="00351B14">
      <w:pgSz w:w="11906" w:h="16838"/>
      <w:pgMar w:top="18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55C2"/>
    <w:multiLevelType w:val="multilevel"/>
    <w:tmpl w:val="905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14"/>
    <w:rsid w:val="0020003B"/>
    <w:rsid w:val="003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1B1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girg">
    <w:name w:val="girg"/>
    <w:basedOn w:val="a"/>
    <w:rsid w:val="00351B14"/>
    <w:pPr>
      <w:spacing w:before="100" w:beforeAutospacing="1" w:after="100" w:afterAutospacing="1"/>
    </w:pPr>
  </w:style>
  <w:style w:type="paragraph" w:styleId="a3">
    <w:name w:val="Normal (Web)"/>
    <w:basedOn w:val="a"/>
    <w:rsid w:val="00351B14"/>
    <w:pPr>
      <w:spacing w:before="100" w:beforeAutospacing="1" w:after="100" w:afterAutospacing="1"/>
    </w:pPr>
  </w:style>
  <w:style w:type="character" w:styleId="a4">
    <w:name w:val="Hyperlink"/>
    <w:basedOn w:val="a0"/>
    <w:rsid w:val="00351B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1B1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girg">
    <w:name w:val="girg"/>
    <w:basedOn w:val="a"/>
    <w:rsid w:val="00351B14"/>
    <w:pPr>
      <w:spacing w:before="100" w:beforeAutospacing="1" w:after="100" w:afterAutospacing="1"/>
    </w:pPr>
  </w:style>
  <w:style w:type="paragraph" w:styleId="a3">
    <w:name w:val="Normal (Web)"/>
    <w:basedOn w:val="a"/>
    <w:rsid w:val="00351B14"/>
    <w:pPr>
      <w:spacing w:before="100" w:beforeAutospacing="1" w:after="100" w:afterAutospacing="1"/>
    </w:pPr>
  </w:style>
  <w:style w:type="character" w:styleId="a4">
    <w:name w:val="Hyperlink"/>
    <w:basedOn w:val="a0"/>
    <w:rsid w:val="00351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***@mail.ru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www.dalk.ru/images/nov3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evcovachristina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«********» это надежный партнер в области транспортной логистики многих российских и зарубежных партнеров</vt:lpstr>
    </vt:vector>
  </TitlesOfParts>
  <Company>Битрикс</Company>
  <LinksUpToDate>false</LinksUpToDate>
  <CharactersWithSpaces>2330</CharactersWithSpaces>
  <SharedDoc>false</SharedDoc>
  <HLinks>
    <vt:vector size="18" baseType="variant">
      <vt:variant>
        <vt:i4>7864393</vt:i4>
      </vt:variant>
      <vt:variant>
        <vt:i4>3</vt:i4>
      </vt:variant>
      <vt:variant>
        <vt:i4>0</vt:i4>
      </vt:variant>
      <vt:variant>
        <vt:i4>5</vt:i4>
      </vt:variant>
      <vt:variant>
        <vt:lpwstr>mailto:shevcovachristina@rambler.ru</vt:lpwstr>
      </vt:variant>
      <vt:variant>
        <vt:lpwstr/>
      </vt:variant>
      <vt:variant>
        <vt:i4>7798858</vt:i4>
      </vt:variant>
      <vt:variant>
        <vt:i4>0</vt:i4>
      </vt:variant>
      <vt:variant>
        <vt:i4>0</vt:i4>
      </vt:variant>
      <vt:variant>
        <vt:i4>5</vt:i4>
      </vt:variant>
      <vt:variant>
        <vt:lpwstr>mailto:******@mail.ru</vt:lpwstr>
      </vt:variant>
      <vt:variant>
        <vt:lpwstr/>
      </vt:variant>
      <vt:variant>
        <vt:i4>3670143</vt:i4>
      </vt:variant>
      <vt:variant>
        <vt:i4>-1</vt:i4>
      </vt:variant>
      <vt:variant>
        <vt:i4>1026</vt:i4>
      </vt:variant>
      <vt:variant>
        <vt:i4>1</vt:i4>
      </vt:variant>
      <vt:variant>
        <vt:lpwstr>http://www.dalk.ru/images/nov3s.jpg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«********» это надежный партнер в области транспортной логистики многих российских и зарубежных партнеров</dc:title>
  <dc:creator>Owner</dc:creator>
  <cp:lastModifiedBy>Анна Овчинникова</cp:lastModifiedBy>
  <cp:revision>3</cp:revision>
  <dcterms:created xsi:type="dcterms:W3CDTF">2015-01-23T09:23:00Z</dcterms:created>
  <dcterms:modified xsi:type="dcterms:W3CDTF">2015-01-23T09:24:00Z</dcterms:modified>
</cp:coreProperties>
</file>