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ayout w:type="fixed"/>
        <w:tblLook w:firstColumn="1" w:firstRow="1" w:lastColumn="0" w:lastRow="0" w:noHBand="0" w:noVBand="1" w:val="04A0"/>
      </w:tblPr>
      <w:tblGrid>
        <w:gridCol w:w="10800"/>
      </w:tblGrid>
      <w:tr>
        <w:tc>
          <w:tcPr>
            <w:tcW w:type="dxa" w:w="10800"/>
            <w:shd w:val="clear" w:color="auto" w:fill="1B2A26"/>
          </w:tcPr>
          <w:p>
            <w:pPr>
              <w:spacing w:after="120"/>
              <w:jc w:val="center"/>
            </w:pPr>
            <w:r>
              <w:drawing>
                <wp:inline xmlns:a="http://schemas.openxmlformats.org/drawingml/2006/main" xmlns:pic="http://schemas.openxmlformats.org/drawingml/2006/picture">
                  <wp:extent cx="2377440" cy="1078763"/>
                  <wp:docPr id="1" name="Picture 1"/>
                  <wp:cNvGraphicFramePr>
                    <a:graphicFrameLocks noChangeAspect="1"/>
                  </wp:cNvGraphicFramePr>
                  <a:graphic>
                    <a:graphicData uri="http://schemas.openxmlformats.org/drawingml/2006/picture">
                      <pic:pic>
                        <pic:nvPicPr>
                          <pic:cNvPr id="0" name="veridia_logo.png"/>
                          <pic:cNvPicPr/>
                        </pic:nvPicPr>
                        <pic:blipFill>
                          <a:blip r:embed="rId10"/>
                          <a:stretch>
                            <a:fillRect/>
                          </a:stretch>
                        </pic:blipFill>
                        <pic:spPr>
                          <a:xfrm>
                            <a:off x="0" y="0"/>
                            <a:ext cx="2377440" cy="1078763"/>
                          </a:xfrm>
                          <a:prstGeom prst="rect"/>
                        </pic:spPr>
                      </pic:pic>
                    </a:graphicData>
                  </a:graphic>
                </wp:inline>
              </w:drawing>
            </w:r>
          </w:p>
          <w:p>
            <w:pPr>
              <w:spacing w:after="40"/>
              <w:jc w:val="center"/>
            </w:pPr>
            <w:r>
              <w:rPr>
                <w:rFonts w:ascii="Mangal Pro" w:hAnsi="Mangal Pro"/>
                <w:b/>
                <w:color w:val="F0EDE6"/>
                <w:sz w:val="48"/>
              </w:rPr>
              <w:t>Product Engineer Assignment - Veridia</w:t>
            </w:r>
          </w:p>
          <w:p>
            <w:pPr>
              <w:spacing w:after="200"/>
              <w:jc w:val="center"/>
            </w:pPr>
            <w:r>
              <w:rPr>
                <w:rFonts w:ascii="Mangal Pro" w:hAnsi="Mangal Pro"/>
                <w:b w:val="0"/>
                <w:color w:val="F0EDE6"/>
                <w:sz w:val="28"/>
              </w:rPr>
              <w:t>Manufacturer Matching Assignment</w:t>
            </w:r>
          </w:p>
        </w:tc>
      </w:tr>
    </w:tbl>
    <w:p/>
    <w:p>
      <w:pPr>
        <w:keepNext/>
        <w:spacing w:before="120" w:after="80"/>
      </w:pPr>
      <w:r>
        <w:rPr>
          <w:rFonts w:ascii="Mangal Pro" w:hAnsi="Mangal Pro"/>
          <w:b/>
          <w:color w:val="000000"/>
          <w:sz w:val="28"/>
        </w:rPr>
        <w:t>Business Context &amp; Objective</w:t>
      </w:r>
    </w:p>
    <w:p>
      <w:pPr>
        <w:spacing w:after="120" w:line="276" w:lineRule="auto"/>
      </w:pPr>
      <w:r>
        <w:rPr>
          <w:rFonts w:ascii="Mangal Pro" w:hAnsi="Mangal Pro"/>
          <w:b w:val="0"/>
          <w:color w:val="000000"/>
          <w:sz w:val="24"/>
        </w:rPr>
        <w:t>Veridia connects international buyers with precision engineering manufacturers across India. Matching a buyer to the right manufacturer sounds simple and rarely is. A lot of it still happens by hand, and the answers depend on details that don't sit neatly in one place.</w:t>
      </w:r>
    </w:p>
    <w:p/>
    <w:p>
      <w:pPr>
        <w:spacing w:after="120" w:line="276" w:lineRule="auto"/>
      </w:pPr>
      <w:r>
        <w:rPr>
          <w:rFonts w:ascii="Mangal Pro" w:hAnsi="Mangal Pro"/>
          <w:b w:val="0"/>
          <w:color w:val="000000"/>
          <w:sz w:val="24"/>
        </w:rPr>
        <w:t>We would like to see what you make of a small piece of that problem. Use whatever tools and approach you think fit. We are more interested in the choices you make than in how much you build.</w:t>
      </w:r>
    </w:p>
    <w:p/>
    <w:p>
      <w:pPr>
        <w:spacing w:after="120" w:line="276" w:lineRule="auto"/>
      </w:pPr>
      <w:r>
        <w:rPr>
          <w:rFonts w:ascii="Mangal Pro" w:hAnsi="Mangal Pro"/>
          <w:b w:val="0"/>
          <w:color w:val="000000"/>
          <w:sz w:val="24"/>
        </w:rPr>
        <w:t>A buyer in Germany is looking for aluminium parts, machined to order, in batches of a few thousand over time. Quality certification matters to them, and so does how soon the parts arrive. Think about what would help them.</w:t>
      </w:r>
    </w:p>
    <w:p/>
    <w:p>
      <w:pPr>
        <w:keepNext/>
        <w:spacing w:before="120" w:after="80"/>
      </w:pPr>
      <w:r>
        <w:rPr>
          <w:rFonts w:ascii="Mangal Pro" w:hAnsi="Mangal Pro"/>
          <w:b/>
          <w:color w:val="000000"/>
          <w:sz w:val="28"/>
        </w:rPr>
        <w:t>Deliverable 1: The Tool</w:t>
      </w:r>
    </w:p>
    <w:p>
      <w:pPr>
        <w:spacing w:after="120" w:line="276" w:lineRule="auto"/>
      </w:pPr>
      <w:r>
        <w:rPr>
          <w:rFonts w:ascii="Mangal Pro" w:hAnsi="Mangal Pro"/>
          <w:b w:val="0"/>
          <w:color w:val="000000"/>
          <w:sz w:val="24"/>
        </w:rPr>
        <w:t>Build something that takes a buyer's requirement and points them to suitable manufacturers from the dataset. How it takes input, decides, and responds is up to you. Assume several buyers will use it at once, and that some of them will change their requirement partway through. It should still give answers someone can trust, including for inputs you did not expect.</w:t>
      </w:r>
    </w:p>
    <w:p/>
    <w:p>
      <w:pPr>
        <w:spacing w:after="120" w:line="276" w:lineRule="auto"/>
      </w:pPr>
      <w:r>
        <w:rPr>
          <w:rFonts w:ascii="Mangal Pro" w:hAnsi="Mangal Pro"/>
          <w:b w:val="0"/>
          <w:color w:val="000000"/>
          <w:sz w:val="24"/>
        </w:rPr>
        <w:t>If you think the tool should do something we have not mentioned, add it. A few well-chosen additions will count for more than a long list, and leaving something out can be just as deliberate.</w:t>
      </w:r>
    </w:p>
    <w:p/>
    <w:p>
      <w:pPr>
        <w:spacing w:after="120" w:line="276" w:lineRule="auto"/>
      </w:pPr>
      <w:r>
        <w:rPr>
          <w:rFonts w:ascii="Mangal Pro" w:hAnsi="Mangal Pro"/>
          <w:b w:val="0"/>
          <w:color w:val="000000"/>
          <w:sz w:val="24"/>
        </w:rPr>
        <w:t>Someone who has never seen the code should be able to get a result without help, and later work out why they got it.</w:t>
      </w:r>
    </w:p>
    <w:p/>
    <w:p>
      <w:pPr>
        <w:spacing w:after="120" w:line="276" w:lineRule="auto"/>
      </w:pPr>
      <w:r>
        <w:rPr>
          <w:rFonts w:ascii="Mangal Pro" w:hAnsi="Mangal Pro"/>
          <w:b w:val="0"/>
          <w:color w:val="000000"/>
          <w:sz w:val="24"/>
        </w:rPr>
        <w:t>Include whatever tests or checks you think show that it does what you say it does. The dataset is not perfectly clean, and we are curious how you deal with that.</w:t>
      </w:r>
    </w:p>
    <w:p/>
    <w:p>
      <w:pPr>
        <w:spacing w:after="120" w:line="276" w:lineRule="auto"/>
      </w:pPr>
      <w:r>
        <w:rPr>
          <w:rFonts w:ascii="Mangal Pro" w:hAnsi="Mangal Pro"/>
          <w:b w:val="0"/>
          <w:color w:val="000000"/>
          <w:sz w:val="24"/>
        </w:rPr>
        <w:t>Where it helps, use AI. We would rather see it used well in a few places than used everywhere.</w:t>
      </w:r>
    </w:p>
    <w:p/>
    <w:p>
      <w:pPr>
        <w:keepNext/>
        <w:spacing w:before="120" w:after="80"/>
      </w:pPr>
      <w:r>
        <w:rPr>
          <w:rFonts w:ascii="Mangal Pro" w:hAnsi="Mangal Pro"/>
          <w:b/>
          <w:color w:val="000000"/>
          <w:sz w:val="28"/>
        </w:rPr>
        <w:t>Deliverable 2: A Short Note</w:t>
      </w:r>
    </w:p>
    <w:p>
      <w:pPr>
        <w:spacing w:after="120" w:line="276" w:lineRule="auto"/>
      </w:pPr>
      <w:r>
        <w:rPr>
          <w:rFonts w:ascii="Mangal Pro" w:hAnsi="Mangal Pro"/>
          <w:b w:val="0"/>
          <w:color w:val="000000"/>
          <w:sz w:val="24"/>
        </w:rPr>
        <w:t>Write a short note on what you built and why it is shaped the way it is. Who is it for? What did you leave out, and why? How would you know whether it is working? Two pages is plenty. If you had to defend one of your choices to a sceptical colleague, make sure the note already does that.</w:t>
      </w:r>
    </w:p>
    <w:p/>
    <w:p>
      <w:pPr>
        <w:keepNext/>
        <w:spacing w:before="120" w:after="80"/>
      </w:pPr>
      <w:r>
        <w:rPr>
          <w:rFonts w:ascii="Mangal Pro" w:hAnsi="Mangal Pro"/>
          <w:b/>
          <w:color w:val="000000"/>
          <w:sz w:val="28"/>
        </w:rPr>
        <w:t>Something to Think About</w:t>
      </w:r>
    </w:p>
    <w:p>
      <w:pPr>
        <w:spacing w:after="120" w:line="276" w:lineRule="auto"/>
      </w:pPr>
      <w:r>
        <w:rPr>
          <w:rFonts w:ascii="Mangal Pro" w:hAnsi="Mangal Pro"/>
          <w:b/>
          <w:color w:val="000000"/>
          <w:sz w:val="24"/>
        </w:rPr>
        <w:t xml:space="preserve">Timing: </w:t>
      </w:r>
      <w:r>
        <w:rPr>
          <w:rFonts w:ascii="Mangal Pro" w:hAnsi="Mangal Pro"/>
          <w:b w:val="0"/>
          <w:color w:val="000000"/>
          <w:sz w:val="24"/>
        </w:rPr>
        <w:t>Certificates expire, so whether a manufacturer counts as valid depends on when you ask. Decide what date makes sense, and make sure the same request always gives the same answer.</w:t>
      </w:r>
    </w:p>
    <w:p>
      <w:pPr>
        <w:spacing w:after="120" w:line="276" w:lineRule="auto"/>
      </w:pPr>
      <w:r>
        <w:rPr>
          <w:rFonts w:ascii="Mangal Pro" w:hAnsi="Mangal Pro"/>
          <w:b/>
          <w:color w:val="000000"/>
          <w:sz w:val="24"/>
        </w:rPr>
        <w:t xml:space="preserve">Two buyers: </w:t>
      </w:r>
      <w:r>
        <w:rPr>
          <w:rFonts w:ascii="Mangal Pro" w:hAnsi="Mangal Pro"/>
          <w:b w:val="0"/>
          <w:color w:val="000000"/>
          <w:sz w:val="24"/>
        </w:rPr>
        <w:t>Buyer A wants about 1,000 aluminium CNC parts with ISO 9001, within six weeks. Buyer B wants about 1,500 stainless sheet-metal parts with ISO 9001, on a similar timeline. Both reach you at the same time. Work out what happens next.</w:t>
      </w:r>
    </w:p>
    <w:p/>
    <w:p>
      <w:pPr>
        <w:keepNext/>
        <w:spacing w:before="120" w:after="80"/>
      </w:pPr>
      <w:r>
        <w:rPr>
          <w:rFonts w:ascii="Mangal Pro" w:hAnsi="Mangal Pro"/>
          <w:b/>
          <w:color w:val="000000"/>
          <w:sz w:val="28"/>
        </w:rPr>
        <w:t>Mock Dataset (Provided With This Assignment)</w:t>
      </w:r>
    </w:p>
    <w:p>
      <w:pPr>
        <w:spacing w:after="120" w:line="276" w:lineRule="auto"/>
      </w:pPr>
      <w:r>
        <w:rPr>
          <w:rFonts w:ascii="Mangal Pro" w:hAnsi="Mangal Pro"/>
          <w:b w:val="0"/>
          <w:color w:val="000000"/>
          <w:sz w:val="24"/>
        </w:rPr>
        <w:t>A CSV of about 1,000 mock manufacturers is provided with this assignment.</w:t>
      </w:r>
    </w:p>
    <w:p/>
    <w:p>
      <w:pPr>
        <w:keepNext/>
        <w:spacing w:before="120" w:after="80"/>
      </w:pPr>
      <w:r>
        <w:rPr>
          <w:rFonts w:ascii="Mangal Pro" w:hAnsi="Mangal Pro"/>
          <w:b/>
          <w:color w:val="000000"/>
          <w:sz w:val="28"/>
        </w:rPr>
        <w:t>Key Areas Evaluated:</w:t>
      </w:r>
    </w:p>
    <w:p>
      <w:pPr>
        <w:spacing w:after="120" w:line="276" w:lineRule="auto"/>
      </w:pPr>
      <w:r>
        <w:rPr>
          <w:rFonts w:ascii="Mangal Pro" w:hAnsi="Mangal Pro"/>
          <w:b/>
          <w:color w:val="000000"/>
          <w:sz w:val="24"/>
        </w:rPr>
        <w:t xml:space="preserve">Judgement: </w:t>
      </w:r>
      <w:r>
        <w:rPr>
          <w:rFonts w:ascii="Mangal Pro" w:hAnsi="Mangal Pro"/>
          <w:b w:val="0"/>
          <w:color w:val="000000"/>
          <w:sz w:val="24"/>
        </w:rPr>
        <w:t>How you reason about the problem and the trade-offs in it.</w:t>
      </w:r>
    </w:p>
    <w:p>
      <w:pPr>
        <w:spacing w:after="120" w:line="276" w:lineRule="auto"/>
      </w:pPr>
      <w:r>
        <w:rPr>
          <w:rFonts w:ascii="Mangal Pro" w:hAnsi="Mangal Pro"/>
          <w:b/>
          <w:color w:val="000000"/>
          <w:sz w:val="24"/>
        </w:rPr>
        <w:t xml:space="preserve">Craft: </w:t>
      </w:r>
      <w:r>
        <w:rPr>
          <w:rFonts w:ascii="Mangal Pro" w:hAnsi="Mangal Pro"/>
          <w:b w:val="0"/>
          <w:color w:val="000000"/>
          <w:sz w:val="24"/>
        </w:rPr>
        <w:t>How carefully the work is built and checked.</w:t>
      </w:r>
    </w:p>
    <w:p>
      <w:pPr>
        <w:spacing w:after="120" w:line="276" w:lineRule="auto"/>
      </w:pPr>
      <w:r>
        <w:rPr>
          <w:rFonts w:ascii="Mangal Pro" w:hAnsi="Mangal Pro"/>
          <w:b/>
          <w:color w:val="000000"/>
          <w:sz w:val="24"/>
        </w:rPr>
        <w:t xml:space="preserve">Clarity: </w:t>
      </w:r>
      <w:r>
        <w:rPr>
          <w:rFonts w:ascii="Mangal Pro" w:hAnsi="Mangal Pro"/>
          <w:b w:val="0"/>
          <w:color w:val="000000"/>
          <w:sz w:val="24"/>
        </w:rPr>
        <w:t>How easily someone else can follow what you did and why.</w:t>
      </w:r>
    </w:p>
    <w:p/>
    <w:p>
      <w:pPr>
        <w:keepNext/>
        <w:spacing w:before="120" w:after="80"/>
      </w:pPr>
      <w:r>
        <w:rPr>
          <w:rFonts w:ascii="Mangal Pro" w:hAnsi="Mangal Pro"/>
          <w:b/>
          <w:color w:val="000000"/>
          <w:sz w:val="28"/>
        </w:rPr>
        <w:t>Constraints &amp; Submission Standards</w:t>
      </w:r>
    </w:p>
    <w:p>
      <w:pPr>
        <w:spacing w:after="120" w:line="276" w:lineRule="auto"/>
      </w:pPr>
      <w:r>
        <w:rPr>
          <w:rFonts w:ascii="Mangal Pro" w:hAnsi="Mangal Pro"/>
          <w:b/>
          <w:color w:val="000000"/>
          <w:sz w:val="24"/>
        </w:rPr>
        <w:t xml:space="preserve">Stack: </w:t>
      </w:r>
      <w:r>
        <w:rPr>
          <w:rFonts w:ascii="Mangal Pro" w:hAnsi="Mangal Pro"/>
          <w:b w:val="0"/>
          <w:color w:val="000000"/>
          <w:sz w:val="24"/>
        </w:rPr>
        <w:t>Use whatever suits you.</w:t>
      </w:r>
    </w:p>
    <w:p>
      <w:pPr>
        <w:spacing w:after="120" w:line="276" w:lineRule="auto"/>
      </w:pPr>
      <w:r>
        <w:rPr>
          <w:rFonts w:ascii="Mangal Pro" w:hAnsi="Mangal Pro"/>
          <w:b/>
          <w:color w:val="000000"/>
          <w:sz w:val="24"/>
        </w:rPr>
        <w:t xml:space="preserve">Security: </w:t>
      </w:r>
      <w:r>
        <w:rPr>
          <w:rFonts w:ascii="Mangal Pro" w:hAnsi="Mangal Pro"/>
          <w:b w:val="0"/>
          <w:color w:val="000000"/>
          <w:sz w:val="24"/>
        </w:rPr>
        <w:t>Keep secrets out of the repository.</w:t>
      </w:r>
    </w:p>
    <w:p>
      <w:pPr>
        <w:spacing w:after="120" w:line="276" w:lineRule="auto"/>
      </w:pPr>
      <w:r>
        <w:rPr>
          <w:rFonts w:ascii="Mangal Pro" w:hAnsi="Mangal Pro"/>
          <w:b/>
          <w:color w:val="000000"/>
          <w:sz w:val="24"/>
        </w:rPr>
        <w:t xml:space="preserve">Submission: </w:t>
      </w:r>
      <w:r>
        <w:rPr>
          <w:rFonts w:ascii="Mangal Pro" w:hAnsi="Mangal Pro"/>
          <w:b w:val="0"/>
          <w:color w:val="000000"/>
          <w:sz w:val="24"/>
        </w:rPr>
        <w:t>Share your GitHub repository link when you are done. Put anything else you want us to read inside the repository.</w:t>
      </w:r>
    </w:p>
    <w:sectPr w:rsidR="00187A00" w:rsidRPr="00187A00" w:rsidSect="002D0BA0">
      <w:pgSz w:w="12240" w:h="15840" w:code="1"/>
      <w:pgMar w:top="360" w:right="720" w:bottom="720" w:left="72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Roboto Slab">
    <w:charset w:val="00"/>
    <w:family w:val="auto"/>
    <w:pitch w:val="variable"/>
    <w:sig w:usb0="000004FF" w:usb1="8000405F" w:usb2="00000022" w:usb3="00000000" w:csb0="0000019F" w:csb1="00000000"/>
  </w:font>
  <w:font w:name="Mangal Pro">
    <w:charset w:val="00"/>
    <w:family w:val="auto"/>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72995"/>
    <w:multiLevelType w:val="hybridMultilevel"/>
    <w:tmpl w:val="D97295B4"/>
    <w:lvl w:ilvl="0" w:tplc="A0E4CDA4">
      <w:start w:val="1"/>
      <w:numFmt w:val="bullet"/>
      <w:lvlText w:val=""/>
      <w:lvlJc w:val="left"/>
      <w:pPr>
        <w:tabs>
          <w:tab w:val="num" w:pos="900"/>
        </w:tabs>
        <w:ind w:left="540" w:hanging="360"/>
      </w:pPr>
      <w:rPr>
        <w:rFonts w:ascii="Symbol" w:hAnsi="Symbol" w:hint="default"/>
      </w:rPr>
    </w:lvl>
    <w:lvl w:ilvl="1" w:tplc="C2BE6730">
      <w:numFmt w:val="decimal"/>
      <w:lvlText w:val=""/>
      <w:lvlJc w:val="left"/>
    </w:lvl>
    <w:lvl w:ilvl="2" w:tplc="F52A1448">
      <w:numFmt w:val="decimal"/>
      <w:lvlText w:val=""/>
      <w:lvlJc w:val="left"/>
    </w:lvl>
    <w:lvl w:ilvl="3" w:tplc="550E8DC8">
      <w:numFmt w:val="decimal"/>
      <w:lvlText w:val=""/>
      <w:lvlJc w:val="left"/>
    </w:lvl>
    <w:lvl w:ilvl="4" w:tplc="97201624">
      <w:numFmt w:val="decimal"/>
      <w:lvlText w:val=""/>
      <w:lvlJc w:val="left"/>
    </w:lvl>
    <w:lvl w:ilvl="5" w:tplc="B4EC4668">
      <w:numFmt w:val="decimal"/>
      <w:lvlText w:val=""/>
      <w:lvlJc w:val="left"/>
    </w:lvl>
    <w:lvl w:ilvl="6" w:tplc="53A8C946">
      <w:numFmt w:val="decimal"/>
      <w:lvlText w:val=""/>
      <w:lvlJc w:val="left"/>
    </w:lvl>
    <w:lvl w:ilvl="7" w:tplc="22B26B36">
      <w:numFmt w:val="decimal"/>
      <w:lvlText w:val=""/>
      <w:lvlJc w:val="left"/>
    </w:lvl>
    <w:lvl w:ilvl="8" w:tplc="7AC8EF30">
      <w:numFmt w:val="decimal"/>
      <w:lvlText w:val=""/>
      <w:lvlJc w:val="left"/>
    </w:lvl>
  </w:abstractNum>
  <w:abstractNum w:abstractNumId="1" w15:restartNumberingAfterBreak="0">
    <w:nsid w:val="0A2D1D12"/>
    <w:multiLevelType w:val="multilevel"/>
    <w:tmpl w:val="D39C9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80752C"/>
    <w:multiLevelType w:val="hybridMultilevel"/>
    <w:tmpl w:val="F2ECE5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C932D34"/>
    <w:multiLevelType w:val="multilevel"/>
    <w:tmpl w:val="AB5EB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C24736"/>
    <w:multiLevelType w:val="multilevel"/>
    <w:tmpl w:val="EAC42138"/>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507555F9"/>
    <w:multiLevelType w:val="hybridMultilevel"/>
    <w:tmpl w:val="0BDC3944"/>
    <w:lvl w:ilvl="0" w:tplc="78582612">
      <w:start w:val="1"/>
      <w:numFmt w:val="bullet"/>
      <w:lvlText w:val=""/>
      <w:lvlJc w:val="left"/>
      <w:pPr>
        <w:tabs>
          <w:tab w:val="num" w:pos="900"/>
        </w:tabs>
        <w:ind w:left="540" w:hanging="360"/>
      </w:pPr>
      <w:rPr>
        <w:rFonts w:ascii="Symbol" w:hAnsi="Symbol" w:hint="default"/>
      </w:rPr>
    </w:lvl>
    <w:lvl w:ilvl="1" w:tplc="0714C6AE">
      <w:numFmt w:val="decimal"/>
      <w:lvlText w:val=""/>
      <w:lvlJc w:val="left"/>
    </w:lvl>
    <w:lvl w:ilvl="2" w:tplc="8D7679B0">
      <w:numFmt w:val="decimal"/>
      <w:lvlText w:val=""/>
      <w:lvlJc w:val="left"/>
    </w:lvl>
    <w:lvl w:ilvl="3" w:tplc="EADED4BE">
      <w:numFmt w:val="decimal"/>
      <w:lvlText w:val=""/>
      <w:lvlJc w:val="left"/>
    </w:lvl>
    <w:lvl w:ilvl="4" w:tplc="2BF0FD08">
      <w:numFmt w:val="decimal"/>
      <w:lvlText w:val=""/>
      <w:lvlJc w:val="left"/>
    </w:lvl>
    <w:lvl w:ilvl="5" w:tplc="AFF6FDE2">
      <w:numFmt w:val="decimal"/>
      <w:lvlText w:val=""/>
      <w:lvlJc w:val="left"/>
    </w:lvl>
    <w:lvl w:ilvl="6" w:tplc="4FD4C864">
      <w:numFmt w:val="decimal"/>
      <w:lvlText w:val=""/>
      <w:lvlJc w:val="left"/>
    </w:lvl>
    <w:lvl w:ilvl="7" w:tplc="3BE2A1C2">
      <w:numFmt w:val="decimal"/>
      <w:lvlText w:val=""/>
      <w:lvlJc w:val="left"/>
    </w:lvl>
    <w:lvl w:ilvl="8" w:tplc="1122B87A">
      <w:numFmt w:val="decimal"/>
      <w:lvlText w:val=""/>
      <w:lvlJc w:val="left"/>
    </w:lvl>
  </w:abstractNum>
  <w:abstractNum w:abstractNumId="6" w15:restartNumberingAfterBreak="0">
    <w:nsid w:val="541D280B"/>
    <w:multiLevelType w:val="hybridMultilevel"/>
    <w:tmpl w:val="DBE8FAF2"/>
    <w:lvl w:ilvl="0" w:tplc="E3DC0ED8">
      <w:start w:val="1"/>
      <w:numFmt w:val="bullet"/>
      <w:lvlText w:val=""/>
      <w:lvlJc w:val="left"/>
      <w:pPr>
        <w:tabs>
          <w:tab w:val="num" w:pos="900"/>
        </w:tabs>
        <w:ind w:left="540" w:hanging="360"/>
      </w:pPr>
      <w:rPr>
        <w:rFonts w:ascii="Symbol" w:hAnsi="Symbol" w:hint="default"/>
      </w:rPr>
    </w:lvl>
    <w:lvl w:ilvl="1" w:tplc="D3D06E9A">
      <w:numFmt w:val="decimal"/>
      <w:lvlText w:val=""/>
      <w:lvlJc w:val="left"/>
    </w:lvl>
    <w:lvl w:ilvl="2" w:tplc="6980EAE6">
      <w:numFmt w:val="decimal"/>
      <w:lvlText w:val=""/>
      <w:lvlJc w:val="left"/>
    </w:lvl>
    <w:lvl w:ilvl="3" w:tplc="3932BD82">
      <w:numFmt w:val="decimal"/>
      <w:lvlText w:val=""/>
      <w:lvlJc w:val="left"/>
    </w:lvl>
    <w:lvl w:ilvl="4" w:tplc="994471E8">
      <w:numFmt w:val="decimal"/>
      <w:lvlText w:val=""/>
      <w:lvlJc w:val="left"/>
    </w:lvl>
    <w:lvl w:ilvl="5" w:tplc="3E106F84">
      <w:numFmt w:val="decimal"/>
      <w:lvlText w:val=""/>
      <w:lvlJc w:val="left"/>
    </w:lvl>
    <w:lvl w:ilvl="6" w:tplc="8AA8E572">
      <w:numFmt w:val="decimal"/>
      <w:lvlText w:val=""/>
      <w:lvlJc w:val="left"/>
    </w:lvl>
    <w:lvl w:ilvl="7" w:tplc="F402B518">
      <w:numFmt w:val="decimal"/>
      <w:lvlText w:val=""/>
      <w:lvlJc w:val="left"/>
    </w:lvl>
    <w:lvl w:ilvl="8" w:tplc="D7E86B0E">
      <w:numFmt w:val="decimal"/>
      <w:lvlText w:val=""/>
      <w:lvlJc w:val="left"/>
    </w:lvl>
  </w:abstractNum>
  <w:abstractNum w:abstractNumId="7" w15:restartNumberingAfterBreak="0">
    <w:nsid w:val="5721605F"/>
    <w:multiLevelType w:val="multilevel"/>
    <w:tmpl w:val="AAB8D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C5314EA"/>
    <w:multiLevelType w:val="hybridMultilevel"/>
    <w:tmpl w:val="32E6042C"/>
    <w:lvl w:ilvl="0" w:tplc="5C2C77D0">
      <w:start w:val="1"/>
      <w:numFmt w:val="bullet"/>
      <w:lvlText w:val=""/>
      <w:lvlJc w:val="left"/>
      <w:pPr>
        <w:tabs>
          <w:tab w:val="num" w:pos="900"/>
        </w:tabs>
        <w:ind w:left="540" w:hanging="360"/>
      </w:pPr>
      <w:rPr>
        <w:rFonts w:ascii="Symbol" w:hAnsi="Symbol" w:hint="default"/>
      </w:rPr>
    </w:lvl>
    <w:lvl w:ilvl="1" w:tplc="FC9EF24E">
      <w:numFmt w:val="decimal"/>
      <w:lvlText w:val=""/>
      <w:lvlJc w:val="left"/>
    </w:lvl>
    <w:lvl w:ilvl="2" w:tplc="4330FD3E">
      <w:numFmt w:val="decimal"/>
      <w:lvlText w:val=""/>
      <w:lvlJc w:val="left"/>
    </w:lvl>
    <w:lvl w:ilvl="3" w:tplc="F26EF7E0">
      <w:numFmt w:val="decimal"/>
      <w:lvlText w:val=""/>
      <w:lvlJc w:val="left"/>
    </w:lvl>
    <w:lvl w:ilvl="4" w:tplc="0A303C6C">
      <w:numFmt w:val="decimal"/>
      <w:lvlText w:val=""/>
      <w:lvlJc w:val="left"/>
    </w:lvl>
    <w:lvl w:ilvl="5" w:tplc="6754839E">
      <w:numFmt w:val="decimal"/>
      <w:lvlText w:val=""/>
      <w:lvlJc w:val="left"/>
    </w:lvl>
    <w:lvl w:ilvl="6" w:tplc="D49A8F86">
      <w:numFmt w:val="decimal"/>
      <w:lvlText w:val=""/>
      <w:lvlJc w:val="left"/>
    </w:lvl>
    <w:lvl w:ilvl="7" w:tplc="6CA67822">
      <w:numFmt w:val="decimal"/>
      <w:lvlText w:val=""/>
      <w:lvlJc w:val="left"/>
    </w:lvl>
    <w:lvl w:ilvl="8" w:tplc="17CC69E6">
      <w:numFmt w:val="decimal"/>
      <w:lvlText w:val=""/>
      <w:lvlJc w:val="left"/>
    </w:lvl>
  </w:abstractNum>
  <w:abstractNum w:abstractNumId="9" w15:restartNumberingAfterBreak="0">
    <w:nsid w:val="6B4504DA"/>
    <w:multiLevelType w:val="hybridMultilevel"/>
    <w:tmpl w:val="B9B605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D9003FD"/>
    <w:multiLevelType w:val="multilevel"/>
    <w:tmpl w:val="EAC42138"/>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6E993FC9"/>
    <w:multiLevelType w:val="hybridMultilevel"/>
    <w:tmpl w:val="725A4DEA"/>
    <w:lvl w:ilvl="0" w:tplc="5B1494CE">
      <w:start w:val="1"/>
      <w:numFmt w:val="bullet"/>
      <w:lvlText w:val=""/>
      <w:lvlJc w:val="left"/>
      <w:pPr>
        <w:tabs>
          <w:tab w:val="num" w:pos="900"/>
        </w:tabs>
        <w:ind w:left="540" w:hanging="360"/>
      </w:pPr>
      <w:rPr>
        <w:rFonts w:ascii="Symbol" w:hAnsi="Symbol" w:hint="default"/>
      </w:rPr>
    </w:lvl>
    <w:lvl w:ilvl="1" w:tplc="3280D1BE">
      <w:numFmt w:val="decimal"/>
      <w:lvlText w:val=""/>
      <w:lvlJc w:val="left"/>
    </w:lvl>
    <w:lvl w:ilvl="2" w:tplc="126E6BD6">
      <w:numFmt w:val="decimal"/>
      <w:lvlText w:val=""/>
      <w:lvlJc w:val="left"/>
    </w:lvl>
    <w:lvl w:ilvl="3" w:tplc="6388AE0E">
      <w:numFmt w:val="decimal"/>
      <w:lvlText w:val=""/>
      <w:lvlJc w:val="left"/>
    </w:lvl>
    <w:lvl w:ilvl="4" w:tplc="DB389B3E">
      <w:numFmt w:val="decimal"/>
      <w:lvlText w:val=""/>
      <w:lvlJc w:val="left"/>
    </w:lvl>
    <w:lvl w:ilvl="5" w:tplc="14182DB4">
      <w:numFmt w:val="decimal"/>
      <w:lvlText w:val=""/>
      <w:lvlJc w:val="left"/>
    </w:lvl>
    <w:lvl w:ilvl="6" w:tplc="A6082434">
      <w:numFmt w:val="decimal"/>
      <w:lvlText w:val=""/>
      <w:lvlJc w:val="left"/>
    </w:lvl>
    <w:lvl w:ilvl="7" w:tplc="5B6CCDDA">
      <w:numFmt w:val="decimal"/>
      <w:lvlText w:val=""/>
      <w:lvlJc w:val="left"/>
    </w:lvl>
    <w:lvl w:ilvl="8" w:tplc="BA4A3538">
      <w:numFmt w:val="decimal"/>
      <w:lvlText w:val=""/>
      <w:lvlJc w:val="left"/>
    </w:lvl>
  </w:abstractNum>
  <w:abstractNum w:abstractNumId="12" w15:restartNumberingAfterBreak="0">
    <w:nsid w:val="700E0C57"/>
    <w:multiLevelType w:val="multilevel"/>
    <w:tmpl w:val="EAC42138"/>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78783679">
    <w:abstractNumId w:val="4"/>
  </w:num>
  <w:num w:numId="2" w16cid:durableId="2011633803">
    <w:abstractNumId w:val="10"/>
  </w:num>
  <w:num w:numId="3" w16cid:durableId="121192578">
    <w:abstractNumId w:val="12"/>
  </w:num>
  <w:num w:numId="4" w16cid:durableId="416168857">
    <w:abstractNumId w:val="2"/>
  </w:num>
  <w:num w:numId="5" w16cid:durableId="178667121">
    <w:abstractNumId w:val="9"/>
  </w:num>
  <w:num w:numId="6" w16cid:durableId="1704669412">
    <w:abstractNumId w:val="11"/>
  </w:num>
  <w:num w:numId="7" w16cid:durableId="762996079">
    <w:abstractNumId w:val="0"/>
  </w:num>
  <w:num w:numId="8" w16cid:durableId="1619096112">
    <w:abstractNumId w:val="8"/>
  </w:num>
  <w:num w:numId="9" w16cid:durableId="96678739">
    <w:abstractNumId w:val="5"/>
  </w:num>
  <w:num w:numId="10" w16cid:durableId="1251768029">
    <w:abstractNumId w:val="6"/>
  </w:num>
  <w:num w:numId="11" w16cid:durableId="454179339">
    <w:abstractNumId w:val="7"/>
  </w:num>
  <w:num w:numId="12" w16cid:durableId="1537235341">
    <w:abstractNumId w:val="1"/>
  </w:num>
  <w:num w:numId="13" w16cid:durableId="1876234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479"/>
    <w:rsid w:val="00015C7A"/>
    <w:rsid w:val="000359CF"/>
    <w:rsid w:val="00043AD5"/>
    <w:rsid w:val="00073503"/>
    <w:rsid w:val="000B0B5F"/>
    <w:rsid w:val="000D0BAC"/>
    <w:rsid w:val="00133479"/>
    <w:rsid w:val="00187A00"/>
    <w:rsid w:val="00216876"/>
    <w:rsid w:val="00257458"/>
    <w:rsid w:val="00282FFF"/>
    <w:rsid w:val="002C16E6"/>
    <w:rsid w:val="002D0BA0"/>
    <w:rsid w:val="00324BCE"/>
    <w:rsid w:val="00327197"/>
    <w:rsid w:val="003671C5"/>
    <w:rsid w:val="003F41D5"/>
    <w:rsid w:val="00470EA4"/>
    <w:rsid w:val="0048241D"/>
    <w:rsid w:val="00523E2E"/>
    <w:rsid w:val="005302BA"/>
    <w:rsid w:val="005422FC"/>
    <w:rsid w:val="00590835"/>
    <w:rsid w:val="005C5CAC"/>
    <w:rsid w:val="00652653"/>
    <w:rsid w:val="00665F3A"/>
    <w:rsid w:val="0069694E"/>
    <w:rsid w:val="00712A34"/>
    <w:rsid w:val="00760A74"/>
    <w:rsid w:val="00762FC2"/>
    <w:rsid w:val="007818D2"/>
    <w:rsid w:val="007B0EEC"/>
    <w:rsid w:val="007D286A"/>
    <w:rsid w:val="007F3893"/>
    <w:rsid w:val="00801485"/>
    <w:rsid w:val="008312DB"/>
    <w:rsid w:val="00872B91"/>
    <w:rsid w:val="008C57C3"/>
    <w:rsid w:val="008E5907"/>
    <w:rsid w:val="00905239"/>
    <w:rsid w:val="00915042"/>
    <w:rsid w:val="009267F9"/>
    <w:rsid w:val="0093415F"/>
    <w:rsid w:val="00955A24"/>
    <w:rsid w:val="00963D91"/>
    <w:rsid w:val="0097186B"/>
    <w:rsid w:val="00AF2E5D"/>
    <w:rsid w:val="00AF5421"/>
    <w:rsid w:val="00B44F46"/>
    <w:rsid w:val="00BB368A"/>
    <w:rsid w:val="00BC00D3"/>
    <w:rsid w:val="00C202A5"/>
    <w:rsid w:val="00C24920"/>
    <w:rsid w:val="00C863A2"/>
    <w:rsid w:val="00CA0FBF"/>
    <w:rsid w:val="00D21643"/>
    <w:rsid w:val="00D361E9"/>
    <w:rsid w:val="00D36F89"/>
    <w:rsid w:val="00D4477D"/>
    <w:rsid w:val="00D76F32"/>
    <w:rsid w:val="00D82DDF"/>
    <w:rsid w:val="00D920AB"/>
    <w:rsid w:val="00DC7EB0"/>
    <w:rsid w:val="00DD131B"/>
    <w:rsid w:val="00DF39A3"/>
    <w:rsid w:val="00E168E1"/>
    <w:rsid w:val="00E724A0"/>
    <w:rsid w:val="00E85368"/>
    <w:rsid w:val="00E93DEA"/>
    <w:rsid w:val="00EA0337"/>
    <w:rsid w:val="00F50B2A"/>
    <w:rsid w:val="00F5194B"/>
    <w:rsid w:val="00F57595"/>
    <w:rsid w:val="00F97A4C"/>
    <w:rsid w:val="00F97CC0"/>
    <w:rsid w:val="00FD0E81"/>
    <w:rsid w:val="00FD58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DB932"/>
  <w15:chartTrackingRefBased/>
  <w15:docId w15:val="{22557629-E766-42C3-BE35-E6B9E215A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unhideWhenUsed="1"/>
    <w:lsdException w:name="Smart Link" w:semiHidden="1" w:unhideWhenUsed="1"/>
  </w:latentStyles>
  <w:style w:type="paragraph" w:default="1" w:styleId="Normal">
    <w:name w:val="Normal"/>
    <w:qFormat/>
    <w:rsid w:val="0048241D"/>
    <w:pPr>
      <w:spacing w:after="0"/>
      <w:jc w:val="both"/>
    </w:pPr>
    <w:rPr>
      <w:rFonts w:cs="Open Sans"/>
      <w:color w:val="767171" w:themeColor="background2" w:themeShade="80"/>
      <w:position w:val="8"/>
      <w:sz w:val="24"/>
      <w:szCs w:val="24"/>
      <w:lang w:val="en-US"/>
    </w:rPr>
  </w:style>
  <w:style w:type="paragraph" w:styleId="Heading1">
    <w:name w:val="heading 1"/>
    <w:basedOn w:val="Normal"/>
    <w:next w:val="Normal"/>
    <w:link w:val="Heading1Char"/>
    <w:uiPriority w:val="9"/>
    <w:qFormat/>
    <w:rsid w:val="00801485"/>
    <w:pPr>
      <w:jc w:val="right"/>
      <w:outlineLvl w:val="0"/>
    </w:pPr>
    <w:rPr>
      <w:b/>
      <w:caps/>
      <w:color w:val="7F7F7F" w:themeColor="text1" w:themeTint="80"/>
      <w:spacing w:val="20"/>
      <w:kern w:val="48"/>
      <w:position w:val="9"/>
      <w:sz w:val="26"/>
      <w:szCs w:val="26"/>
    </w:rPr>
  </w:style>
  <w:style w:type="paragraph" w:styleId="Heading2">
    <w:name w:val="heading 2"/>
    <w:basedOn w:val="Normal"/>
    <w:next w:val="Normal"/>
    <w:link w:val="Heading2Char"/>
    <w:uiPriority w:val="9"/>
    <w:qFormat/>
    <w:rsid w:val="0048241D"/>
    <w:pPr>
      <w:outlineLvl w:val="1"/>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semiHidden/>
    <w:qFormat/>
    <w:rsid w:val="00470EA4"/>
    <w:pPr>
      <w:spacing w:line="240" w:lineRule="auto"/>
      <w:ind w:left="720"/>
      <w:contextualSpacing/>
      <w:jc w:val="center"/>
    </w:pPr>
  </w:style>
  <w:style w:type="paragraph" w:styleId="Title">
    <w:name w:val="Title"/>
    <w:basedOn w:val="Normal"/>
    <w:next w:val="Normal"/>
    <w:link w:val="TitleChar"/>
    <w:uiPriority w:val="10"/>
    <w:qFormat/>
    <w:rsid w:val="00801485"/>
    <w:pPr>
      <w:spacing w:after="160"/>
      <w:jc w:val="center"/>
    </w:pPr>
    <w:rPr>
      <w:rFonts w:asciiTheme="majorHAnsi" w:hAnsiTheme="majorHAnsi" w:cstheme="minorBidi"/>
      <w:color w:val="E3DBC7" w:themeColor="accent3" w:themeTint="66"/>
      <w:spacing w:val="80"/>
      <w:position w:val="0"/>
      <w:sz w:val="56"/>
      <w:szCs w:val="56"/>
    </w:rPr>
  </w:style>
  <w:style w:type="character" w:customStyle="1" w:styleId="TitleChar">
    <w:name w:val="Title Char"/>
    <w:basedOn w:val="DefaultParagraphFont"/>
    <w:link w:val="Title"/>
    <w:uiPriority w:val="10"/>
    <w:rsid w:val="00801485"/>
    <w:rPr>
      <w:rFonts w:asciiTheme="majorHAnsi" w:hAnsiTheme="majorHAnsi"/>
      <w:color w:val="E3DBC7" w:themeColor="accent3" w:themeTint="66"/>
      <w:spacing w:val="80"/>
      <w:sz w:val="56"/>
      <w:szCs w:val="56"/>
      <w:lang w:val="en-US"/>
    </w:rPr>
  </w:style>
  <w:style w:type="paragraph" w:styleId="Subtitle">
    <w:name w:val="Subtitle"/>
    <w:basedOn w:val="Normal"/>
    <w:next w:val="Normal"/>
    <w:link w:val="SubtitleChar"/>
    <w:uiPriority w:val="11"/>
    <w:qFormat/>
    <w:rsid w:val="00801485"/>
    <w:pPr>
      <w:spacing w:after="160"/>
      <w:jc w:val="center"/>
    </w:pPr>
    <w:rPr>
      <w:b/>
      <w:caps/>
      <w:color w:val="E3DBC7" w:themeColor="accent3" w:themeTint="66"/>
      <w:spacing w:val="80"/>
      <w:position w:val="0"/>
      <w:sz w:val="22"/>
      <w:szCs w:val="22"/>
    </w:rPr>
  </w:style>
  <w:style w:type="character" w:customStyle="1" w:styleId="SubtitleChar">
    <w:name w:val="Subtitle Char"/>
    <w:basedOn w:val="DefaultParagraphFont"/>
    <w:link w:val="Subtitle"/>
    <w:uiPriority w:val="11"/>
    <w:rsid w:val="00801485"/>
    <w:rPr>
      <w:rFonts w:cs="Open Sans"/>
      <w:b/>
      <w:caps/>
      <w:color w:val="E3DBC7" w:themeColor="accent3" w:themeTint="66"/>
      <w:spacing w:val="80"/>
      <w:lang w:val="en-US"/>
    </w:rPr>
  </w:style>
  <w:style w:type="character" w:customStyle="1" w:styleId="Heading1Char">
    <w:name w:val="Heading 1 Char"/>
    <w:basedOn w:val="DefaultParagraphFont"/>
    <w:link w:val="Heading1"/>
    <w:uiPriority w:val="9"/>
    <w:rsid w:val="00801485"/>
    <w:rPr>
      <w:rFonts w:cs="Open Sans"/>
      <w:b/>
      <w:caps/>
      <w:color w:val="7F7F7F" w:themeColor="text1" w:themeTint="80"/>
      <w:spacing w:val="20"/>
      <w:kern w:val="48"/>
      <w:position w:val="9"/>
      <w:sz w:val="26"/>
      <w:szCs w:val="26"/>
      <w:lang w:val="en-US"/>
    </w:rPr>
  </w:style>
  <w:style w:type="paragraph" w:customStyle="1" w:styleId="Contactinfo">
    <w:name w:val="Contact info"/>
    <w:basedOn w:val="Normal"/>
    <w:qFormat/>
    <w:rsid w:val="0093415F"/>
    <w:pPr>
      <w:spacing w:line="360" w:lineRule="auto"/>
      <w:jc w:val="right"/>
    </w:pPr>
    <w:rPr>
      <w:position w:val="0"/>
      <w:sz w:val="22"/>
      <w:szCs w:val="22"/>
    </w:rPr>
  </w:style>
  <w:style w:type="character" w:customStyle="1" w:styleId="Heading2Char">
    <w:name w:val="Heading 2 Char"/>
    <w:basedOn w:val="DefaultParagraphFont"/>
    <w:link w:val="Heading2"/>
    <w:uiPriority w:val="9"/>
    <w:rsid w:val="0048241D"/>
    <w:rPr>
      <w:rFonts w:cs="Open Sans"/>
      <w:b/>
      <w:color w:val="767171" w:themeColor="background2" w:themeShade="80"/>
      <w:position w:val="8"/>
      <w:sz w:val="24"/>
      <w:szCs w:val="24"/>
      <w:lang w:val="en-US"/>
    </w:rPr>
  </w:style>
  <w:style w:type="table" w:customStyle="1" w:styleId="NormalGrid">
    <w:name w:val="Normal Grid"/>
    <w:basedOn w:val="TableNormal"/>
    <w:uiPriority w:val="39"/>
    <w:rsid w:val="00133479"/>
    <w:pPr>
      <w:spacing w:after="0" w:line="240" w:lineRule="auto"/>
    </w:pPr>
    <w:rPr>
      <w:rFonts w:eastAsiaTheme="minorEastAsia"/>
      <w:sz w:val="21"/>
      <w:szCs w:val="21"/>
      <w:lang w:val="en-US"/>
    </w:r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 Id="rId10"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jiv%20Khandelwal\AppData\Roaming\Microsoft\Templates\Modern%20simple%20sales%20cover%20letter.dotx" TargetMode="External"/></Relationships>
</file>

<file path=word/theme/theme1.xml><?xml version="1.0" encoding="utf-8"?>
<a:theme xmlns:a="http://schemas.openxmlformats.org/drawingml/2006/main" name="Office Theme">
  <a:themeElements>
    <a:clrScheme name="Custom 292">
      <a:dk1>
        <a:sysClr val="windowText" lastClr="000000"/>
      </a:dk1>
      <a:lt1>
        <a:sysClr val="window" lastClr="FFFFFF"/>
      </a:lt1>
      <a:dk2>
        <a:srgbClr val="C00000"/>
      </a:dk2>
      <a:lt2>
        <a:srgbClr val="E7E6E6"/>
      </a:lt2>
      <a:accent1>
        <a:srgbClr val="CCCCDA"/>
      </a:accent1>
      <a:accent2>
        <a:srgbClr val="C4B1CF"/>
      </a:accent2>
      <a:accent3>
        <a:srgbClr val="B9A773"/>
      </a:accent3>
      <a:accent4>
        <a:srgbClr val="B48A9E"/>
      </a:accent4>
      <a:accent5>
        <a:srgbClr val="11374F"/>
      </a:accent5>
      <a:accent6>
        <a:srgbClr val="7D8C68"/>
      </a:accent6>
      <a:hlink>
        <a:srgbClr val="0563C1"/>
      </a:hlink>
      <a:folHlink>
        <a:srgbClr val="C00000"/>
      </a:folHlink>
    </a:clrScheme>
    <a:fontScheme name="Custom 9">
      <a:majorFont>
        <a:latin typeface="Roboto Slab"/>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30e9df3-be65-4c73-a93b-d1236ebd677e" xsi:nil="true"/>
    <ImageTagsTaxHTField xmlns="71af3243-3dd4-4a8d-8c0d-dd76da1f02a5">
      <Terms xmlns="http://schemas.microsoft.com/office/infopath/2007/PartnerControls"/>
    </ImageTagsTaxHTField>
    <Image xmlns="71af3243-3dd4-4a8d-8c0d-dd76da1f02a5">
      <Url xsi:nil="true"/>
      <Description xsi:nil="true"/>
    </Image>
    <Status xmlns="71af3243-3dd4-4a8d-8c0d-dd76da1f02a5">Not started</Status>
    <Background xmlns="71af3243-3dd4-4a8d-8c0d-dd76da1f02a5">false</Background>
    <MediaServiceKeyPoints xmlns="71af3243-3dd4-4a8d-8c0d-dd76da1f02a5" xsi:nil="true"/>
    <SharedWithUsers xmlns="16c05727-aa75-4e4a-9b5f-8a80a1165891">
      <UserInfo>
        <DisplayName/>
        <AccountId xsi:nil="true"/>
        <AccountType/>
      </UserInfo>
    </SharedWithUsers>
  </documentManagement>
</p:properties>
</file>

<file path=customXml/itemProps1.xml><?xml version="1.0" encoding="utf-8"?>
<ds:datastoreItem xmlns:ds="http://schemas.openxmlformats.org/officeDocument/2006/customXml" ds:itemID="{9098B2E7-CE2F-4340-8334-FDE2026ED4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068642D-1FAD-4DF0-8BF1-1BD7A817FBB6}">
  <ds:schemaRefs>
    <ds:schemaRef ds:uri="http://schemas.microsoft.com/sharepoint/v3/contenttype/forms"/>
  </ds:schemaRefs>
</ds:datastoreItem>
</file>

<file path=customXml/itemProps3.xml><?xml version="1.0" encoding="utf-8"?>
<ds:datastoreItem xmlns:ds="http://schemas.openxmlformats.org/officeDocument/2006/customXml" ds:itemID="{6FD194E5-51C0-4C07-BA30-915C753353B6}">
  <ds:schemaRefs>
    <ds:schemaRef ds:uri="http://schemas.microsoft.com/office/2006/metadata/properties"/>
    <ds:schemaRef ds:uri="http://schemas.microsoft.com/office/infopath/2007/PartnerControls"/>
    <ds:schemaRef ds:uri="http://schemas.microsoft.com/sharepoint/v3"/>
    <ds:schemaRef ds:uri="230e9df3-be65-4c73-a93b-d1236ebd677e"/>
    <ds:schemaRef ds:uri="71af3243-3dd4-4a8d-8c0d-dd76da1f02a5"/>
    <ds:schemaRef ds:uri="16c05727-aa75-4e4a-9b5f-8a80a1165891"/>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Modern simple sales cover letter</Template>
  <TotalTime>22</TotalTime>
  <Pages>1</Pages>
  <Words>243</Words>
  <Characters>1391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Rajiv Khandelwal</dc:creator>
  <cp:keywords/>
  <dc:description/>
  <cp:lastModifiedBy>khandelwal.rajiv07@outlook.com</cp:lastModifiedBy>
  <cp:revision>7</cp:revision>
  <cp:lastPrinted>2026-08-11T08:58:00Z</cp:lastPrinted>
  <dcterms:created xsi:type="dcterms:W3CDTF">2026-06-18T12:14:00Z</dcterms:created>
  <dcterms:modified xsi:type="dcterms:W3CDTF">2026-08-11T08:58:00Z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y fmtid="{D5CDD505-2E9C-101B-9397-08002B2CF9AE}" pid="4" name="Order">
    <vt:r8>5357400</vt:r8>
  </property>
  <property fmtid="{D5CDD505-2E9C-101B-9397-08002B2CF9AE}" pid="5" name="xd_Signature">
    <vt:bool>false</vt:bool>
  </property>
  <property fmtid="{D5CDD505-2E9C-101B-9397-08002B2CF9AE}" pid="6" name="xd_ProgID">
    <vt:lpwstr/>
  </property>
  <property fmtid="{D5CDD505-2E9C-101B-9397-08002B2CF9AE}" pid="7" name="TemplateUrl">
    <vt:lpwstr/>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ies>
</file>