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B0" w:rsidRDefault="00D9368D" w:rsidP="00447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D9368D">
        <w:rPr>
          <w:rFonts w:ascii="Times New Roman" w:hAnsi="Times New Roman" w:cs="Times New Roman"/>
          <w:sz w:val="24"/>
          <w:szCs w:val="24"/>
        </w:rPr>
        <w:t xml:space="preserve">: </w:t>
      </w:r>
      <w:r w:rsidR="00AD6FF0">
        <w:rPr>
          <w:rFonts w:ascii="Times New Roman" w:hAnsi="Times New Roman" w:cs="Times New Roman"/>
          <w:sz w:val="24"/>
          <w:szCs w:val="24"/>
        </w:rPr>
        <w:t>Денисов Егор Андреевич</w:t>
      </w:r>
    </w:p>
    <w:p w:rsidR="00D9368D" w:rsidRPr="00D9368D" w:rsidRDefault="00D9368D" w:rsidP="00D936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практической работе №</w:t>
      </w:r>
      <w:r w:rsidRPr="00D9368D">
        <w:rPr>
          <w:rFonts w:ascii="Times New Roman" w:hAnsi="Times New Roman" w:cs="Times New Roman"/>
          <w:b/>
          <w:sz w:val="24"/>
          <w:szCs w:val="24"/>
        </w:rPr>
        <w:t>5</w:t>
      </w:r>
    </w:p>
    <w:p w:rsidR="00D9368D" w:rsidRDefault="00D9368D" w:rsidP="00D936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Выбор средств реализации</w:t>
      </w:r>
      <w:r w:rsidRPr="00D9368D">
        <w:rPr>
          <w:rFonts w:ascii="Times New Roman" w:hAnsi="Times New Roman" w:cs="Times New Roman"/>
          <w:b/>
          <w:sz w:val="24"/>
          <w:szCs w:val="24"/>
        </w:rPr>
        <w:t>»</w:t>
      </w:r>
    </w:p>
    <w:p w:rsidR="00D9368D" w:rsidRDefault="00D9368D" w:rsidP="00D9368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D9368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выбрать средства реализации учебной практики.</w:t>
      </w:r>
    </w:p>
    <w:p w:rsidR="00D9368D" w:rsidRDefault="00D9368D" w:rsidP="00447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D9368D" w:rsidRDefault="00AD6FF0" w:rsidP="00B217D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</w:t>
      </w:r>
      <w:r w:rsidR="00D9368D">
        <w:rPr>
          <w:rFonts w:ascii="Times New Roman" w:hAnsi="Times New Roman" w:cs="Times New Roman"/>
          <w:sz w:val="24"/>
          <w:szCs w:val="24"/>
        </w:rPr>
        <w:t>дение обзора инструментов для создания макетов сайта.</w:t>
      </w:r>
    </w:p>
    <w:p w:rsidR="00D9368D" w:rsidRDefault="00D9368D" w:rsidP="00590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2"/>
        <w:gridCol w:w="1968"/>
        <w:gridCol w:w="1379"/>
        <w:gridCol w:w="1688"/>
        <w:gridCol w:w="1416"/>
        <w:gridCol w:w="1541"/>
      </w:tblGrid>
      <w:tr w:rsidR="00B217D4" w:rsidTr="004476F0"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Скорость прототипирования страницы</w:t>
            </w:r>
          </w:p>
        </w:tc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 xml:space="preserve">Генерация кода </w:t>
            </w:r>
            <w:r w:rsidRPr="00F93786">
              <w:rPr>
                <w:rFonts w:ascii="Times New Roman" w:hAnsi="Times New Roman" w:cs="Times New Roman"/>
                <w:lang w:val="en-US"/>
              </w:rPr>
              <w:t>HTML</w:t>
            </w:r>
            <w:r w:rsidRPr="00F93786">
              <w:rPr>
                <w:rFonts w:ascii="Times New Roman" w:hAnsi="Times New Roman" w:cs="Times New Roman"/>
              </w:rPr>
              <w:t xml:space="preserve"> и </w:t>
            </w:r>
            <w:r w:rsidRPr="00F93786">
              <w:rPr>
                <w:rFonts w:ascii="Times New Roman" w:hAnsi="Times New Roman" w:cs="Times New Roman"/>
                <w:lang w:val="en-US"/>
              </w:rPr>
              <w:t>CSS</w:t>
            </w:r>
          </w:p>
        </w:tc>
        <w:tc>
          <w:tcPr>
            <w:tcW w:w="1557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786">
              <w:rPr>
                <w:rFonts w:ascii="Times New Roman" w:hAnsi="Times New Roman" w:cs="Times New Roman"/>
              </w:rPr>
              <w:t xml:space="preserve">Необходимость знания </w:t>
            </w:r>
            <w:r w:rsidRPr="00F93786">
              <w:rPr>
                <w:rFonts w:ascii="Times New Roman" w:hAnsi="Times New Roman" w:cs="Times New Roman"/>
                <w:lang w:val="en-US"/>
              </w:rPr>
              <w:t>HTML CSS</w:t>
            </w:r>
          </w:p>
        </w:tc>
        <w:tc>
          <w:tcPr>
            <w:tcW w:w="1558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Поддержка библиотек</w:t>
            </w:r>
          </w:p>
        </w:tc>
        <w:tc>
          <w:tcPr>
            <w:tcW w:w="1558" w:type="dxa"/>
          </w:tcPr>
          <w:p w:rsidR="004476F0" w:rsidRPr="00F93786" w:rsidRDefault="004476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Визуализация</w:t>
            </w:r>
          </w:p>
        </w:tc>
      </w:tr>
      <w:tr w:rsidR="00B217D4" w:rsidTr="004476F0">
        <w:tc>
          <w:tcPr>
            <w:tcW w:w="1557" w:type="dxa"/>
          </w:tcPr>
          <w:p w:rsidR="004476F0" w:rsidRPr="00AD6FF0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Figma</w:t>
            </w:r>
            <w:proofErr w:type="spellEnd"/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557" w:type="dxa"/>
          </w:tcPr>
          <w:p w:rsidR="004476F0" w:rsidRPr="00AD6FF0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Частично</w:t>
            </w:r>
          </w:p>
        </w:tc>
        <w:tc>
          <w:tcPr>
            <w:tcW w:w="1557" w:type="dxa"/>
          </w:tcPr>
          <w:p w:rsidR="004476F0" w:rsidRPr="00F93786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Макет и стили</w:t>
            </w:r>
          </w:p>
        </w:tc>
      </w:tr>
      <w:tr w:rsidR="00B217D4" w:rsidTr="004476F0"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786">
              <w:rPr>
                <w:rFonts w:ascii="Times New Roman" w:hAnsi="Times New Roman" w:cs="Times New Roman"/>
                <w:lang w:val="en-US"/>
              </w:rPr>
              <w:t>Photoshop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58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Макет</w:t>
            </w:r>
          </w:p>
        </w:tc>
      </w:tr>
      <w:tr w:rsidR="00B217D4" w:rsidTr="004476F0">
        <w:tc>
          <w:tcPr>
            <w:tcW w:w="1557" w:type="dxa"/>
          </w:tcPr>
          <w:p w:rsidR="004476F0" w:rsidRPr="00F93786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786">
              <w:rPr>
                <w:rFonts w:ascii="Times New Roman" w:hAnsi="Times New Roman" w:cs="Times New Roman"/>
                <w:lang w:val="en-US"/>
              </w:rPr>
              <w:t>Bootstrap</w:t>
            </w:r>
            <w:r w:rsidRPr="00F93786">
              <w:rPr>
                <w:rFonts w:ascii="Times New Roman" w:hAnsi="Times New Roman" w:cs="Times New Roman"/>
              </w:rPr>
              <w:t xml:space="preserve"> </w:t>
            </w:r>
            <w:r w:rsidRPr="00F93786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557" w:type="dxa"/>
          </w:tcPr>
          <w:p w:rsidR="004476F0" w:rsidRPr="00F93786" w:rsidRDefault="00790C5E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9378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557" w:type="dxa"/>
          </w:tcPr>
          <w:p w:rsidR="004476F0" w:rsidRPr="00AD6FF0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557" w:type="dxa"/>
          </w:tcPr>
          <w:p w:rsidR="004476F0" w:rsidRPr="00F93786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Частично</w:t>
            </w:r>
          </w:p>
        </w:tc>
        <w:tc>
          <w:tcPr>
            <w:tcW w:w="1558" w:type="dxa"/>
          </w:tcPr>
          <w:p w:rsidR="004476F0" w:rsidRPr="00AD6FF0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Bootstrap 4.4</w:t>
            </w:r>
          </w:p>
        </w:tc>
        <w:tc>
          <w:tcPr>
            <w:tcW w:w="1558" w:type="dxa"/>
          </w:tcPr>
          <w:p w:rsidR="004476F0" w:rsidRPr="00AD6FF0" w:rsidRDefault="00AD6FF0" w:rsidP="00790C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Полностью готовый код</w:t>
            </w:r>
          </w:p>
        </w:tc>
      </w:tr>
    </w:tbl>
    <w:p w:rsidR="00AD6FF0" w:rsidRDefault="00AD6FF0" w:rsidP="00F363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040AC1" w:rsidRPr="0004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="00040AC1">
        <w:rPr>
          <w:rFonts w:ascii="Times New Roman" w:hAnsi="Times New Roman" w:cs="Times New Roman"/>
          <w:sz w:val="24"/>
          <w:szCs w:val="24"/>
        </w:rPr>
        <w:t xml:space="preserve"> выбран</w:t>
      </w:r>
      <w:r>
        <w:rPr>
          <w:rFonts w:ascii="Times New Roman" w:hAnsi="Times New Roman" w:cs="Times New Roman"/>
          <w:sz w:val="24"/>
          <w:szCs w:val="24"/>
        </w:rPr>
        <w:t xml:space="preserve">а благодаря её быстрому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прототипированию</w:t>
      </w:r>
      <w:proofErr w:type="spellEnd"/>
      <w:r w:rsidR="00040A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23EC" w:rsidRDefault="00040AC1" w:rsidP="00AD6F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Скорость прототипирования высока, так как </w:t>
      </w:r>
      <w:r w:rsidR="00AD6FF0">
        <w:rPr>
          <w:rFonts w:ascii="Times New Roman" w:hAnsi="Times New Roman" w:cs="Times New Roman"/>
          <w:sz w:val="24"/>
          <w:szCs w:val="24"/>
        </w:rPr>
        <w:t xml:space="preserve">ею можно пользоваться прямо из </w:t>
      </w:r>
      <w:proofErr w:type="spellStart"/>
      <w:r w:rsidR="00AD6FF0">
        <w:rPr>
          <w:rFonts w:ascii="Times New Roman" w:hAnsi="Times New Roman" w:cs="Times New Roman"/>
          <w:sz w:val="24"/>
          <w:szCs w:val="24"/>
        </w:rPr>
        <w:t>бразуера</w:t>
      </w:r>
      <w:proofErr w:type="spellEnd"/>
      <w:r w:rsidR="00AD6FF0">
        <w:rPr>
          <w:rFonts w:ascii="Times New Roman" w:hAnsi="Times New Roman" w:cs="Times New Roman"/>
          <w:sz w:val="24"/>
          <w:szCs w:val="24"/>
        </w:rPr>
        <w:t>.</w:t>
      </w:r>
    </w:p>
    <w:p w:rsidR="008F23EC" w:rsidRPr="00661277" w:rsidRDefault="00B217D4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фронтенда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217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FF0"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AD6FF0">
        <w:rPr>
          <w:rFonts w:ascii="Times New Roman" w:hAnsi="Times New Roman" w:cs="Times New Roman"/>
          <w:sz w:val="24"/>
          <w:szCs w:val="24"/>
        </w:rPr>
        <w:t xml:space="preserve">елает процесс значительно быстрее и проще благодаря созданию полностью готового и рабочего кода на основе </w:t>
      </w:r>
      <w:r w:rsidR="00661277">
        <w:rPr>
          <w:rFonts w:ascii="Times New Roman" w:hAnsi="Times New Roman" w:cs="Times New Roman"/>
          <w:sz w:val="24"/>
          <w:szCs w:val="24"/>
        </w:rPr>
        <w:t xml:space="preserve">готовых графических элементов. Также плюсом является то, что студия не требует глубоких знаний </w:t>
      </w:r>
      <w:r w:rsidR="0066127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61277" w:rsidRPr="00661277">
        <w:rPr>
          <w:rFonts w:ascii="Times New Roman" w:hAnsi="Times New Roman" w:cs="Times New Roman"/>
          <w:sz w:val="24"/>
          <w:szCs w:val="24"/>
        </w:rPr>
        <w:t xml:space="preserve"> </w:t>
      </w:r>
      <w:r w:rsidR="00661277">
        <w:rPr>
          <w:rFonts w:ascii="Times New Roman" w:hAnsi="Times New Roman" w:cs="Times New Roman"/>
          <w:sz w:val="24"/>
          <w:szCs w:val="24"/>
        </w:rPr>
        <w:t xml:space="preserve">и </w:t>
      </w:r>
      <w:r w:rsidR="00661277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661277">
        <w:rPr>
          <w:rFonts w:ascii="Times New Roman" w:hAnsi="Times New Roman" w:cs="Times New Roman"/>
          <w:sz w:val="24"/>
          <w:szCs w:val="24"/>
        </w:rPr>
        <w:t>.</w:t>
      </w:r>
    </w:p>
    <w:p w:rsidR="005907C8" w:rsidRPr="00AA1DC5" w:rsidRDefault="005907C8" w:rsidP="00F36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базы данных.</w:t>
      </w:r>
    </w:p>
    <w:p w:rsidR="00B217D4" w:rsidRPr="005907C8" w:rsidRDefault="005907C8" w:rsidP="005907C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– Сравнение баз данных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4"/>
        <w:gridCol w:w="859"/>
        <w:gridCol w:w="859"/>
        <w:gridCol w:w="796"/>
        <w:gridCol w:w="877"/>
        <w:gridCol w:w="851"/>
        <w:gridCol w:w="796"/>
        <w:gridCol w:w="859"/>
        <w:gridCol w:w="859"/>
        <w:gridCol w:w="787"/>
        <w:gridCol w:w="817"/>
      </w:tblGrid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Maria DB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 is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 DB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Neo 4j 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Cassandra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PostgreSQL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SQLite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Memcached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ClickHouse</w:t>
            </w:r>
            <w:proofErr w:type="spellEnd"/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Вид базы данных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NoSQL</w:t>
            </w:r>
          </w:p>
        </w:tc>
        <w:tc>
          <w:tcPr>
            <w:tcW w:w="944" w:type="dxa"/>
          </w:tcPr>
          <w:p w:rsidR="00AA1DC5" w:rsidRPr="00AA1DC5" w:rsidRDefault="00AA1DC5" w:rsidP="00F9378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Документная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Графовая</w:t>
            </w:r>
            <w:proofErr w:type="spellEnd"/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NoSQL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Ключ-значение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Колоночная</w:t>
            </w:r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Для каких данных используется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Словарей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Документов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Графов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Массивов данных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Кэша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Таблиц</w:t>
            </w:r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Максимальный размер </w:t>
            </w:r>
            <w:r w:rsidRPr="00AA1D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базы данных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Нет ограничения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Размер операт</w:t>
            </w:r>
            <w:r w:rsidRPr="00AA1D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ивной памяти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Бесконечно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140 ТБ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Бесконечно</w:t>
            </w:r>
          </w:p>
        </w:tc>
      </w:tr>
      <w:tr w:rsidR="00AA1DC5" w:rsidTr="00AA1DC5">
        <w:tc>
          <w:tcPr>
            <w:tcW w:w="1061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Максимальный размер кластера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 xml:space="preserve">32 </w:t>
            </w:r>
            <w:proofErr w:type="spellStart"/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эксабайт</w:t>
            </w:r>
            <w:proofErr w:type="spellEnd"/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4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91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5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219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32 ТБ</w:t>
            </w:r>
          </w:p>
        </w:tc>
        <w:tc>
          <w:tcPr>
            <w:tcW w:w="924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45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78" w:type="dxa"/>
          </w:tcPr>
          <w:p w:rsidR="00AA1DC5" w:rsidRPr="00AA1DC5" w:rsidRDefault="00AA1DC5" w:rsidP="00B217D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1DC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:rsidR="00D9368D" w:rsidRPr="00B91368" w:rsidRDefault="00B91368" w:rsidP="00F36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сайта будет использована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91368">
        <w:rPr>
          <w:rFonts w:ascii="Times New Roman" w:hAnsi="Times New Roman" w:cs="Times New Roman"/>
          <w:sz w:val="24"/>
          <w:szCs w:val="24"/>
        </w:rPr>
        <w:t>.</w:t>
      </w:r>
    </w:p>
    <w:p w:rsidR="00B91368" w:rsidRPr="00B91368" w:rsidRDefault="00B91368" w:rsidP="00F36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Выбор языка реализации.</w:t>
      </w:r>
    </w:p>
    <w:p w:rsidR="00661277" w:rsidRDefault="00B91368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36AC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бекэнда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выбран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661277">
        <w:rPr>
          <w:rFonts w:ascii="Times New Roman" w:hAnsi="Times New Roman" w:cs="Times New Roman"/>
          <w:sz w:val="24"/>
          <w:szCs w:val="24"/>
        </w:rPr>
        <w:t>.</w:t>
      </w:r>
    </w:p>
    <w:p w:rsidR="003A36AC" w:rsidRDefault="003A36AC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Плюсы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Кроссплатформенность.</w:t>
      </w:r>
    </w:p>
    <w:p w:rsidR="003A36AC" w:rsidRPr="003A36AC" w:rsidRDefault="00661277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Низкий порог вхождения</w:t>
      </w:r>
    </w:p>
    <w:p w:rsidR="003A36AC" w:rsidRPr="003A36AC" w:rsidRDefault="00661277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Простой синтаксис</w:t>
      </w:r>
    </w:p>
    <w:p w:rsidR="003A36AC" w:rsidRPr="003A36AC" w:rsidRDefault="003A36AC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Гибкость.</w:t>
      </w:r>
    </w:p>
    <w:p w:rsidR="003A36AC" w:rsidRPr="003A36AC" w:rsidRDefault="00661277" w:rsidP="00F3638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Ориентирован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веб</w:t>
      </w:r>
      <w:bookmarkStart w:id="0" w:name="_GoBack"/>
      <w:bookmarkEnd w:id="0"/>
      <w:proofErr w:type="gramEnd"/>
    </w:p>
    <w:p w:rsidR="00C23C12" w:rsidRPr="00C23C12" w:rsidRDefault="00C23C12" w:rsidP="00C23C1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C23C12" w:rsidRDefault="00661277" w:rsidP="00F363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проделанной работы</w:t>
      </w:r>
      <w:r w:rsidR="00C23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выбрал инструменты для создания макета сайта, кода и базы данных.</w:t>
      </w:r>
    </w:p>
    <w:p w:rsidR="00F36386" w:rsidRPr="00F36386" w:rsidRDefault="00F36386" w:rsidP="0066127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36386" w:rsidRPr="00F36386" w:rsidSect="00D9368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D76"/>
    <w:multiLevelType w:val="hybridMultilevel"/>
    <w:tmpl w:val="C2F00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0D551A"/>
    <w:multiLevelType w:val="hybridMultilevel"/>
    <w:tmpl w:val="1C6A89DE"/>
    <w:lvl w:ilvl="0" w:tplc="EEEEDC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909A0"/>
    <w:multiLevelType w:val="hybridMultilevel"/>
    <w:tmpl w:val="F1BC7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134D"/>
    <w:multiLevelType w:val="hybridMultilevel"/>
    <w:tmpl w:val="6F64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31612"/>
    <w:multiLevelType w:val="hybridMultilevel"/>
    <w:tmpl w:val="BE7E7F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B417618"/>
    <w:multiLevelType w:val="hybridMultilevel"/>
    <w:tmpl w:val="89B0A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6A5E1C"/>
    <w:multiLevelType w:val="hybridMultilevel"/>
    <w:tmpl w:val="32F407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66439A0"/>
    <w:multiLevelType w:val="hybridMultilevel"/>
    <w:tmpl w:val="E9D079C0"/>
    <w:lvl w:ilvl="0" w:tplc="9F9CD2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5B4A14"/>
    <w:multiLevelType w:val="hybridMultilevel"/>
    <w:tmpl w:val="19981C06"/>
    <w:lvl w:ilvl="0" w:tplc="CE786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1E3142"/>
    <w:multiLevelType w:val="hybridMultilevel"/>
    <w:tmpl w:val="5DA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0E"/>
    <w:rsid w:val="00040AC1"/>
    <w:rsid w:val="003A36AC"/>
    <w:rsid w:val="004476F0"/>
    <w:rsid w:val="005907C8"/>
    <w:rsid w:val="00661277"/>
    <w:rsid w:val="00790C5E"/>
    <w:rsid w:val="008850B0"/>
    <w:rsid w:val="008C1B0E"/>
    <w:rsid w:val="008F23EC"/>
    <w:rsid w:val="00AA1DC5"/>
    <w:rsid w:val="00AD6FF0"/>
    <w:rsid w:val="00B217D4"/>
    <w:rsid w:val="00B91368"/>
    <w:rsid w:val="00C23C12"/>
    <w:rsid w:val="00D11F5F"/>
    <w:rsid w:val="00D15884"/>
    <w:rsid w:val="00D9368D"/>
    <w:rsid w:val="00F36386"/>
    <w:rsid w:val="00F9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0CD4"/>
  <w15:chartTrackingRefBased/>
  <w15:docId w15:val="{98460E46-DA49-4D79-960A-2CC0E175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8D"/>
    <w:pPr>
      <w:ind w:left="720"/>
      <w:contextualSpacing/>
    </w:pPr>
  </w:style>
  <w:style w:type="table" w:styleId="a4">
    <w:name w:val="Table Grid"/>
    <w:basedOn w:val="a1"/>
    <w:uiPriority w:val="39"/>
    <w:rsid w:val="00D9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36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</cp:revision>
  <dcterms:created xsi:type="dcterms:W3CDTF">2020-05-20T12:15:00Z</dcterms:created>
  <dcterms:modified xsi:type="dcterms:W3CDTF">2020-06-25T13:24:00Z</dcterms:modified>
</cp:coreProperties>
</file>