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6A" w:rsidRPr="005254D8" w:rsidRDefault="00A6306A" w:rsidP="003221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414E2">
        <w:rPr>
          <w:rFonts w:ascii="Times New Roman" w:hAnsi="Times New Roman" w:cs="Times New Roman"/>
          <w:sz w:val="24"/>
          <w:szCs w:val="24"/>
        </w:rPr>
        <w:t>Денисов Егор Андреевич</w:t>
      </w:r>
    </w:p>
    <w:p w:rsidR="00A6306A" w:rsidRPr="005254D8" w:rsidRDefault="00A6306A" w:rsidP="003221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54D8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№6</w:t>
      </w:r>
    </w:p>
    <w:p w:rsidR="00F86353" w:rsidRPr="005254D8" w:rsidRDefault="00A6306A" w:rsidP="003221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54D8">
        <w:rPr>
          <w:rFonts w:ascii="Times New Roman" w:hAnsi="Times New Roman" w:cs="Times New Roman"/>
          <w:b/>
          <w:sz w:val="24"/>
          <w:szCs w:val="24"/>
        </w:rPr>
        <w:t>«Формализация основн</w:t>
      </w:r>
      <w:bookmarkStart w:id="0" w:name="_GoBack"/>
      <w:bookmarkEnd w:id="0"/>
      <w:r w:rsidRPr="005254D8">
        <w:rPr>
          <w:rFonts w:ascii="Times New Roman" w:hAnsi="Times New Roman" w:cs="Times New Roman"/>
          <w:b/>
          <w:sz w:val="24"/>
          <w:szCs w:val="24"/>
        </w:rPr>
        <w:t>ых функций»</w:t>
      </w:r>
    </w:p>
    <w:p w:rsidR="00322163" w:rsidRPr="005254D8" w:rsidRDefault="00322163" w:rsidP="00C779B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5254D8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322163" w:rsidRPr="005254D8" w:rsidRDefault="00322163" w:rsidP="00C779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 xml:space="preserve">Решение задач </w:t>
      </w:r>
    </w:p>
    <w:p w:rsidR="00322163" w:rsidRPr="005254D8" w:rsidRDefault="00322163" w:rsidP="00C779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>Выделение основных задач и функций системы.</w:t>
      </w:r>
    </w:p>
    <w:p w:rsidR="00C779B8" w:rsidRPr="005254D8" w:rsidRDefault="00C779B8" w:rsidP="00C779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>Заполнение таблицы 1.</w:t>
      </w:r>
    </w:p>
    <w:p w:rsidR="00C779B8" w:rsidRPr="005254D8" w:rsidRDefault="00C779B8" w:rsidP="00C779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C779B8" w:rsidRPr="005254D8" w:rsidRDefault="00C779B8" w:rsidP="00C779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C779B8" w:rsidRPr="005254D8" w:rsidRDefault="00C779B8" w:rsidP="00C779B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254D8"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79B8" w:rsidRPr="005254D8" w:rsidTr="00C779B8">
        <w:tc>
          <w:tcPr>
            <w:tcW w:w="4672" w:type="dxa"/>
          </w:tcPr>
          <w:p w:rsidR="00C779B8" w:rsidRPr="005254D8" w:rsidRDefault="00AE3A4D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:rsidR="00C779B8" w:rsidRPr="005254D8" w:rsidRDefault="00AE3A4D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4673" w:type="dxa"/>
          </w:tcPr>
          <w:p w:rsidR="00C779B8" w:rsidRPr="005254D8" w:rsidRDefault="00A31F40" w:rsidP="00A31F4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Корзина </w:t>
            </w:r>
            <w:r w:rsidR="00B414E2">
              <w:rPr>
                <w:rFonts w:ascii="Times New Roman" w:hAnsi="Times New Roman" w:cs="Times New Roman"/>
                <w:sz w:val="24"/>
                <w:szCs w:val="24"/>
              </w:rPr>
              <w:t>для добавления в неё товаров и  последующей покупки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Цены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Наглядно реализованные цены товаров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прочтения отзывов других людей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A31F4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Категории товаров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фильтрации товаров по категории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обратного звонка</w:t>
            </w:r>
          </w:p>
        </w:tc>
        <w:tc>
          <w:tcPr>
            <w:tcW w:w="4673" w:type="dxa"/>
          </w:tcPr>
          <w:p w:rsidR="00C779B8" w:rsidRPr="005254D8" w:rsidRDefault="00B414E2" w:rsidP="00B414E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для заказа обратного звонка на сайте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Галерея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галереи организации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со специалистом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Специальное поле на сайте для дальнейшей связи с консультантом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каталог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на главном экране для возможности сразу перейти в каталог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Слайдер отзывов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Слайдер для прочтения отзывов всех пользователей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товара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наличия товара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Кликабельность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товара</w:t>
            </w:r>
          </w:p>
        </w:tc>
        <w:tc>
          <w:tcPr>
            <w:tcW w:w="4673" w:type="dxa"/>
          </w:tcPr>
          <w:p w:rsidR="00C779B8" w:rsidRPr="005254D8" w:rsidRDefault="00B414E2" w:rsidP="00B414E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узнать дополнительную информацию о товаре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Онлайн-консультант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Онлайн-консультант на сайте для ответа на вопросы клиентов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Информационные блоки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 с дополнительной информацией об организации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Удобная навигация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Пункты навигации в хедере и футере для удобства пользователей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 организации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с картой и контактами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оставить отзыв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пользователями оставлять свои отзывы о товарах и обслуживании.</w:t>
            </w:r>
          </w:p>
        </w:tc>
      </w:tr>
      <w:tr w:rsidR="00C779B8" w:rsidRPr="005254D8" w:rsidTr="00C779B8">
        <w:tc>
          <w:tcPr>
            <w:tcW w:w="4672" w:type="dxa"/>
          </w:tcPr>
          <w:p w:rsidR="00C779B8" w:rsidRPr="005254D8" w:rsidRDefault="00A31F40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товара</w:t>
            </w:r>
          </w:p>
        </w:tc>
        <w:tc>
          <w:tcPr>
            <w:tcW w:w="4673" w:type="dxa"/>
          </w:tcPr>
          <w:p w:rsidR="00C779B8" w:rsidRPr="005254D8" w:rsidRDefault="00B414E2" w:rsidP="00C779B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добавить товар на сайт.</w:t>
            </w:r>
          </w:p>
        </w:tc>
      </w:tr>
      <w:tr w:rsidR="00B414E2" w:rsidRPr="005254D8" w:rsidTr="00C779B8">
        <w:tc>
          <w:tcPr>
            <w:tcW w:w="4672" w:type="dxa"/>
          </w:tcPr>
          <w:p w:rsidR="00B414E2" w:rsidRPr="005254D8" w:rsidRDefault="00B414E2" w:rsidP="00B414E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Покупка товара</w:t>
            </w:r>
            <w:r w:rsidRPr="005254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</w:tcPr>
          <w:p w:rsidR="00B414E2" w:rsidRDefault="00B414E2" w:rsidP="00B414E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купить товар.</w:t>
            </w:r>
          </w:p>
        </w:tc>
      </w:tr>
      <w:tr w:rsidR="00B414E2" w:rsidRPr="005254D8" w:rsidTr="00C779B8">
        <w:tc>
          <w:tcPr>
            <w:tcW w:w="4672" w:type="dxa"/>
          </w:tcPr>
          <w:p w:rsidR="00B414E2" w:rsidRPr="005254D8" w:rsidRDefault="00B414E2" w:rsidP="00B414E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в социальные сети</w:t>
            </w:r>
          </w:p>
        </w:tc>
        <w:tc>
          <w:tcPr>
            <w:tcW w:w="4673" w:type="dxa"/>
          </w:tcPr>
          <w:p w:rsidR="00B414E2" w:rsidRDefault="00B414E2" w:rsidP="00B414E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перехода в социальные сети организации</w:t>
            </w:r>
          </w:p>
        </w:tc>
      </w:tr>
      <w:tr w:rsidR="00B414E2" w:rsidRPr="005254D8" w:rsidTr="00C779B8">
        <w:tc>
          <w:tcPr>
            <w:tcW w:w="4672" w:type="dxa"/>
          </w:tcPr>
          <w:p w:rsidR="00B414E2" w:rsidRDefault="00B414E2" w:rsidP="00B414E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</w:t>
            </w:r>
          </w:p>
        </w:tc>
        <w:tc>
          <w:tcPr>
            <w:tcW w:w="4673" w:type="dxa"/>
          </w:tcPr>
          <w:p w:rsidR="00B414E2" w:rsidRDefault="00B414E2" w:rsidP="00B414E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Интерактивная карта на сайте с контактами организации</w:t>
            </w:r>
          </w:p>
        </w:tc>
      </w:tr>
    </w:tbl>
    <w:p w:rsidR="00C779B8" w:rsidRDefault="005254D8" w:rsidP="00C779B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A72A96" w:rsidRPr="005254D8" w:rsidRDefault="00A72A96" w:rsidP="00A72A9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данной работы </w:t>
      </w:r>
      <w:r w:rsidR="00B414E2">
        <w:rPr>
          <w:rFonts w:ascii="Times New Roman" w:hAnsi="Times New Roman" w:cs="Times New Roman"/>
          <w:sz w:val="24"/>
          <w:szCs w:val="24"/>
        </w:rPr>
        <w:t>мною были представлены все возможные функции моего будущего сайта.</w:t>
      </w:r>
    </w:p>
    <w:sectPr w:rsidR="00A72A96" w:rsidRPr="00525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2ADA"/>
    <w:multiLevelType w:val="hybridMultilevel"/>
    <w:tmpl w:val="28721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37"/>
    <w:rsid w:val="00226702"/>
    <w:rsid w:val="00322163"/>
    <w:rsid w:val="005254D8"/>
    <w:rsid w:val="00786F97"/>
    <w:rsid w:val="00A31F40"/>
    <w:rsid w:val="00A6306A"/>
    <w:rsid w:val="00A72A96"/>
    <w:rsid w:val="00AE3A4D"/>
    <w:rsid w:val="00B414E2"/>
    <w:rsid w:val="00C779B8"/>
    <w:rsid w:val="00E02537"/>
    <w:rsid w:val="00EE3F96"/>
    <w:rsid w:val="00F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FF59"/>
  <w15:chartTrackingRefBased/>
  <w15:docId w15:val="{842F5CF9-12A9-4981-93C1-9E1BF904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163"/>
    <w:pPr>
      <w:ind w:left="720"/>
      <w:contextualSpacing/>
    </w:pPr>
  </w:style>
  <w:style w:type="table" w:styleId="a4">
    <w:name w:val="Table Grid"/>
    <w:basedOn w:val="a1"/>
    <w:uiPriority w:val="39"/>
    <w:rsid w:val="00C7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4</cp:revision>
  <dcterms:created xsi:type="dcterms:W3CDTF">2020-05-20T15:45:00Z</dcterms:created>
  <dcterms:modified xsi:type="dcterms:W3CDTF">2020-06-25T13:49:00Z</dcterms:modified>
</cp:coreProperties>
</file>