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C2E" w:rsidRPr="00686EF3" w:rsidRDefault="00295C23">
      <w:pPr>
        <w:pStyle w:val="Heading2"/>
        <w:rPr>
          <w:rFonts w:ascii="Arial" w:hAnsi="Arial" w:cs="Arial"/>
          <w:sz w:val="40"/>
        </w:rPr>
      </w:pPr>
      <w:r>
        <w:rPr>
          <w:rFonts w:ascii="Arial" w:hAnsi="Arial" w:cs="Arial"/>
          <w:sz w:val="40"/>
        </w:rPr>
        <w:t xml:space="preserve">Web site </w:t>
      </w:r>
      <w:r w:rsidR="00D23C2E" w:rsidRPr="00686EF3">
        <w:rPr>
          <w:rFonts w:ascii="Arial" w:hAnsi="Arial" w:cs="Arial"/>
          <w:sz w:val="40"/>
        </w:rPr>
        <w:t xml:space="preserve">Visual Design Brief </w:t>
      </w:r>
    </w:p>
    <w:p w:rsidR="00D23C2E" w:rsidRPr="00686EF3" w:rsidRDefault="00D23C2E">
      <w:pPr>
        <w:pStyle w:val="Default"/>
        <w:rPr>
          <w:rFonts w:ascii="Arial" w:hAnsi="Arial" w:cs="Arial"/>
          <w:sz w:val="20"/>
        </w:rPr>
      </w:pPr>
      <w:r w:rsidRPr="00686EF3">
        <w:rPr>
          <w:rFonts w:ascii="Arial" w:hAnsi="Arial" w:cs="Arial"/>
          <w:sz w:val="20"/>
        </w:rPr>
        <w:t xml:space="preserve">Version 1.0 </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noProof/>
          <w:sz w:val="20"/>
        </w:rPr>
        <w:pict>
          <v:shapetype id="_x0000_t202" coordsize="21600,21600" o:spt="202" path="m,l,21600r21600,l21600,xe">
            <v:stroke joinstyle="miter"/>
            <v:path gradientshapeok="t" o:connecttype="rect"/>
          </v:shapetype>
          <v:shape id="_x0000_s1031" type="#_x0000_t202" style="position:absolute;margin-left:4.05pt;margin-top:-.1pt;width:414pt;height:45pt;z-index:251653632" fillcolor="#ff9">
            <v:textbox style="mso-next-textbox:#_x0000_s1031">
              <w:txbxContent>
                <w:p w:rsidR="00D23C2E" w:rsidRDefault="00D23C2E">
                  <w:pPr>
                    <w:rPr>
                      <w:rFonts w:ascii="Helvetica" w:hAnsi="Helvetica"/>
                      <w:sz w:val="22"/>
                    </w:rPr>
                  </w:pPr>
                  <w:r>
                    <w:rPr>
                      <w:rFonts w:ascii="Helvetica" w:hAnsi="Helvetica"/>
                      <w:sz w:val="22"/>
                    </w:rPr>
                    <w:t>Fill in your site name and project date</w:t>
                  </w:r>
                </w:p>
              </w:txbxContent>
            </v:textbox>
          </v:shape>
        </w:pic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sz w:val="20"/>
        </w:rPr>
        <w:t>website.com.au</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smartTag w:uri="urn:schemas-microsoft-com:office:smarttags" w:element="date">
        <w:smartTagPr>
          <w:attr w:name="Year" w:val="2006"/>
          <w:attr w:name="Day" w:val="1"/>
          <w:attr w:name="Month" w:val="1"/>
        </w:smartTagPr>
        <w:r w:rsidRPr="00686EF3">
          <w:rPr>
            <w:rFonts w:ascii="Arial" w:hAnsi="Arial" w:cs="Arial"/>
            <w:sz w:val="20"/>
          </w:rPr>
          <w:t>January 1, 2006</w:t>
        </w:r>
      </w:smartTag>
      <w:r w:rsidRPr="00686EF3">
        <w:rPr>
          <w:rFonts w:ascii="Arial" w:hAnsi="Arial" w:cs="Arial"/>
          <w:sz w:val="20"/>
        </w:rPr>
        <w:t xml:space="preserve"> </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sectPr w:rsidR="00D23C2E" w:rsidRPr="00686EF3">
          <w:footerReference w:type="default" r:id="rId7"/>
          <w:pgSz w:w="11899" w:h="16838"/>
          <w:pgMar w:top="1440" w:right="1800" w:bottom="1440" w:left="1800" w:header="720" w:footer="720" w:gutter="0"/>
          <w:cols w:space="720"/>
          <w:noEndnote/>
        </w:sectPr>
      </w:pPr>
    </w:p>
    <w:p w:rsidR="00D23C2E" w:rsidRDefault="00D23C2E" w:rsidP="00686EF3">
      <w:pPr>
        <w:pStyle w:val="StyleDefaultNewsGothBT10ptAuto"/>
      </w:pPr>
    </w:p>
    <w:p w:rsidR="00D23C2E" w:rsidRDefault="00D23C2E" w:rsidP="00686EF3">
      <w:pPr>
        <w:pStyle w:val="StyleDefaultNewsGothBT10ptAuto"/>
      </w:pPr>
      <w:r>
        <w:br w:type="page"/>
      </w:r>
    </w:p>
    <w:p w:rsidR="00D23C2E" w:rsidRDefault="00D23C2E" w:rsidP="00686EF3">
      <w:pPr>
        <w:pStyle w:val="StyleDefaultNewsGothBT10ptAuto"/>
      </w:pPr>
    </w:p>
    <w:p w:rsidR="00D23C2E" w:rsidRDefault="00D23C2E" w:rsidP="00686EF3">
      <w:pPr>
        <w:pStyle w:val="StyleDefaultNewsGothBT18pt"/>
      </w:pPr>
      <w:r>
        <w:t xml:space="preserve">Introduction </w:t>
      </w:r>
    </w:p>
    <w:p w:rsidR="00D23C2E" w:rsidRDefault="00D23C2E" w:rsidP="00686EF3">
      <w:pPr>
        <w:pStyle w:val="StyleDefaultNewsGothBT18pt"/>
      </w:pPr>
    </w:p>
    <w:p w:rsidR="00D23C2E" w:rsidRDefault="00D23C2E" w:rsidP="00686EF3">
      <w:pPr>
        <w:pStyle w:val="StyleDefaultNewsGothBT18pt"/>
      </w:pPr>
      <w:r>
        <w:rPr>
          <w:noProof/>
        </w:rPr>
        <w:pict>
          <v:shape id="_x0000_s1034" type="#_x0000_t202" style="position:absolute;margin-left:0;margin-top:1.2pt;width:414pt;height:54pt;z-index:251654656" fillcolor="#ff9">
            <v:textbox>
              <w:txbxContent>
                <w:p w:rsidR="00D23C2E" w:rsidRDefault="00D23C2E">
                  <w:pPr>
                    <w:pStyle w:val="BodyText2"/>
                  </w:pPr>
                  <w:r>
                    <w:t>Fill in your site's name.  This section defines the document's purpose as a visual brief, as opposed to a technical or marketing brief for the site.</w:t>
                  </w:r>
                </w:p>
              </w:txbxContent>
            </v:textbox>
          </v:shape>
        </w:pict>
      </w:r>
    </w:p>
    <w:p w:rsidR="00D23C2E" w:rsidRDefault="00D23C2E" w:rsidP="00686EF3">
      <w:pPr>
        <w:pStyle w:val="StyleDefaultNewsGothBT18pt"/>
      </w:pPr>
    </w:p>
    <w:p w:rsidR="00D23C2E" w:rsidRDefault="00D23C2E" w:rsidP="00686EF3">
      <w:pPr>
        <w:pStyle w:val="StyleDefaultNewsGothBT18pt"/>
      </w:pPr>
    </w:p>
    <w:p w:rsidR="00D23C2E" w:rsidRDefault="00D23C2E" w:rsidP="00686EF3">
      <w:pPr>
        <w:pStyle w:val="StyleDefaultNewsGothBT18pt"/>
      </w:pPr>
    </w:p>
    <w:p w:rsidR="00D23C2E" w:rsidRDefault="00D23C2E">
      <w:pPr>
        <w:pStyle w:val="Default"/>
        <w:pBdr>
          <w:bottom w:val="single" w:sz="6" w:space="1" w:color="auto"/>
        </w:pBdr>
        <w:rPr>
          <w:rFonts w:ascii="NewsGoth BT" w:hAnsi="NewsGoth BT"/>
          <w:sz w:val="36"/>
        </w:rPr>
      </w:pPr>
    </w:p>
    <w:p w:rsidR="00D23C2E" w:rsidRDefault="00D23C2E" w:rsidP="00686EF3">
      <w:pPr>
        <w:pStyle w:val="StyleDefaultNewsGothBT10ptAuto"/>
      </w:pPr>
    </w:p>
    <w:p w:rsidR="00D23C2E" w:rsidRPr="00686EF3" w:rsidRDefault="00D23C2E">
      <w:pPr>
        <w:pStyle w:val="Default"/>
        <w:rPr>
          <w:rFonts w:ascii="Arial" w:hAnsi="Arial" w:cs="Arial"/>
          <w:sz w:val="20"/>
        </w:rPr>
      </w:pPr>
      <w:r w:rsidRPr="00686EF3">
        <w:rPr>
          <w:rFonts w:ascii="Arial" w:hAnsi="Arial" w:cs="Arial"/>
          <w:sz w:val="20"/>
        </w:rPr>
        <w:t>The primary purpose of this document is to define the visual design objectives for the Website.com.au website. The visual design is mostly concerned with the “look and feel” or visual style of the site. It’s distinct from the User Interface Design or Interaction Design of the site.</w:t>
      </w:r>
    </w:p>
    <w:p w:rsidR="00D23C2E" w:rsidRPr="00686EF3" w:rsidRDefault="00D23C2E">
      <w:pPr>
        <w:pStyle w:val="Default"/>
        <w:rPr>
          <w:rFonts w:ascii="Arial" w:hAnsi="Arial" w:cs="Arial"/>
          <w:sz w:val="20"/>
        </w:rPr>
      </w:pPr>
      <w:r w:rsidRPr="00686EF3">
        <w:rPr>
          <w:rFonts w:ascii="Arial" w:hAnsi="Arial" w:cs="Arial"/>
          <w:sz w:val="20"/>
        </w:rPr>
        <w:t xml:space="preserve">The purpose of this document will provide direction for Design Company’s work on visual design concepts for Website.com.au. For this reason, it is of the utmost importance that all appropriate members of the business and marketing staff carefully review this document and that any outstanding questions or concerns are resolved prior to the start of the design phase. </w:t>
      </w:r>
    </w:p>
    <w:p w:rsidR="00D23C2E" w:rsidRPr="00686EF3" w:rsidRDefault="00D23C2E">
      <w:pPr>
        <w:pStyle w:val="Default"/>
        <w:rPr>
          <w:rFonts w:ascii="Arial" w:hAnsi="Arial" w:cs="Arial"/>
          <w:sz w:val="20"/>
        </w:rPr>
      </w:pPr>
      <w:r w:rsidRPr="00686EF3">
        <w:rPr>
          <w:rFonts w:ascii="Arial" w:hAnsi="Arial" w:cs="Arial"/>
          <w:sz w:val="20"/>
        </w:rPr>
        <w:br w:type="page"/>
      </w:r>
    </w:p>
    <w:p w:rsidR="00D23C2E" w:rsidRDefault="00D23C2E" w:rsidP="00686EF3">
      <w:pPr>
        <w:pStyle w:val="StyleDefaultNewsGothBT10ptAuto"/>
      </w:pPr>
      <w:r>
        <w:t xml:space="preserve"> </w:t>
      </w:r>
    </w:p>
    <w:p w:rsidR="00D23C2E" w:rsidRDefault="00D23C2E" w:rsidP="00686EF3">
      <w:pPr>
        <w:pStyle w:val="StyleDefaultNewsGothBT18pt"/>
      </w:pPr>
      <w:r>
        <w:t xml:space="preserve">Site Design Strategy </w:t>
      </w:r>
    </w:p>
    <w:p w:rsidR="00D23C2E" w:rsidRDefault="00D23C2E" w:rsidP="00686EF3">
      <w:pPr>
        <w:pStyle w:val="StyleDefaultNewsGothBT18pt"/>
      </w:pPr>
    </w:p>
    <w:p w:rsidR="00D23C2E" w:rsidRDefault="00D23C2E" w:rsidP="00686EF3">
      <w:pPr>
        <w:pStyle w:val="StyleDefaultNewsGothBT18pt"/>
      </w:pPr>
      <w:r>
        <w:rPr>
          <w:noProof/>
        </w:rPr>
        <w:pict>
          <v:shape id="_x0000_s1040" type="#_x0000_t202" style="position:absolute;margin-left:0;margin-top:0;width:414pt;height:55.2pt;z-index:251655680" fillcolor="#ff9">
            <v:textbox>
              <w:txbxContent>
                <w:p w:rsidR="00D23C2E" w:rsidRDefault="00D23C2E">
                  <w:pPr>
                    <w:pStyle w:val="BodyText2"/>
                  </w:pPr>
                  <w:r>
                    <w:t>This section outlines the objectives of the site's visual design.  It's also useful to outline the site's business objectives, but they should be included in a different document.</w:t>
                  </w:r>
                </w:p>
              </w:txbxContent>
            </v:textbox>
          </v:shape>
        </w:pict>
      </w:r>
    </w:p>
    <w:p w:rsidR="00D23C2E" w:rsidRDefault="00D23C2E" w:rsidP="00686EF3">
      <w:pPr>
        <w:pStyle w:val="StyleDefaultNewsGothBT18pt"/>
      </w:pPr>
    </w:p>
    <w:p w:rsidR="00D23C2E" w:rsidRDefault="00D23C2E" w:rsidP="00686EF3">
      <w:pPr>
        <w:pStyle w:val="StyleDefaultNewsGothBT18pt"/>
      </w:pPr>
    </w:p>
    <w:p w:rsidR="00D23C2E" w:rsidRDefault="00D23C2E" w:rsidP="00686EF3">
      <w:pPr>
        <w:pStyle w:val="StyleDefaultNewsGothBT18pt"/>
      </w:pPr>
    </w:p>
    <w:p w:rsidR="00D23C2E" w:rsidRDefault="00D23C2E">
      <w:pPr>
        <w:pStyle w:val="Default"/>
        <w:pBdr>
          <w:bottom w:val="single" w:sz="6" w:space="1" w:color="auto"/>
        </w:pBdr>
        <w:rPr>
          <w:rFonts w:ascii="NewsGoth BT" w:hAnsi="NewsGoth BT"/>
          <w:sz w:val="36"/>
        </w:rPr>
      </w:pPr>
    </w:p>
    <w:p w:rsidR="00D23C2E" w:rsidRDefault="00D23C2E" w:rsidP="00686EF3">
      <w:pPr>
        <w:pStyle w:val="StyleDefaultNewsGothBT10ptAuto"/>
      </w:pPr>
    </w:p>
    <w:p w:rsidR="00D23C2E" w:rsidRDefault="00D23C2E" w:rsidP="00686EF3">
      <w:pPr>
        <w:pStyle w:val="StyleDefaultNewsGothBT14pt"/>
      </w:pPr>
    </w:p>
    <w:p w:rsidR="00D23C2E" w:rsidRDefault="00D23C2E" w:rsidP="00686EF3">
      <w:pPr>
        <w:pStyle w:val="StyleDefaultNewsGothBT14pt"/>
      </w:pPr>
    </w:p>
    <w:p w:rsidR="00D23C2E" w:rsidRDefault="00D23C2E" w:rsidP="00686EF3">
      <w:pPr>
        <w:pStyle w:val="StyleDefaultNewsGothBT14pt"/>
      </w:pPr>
      <w:r>
        <w:t xml:space="preserve">2.1 Overall Design Goals </w:t>
      </w:r>
    </w:p>
    <w:p w:rsidR="00D23C2E" w:rsidRDefault="00D23C2E" w:rsidP="00686EF3">
      <w:pPr>
        <w:pStyle w:val="StyleDefaultNewsGothBT10ptAuto"/>
      </w:pPr>
    </w:p>
    <w:p w:rsidR="00D23C2E" w:rsidRDefault="00D23C2E" w:rsidP="00686EF3">
      <w:pPr>
        <w:pStyle w:val="StyleDefaultNewsGothBT10ptAuto"/>
      </w:pPr>
    </w:p>
    <w:p w:rsidR="00D23C2E" w:rsidRDefault="00D23C2E" w:rsidP="00686EF3">
      <w:pPr>
        <w:pStyle w:val="StyleDefaultNewsGothBT10ptAuto"/>
      </w:pPr>
      <w:r>
        <w:rPr>
          <w:noProof/>
        </w:rPr>
        <w:pict>
          <v:shape id="_x0000_s1046" type="#_x0000_t202" style="position:absolute;margin-left:4.05pt;margin-top:3.5pt;width:414pt;height:90pt;z-index:251656704" fillcolor="#ff9">
            <v:textbox style="mso-next-textbox:#_x0000_s1046">
              <w:txbxContent>
                <w:p w:rsidR="00D23C2E" w:rsidRDefault="00D23C2E">
                  <w:pPr>
                    <w:rPr>
                      <w:rFonts w:ascii="Helvetica" w:hAnsi="Helvetica"/>
                      <w:sz w:val="22"/>
                    </w:rPr>
                  </w:pPr>
                  <w:r>
                    <w:rPr>
                      <w:rFonts w:ascii="Helvetica" w:hAnsi="Helvetica"/>
                      <w:sz w:val="22"/>
                    </w:rPr>
                    <w:t>The three goals listed below are examples that you can use or improve on.  Other design goals might include:</w:t>
                  </w:r>
                </w:p>
                <w:p w:rsidR="00D23C2E" w:rsidRDefault="00D23C2E">
                  <w:pPr>
                    <w:numPr>
                      <w:ilvl w:val="0"/>
                      <w:numId w:val="18"/>
                    </w:numPr>
                    <w:rPr>
                      <w:rFonts w:ascii="Helvetica" w:hAnsi="Helvetica"/>
                      <w:sz w:val="22"/>
                    </w:rPr>
                  </w:pPr>
                  <w:r>
                    <w:rPr>
                      <w:rFonts w:ascii="Helvetica" w:hAnsi="Helvetica"/>
                      <w:sz w:val="22"/>
                    </w:rPr>
                    <w:t>contrast with competitors</w:t>
                  </w:r>
                </w:p>
                <w:p w:rsidR="00D23C2E" w:rsidRDefault="00D23C2E">
                  <w:pPr>
                    <w:numPr>
                      <w:ilvl w:val="0"/>
                      <w:numId w:val="18"/>
                    </w:numPr>
                    <w:rPr>
                      <w:rFonts w:ascii="Helvetica" w:hAnsi="Helvetica"/>
                      <w:sz w:val="22"/>
                    </w:rPr>
                  </w:pPr>
                  <w:r>
                    <w:rPr>
                      <w:rFonts w:ascii="Helvetica" w:hAnsi="Helvetica"/>
                      <w:sz w:val="22"/>
                    </w:rPr>
                    <w:t>provide design continuity with a previous site or other marketing collateral</w:t>
                  </w:r>
                </w:p>
                <w:p w:rsidR="00D23C2E" w:rsidRDefault="00D23C2E">
                  <w:pPr>
                    <w:numPr>
                      <w:ilvl w:val="0"/>
                      <w:numId w:val="18"/>
                    </w:numPr>
                  </w:pPr>
                  <w:r>
                    <w:rPr>
                      <w:rFonts w:ascii="Helvetica" w:hAnsi="Helvetica"/>
                      <w:sz w:val="22"/>
                    </w:rPr>
                    <w:t>establish a new brand or product line online</w:t>
                  </w:r>
                </w:p>
              </w:txbxContent>
            </v:textbox>
          </v:shape>
        </w:pict>
      </w:r>
    </w:p>
    <w:p w:rsidR="00D23C2E" w:rsidRDefault="00D23C2E" w:rsidP="00686EF3">
      <w:pPr>
        <w:pStyle w:val="StyleDefaultNewsGothBT10ptAuto"/>
      </w:pPr>
    </w:p>
    <w:p w:rsidR="00D23C2E" w:rsidRDefault="00D23C2E" w:rsidP="00686EF3">
      <w:pPr>
        <w:pStyle w:val="StyleDefaultNewsGothBT10ptAuto"/>
      </w:pPr>
    </w:p>
    <w:p w:rsidR="00D23C2E" w:rsidRDefault="00D23C2E" w:rsidP="00686EF3">
      <w:pPr>
        <w:pStyle w:val="StyleDefaultNewsGothBT10ptAuto"/>
      </w:pPr>
    </w:p>
    <w:p w:rsidR="00D23C2E" w:rsidRDefault="00D23C2E" w:rsidP="00686EF3">
      <w:pPr>
        <w:pStyle w:val="StyleDefaultNewsGothBT10ptAuto"/>
      </w:pPr>
    </w:p>
    <w:p w:rsidR="00D23C2E" w:rsidRDefault="00D23C2E" w:rsidP="00686EF3">
      <w:pPr>
        <w:pStyle w:val="StyleDefaultNewsGothBT10ptAuto"/>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sz w:val="20"/>
        </w:rPr>
        <w:t xml:space="preserve">The high-level goals for the Website.com.au design include the following: </w:t>
      </w:r>
    </w:p>
    <w:p w:rsidR="00D23C2E" w:rsidRPr="00686EF3" w:rsidRDefault="00D23C2E">
      <w:pPr>
        <w:pStyle w:val="Default"/>
        <w:numPr>
          <w:ilvl w:val="0"/>
          <w:numId w:val="16"/>
        </w:numPr>
        <w:rPr>
          <w:rFonts w:ascii="Arial" w:hAnsi="Arial" w:cs="Arial"/>
          <w:sz w:val="20"/>
        </w:rPr>
      </w:pPr>
      <w:r w:rsidRPr="00686EF3">
        <w:rPr>
          <w:rFonts w:ascii="Arial" w:hAnsi="Arial" w:cs="Arial"/>
          <w:sz w:val="20"/>
        </w:rPr>
        <w:t>Communicate the Website.com.au positioning</w:t>
      </w:r>
    </w:p>
    <w:p w:rsidR="00D23C2E" w:rsidRPr="00686EF3" w:rsidRDefault="00D23C2E">
      <w:pPr>
        <w:pStyle w:val="Default"/>
        <w:numPr>
          <w:ilvl w:val="0"/>
          <w:numId w:val="16"/>
        </w:numPr>
        <w:rPr>
          <w:rFonts w:ascii="Arial" w:hAnsi="Arial" w:cs="Arial"/>
          <w:sz w:val="20"/>
        </w:rPr>
      </w:pPr>
      <w:r w:rsidRPr="00686EF3">
        <w:rPr>
          <w:rFonts w:ascii="Arial" w:hAnsi="Arial" w:cs="Arial"/>
          <w:sz w:val="20"/>
        </w:rPr>
        <w:t xml:space="preserve">Support the usability goals of the underlying page layouts and </w:t>
      </w:r>
    </w:p>
    <w:p w:rsidR="00D23C2E" w:rsidRPr="00686EF3" w:rsidRDefault="00D23C2E">
      <w:pPr>
        <w:pStyle w:val="Default"/>
        <w:numPr>
          <w:ilvl w:val="0"/>
          <w:numId w:val="16"/>
        </w:numPr>
        <w:rPr>
          <w:rFonts w:ascii="Arial" w:hAnsi="Arial" w:cs="Arial"/>
          <w:sz w:val="20"/>
        </w:rPr>
      </w:pPr>
      <w:r w:rsidRPr="00686EF3">
        <w:rPr>
          <w:rFonts w:ascii="Arial" w:hAnsi="Arial" w:cs="Arial"/>
          <w:sz w:val="20"/>
        </w:rPr>
        <w:t xml:space="preserve">Provide a specific content experience (i.e. the ability to learn from and have fun with content) </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Default="00D23C2E" w:rsidP="00686EF3">
      <w:pPr>
        <w:pStyle w:val="StyleDefaultNewsGothBT14pt"/>
      </w:pPr>
      <w:r>
        <w:t xml:space="preserve">2.2 Key Message </w:t>
      </w:r>
    </w:p>
    <w:p w:rsidR="00D23C2E" w:rsidRDefault="00D23C2E" w:rsidP="00686EF3">
      <w:pPr>
        <w:pStyle w:val="StyleDefaultNewsGothBT10ptAuto"/>
      </w:pPr>
    </w:p>
    <w:p w:rsidR="00D23C2E" w:rsidRDefault="00D23C2E">
      <w:pPr>
        <w:rPr>
          <w:rFonts w:ascii="NewsGoth BT" w:hAnsi="NewsGoth BT"/>
          <w:color w:val="000000"/>
          <w:sz w:val="26"/>
        </w:rPr>
      </w:pPr>
      <w:r>
        <w:t>“</w:t>
      </w:r>
      <w:r>
        <w:rPr>
          <w:rFonts w:ascii="NewsGoth BT" w:hAnsi="NewsGoth BT"/>
          <w:i/>
          <w:color w:val="000000"/>
          <w:sz w:val="20"/>
        </w:rPr>
        <w:t>Positioning Statement."</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sz w:val="20"/>
        </w:rPr>
        <w:t xml:space="preserve">The primary objective for the Website.com.au design is to visually support the overall site strategy of providing visitors with an appropriate experience. Specifically, the Website.com.au design should use color and other graphic elements to create an appropriate content experience for site visitors. That said, this experience needs to be conveyed in such a way that the design will be visually appropriate for the existing Website brand. </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Default="00D23C2E" w:rsidP="00686EF3">
      <w:pPr>
        <w:pStyle w:val="StyleDefaultNewsGothBT14pt"/>
      </w:pPr>
      <w:r>
        <w:t xml:space="preserve">2.2.1 Key Design Challenge </w:t>
      </w:r>
    </w:p>
    <w:p w:rsidR="00D23C2E" w:rsidRDefault="00D23C2E" w:rsidP="00686EF3">
      <w:pPr>
        <w:pStyle w:val="StyleDefaultNewsGothBT10ptAuto"/>
      </w:pPr>
    </w:p>
    <w:p w:rsidR="00D23C2E" w:rsidRPr="00686EF3" w:rsidRDefault="00D23C2E">
      <w:pPr>
        <w:pStyle w:val="Default"/>
        <w:rPr>
          <w:rFonts w:ascii="Arial" w:hAnsi="Arial" w:cs="Arial"/>
          <w:sz w:val="20"/>
        </w:rPr>
      </w:pPr>
      <w:r w:rsidRPr="00686EF3">
        <w:rPr>
          <w:rFonts w:ascii="Arial" w:hAnsi="Arial" w:cs="Arial"/>
          <w:sz w:val="20"/>
        </w:rPr>
        <w:t>Many similar sites appear a particular way. For this reason, a key challenge of the new Website.com.au visual design is to provide a link to the language of those sites wile also appearing unique.</w:t>
      </w:r>
    </w:p>
    <w:p w:rsidR="00D23C2E" w:rsidRDefault="00D23C2E" w:rsidP="00686EF3">
      <w:pPr>
        <w:pStyle w:val="StyleDefaultNewsGothBT10ptAuto"/>
      </w:pPr>
    </w:p>
    <w:p w:rsidR="00D23C2E" w:rsidRDefault="00D23C2E" w:rsidP="00686EF3">
      <w:pPr>
        <w:pStyle w:val="StyleDefaultNewsGothBT10ptAuto"/>
      </w:pPr>
    </w:p>
    <w:p w:rsidR="00D23C2E" w:rsidRDefault="00D23C2E" w:rsidP="00686EF3">
      <w:pPr>
        <w:pStyle w:val="StyleDefaultNewsGothBT10ptAuto"/>
      </w:pPr>
    </w:p>
    <w:p w:rsidR="00D23C2E" w:rsidRDefault="00D23C2E" w:rsidP="00686EF3">
      <w:pPr>
        <w:pStyle w:val="StyleDefaultNewsGothBT10ptAuto"/>
      </w:pPr>
    </w:p>
    <w:p w:rsidR="00D23C2E" w:rsidRDefault="00D23C2E" w:rsidP="00686EF3">
      <w:pPr>
        <w:pStyle w:val="StyleDefaultNewsGothBT14pt"/>
      </w:pPr>
      <w:r>
        <w:t xml:space="preserve">2.3 Themes / Keywords </w:t>
      </w:r>
    </w:p>
    <w:p w:rsidR="00D23C2E" w:rsidRDefault="00D23C2E" w:rsidP="00686EF3">
      <w:pPr>
        <w:pStyle w:val="StyleDefaultNewsGothBT10ptAuto"/>
      </w:pPr>
    </w:p>
    <w:p w:rsidR="00D23C2E" w:rsidRPr="00686EF3" w:rsidRDefault="00D23C2E">
      <w:pPr>
        <w:pStyle w:val="Default"/>
        <w:rPr>
          <w:rFonts w:ascii="Arial" w:hAnsi="Arial" w:cs="Arial"/>
          <w:sz w:val="20"/>
        </w:rPr>
      </w:pPr>
      <w:r w:rsidRPr="00686EF3">
        <w:rPr>
          <w:rFonts w:ascii="Arial" w:hAnsi="Arial" w:cs="Arial"/>
          <w:sz w:val="20"/>
        </w:rPr>
        <w:t xml:space="preserve">The following themes and keywords represent a target sensibility for the new Website.com.au visual design: </w:t>
      </w:r>
    </w:p>
    <w:p w:rsidR="00D23C2E" w:rsidRPr="00686EF3" w:rsidRDefault="00D23C2E">
      <w:pPr>
        <w:pStyle w:val="Default"/>
        <w:rPr>
          <w:rFonts w:ascii="Arial" w:hAnsi="Arial" w:cs="Arial"/>
          <w:sz w:val="20"/>
        </w:rPr>
      </w:pPr>
    </w:p>
    <w:p w:rsidR="00D23C2E" w:rsidRPr="00686EF3" w:rsidRDefault="00D23C2E">
      <w:pPr>
        <w:pStyle w:val="Default"/>
        <w:numPr>
          <w:ilvl w:val="0"/>
          <w:numId w:val="15"/>
        </w:numPr>
        <w:rPr>
          <w:rFonts w:ascii="Arial" w:hAnsi="Arial" w:cs="Arial"/>
          <w:sz w:val="20"/>
        </w:rPr>
      </w:pPr>
      <w:r w:rsidRPr="00686EF3">
        <w:rPr>
          <w:rFonts w:ascii="Arial" w:hAnsi="Arial" w:cs="Arial"/>
          <w:sz w:val="20"/>
        </w:rPr>
        <w:t xml:space="preserve">Helpful (useful) </w:t>
      </w:r>
    </w:p>
    <w:p w:rsidR="00D23C2E" w:rsidRPr="00686EF3" w:rsidRDefault="00D23C2E">
      <w:pPr>
        <w:pStyle w:val="Default"/>
        <w:numPr>
          <w:ilvl w:val="0"/>
          <w:numId w:val="15"/>
        </w:numPr>
        <w:rPr>
          <w:rFonts w:ascii="Arial" w:hAnsi="Arial" w:cs="Arial"/>
          <w:sz w:val="20"/>
        </w:rPr>
      </w:pPr>
      <w:r w:rsidRPr="00686EF3">
        <w:rPr>
          <w:rFonts w:ascii="Arial" w:hAnsi="Arial" w:cs="Arial"/>
          <w:sz w:val="20"/>
        </w:rPr>
        <w:t>Caring</w:t>
      </w:r>
    </w:p>
    <w:p w:rsidR="00D23C2E" w:rsidRPr="00686EF3" w:rsidRDefault="00D23C2E">
      <w:pPr>
        <w:pStyle w:val="Default"/>
        <w:numPr>
          <w:ilvl w:val="0"/>
          <w:numId w:val="15"/>
        </w:numPr>
        <w:rPr>
          <w:rFonts w:ascii="Arial" w:hAnsi="Arial" w:cs="Arial"/>
          <w:sz w:val="20"/>
        </w:rPr>
      </w:pPr>
      <w:r w:rsidRPr="00686EF3">
        <w:rPr>
          <w:rFonts w:ascii="Arial" w:hAnsi="Arial" w:cs="Arial"/>
          <w:sz w:val="20"/>
        </w:rPr>
        <w:t xml:space="preserve">Interesting </w:t>
      </w:r>
    </w:p>
    <w:p w:rsidR="00D23C2E" w:rsidRPr="00686EF3" w:rsidRDefault="00D23C2E">
      <w:pPr>
        <w:pStyle w:val="Default"/>
        <w:numPr>
          <w:ilvl w:val="0"/>
          <w:numId w:val="15"/>
        </w:numPr>
        <w:rPr>
          <w:rFonts w:ascii="Arial" w:hAnsi="Arial" w:cs="Arial"/>
          <w:sz w:val="20"/>
        </w:rPr>
      </w:pPr>
      <w:r w:rsidRPr="00686EF3">
        <w:rPr>
          <w:rFonts w:ascii="Arial" w:hAnsi="Arial" w:cs="Arial"/>
          <w:sz w:val="20"/>
        </w:rPr>
        <w:t xml:space="preserve">Approachable (softer, friendly) </w:t>
      </w:r>
    </w:p>
    <w:p w:rsidR="00D23C2E" w:rsidRPr="00686EF3" w:rsidRDefault="00D23C2E">
      <w:pPr>
        <w:pStyle w:val="Default"/>
        <w:numPr>
          <w:ilvl w:val="0"/>
          <w:numId w:val="15"/>
        </w:numPr>
        <w:rPr>
          <w:rFonts w:ascii="Arial" w:hAnsi="Arial" w:cs="Arial"/>
          <w:sz w:val="20"/>
        </w:rPr>
      </w:pPr>
      <w:r w:rsidRPr="00686EF3">
        <w:rPr>
          <w:rFonts w:ascii="Arial" w:hAnsi="Arial" w:cs="Arial"/>
          <w:sz w:val="20"/>
        </w:rPr>
        <w:t xml:space="preserve">Conversational </w:t>
      </w:r>
    </w:p>
    <w:p w:rsidR="00D23C2E" w:rsidRPr="00686EF3" w:rsidRDefault="00D23C2E">
      <w:pPr>
        <w:pStyle w:val="Default"/>
        <w:numPr>
          <w:ilvl w:val="0"/>
          <w:numId w:val="15"/>
        </w:numPr>
        <w:rPr>
          <w:rFonts w:ascii="Arial" w:hAnsi="Arial" w:cs="Arial"/>
          <w:sz w:val="20"/>
        </w:rPr>
      </w:pPr>
      <w:r w:rsidRPr="00686EF3">
        <w:rPr>
          <w:rFonts w:ascii="Arial" w:hAnsi="Arial" w:cs="Arial"/>
          <w:sz w:val="20"/>
        </w:rPr>
        <w:t xml:space="preserve">Simple (clean, easy, not complex or confusing) </w:t>
      </w:r>
    </w:p>
    <w:p w:rsidR="00D23C2E" w:rsidRPr="00686EF3" w:rsidRDefault="00D23C2E">
      <w:pPr>
        <w:pStyle w:val="Default"/>
        <w:numPr>
          <w:ilvl w:val="0"/>
          <w:numId w:val="15"/>
        </w:numPr>
        <w:rPr>
          <w:rFonts w:ascii="Arial" w:hAnsi="Arial" w:cs="Arial"/>
          <w:sz w:val="20"/>
        </w:rPr>
      </w:pPr>
      <w:r w:rsidRPr="00686EF3">
        <w:rPr>
          <w:rFonts w:ascii="Arial" w:hAnsi="Arial" w:cs="Arial"/>
          <w:sz w:val="20"/>
        </w:rPr>
        <w:t xml:space="preserve">Credible (trustworthy) </w:t>
      </w:r>
    </w:p>
    <w:p w:rsidR="00D23C2E" w:rsidRPr="00686EF3" w:rsidRDefault="00D23C2E">
      <w:pPr>
        <w:pStyle w:val="Default"/>
        <w:numPr>
          <w:ilvl w:val="0"/>
          <w:numId w:val="15"/>
        </w:numPr>
        <w:rPr>
          <w:rFonts w:ascii="Arial" w:hAnsi="Arial" w:cs="Arial"/>
          <w:sz w:val="20"/>
        </w:rPr>
      </w:pPr>
      <w:r w:rsidRPr="00686EF3">
        <w:rPr>
          <w:rFonts w:ascii="Arial" w:hAnsi="Arial" w:cs="Arial"/>
          <w:sz w:val="20"/>
        </w:rPr>
        <w:t xml:space="preserve">Human (real people are behind the content) </w:t>
      </w:r>
    </w:p>
    <w:p w:rsidR="00D23C2E" w:rsidRPr="00686EF3" w:rsidRDefault="00D23C2E">
      <w:pPr>
        <w:pStyle w:val="Default"/>
        <w:rPr>
          <w:rFonts w:ascii="Arial" w:hAnsi="Arial" w:cs="Arial"/>
          <w:sz w:val="20"/>
        </w:rPr>
      </w:pPr>
    </w:p>
    <w:p w:rsidR="00D23C2E" w:rsidRPr="00686EF3" w:rsidRDefault="009D6975">
      <w:pPr>
        <w:pStyle w:val="Default"/>
        <w:rPr>
          <w:rFonts w:ascii="Arial" w:hAnsi="Arial" w:cs="Arial"/>
          <w:sz w:val="20"/>
        </w:rPr>
      </w:pPr>
      <w:r>
        <w:rPr>
          <w:rFonts w:ascii="Arial" w:hAnsi="Arial" w:cs="Arial"/>
          <w:sz w:val="20"/>
        </w:rPr>
        <w:t>Make sure you think carefully about these words- less is better. Don’t cram this list with keywords that you like- try to keep them specific to what you’d like from your site.</w:t>
      </w:r>
    </w:p>
    <w:p w:rsidR="00D23C2E" w:rsidRPr="00686EF3" w:rsidRDefault="00D23C2E">
      <w:pPr>
        <w:pStyle w:val="Default"/>
        <w:rPr>
          <w:rFonts w:ascii="Arial" w:hAnsi="Arial" w:cs="Arial"/>
          <w:sz w:val="20"/>
        </w:rPr>
      </w:pPr>
    </w:p>
    <w:p w:rsidR="00D23C2E" w:rsidRDefault="00D23C2E" w:rsidP="00686EF3">
      <w:pPr>
        <w:pStyle w:val="StyleDefaultNewsGothBT14pt"/>
      </w:pPr>
      <w:r>
        <w:t xml:space="preserve">2.4 Colours </w:t>
      </w:r>
    </w:p>
    <w:p w:rsidR="00D23C2E" w:rsidRDefault="00D23C2E" w:rsidP="00686EF3">
      <w:pPr>
        <w:pStyle w:val="StyleDefaultNewsGothBT10ptAuto"/>
      </w:pPr>
    </w:p>
    <w:p w:rsidR="00D23C2E" w:rsidRPr="00686EF3" w:rsidRDefault="00D23C2E">
      <w:pPr>
        <w:pStyle w:val="Default"/>
        <w:rPr>
          <w:rFonts w:ascii="Arial" w:hAnsi="Arial" w:cs="Arial"/>
          <w:sz w:val="20"/>
        </w:rPr>
      </w:pPr>
      <w:r w:rsidRPr="00686EF3">
        <w:rPr>
          <w:rFonts w:ascii="Arial" w:hAnsi="Arial" w:cs="Arial"/>
          <w:noProof/>
          <w:sz w:val="20"/>
        </w:rPr>
        <w:pict>
          <v:shape id="_x0000_s1058" type="#_x0000_t202" style="position:absolute;margin-left:-4.8pt;margin-top:7.1pt;width:414pt;height:69.1pt;z-index:251657728" fillcolor="#ff9">
            <v:textbox style="mso-next-textbox:#_x0000_s1058">
              <w:txbxContent>
                <w:p w:rsidR="00D23C2E" w:rsidRDefault="00D23C2E">
                  <w:pPr>
                    <w:rPr>
                      <w:rFonts w:ascii="Helvetica" w:hAnsi="Helvetica"/>
                      <w:sz w:val="22"/>
                    </w:rPr>
                  </w:pPr>
                  <w:r>
                    <w:rPr>
                      <w:rFonts w:ascii="Helvetica" w:hAnsi="Helvetica"/>
                      <w:sz w:val="22"/>
                    </w:rPr>
                    <w:t>You may have corporate colours that you need to integrate into your</w:t>
                  </w:r>
                  <w:r w:rsidR="009D6975">
                    <w:rPr>
                      <w:rFonts w:ascii="Helvetica" w:hAnsi="Helvetica"/>
                      <w:sz w:val="22"/>
                    </w:rPr>
                    <w:t xml:space="preserve"> site, or you may be creating an identity</w:t>
                  </w:r>
                  <w:r>
                    <w:rPr>
                      <w:rFonts w:ascii="Helvetica" w:hAnsi="Helvetica"/>
                      <w:sz w:val="22"/>
                    </w:rPr>
                    <w:t xml:space="preserve"> from scratch.  Keep in mind the colours used by com</w:t>
                  </w:r>
                  <w:r w:rsidR="009D6975">
                    <w:rPr>
                      <w:rFonts w:ascii="Helvetica" w:hAnsi="Helvetica"/>
                      <w:sz w:val="22"/>
                    </w:rPr>
                    <w:t>petitor and complementary sites. Consider</w:t>
                  </w:r>
                  <w:r>
                    <w:rPr>
                      <w:rFonts w:ascii="Helvetica" w:hAnsi="Helvetica"/>
                      <w:sz w:val="22"/>
                    </w:rPr>
                    <w:t xml:space="preserve"> which ones address a more corporate audience, which one more consumer based, etc.</w:t>
                  </w:r>
                </w:p>
                <w:p w:rsidR="00D23C2E" w:rsidRDefault="00D23C2E"/>
              </w:txbxContent>
            </v:textbox>
          </v:shape>
        </w:pic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sz w:val="20"/>
        </w:rPr>
        <w:t xml:space="preserve">There are no restrictions with respect to the use of color in the new design. In our review of comparable sites, it appeared that, while a colourful design conveys richness, an excess of different non-complementary colors creates an impression of clutter or busy-ness. A palate consisting of a variety of similar colors and tones was preferred. </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Default="00D23C2E" w:rsidP="00686EF3">
      <w:pPr>
        <w:pStyle w:val="StyleDefaultNewsGothBT14pt"/>
      </w:pPr>
      <w:r>
        <w:t xml:space="preserve">2.5 Target Audience </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noProof/>
          <w:sz w:val="20"/>
        </w:rPr>
        <w:pict>
          <v:shape id="_x0000_s1061" type="#_x0000_t202" style="position:absolute;margin-left:4.05pt;margin-top:7.65pt;width:414pt;height:63pt;z-index:251658752" fillcolor="#ff9">
            <v:textbox style="mso-next-textbox:#_x0000_s1061">
              <w:txbxContent>
                <w:p w:rsidR="00D23C2E" w:rsidRDefault="00D23C2E">
                  <w:pPr>
                    <w:pStyle w:val="BodyText2"/>
                  </w:pPr>
                  <w:r>
                    <w:t>The target audience for your web design might be the same as for your overall business, or you might be targeting a particular market segment or trying to open up a new channel.</w:t>
                  </w:r>
                </w:p>
              </w:txbxContent>
            </v:textbox>
          </v:shape>
        </w:pic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sz w:val="20"/>
        </w:rPr>
        <w:t xml:space="preserve">Although the design should have appeal broadly to a wide demographic range (consistent, mainly, with the audience of the web at large), Website.com.au will have a “sweet-spot” with the following target audience: </w:t>
      </w:r>
    </w:p>
    <w:p w:rsidR="00D23C2E" w:rsidRPr="00686EF3" w:rsidRDefault="009D6975">
      <w:pPr>
        <w:pStyle w:val="Default"/>
        <w:rPr>
          <w:rFonts w:ascii="Arial" w:hAnsi="Arial" w:cs="Arial"/>
          <w:sz w:val="20"/>
        </w:rPr>
      </w:pPr>
      <w:r>
        <w:rPr>
          <w:rFonts w:ascii="Arial" w:hAnsi="Arial" w:cs="Arial"/>
          <w:sz w:val="20"/>
        </w:rPr>
        <w:t>• Age 3</w:t>
      </w:r>
      <w:r w:rsidR="00D23C2E" w:rsidRPr="00686EF3">
        <w:rPr>
          <w:rFonts w:ascii="Arial" w:hAnsi="Arial" w:cs="Arial"/>
          <w:sz w:val="20"/>
        </w:rPr>
        <w:t xml:space="preserve">0 - 45 </w:t>
      </w:r>
    </w:p>
    <w:p w:rsidR="00D23C2E" w:rsidRPr="00686EF3" w:rsidRDefault="00D23C2E">
      <w:pPr>
        <w:pStyle w:val="Default"/>
        <w:rPr>
          <w:rFonts w:ascii="Arial" w:hAnsi="Arial" w:cs="Arial"/>
          <w:sz w:val="20"/>
        </w:rPr>
      </w:pPr>
      <w:r w:rsidRPr="00686EF3">
        <w:rPr>
          <w:rFonts w:ascii="Arial" w:hAnsi="Arial" w:cs="Arial"/>
          <w:sz w:val="20"/>
        </w:rPr>
        <w:t>• Women (note: the target audience</w:t>
      </w:r>
      <w:r w:rsidR="009D6975">
        <w:rPr>
          <w:rFonts w:ascii="Arial" w:hAnsi="Arial" w:cs="Arial"/>
          <w:sz w:val="20"/>
        </w:rPr>
        <w:t xml:space="preserve"> offline</w:t>
      </w:r>
      <w:r w:rsidRPr="00686EF3">
        <w:rPr>
          <w:rFonts w:ascii="Arial" w:hAnsi="Arial" w:cs="Arial"/>
          <w:sz w:val="20"/>
        </w:rPr>
        <w:t xml:space="preserve"> is </w:t>
      </w:r>
      <w:r w:rsidR="00933AC2">
        <w:rPr>
          <w:rFonts w:ascii="Arial" w:hAnsi="Arial" w:cs="Arial"/>
          <w:sz w:val="20"/>
        </w:rPr>
        <w:t>8</w:t>
      </w:r>
      <w:r w:rsidRPr="00686EF3">
        <w:rPr>
          <w:rFonts w:ascii="Arial" w:hAnsi="Arial" w:cs="Arial"/>
          <w:sz w:val="20"/>
        </w:rPr>
        <w:t xml:space="preserve">5% female) </w:t>
      </w:r>
    </w:p>
    <w:p w:rsidR="00D23C2E" w:rsidRPr="00686EF3" w:rsidRDefault="00D23C2E">
      <w:pPr>
        <w:pStyle w:val="Default"/>
        <w:rPr>
          <w:rFonts w:ascii="Arial" w:hAnsi="Arial" w:cs="Arial"/>
          <w:sz w:val="20"/>
        </w:rPr>
      </w:pPr>
      <w:r w:rsidRPr="00686EF3">
        <w:rPr>
          <w:rFonts w:ascii="Arial" w:hAnsi="Arial" w:cs="Arial"/>
          <w:sz w:val="20"/>
        </w:rPr>
        <w:t>• Middle to High income</w:t>
      </w:r>
    </w:p>
    <w:p w:rsidR="00D23C2E" w:rsidRPr="00686EF3" w:rsidRDefault="00933AC2">
      <w:pPr>
        <w:pStyle w:val="Default"/>
        <w:rPr>
          <w:rFonts w:ascii="Arial" w:hAnsi="Arial" w:cs="Arial"/>
          <w:sz w:val="20"/>
        </w:rPr>
      </w:pPr>
      <w:r>
        <w:rPr>
          <w:rFonts w:ascii="Arial" w:hAnsi="Arial" w:cs="Arial"/>
          <w:sz w:val="20"/>
        </w:rPr>
        <w:t>• Urban mums</w:t>
      </w:r>
      <w:r w:rsidR="009D6975">
        <w:rPr>
          <w:rFonts w:ascii="Arial" w:hAnsi="Arial" w:cs="Arial"/>
          <w:sz w:val="20"/>
        </w:rPr>
        <w:t xml:space="preserve"> with children 2-10yrs</w:t>
      </w:r>
    </w:p>
    <w:p w:rsidR="00D23C2E" w:rsidRPr="00686EF3" w:rsidRDefault="00D23C2E">
      <w:pPr>
        <w:pStyle w:val="Default"/>
        <w:rPr>
          <w:rStyle w:val="StyleDefaultNewsGothBT10ptAutoChar"/>
        </w:rPr>
        <w:sectPr w:rsidR="00D23C2E" w:rsidRPr="00686EF3">
          <w:type w:val="continuous"/>
          <w:pgSz w:w="11899" w:h="16838"/>
          <w:pgMar w:top="1440" w:right="1800" w:bottom="1440" w:left="1800" w:header="720" w:footer="720" w:gutter="0"/>
          <w:cols w:space="720"/>
          <w:noEndnote/>
        </w:sectPr>
      </w:pPr>
      <w:r w:rsidRPr="00686EF3">
        <w:rPr>
          <w:rFonts w:ascii="Arial" w:hAnsi="Arial" w:cs="Arial"/>
          <w:sz w:val="20"/>
        </w:rPr>
        <w:t>• Moderate level of Internet sophistication</w:t>
      </w:r>
    </w:p>
    <w:p w:rsidR="00D23C2E" w:rsidRDefault="00D23C2E" w:rsidP="00686EF3">
      <w:pPr>
        <w:pStyle w:val="StyleDefaultNewsGothBT14pt"/>
      </w:pPr>
      <w:r>
        <w:lastRenderedPageBreak/>
        <w:t xml:space="preserve">2.6 Visual Priority of Page Elements </w:t>
      </w:r>
    </w:p>
    <w:p w:rsidR="00D23C2E" w:rsidRDefault="00D23C2E" w:rsidP="00686EF3">
      <w:pPr>
        <w:pStyle w:val="StyleDefaultNewsGothBT10ptAuto"/>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Pr>
          <w:rFonts w:ascii="NewsGoth BT" w:hAnsi="NewsGoth BT"/>
          <w:noProof/>
          <w:color w:val="auto"/>
          <w:sz w:val="20"/>
        </w:rPr>
      </w:r>
      <w:r>
        <w:rPr>
          <w:rFonts w:ascii="NewsGoth BT" w:hAnsi="NewsGoth BT"/>
          <w:sz w:val="20"/>
        </w:rPr>
        <w:pict>
          <v:group id="_x0000_s1066" editas="canvas" style="width:414pt;height:63pt;mso-position-horizontal-relative:char;mso-position-vertical-relative:line" coordorigin="2277,1832" coordsize="7200,11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2277;top:1832;width:7200;height:1120" o:preferrelative="f" filled="t" fillcolor="#ff9">
              <v:fill o:detectmouseclick="t"/>
              <v:path o:extrusionok="t" o:connecttype="none"/>
              <o:lock v:ext="edit" text="t"/>
            </v:shape>
            <v:shape id="_x0000_s1067" type="#_x0000_t202" style="position:absolute;left:2277;top:1832;width:7200;height:1120" fillcolor="#ff9">
              <v:textbox>
                <w:txbxContent>
                  <w:p w:rsidR="00D23C2E" w:rsidRDefault="00D23C2E">
                    <w:pPr>
                      <w:pStyle w:val="BodyText2"/>
                    </w:pPr>
                    <w:r>
                      <w:t xml:space="preserve">Visual priority does not mean things at the top of the page.  It lists the page elements that will first grab the </w:t>
                    </w:r>
                    <w:r w:rsidR="00933AC2">
                      <w:t>user’s</w:t>
                    </w:r>
                    <w:r>
                      <w:t xml:space="preserve"> attention.  Keep in mind that readers of web pages typically scan the content quickly to find what they're looking for, and they don't stop to read until they've drilled down into the content that interests them.</w:t>
                    </w:r>
                  </w:p>
                  <w:p w:rsidR="00D23C2E" w:rsidRDefault="00D23C2E"/>
                </w:txbxContent>
              </v:textbox>
            </v:shape>
            <w10:anchorlock/>
          </v:group>
        </w:pic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sz w:val="20"/>
        </w:rPr>
        <w:t xml:space="preserve">From a branding and visual priority perspective, there should be three primary elements: </w:t>
      </w:r>
    </w:p>
    <w:p w:rsidR="00D23C2E" w:rsidRPr="00686EF3" w:rsidRDefault="00D23C2E">
      <w:pPr>
        <w:pStyle w:val="Default"/>
        <w:rPr>
          <w:rFonts w:ascii="Arial" w:hAnsi="Arial" w:cs="Arial"/>
          <w:sz w:val="20"/>
        </w:rPr>
      </w:pPr>
      <w:r w:rsidRPr="00686EF3">
        <w:rPr>
          <w:rFonts w:ascii="Arial" w:hAnsi="Arial" w:cs="Arial"/>
          <w:sz w:val="20"/>
        </w:rPr>
        <w:t xml:space="preserve">• Current Content </w:t>
      </w:r>
    </w:p>
    <w:p w:rsidR="00D23C2E" w:rsidRPr="00686EF3" w:rsidRDefault="00D23C2E">
      <w:pPr>
        <w:pStyle w:val="Default"/>
        <w:rPr>
          <w:rFonts w:ascii="Arial" w:hAnsi="Arial" w:cs="Arial"/>
          <w:sz w:val="20"/>
        </w:rPr>
      </w:pPr>
      <w:r w:rsidRPr="00686EF3">
        <w:rPr>
          <w:rFonts w:ascii="Arial" w:hAnsi="Arial" w:cs="Arial"/>
          <w:sz w:val="20"/>
        </w:rPr>
        <w:t xml:space="preserve">• Website.com.au Logo </w:t>
      </w:r>
    </w:p>
    <w:p w:rsidR="00D23C2E" w:rsidRPr="00686EF3" w:rsidRDefault="00D23C2E">
      <w:pPr>
        <w:pStyle w:val="Default"/>
        <w:rPr>
          <w:rFonts w:ascii="Arial" w:hAnsi="Arial" w:cs="Arial"/>
          <w:sz w:val="20"/>
        </w:rPr>
      </w:pPr>
      <w:r w:rsidRPr="00686EF3">
        <w:rPr>
          <w:rFonts w:ascii="Arial" w:hAnsi="Arial" w:cs="Arial"/>
          <w:sz w:val="20"/>
        </w:rPr>
        <w:t xml:space="preserve">• Site Subject </w:t>
      </w:r>
    </w:p>
    <w:p w:rsidR="00D23C2E" w:rsidRDefault="00D23C2E" w:rsidP="00686EF3">
      <w:pPr>
        <w:pStyle w:val="StyleDefaultNewsGothBT10ptAuto"/>
      </w:pPr>
    </w:p>
    <w:p w:rsidR="00D23C2E" w:rsidRDefault="00D23C2E">
      <w:pPr>
        <w:pStyle w:val="Default"/>
        <w:rPr>
          <w:rFonts w:ascii="Arial" w:hAnsi="Arial" w:cs="Arial"/>
          <w:sz w:val="20"/>
        </w:rPr>
      </w:pPr>
      <w:r w:rsidRPr="00686EF3">
        <w:rPr>
          <w:rFonts w:ascii="Arial" w:hAnsi="Arial" w:cs="Arial"/>
          <w:sz w:val="20"/>
        </w:rPr>
        <w:t xml:space="preserve">In all cases, the main focus of the page should be the content that the visitor came to the page to view. The site subject should receive the main priority, and the Website.com.au logo should receive secondary priority. </w:t>
      </w:r>
    </w:p>
    <w:p w:rsidR="009D6975" w:rsidRPr="00686EF3" w:rsidRDefault="009D6975">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sz w:val="20"/>
        </w:rPr>
        <w:t xml:space="preserve">The visual priority should be: </w:t>
      </w:r>
    </w:p>
    <w:p w:rsidR="00D23C2E" w:rsidRPr="00686EF3" w:rsidRDefault="00D23C2E">
      <w:pPr>
        <w:pStyle w:val="Default"/>
        <w:rPr>
          <w:rFonts w:ascii="Arial" w:hAnsi="Arial" w:cs="Arial"/>
          <w:sz w:val="20"/>
        </w:rPr>
      </w:pPr>
      <w:r w:rsidRPr="00686EF3">
        <w:rPr>
          <w:rFonts w:ascii="Arial" w:hAnsi="Arial" w:cs="Arial"/>
          <w:sz w:val="20"/>
        </w:rPr>
        <w:t xml:space="preserve">• Primary Priority: Page title/banner </w:t>
      </w:r>
    </w:p>
    <w:p w:rsidR="00D23C2E" w:rsidRPr="00686EF3" w:rsidRDefault="00D23C2E">
      <w:pPr>
        <w:pStyle w:val="Default"/>
        <w:rPr>
          <w:rFonts w:ascii="Arial" w:hAnsi="Arial" w:cs="Arial"/>
          <w:sz w:val="20"/>
        </w:rPr>
      </w:pPr>
      <w:r w:rsidRPr="00686EF3">
        <w:rPr>
          <w:rFonts w:ascii="Arial" w:hAnsi="Arial" w:cs="Arial"/>
          <w:sz w:val="20"/>
        </w:rPr>
        <w:t xml:space="preserve">• Secondary Priority: Website.com.au logo </w:t>
      </w:r>
    </w:p>
    <w:p w:rsidR="00D23C2E" w:rsidRPr="00686EF3" w:rsidRDefault="00D23C2E">
      <w:pPr>
        <w:pStyle w:val="Default"/>
        <w:rPr>
          <w:rFonts w:ascii="Arial" w:hAnsi="Arial" w:cs="Arial"/>
          <w:sz w:val="20"/>
        </w:rPr>
      </w:pPr>
      <w:r w:rsidRPr="00686EF3">
        <w:rPr>
          <w:rFonts w:ascii="Arial" w:hAnsi="Arial" w:cs="Arial"/>
          <w:sz w:val="20"/>
        </w:rPr>
        <w:t xml:space="preserve">• Tertiary priority: Content </w:t>
      </w:r>
    </w:p>
    <w:p w:rsidR="00D23C2E" w:rsidRDefault="00D23C2E" w:rsidP="00686EF3">
      <w:pPr>
        <w:pStyle w:val="StyleDefaultNewsGothBT10ptAuto"/>
      </w:pPr>
    </w:p>
    <w:p w:rsidR="00D23C2E" w:rsidRPr="00686EF3" w:rsidRDefault="00D23C2E">
      <w:pPr>
        <w:pStyle w:val="Default"/>
        <w:rPr>
          <w:rFonts w:ascii="Arial" w:hAnsi="Arial" w:cs="Arial"/>
          <w:sz w:val="20"/>
        </w:rPr>
      </w:pPr>
      <w:r w:rsidRPr="00686EF3">
        <w:rPr>
          <w:rFonts w:ascii="Arial" w:hAnsi="Arial" w:cs="Arial"/>
          <w:sz w:val="20"/>
        </w:rPr>
        <w:t xml:space="preserve">As described, the Website logo and branding should be present and noticeable, but of secondary visual priority to the content designations of site subject or article title. </w: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Default="009D6975" w:rsidP="00686EF3">
      <w:pPr>
        <w:pStyle w:val="StyleDefaultNewsGothBT14pt"/>
      </w:pPr>
      <w:r>
        <w:br w:type="page"/>
      </w:r>
    </w:p>
    <w:p w:rsidR="00D23C2E" w:rsidRDefault="00D23C2E" w:rsidP="00686EF3">
      <w:pPr>
        <w:pStyle w:val="StyleDefaultNewsGothBT14pt"/>
      </w:pPr>
      <w:r>
        <w:t xml:space="preserve">3. Site Comparisons </w:t>
      </w:r>
    </w:p>
    <w:p w:rsidR="00D23C2E" w:rsidRDefault="00D23C2E" w:rsidP="00686EF3">
      <w:pPr>
        <w:pStyle w:val="StyleDefaultNewsGothBT10ptAuto"/>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noProof/>
          <w:sz w:val="20"/>
        </w:rPr>
        <w:pict>
          <v:shape id="_x0000_s1070" type="#_x0000_t202" style="position:absolute;margin-left:4.05pt;margin-top:1.25pt;width:414pt;height:94.3pt;z-index:251659776" fillcolor="#ff9">
            <v:textbox>
              <w:txbxContent>
                <w:p w:rsidR="00D23C2E" w:rsidRDefault="00D23C2E">
                  <w:pPr>
                    <w:rPr>
                      <w:rFonts w:ascii="Helvetica" w:hAnsi="Helvetica"/>
                      <w:sz w:val="22"/>
                    </w:rPr>
                  </w:pPr>
                  <w:r>
                    <w:rPr>
                      <w:rFonts w:ascii="Helvetica" w:hAnsi="Helvetica"/>
                      <w:sz w:val="22"/>
                    </w:rPr>
                    <w:t>Take your time to fill out this section thoroughly</w:t>
                  </w:r>
                  <w:r w:rsidR="009D6975">
                    <w:rPr>
                      <w:rFonts w:ascii="Helvetica" w:hAnsi="Helvetica"/>
                      <w:sz w:val="22"/>
                    </w:rPr>
                    <w:t>, as this is one of the most useful areas of a design brief. It provides relevant context to your design team.</w:t>
                  </w:r>
                  <w:r>
                    <w:rPr>
                      <w:rFonts w:ascii="Helvetica" w:hAnsi="Helvetica"/>
                      <w:sz w:val="22"/>
                    </w:rPr>
                    <w:t xml:space="preserve">  Consider competitor's sites, but also make sure you refer to other sites that appeal to the same target audience.  </w:t>
                  </w:r>
                  <w:r w:rsidR="00933AC2">
                    <w:rPr>
                      <w:rFonts w:ascii="Helvetica" w:hAnsi="Helvetica"/>
                      <w:sz w:val="22"/>
                    </w:rPr>
                    <w:t>P</w:t>
                  </w:r>
                  <w:r>
                    <w:rPr>
                      <w:rFonts w:ascii="Helvetica" w:hAnsi="Helvetica"/>
                      <w:sz w:val="22"/>
                    </w:rPr>
                    <w:t>ay attention to the site elements, what works on their site, what doesn't work, and what's missing (if no one in your industry offers eCommerce facilities, there may be a good reason!).</w:t>
                  </w:r>
                </w:p>
              </w:txbxContent>
            </v:textbox>
          </v:shape>
        </w:pict>
      </w: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r w:rsidRPr="00686EF3">
        <w:rPr>
          <w:rFonts w:ascii="Arial" w:hAnsi="Arial" w:cs="Arial"/>
          <w:sz w:val="20"/>
        </w:rPr>
        <w:t xml:space="preserve">The following sites contain design elements that should be considered in order to achieve the design goals described in this document. Also, because the Website.com.au audience is likely to overlap with the audience of its peer sites, these sites, taken together, may represent a current visual standard with which visitors to Website.com.au are likely to be familiar. </w:t>
      </w:r>
    </w:p>
    <w:p w:rsidR="00D23C2E" w:rsidRPr="00686EF3" w:rsidRDefault="00D23C2E">
      <w:pPr>
        <w:pStyle w:val="Default"/>
        <w:rPr>
          <w:rFonts w:ascii="Arial" w:hAnsi="Arial" w:cs="Arial"/>
          <w:sz w:val="20"/>
        </w:rPr>
      </w:pPr>
    </w:p>
    <w:p w:rsidR="001B6564" w:rsidRPr="001B6564" w:rsidRDefault="001B6564" w:rsidP="00686EF3">
      <w:pPr>
        <w:pStyle w:val="StyleDefaultNewsGothBT10ptBold"/>
      </w:pPr>
      <w:r w:rsidRPr="00686EF3">
        <w:rPr>
          <w:rFonts w:cs="Arial"/>
        </w:rPr>
        <w:tab/>
      </w:r>
      <w:r w:rsidRPr="001B6564">
        <w:t>Competitor site xyz.com.au</w:t>
      </w:r>
    </w:p>
    <w:p w:rsidR="00D23C2E" w:rsidRPr="00686EF3" w:rsidRDefault="00D23C2E">
      <w:pPr>
        <w:pStyle w:val="Default"/>
        <w:rPr>
          <w:rFonts w:ascii="Arial" w:hAnsi="Arial" w:cs="Arial"/>
          <w:sz w:val="20"/>
        </w:rPr>
      </w:pPr>
    </w:p>
    <w:tbl>
      <w:tblPr>
        <w:tblW w:w="7521" w:type="dxa"/>
        <w:tblInd w:w="850" w:type="dxa"/>
        <w:tblLook w:val="0000"/>
      </w:tblPr>
      <w:tblGrid>
        <w:gridCol w:w="2288"/>
        <w:gridCol w:w="5233"/>
      </w:tblGrid>
      <w:tr w:rsidR="001B6564">
        <w:tblPrEx>
          <w:tblCellMar>
            <w:top w:w="0" w:type="dxa"/>
            <w:bottom w:w="0" w:type="dxa"/>
          </w:tblCellMar>
        </w:tblPrEx>
        <w:trPr>
          <w:trHeight w:val="414"/>
        </w:trPr>
        <w:tc>
          <w:tcPr>
            <w:tcW w:w="2228" w:type="dxa"/>
            <w:tcBorders>
              <w:top w:val="nil"/>
              <w:left w:val="nil"/>
              <w:bottom w:val="nil"/>
              <w:right w:val="nil"/>
            </w:tcBorders>
          </w:tcPr>
          <w:p w:rsidR="001B6564" w:rsidRPr="00686EF3" w:rsidRDefault="001B6564">
            <w:pPr>
              <w:pStyle w:val="Default"/>
              <w:rPr>
                <w:rFonts w:ascii="Arial" w:hAnsi="Arial" w:cs="Arial"/>
                <w:sz w:val="20"/>
              </w:rPr>
            </w:pPr>
            <w:r w:rsidRPr="00686EF3">
              <w:rPr>
                <w:rFonts w:ascii="Arial" w:hAnsi="Arial" w:cs="Arial"/>
                <w:sz w:val="20"/>
              </w:rPr>
              <w:t>Company</w:t>
            </w:r>
          </w:p>
        </w:tc>
        <w:tc>
          <w:tcPr>
            <w:tcW w:w="5293" w:type="dxa"/>
            <w:tcBorders>
              <w:top w:val="nil"/>
              <w:left w:val="nil"/>
              <w:bottom w:val="nil"/>
              <w:right w:val="nil"/>
            </w:tcBorders>
          </w:tcPr>
          <w:p w:rsidR="001B6564" w:rsidRPr="00686EF3" w:rsidRDefault="001B6564">
            <w:pPr>
              <w:pStyle w:val="Default"/>
              <w:rPr>
                <w:rFonts w:ascii="Arial" w:hAnsi="Arial" w:cs="Arial"/>
                <w:sz w:val="20"/>
              </w:rPr>
            </w:pPr>
            <w:r w:rsidRPr="00686EF3">
              <w:rPr>
                <w:rFonts w:ascii="Arial" w:hAnsi="Arial" w:cs="Arial"/>
                <w:sz w:val="20"/>
              </w:rPr>
              <w:t>XYZ Corp</w:t>
            </w:r>
          </w:p>
        </w:tc>
      </w:tr>
      <w:tr w:rsidR="001B6564">
        <w:tblPrEx>
          <w:tblCellMar>
            <w:top w:w="0" w:type="dxa"/>
            <w:bottom w:w="0" w:type="dxa"/>
          </w:tblCellMar>
        </w:tblPrEx>
        <w:trPr>
          <w:trHeight w:val="414"/>
        </w:trPr>
        <w:tc>
          <w:tcPr>
            <w:tcW w:w="2228" w:type="dxa"/>
            <w:tcBorders>
              <w:top w:val="nil"/>
              <w:left w:val="nil"/>
              <w:bottom w:val="nil"/>
              <w:right w:val="nil"/>
            </w:tcBorders>
          </w:tcPr>
          <w:p w:rsidR="00D23C2E" w:rsidRPr="00686EF3" w:rsidRDefault="00D23C2E">
            <w:pPr>
              <w:pStyle w:val="Default"/>
              <w:rPr>
                <w:rFonts w:ascii="Arial" w:hAnsi="Arial" w:cs="Arial"/>
                <w:sz w:val="20"/>
              </w:rPr>
            </w:pPr>
            <w:r w:rsidRPr="00686EF3">
              <w:rPr>
                <w:rFonts w:ascii="Arial" w:hAnsi="Arial" w:cs="Arial"/>
                <w:sz w:val="20"/>
              </w:rPr>
              <w:t xml:space="preserve">Site </w:t>
            </w:r>
          </w:p>
          <w:p w:rsidR="00D23C2E" w:rsidRDefault="00D23C2E">
            <w:pPr>
              <w:pStyle w:val="Default"/>
              <w:rPr>
                <w:rFonts w:ascii="NewsGoth BT" w:hAnsi="NewsGoth BT"/>
                <w:sz w:val="20"/>
              </w:rPr>
            </w:pPr>
          </w:p>
        </w:tc>
        <w:tc>
          <w:tcPr>
            <w:tcW w:w="5293" w:type="dxa"/>
            <w:tcBorders>
              <w:top w:val="nil"/>
              <w:left w:val="nil"/>
              <w:bottom w:val="nil"/>
              <w:right w:val="nil"/>
            </w:tcBorders>
          </w:tcPr>
          <w:p w:rsidR="00D23C2E" w:rsidRPr="00686EF3" w:rsidRDefault="001B6564">
            <w:pPr>
              <w:pStyle w:val="Default"/>
              <w:rPr>
                <w:rFonts w:ascii="Arial" w:hAnsi="Arial" w:cs="Arial"/>
                <w:sz w:val="20"/>
              </w:rPr>
            </w:pPr>
            <w:r w:rsidRPr="00686EF3">
              <w:rPr>
                <w:rFonts w:ascii="Arial" w:hAnsi="Arial" w:cs="Arial"/>
                <w:sz w:val="20"/>
              </w:rPr>
              <w:t>xyz.com.au</w:t>
            </w:r>
          </w:p>
        </w:tc>
      </w:tr>
      <w:tr w:rsidR="001B6564">
        <w:tblPrEx>
          <w:tblCellMar>
            <w:top w:w="0" w:type="dxa"/>
            <w:bottom w:w="0" w:type="dxa"/>
          </w:tblCellMar>
        </w:tblPrEx>
        <w:trPr>
          <w:trHeight w:val="414"/>
        </w:trPr>
        <w:tc>
          <w:tcPr>
            <w:tcW w:w="0" w:type="auto"/>
            <w:tcBorders>
              <w:top w:val="nil"/>
              <w:left w:val="nil"/>
              <w:bottom w:val="nil"/>
              <w:right w:val="nil"/>
            </w:tcBorders>
          </w:tcPr>
          <w:p w:rsidR="00D23C2E" w:rsidRPr="00686EF3" w:rsidRDefault="001B6564">
            <w:pPr>
              <w:pStyle w:val="Default"/>
              <w:rPr>
                <w:rFonts w:ascii="Arial" w:hAnsi="Arial" w:cs="Arial"/>
                <w:sz w:val="20"/>
              </w:rPr>
            </w:pPr>
            <w:r w:rsidRPr="00686EF3">
              <w:rPr>
                <w:rFonts w:ascii="Arial" w:hAnsi="Arial" w:cs="Arial"/>
                <w:sz w:val="20"/>
              </w:rPr>
              <w:t>What they do that works</w:t>
            </w:r>
            <w:r w:rsidR="00D23C2E" w:rsidRPr="00686EF3">
              <w:rPr>
                <w:rFonts w:ascii="Arial" w:hAnsi="Arial" w:cs="Arial"/>
                <w:sz w:val="20"/>
              </w:rPr>
              <w:t xml:space="preserve"> </w:t>
            </w:r>
          </w:p>
        </w:tc>
        <w:tc>
          <w:tcPr>
            <w:tcW w:w="0" w:type="auto"/>
            <w:tcBorders>
              <w:top w:val="nil"/>
              <w:left w:val="nil"/>
              <w:bottom w:val="nil"/>
              <w:right w:val="nil"/>
            </w:tcBorders>
          </w:tcPr>
          <w:p w:rsidR="001B6564" w:rsidRPr="00686EF3" w:rsidRDefault="001B6564" w:rsidP="001B6564">
            <w:pPr>
              <w:pStyle w:val="Default"/>
              <w:numPr>
                <w:ilvl w:val="0"/>
                <w:numId w:val="20"/>
              </w:numPr>
              <w:rPr>
                <w:rFonts w:ascii="Arial" w:hAnsi="Arial" w:cs="Arial"/>
                <w:sz w:val="20"/>
              </w:rPr>
            </w:pPr>
            <w:r w:rsidRPr="00686EF3">
              <w:rPr>
                <w:rFonts w:ascii="Arial" w:hAnsi="Arial" w:cs="Arial"/>
                <w:sz w:val="20"/>
              </w:rPr>
              <w:t>Good use of colours, well-targeted to corporate target audience</w:t>
            </w:r>
          </w:p>
          <w:p w:rsidR="001B6564" w:rsidRPr="00686EF3" w:rsidRDefault="001B6564" w:rsidP="001B6564">
            <w:pPr>
              <w:pStyle w:val="Default"/>
              <w:numPr>
                <w:ilvl w:val="0"/>
                <w:numId w:val="20"/>
              </w:numPr>
              <w:rPr>
                <w:rFonts w:ascii="Arial" w:hAnsi="Arial" w:cs="Arial"/>
                <w:sz w:val="20"/>
              </w:rPr>
            </w:pPr>
            <w:r w:rsidRPr="00686EF3">
              <w:rPr>
                <w:rFonts w:ascii="Arial" w:hAnsi="Arial" w:cs="Arial"/>
                <w:sz w:val="20"/>
              </w:rPr>
              <w:t>consistent font styles for headings, links, body text</w:t>
            </w:r>
          </w:p>
          <w:p w:rsidR="00D23C2E" w:rsidRDefault="001B6564" w:rsidP="001B6564">
            <w:pPr>
              <w:pStyle w:val="Default"/>
              <w:numPr>
                <w:ilvl w:val="0"/>
                <w:numId w:val="20"/>
              </w:numPr>
              <w:rPr>
                <w:rFonts w:ascii="NewsGoth BT" w:hAnsi="NewsGoth BT"/>
                <w:sz w:val="20"/>
              </w:rPr>
            </w:pPr>
            <w:r w:rsidRPr="00686EF3">
              <w:rPr>
                <w:rFonts w:ascii="Arial" w:hAnsi="Arial" w:cs="Arial"/>
                <w:sz w:val="20"/>
              </w:rPr>
              <w:t>visually engaging homepage design</w:t>
            </w:r>
          </w:p>
        </w:tc>
      </w:tr>
      <w:tr w:rsidR="001B6564">
        <w:tblPrEx>
          <w:tblCellMar>
            <w:top w:w="0" w:type="dxa"/>
            <w:bottom w:w="0" w:type="dxa"/>
          </w:tblCellMar>
        </w:tblPrEx>
        <w:trPr>
          <w:trHeight w:val="414"/>
        </w:trPr>
        <w:tc>
          <w:tcPr>
            <w:tcW w:w="0" w:type="auto"/>
            <w:tcBorders>
              <w:top w:val="nil"/>
              <w:left w:val="nil"/>
              <w:bottom w:val="nil"/>
              <w:right w:val="nil"/>
            </w:tcBorders>
          </w:tcPr>
          <w:p w:rsidR="001B6564" w:rsidRPr="00686EF3" w:rsidRDefault="001B6564">
            <w:pPr>
              <w:pStyle w:val="Default"/>
              <w:rPr>
                <w:rFonts w:ascii="Arial" w:hAnsi="Arial" w:cs="Arial"/>
                <w:sz w:val="20"/>
              </w:rPr>
            </w:pPr>
            <w:r w:rsidRPr="00686EF3">
              <w:rPr>
                <w:rFonts w:ascii="Arial" w:hAnsi="Arial" w:cs="Arial"/>
                <w:sz w:val="20"/>
              </w:rPr>
              <w:t>What they do that doesn't work</w:t>
            </w:r>
          </w:p>
        </w:tc>
        <w:tc>
          <w:tcPr>
            <w:tcW w:w="0" w:type="auto"/>
            <w:tcBorders>
              <w:top w:val="nil"/>
              <w:left w:val="nil"/>
              <w:bottom w:val="nil"/>
              <w:right w:val="nil"/>
            </w:tcBorders>
          </w:tcPr>
          <w:p w:rsidR="001B6564" w:rsidRPr="00686EF3" w:rsidRDefault="001B6564" w:rsidP="001B6564">
            <w:pPr>
              <w:pStyle w:val="Default"/>
              <w:numPr>
                <w:ilvl w:val="0"/>
                <w:numId w:val="21"/>
              </w:numPr>
              <w:rPr>
                <w:rFonts w:ascii="Arial" w:hAnsi="Arial" w:cs="Arial"/>
                <w:sz w:val="20"/>
              </w:rPr>
            </w:pPr>
            <w:r w:rsidRPr="00686EF3">
              <w:rPr>
                <w:rFonts w:ascii="Arial" w:hAnsi="Arial" w:cs="Arial"/>
                <w:sz w:val="20"/>
              </w:rPr>
              <w:t xml:space="preserve">Confusing navigation </w:t>
            </w:r>
          </w:p>
          <w:p w:rsidR="001B6564" w:rsidRPr="00686EF3" w:rsidRDefault="001B6564" w:rsidP="001B6564">
            <w:pPr>
              <w:pStyle w:val="Default"/>
              <w:numPr>
                <w:ilvl w:val="0"/>
                <w:numId w:val="21"/>
              </w:numPr>
              <w:rPr>
                <w:rFonts w:ascii="Arial" w:hAnsi="Arial" w:cs="Arial"/>
                <w:sz w:val="20"/>
              </w:rPr>
            </w:pPr>
            <w:r w:rsidRPr="00686EF3">
              <w:rPr>
                <w:rFonts w:ascii="Arial" w:hAnsi="Arial" w:cs="Arial"/>
                <w:sz w:val="20"/>
              </w:rPr>
              <w:t>no call to action apart from on "Contact Us" form</w:t>
            </w:r>
          </w:p>
          <w:p w:rsidR="001B6564" w:rsidRDefault="001B6564" w:rsidP="001B6564">
            <w:pPr>
              <w:pStyle w:val="Default"/>
              <w:numPr>
                <w:ilvl w:val="0"/>
                <w:numId w:val="21"/>
              </w:numPr>
              <w:rPr>
                <w:rFonts w:ascii="NewsGoth BT" w:hAnsi="NewsGoth BT"/>
                <w:sz w:val="20"/>
              </w:rPr>
            </w:pPr>
            <w:r w:rsidRPr="00686EF3">
              <w:rPr>
                <w:rFonts w:ascii="Arial" w:hAnsi="Arial" w:cs="Arial"/>
                <w:sz w:val="20"/>
              </w:rPr>
              <w:t>too much important information in images (low accessiblity)</w:t>
            </w:r>
          </w:p>
        </w:tc>
      </w:tr>
    </w:tbl>
    <w:p w:rsidR="00D23C2E" w:rsidRDefault="00D23C2E" w:rsidP="00686EF3">
      <w:pPr>
        <w:pStyle w:val="StyleDefaultNewsGothBT10ptAuto"/>
        <w:sectPr w:rsidR="00D23C2E">
          <w:pgSz w:w="11899" w:h="16838"/>
          <w:pgMar w:top="1440" w:right="1800" w:bottom="1440" w:left="1800" w:header="720" w:footer="720" w:gutter="0"/>
          <w:cols w:space="720"/>
          <w:noEndnote/>
        </w:sectPr>
      </w:pPr>
    </w:p>
    <w:p w:rsidR="00D23C2E" w:rsidRDefault="00D23C2E" w:rsidP="00686EF3">
      <w:pPr>
        <w:pStyle w:val="StyleDefaultNewsGothBT10ptAuto"/>
        <w:sectPr w:rsidR="00D23C2E">
          <w:pgSz w:w="11899" w:h="16838"/>
          <w:pgMar w:top="1440" w:right="1800" w:bottom="1440" w:left="1800" w:header="720" w:footer="720" w:gutter="0"/>
          <w:cols w:space="720"/>
          <w:noEndnote/>
        </w:sectPr>
      </w:pPr>
    </w:p>
    <w:p w:rsidR="00D23C2E" w:rsidRDefault="00D23C2E" w:rsidP="00686EF3">
      <w:pPr>
        <w:pStyle w:val="StyleDefaultNewsGothBT10ptAuto"/>
      </w:pPr>
    </w:p>
    <w:p w:rsidR="00D23C2E" w:rsidRDefault="00D23C2E" w:rsidP="00686EF3">
      <w:pPr>
        <w:pStyle w:val="StyleDefaultNewsGothBT18pt"/>
      </w:pPr>
      <w:r>
        <w:t>Technical / Performance Parameters</w:t>
      </w:r>
    </w:p>
    <w:p w:rsidR="00D23C2E" w:rsidRDefault="00D23C2E" w:rsidP="00686EF3">
      <w:pPr>
        <w:pStyle w:val="StyleDefaultNewsGothBT18pt"/>
      </w:pPr>
      <w:r>
        <w:rPr>
          <w:noProof/>
        </w:rPr>
        <w:pict>
          <v:shape id="_x0000_s1080" type="#_x0000_t202" style="position:absolute;margin-left:4.05pt;margin-top:17.75pt;width:414pt;height:136.75pt;z-index:251660800" fillcolor="#ff9">
            <v:textbox>
              <w:txbxContent>
                <w:p w:rsidR="00D23C2E" w:rsidRDefault="00D23C2E">
                  <w:pPr>
                    <w:rPr>
                      <w:rFonts w:ascii="Helvetica" w:hAnsi="Helvetica"/>
                      <w:sz w:val="22"/>
                    </w:rPr>
                  </w:pPr>
                  <w:r>
                    <w:rPr>
                      <w:rFonts w:ascii="Helvetica" w:hAnsi="Helvetica"/>
                      <w:sz w:val="22"/>
                    </w:rPr>
                    <w:t>Your web design company will help you with this section, and will make sure your site is standards-compliant.  Questions to ask yourself are:</w:t>
                  </w:r>
                </w:p>
                <w:p w:rsidR="00D23C2E" w:rsidRDefault="00D23C2E" w:rsidP="009D6975">
                  <w:pPr>
                    <w:numPr>
                      <w:ilvl w:val="0"/>
                      <w:numId w:val="22"/>
                    </w:numPr>
                    <w:rPr>
                      <w:rFonts w:ascii="Helvetica" w:hAnsi="Helvetica"/>
                      <w:sz w:val="22"/>
                    </w:rPr>
                  </w:pPr>
                  <w:r>
                    <w:rPr>
                      <w:rFonts w:ascii="Helvetica" w:hAnsi="Helvetica"/>
                      <w:sz w:val="22"/>
                    </w:rPr>
                    <w:t>Will visitors to my site be browsing when they are at work or at home?</w:t>
                  </w:r>
                </w:p>
                <w:p w:rsidR="00D23C2E" w:rsidRDefault="00D23C2E" w:rsidP="009D6975">
                  <w:pPr>
                    <w:numPr>
                      <w:ilvl w:val="0"/>
                      <w:numId w:val="22"/>
                    </w:numPr>
                    <w:rPr>
                      <w:rFonts w:ascii="Helvetica" w:hAnsi="Helvetica"/>
                      <w:sz w:val="22"/>
                    </w:rPr>
                  </w:pPr>
                  <w:r>
                    <w:rPr>
                      <w:rFonts w:ascii="Helvetica" w:hAnsi="Helvetica"/>
                      <w:sz w:val="22"/>
                    </w:rPr>
                    <w:t>Are they more likely to have dial-up or broadband connections?</w:t>
                  </w:r>
                </w:p>
                <w:p w:rsidR="00D23C2E" w:rsidRDefault="00D23C2E" w:rsidP="009D6975">
                  <w:pPr>
                    <w:pStyle w:val="BodyText2"/>
                    <w:numPr>
                      <w:ilvl w:val="0"/>
                      <w:numId w:val="22"/>
                    </w:numPr>
                  </w:pPr>
                  <w:r>
                    <w:t>Are the likely to have the latest computers with the largest monitors?</w:t>
                  </w:r>
                </w:p>
                <w:p w:rsidR="00D23C2E" w:rsidRPr="009D6975" w:rsidRDefault="00D23C2E" w:rsidP="009D6975">
                  <w:pPr>
                    <w:numPr>
                      <w:ilvl w:val="0"/>
                      <w:numId w:val="22"/>
                    </w:numPr>
                  </w:pPr>
                  <w:r>
                    <w:rPr>
                      <w:rFonts w:ascii="Helvetica" w:hAnsi="Helvetica"/>
                      <w:sz w:val="22"/>
                    </w:rPr>
                    <w:t>Are they likely to be colour-blind or</w:t>
                  </w:r>
                  <w:r w:rsidR="009D6975">
                    <w:rPr>
                      <w:rFonts w:ascii="Helvetica" w:hAnsi="Helvetica"/>
                      <w:sz w:val="22"/>
                    </w:rPr>
                    <w:t xml:space="preserve"> vision impaired in other ways?</w:t>
                  </w:r>
                </w:p>
                <w:p w:rsidR="009D6975" w:rsidRPr="009D6975" w:rsidRDefault="009D6975" w:rsidP="009D6975">
                  <w:pPr>
                    <w:numPr>
                      <w:ilvl w:val="0"/>
                      <w:numId w:val="22"/>
                    </w:numPr>
                  </w:pPr>
                  <w:r>
                    <w:rPr>
                      <w:rFonts w:ascii="Helvetica" w:hAnsi="Helvetica"/>
                      <w:sz w:val="22"/>
                    </w:rPr>
                    <w:t>Are there any patterns that appear in existing web usage analysis (log statistics) that provide useful pointers to how people will use the new site</w:t>
                  </w:r>
                </w:p>
                <w:p w:rsidR="009D6975" w:rsidRDefault="009D6975" w:rsidP="00DF4CFA"/>
              </w:txbxContent>
            </v:textbox>
          </v:shape>
        </w:pict>
      </w:r>
    </w:p>
    <w:p w:rsidR="00D23C2E" w:rsidRDefault="00D23C2E" w:rsidP="00686EF3">
      <w:pPr>
        <w:pStyle w:val="StyleDefaultNewsGothBT18pt"/>
      </w:pPr>
    </w:p>
    <w:p w:rsidR="00D23C2E" w:rsidRDefault="00D23C2E" w:rsidP="00686EF3">
      <w:pPr>
        <w:pStyle w:val="StyleDefaultNewsGothBT18pt"/>
      </w:pPr>
    </w:p>
    <w:p w:rsidR="00D23C2E" w:rsidRDefault="00D23C2E" w:rsidP="00686EF3">
      <w:pPr>
        <w:pStyle w:val="StyleDefaultNewsGothBT18pt"/>
      </w:pPr>
    </w:p>
    <w:p w:rsidR="00D23C2E" w:rsidRDefault="00D23C2E" w:rsidP="00686EF3">
      <w:pPr>
        <w:pStyle w:val="StyleDefaultNewsGothBT18pt"/>
      </w:pPr>
    </w:p>
    <w:p w:rsidR="00D23C2E" w:rsidRDefault="00D23C2E" w:rsidP="00686EF3">
      <w:pPr>
        <w:pStyle w:val="StyleDefaultNewsGothBT18pt"/>
      </w:pPr>
    </w:p>
    <w:p w:rsidR="00D23C2E" w:rsidRDefault="00D23C2E" w:rsidP="00686EF3">
      <w:pPr>
        <w:pStyle w:val="StyleDefaultNewsGothBT18pt"/>
      </w:pPr>
    </w:p>
    <w:p w:rsidR="00D23C2E" w:rsidRDefault="00D23C2E" w:rsidP="00686EF3">
      <w:pPr>
        <w:pStyle w:val="StyleDefaultNewsGothBT18pt"/>
      </w:pPr>
    </w:p>
    <w:p w:rsidR="00D23C2E" w:rsidRDefault="00D23C2E" w:rsidP="00686EF3">
      <w:pPr>
        <w:pStyle w:val="StyleDefaultNewsGothBT14pt"/>
      </w:pPr>
    </w:p>
    <w:p w:rsidR="00D23C2E" w:rsidRDefault="00D23C2E" w:rsidP="00686EF3">
      <w:pPr>
        <w:pStyle w:val="StyleDefaultNewsGothBT10ptAuto"/>
      </w:pPr>
    </w:p>
    <w:p w:rsidR="00D23C2E" w:rsidRPr="00686EF3" w:rsidRDefault="00D23C2E">
      <w:pPr>
        <w:pStyle w:val="Default"/>
        <w:rPr>
          <w:rFonts w:ascii="Arial" w:hAnsi="Arial" w:cs="Arial"/>
          <w:sz w:val="20"/>
        </w:rPr>
      </w:pPr>
      <w:r w:rsidRPr="00686EF3">
        <w:rPr>
          <w:rFonts w:ascii="Arial" w:hAnsi="Arial" w:cs="Arial"/>
          <w:sz w:val="20"/>
        </w:rPr>
        <w:t xml:space="preserve">The Website.com.au visual design will be constrained by certain practical and technical limitations, as follows: </w:t>
      </w:r>
    </w:p>
    <w:p w:rsidR="00D23C2E" w:rsidRPr="00686EF3" w:rsidRDefault="00D23C2E">
      <w:pPr>
        <w:pStyle w:val="Default"/>
        <w:rPr>
          <w:rFonts w:ascii="Arial" w:hAnsi="Arial" w:cs="Arial"/>
          <w:sz w:val="20"/>
        </w:rPr>
      </w:pPr>
    </w:p>
    <w:p w:rsidR="00D23C2E" w:rsidRPr="00686EF3" w:rsidRDefault="00D23C2E">
      <w:pPr>
        <w:pStyle w:val="Default"/>
        <w:numPr>
          <w:ilvl w:val="0"/>
          <w:numId w:val="17"/>
        </w:numPr>
        <w:rPr>
          <w:rFonts w:ascii="Arial" w:hAnsi="Arial" w:cs="Arial"/>
          <w:sz w:val="20"/>
        </w:rPr>
      </w:pPr>
      <w:r w:rsidRPr="00686EF3">
        <w:rPr>
          <w:rFonts w:ascii="Arial" w:hAnsi="Arial" w:cs="Arial"/>
          <w:sz w:val="20"/>
        </w:rPr>
        <w:t>The site will be accessible</w:t>
      </w:r>
      <w:r w:rsidR="005F175D">
        <w:rPr>
          <w:rFonts w:ascii="Arial" w:hAnsi="Arial" w:cs="Arial"/>
          <w:sz w:val="20"/>
        </w:rPr>
        <w:t xml:space="preserve"> to XXX level, with attention to making sure that all flash content is usable without a mouse device.</w:t>
      </w:r>
    </w:p>
    <w:p w:rsidR="00D23C2E" w:rsidRPr="00686EF3" w:rsidRDefault="00D23C2E">
      <w:pPr>
        <w:pStyle w:val="Default"/>
        <w:numPr>
          <w:ilvl w:val="0"/>
          <w:numId w:val="17"/>
        </w:numPr>
        <w:rPr>
          <w:rFonts w:ascii="Arial" w:hAnsi="Arial" w:cs="Arial"/>
          <w:sz w:val="20"/>
        </w:rPr>
      </w:pPr>
      <w:r w:rsidRPr="00686EF3">
        <w:rPr>
          <w:rFonts w:ascii="Arial" w:hAnsi="Arial" w:cs="Arial"/>
          <w:sz w:val="20"/>
        </w:rPr>
        <w:t xml:space="preserve">The site will utilize flash </w:t>
      </w:r>
      <w:r w:rsidR="009847AF">
        <w:rPr>
          <w:rFonts w:ascii="Arial" w:hAnsi="Arial" w:cs="Arial"/>
          <w:sz w:val="20"/>
        </w:rPr>
        <w:t>for images and diagrams, but all content should be in HTML</w:t>
      </w:r>
    </w:p>
    <w:p w:rsidR="00D23C2E" w:rsidRDefault="00D23C2E">
      <w:pPr>
        <w:pStyle w:val="Default"/>
        <w:numPr>
          <w:ilvl w:val="0"/>
          <w:numId w:val="17"/>
        </w:numPr>
        <w:rPr>
          <w:rFonts w:ascii="Arial" w:hAnsi="Arial" w:cs="Arial"/>
          <w:sz w:val="20"/>
        </w:rPr>
      </w:pPr>
      <w:r w:rsidRPr="00686EF3">
        <w:rPr>
          <w:rFonts w:ascii="Arial" w:hAnsi="Arial" w:cs="Arial"/>
          <w:sz w:val="20"/>
        </w:rPr>
        <w:t>Page will be optimized at 10</w:t>
      </w:r>
      <w:r w:rsidR="005F175D">
        <w:rPr>
          <w:rFonts w:ascii="Arial" w:hAnsi="Arial" w:cs="Arial"/>
          <w:sz w:val="20"/>
        </w:rPr>
        <w:t>24</w:t>
      </w:r>
      <w:r w:rsidRPr="00686EF3">
        <w:rPr>
          <w:rFonts w:ascii="Arial" w:hAnsi="Arial" w:cs="Arial"/>
          <w:sz w:val="20"/>
        </w:rPr>
        <w:t>px</w:t>
      </w:r>
      <w:r w:rsidR="009847AF">
        <w:rPr>
          <w:rFonts w:ascii="Arial" w:hAnsi="Arial" w:cs="Arial"/>
          <w:sz w:val="20"/>
        </w:rPr>
        <w:t xml:space="preserve"> (so design to 960px)</w:t>
      </w:r>
    </w:p>
    <w:p w:rsidR="009847AF" w:rsidRDefault="009847AF">
      <w:pPr>
        <w:pStyle w:val="Default"/>
        <w:numPr>
          <w:ilvl w:val="0"/>
          <w:numId w:val="17"/>
        </w:numPr>
        <w:rPr>
          <w:rFonts w:ascii="Arial" w:hAnsi="Arial" w:cs="Arial"/>
          <w:sz w:val="20"/>
        </w:rPr>
      </w:pPr>
      <w:r>
        <w:rPr>
          <w:rFonts w:ascii="Arial" w:hAnsi="Arial" w:cs="Arial"/>
          <w:sz w:val="20"/>
        </w:rPr>
        <w:t>Needs to use XYZ ecommerce technology, so product images will need to follow a XYZ sizing and format</w:t>
      </w:r>
    </w:p>
    <w:p w:rsidR="00325C58" w:rsidRDefault="00325C58">
      <w:pPr>
        <w:pStyle w:val="Default"/>
        <w:numPr>
          <w:ilvl w:val="0"/>
          <w:numId w:val="17"/>
        </w:numPr>
        <w:rPr>
          <w:rFonts w:ascii="Arial" w:hAnsi="Arial" w:cs="Arial"/>
          <w:sz w:val="20"/>
        </w:rPr>
      </w:pPr>
      <w:r>
        <w:rPr>
          <w:rFonts w:ascii="Arial" w:hAnsi="Arial" w:cs="Arial"/>
          <w:sz w:val="20"/>
        </w:rPr>
        <w:t xml:space="preserve">All pages should load over a 56k connection in </w:t>
      </w:r>
      <w:r w:rsidR="009D6975">
        <w:rPr>
          <w:rFonts w:ascii="Arial" w:hAnsi="Arial" w:cs="Arial"/>
          <w:sz w:val="20"/>
        </w:rPr>
        <w:t xml:space="preserve">no more than </w:t>
      </w:r>
      <w:r>
        <w:rPr>
          <w:rFonts w:ascii="Arial" w:hAnsi="Arial" w:cs="Arial"/>
          <w:sz w:val="20"/>
        </w:rPr>
        <w:t>999 seconds</w:t>
      </w:r>
    </w:p>
    <w:p w:rsidR="009847AF" w:rsidRPr="00686EF3" w:rsidRDefault="009847AF" w:rsidP="009847AF">
      <w:pPr>
        <w:pStyle w:val="Default"/>
        <w:ind w:left="360"/>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Pr="00686EF3" w:rsidRDefault="00D23C2E">
      <w:pPr>
        <w:pStyle w:val="Default"/>
        <w:rPr>
          <w:rFonts w:ascii="Arial" w:hAnsi="Arial" w:cs="Arial"/>
          <w:sz w:val="20"/>
        </w:rPr>
      </w:pPr>
    </w:p>
    <w:p w:rsidR="00D23C2E" w:rsidRDefault="00D23C2E" w:rsidP="00686EF3">
      <w:pPr>
        <w:pStyle w:val="StyleDefaultNewsGothBT10ptAuto"/>
      </w:pPr>
    </w:p>
    <w:p w:rsidR="00D23C2E" w:rsidRDefault="00D23C2E" w:rsidP="00686EF3">
      <w:pPr>
        <w:pStyle w:val="StyleDefaultNewsGothBT10ptAuto"/>
        <w:sectPr w:rsidR="00D23C2E">
          <w:type w:val="continuous"/>
          <w:pgSz w:w="11899" w:h="16838"/>
          <w:pgMar w:top="1440" w:right="1800" w:bottom="1440" w:left="1800" w:header="720" w:footer="720" w:gutter="0"/>
          <w:cols w:space="720"/>
          <w:noEndnote/>
        </w:sectPr>
      </w:pPr>
    </w:p>
    <w:p w:rsidR="00D23C2E" w:rsidRDefault="00D23C2E" w:rsidP="00686EF3">
      <w:pPr>
        <w:pStyle w:val="StyleDefaultNewsGothBT10ptAuto"/>
        <w:sectPr w:rsidR="00D23C2E">
          <w:type w:val="continuous"/>
          <w:pgSz w:w="11899" w:h="16838"/>
          <w:pgMar w:top="1440" w:right="1800" w:bottom="1440" w:left="1800" w:header="720" w:footer="720" w:gutter="0"/>
          <w:cols w:space="720"/>
          <w:noEndnote/>
        </w:sectPr>
      </w:pPr>
    </w:p>
    <w:p w:rsidR="00D23C2E" w:rsidRDefault="00D23C2E" w:rsidP="00686EF3">
      <w:pPr>
        <w:pStyle w:val="StyleDefaultNewsGothBT10ptAuto"/>
      </w:pPr>
    </w:p>
    <w:p w:rsidR="00D23C2E" w:rsidRDefault="00D23C2E">
      <w:pPr>
        <w:pStyle w:val="Default"/>
        <w:rPr>
          <w:rFonts w:ascii="NewsGoth BT" w:hAnsi="NewsGoth BT"/>
          <w:sz w:val="20"/>
        </w:rPr>
      </w:pPr>
    </w:p>
    <w:sectPr w:rsidR="00D23C2E">
      <w:type w:val="continuous"/>
      <w:pgSz w:w="11899" w:h="16838"/>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489" w:rsidRDefault="008C0489" w:rsidP="001B6564">
      <w:pPr>
        <w:pStyle w:val="Default"/>
      </w:pPr>
      <w:r>
        <w:separator/>
      </w:r>
    </w:p>
  </w:endnote>
  <w:endnote w:type="continuationSeparator" w:id="1">
    <w:p w:rsidR="008C0489" w:rsidRDefault="008C0489" w:rsidP="001B6564">
      <w:pPr>
        <w:pStyle w:val="Default"/>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HEJG+Verdana">
    <w:altName w:val="Verdana"/>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ewsGoth BT">
    <w:altName w:val="Courier New"/>
    <w:charset w:val="00"/>
    <w:family w:val="auto"/>
    <w:pitch w:val="variable"/>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D7" w:rsidRDefault="00A101D7" w:rsidP="00A101D7">
    <w:pPr>
      <w:pStyle w:val="Header"/>
      <w:pBdr>
        <w:bottom w:val="dotted" w:sz="4" w:space="1" w:color="auto"/>
      </w:pBdr>
      <w:tabs>
        <w:tab w:val="clear" w:pos="4320"/>
        <w:tab w:val="clear" w:pos="8640"/>
        <w:tab w:val="left" w:pos="9360"/>
        <w:tab w:val="right" w:pos="13680"/>
      </w:tabs>
    </w:pPr>
  </w:p>
  <w:p w:rsidR="00A101D7" w:rsidRDefault="00502841" w:rsidP="00A101D7">
    <w:pPr>
      <w:pStyle w:val="Footer"/>
      <w:tabs>
        <w:tab w:val="clear" w:pos="8640"/>
        <w:tab w:val="right" w:pos="8364"/>
      </w:tabs>
      <w:rPr>
        <w:rStyle w:val="BodyTextChar"/>
        <w:rFonts w:ascii="Arial" w:hAnsi="Arial" w:cs="Arial"/>
        <w:b/>
        <w:bCs/>
        <w:i w:val="0"/>
        <w:sz w:val="20"/>
      </w:rPr>
    </w:pPr>
    <w:r>
      <w:rPr>
        <w:noProof/>
        <w:lang w:eastAsia="en-AU"/>
      </w:rPr>
      <w:drawing>
        <wp:inline distT="0" distB="0" distL="0" distR="0">
          <wp:extent cx="1310640" cy="320040"/>
          <wp:effectExtent l="19050" t="0" r="381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310640" cy="320040"/>
                  </a:xfrm>
                  <a:prstGeom prst="rect">
                    <a:avLst/>
                  </a:prstGeom>
                  <a:noFill/>
                  <a:ln w="9525">
                    <a:noFill/>
                    <a:miter lim="800000"/>
                    <a:headEnd/>
                    <a:tailEnd/>
                  </a:ln>
                </pic:spPr>
              </pic:pic>
            </a:graphicData>
          </a:graphic>
        </wp:inline>
      </w:drawing>
    </w:r>
    <w:r w:rsidR="00A101D7">
      <w:t xml:space="preserve">                                                                                                                  </w:t>
    </w:r>
    <w:hyperlink r:id="rId2" w:history="1">
      <w:r w:rsidR="00A101D7" w:rsidRPr="00A101D7">
        <w:rPr>
          <w:rStyle w:val="BodyTextChar"/>
          <w:rFonts w:ascii="Arial" w:hAnsi="Arial" w:cs="Arial"/>
          <w:b/>
          <w:bCs/>
          <w:i w:val="0"/>
          <w:color w:val="333333"/>
          <w:sz w:val="20"/>
        </w:rPr>
        <w:t>www.redant.com.au</w:t>
      </w:r>
    </w:hyperlink>
    <w:r w:rsidR="00A101D7">
      <w:rPr>
        <w:rStyle w:val="BodyTextChar"/>
        <w:rFonts w:ascii="Arial" w:hAnsi="Arial" w:cs="Arial"/>
        <w:b/>
        <w:bCs/>
        <w:i w:val="0"/>
        <w:color w:val="333333"/>
        <w:sz w:val="20"/>
      </w:rPr>
      <w:tab/>
    </w:r>
    <w:r w:rsidR="00A101D7">
      <w:rPr>
        <w:rStyle w:val="BodyTextChar"/>
        <w:rFonts w:ascii="Arial" w:hAnsi="Arial" w:cs="Arial"/>
        <w:b/>
        <w:bCs/>
        <w:i w:val="0"/>
        <w:color w:val="333333"/>
        <w:sz w:val="20"/>
      </w:rPr>
      <w:tab/>
    </w:r>
  </w:p>
  <w:p w:rsidR="00A101D7" w:rsidRPr="00A101D7" w:rsidRDefault="00A101D7" w:rsidP="00A101D7">
    <w:pPr>
      <w:pStyle w:val="Footer"/>
      <w:rPr>
        <w:rFonts w:cs="Arial"/>
      </w:rPr>
    </w:pPr>
    <w:r w:rsidRPr="00A101D7">
      <w:rPr>
        <w:rFonts w:cs="Arial"/>
        <w:color w:val="999999"/>
        <w:sz w:val="18"/>
        <w:szCs w:val="18"/>
      </w:rPr>
      <w:t xml:space="preserve">This document </w:t>
    </w:r>
    <w:r w:rsidR="00812759">
      <w:rPr>
        <w:rFonts w:cs="Arial"/>
        <w:color w:val="999999"/>
        <w:sz w:val="18"/>
        <w:szCs w:val="18"/>
      </w:rPr>
      <w:t xml:space="preserve">was created by Red Ant to help you to create an effective Visual Design brief for your web project.  If you would like our assistance preparing the brief, please </w:t>
    </w:r>
    <w:r w:rsidR="009D6975">
      <w:rPr>
        <w:rFonts w:cs="Arial"/>
        <w:color w:val="999999"/>
        <w:sz w:val="18"/>
        <w:szCs w:val="18"/>
      </w:rPr>
      <w:t>contact</w:t>
    </w:r>
    <w:r w:rsidR="00812759">
      <w:rPr>
        <w:rFonts w:cs="Arial"/>
        <w:color w:val="999999"/>
        <w:sz w:val="18"/>
        <w:szCs w:val="18"/>
      </w:rPr>
      <w:t xml:space="preserve"> us on +61 2 9267 8300, or email </w:t>
    </w:r>
    <w:r w:rsidR="00812759" w:rsidRPr="00812759">
      <w:rPr>
        <w:rFonts w:cs="Arial"/>
        <w:b/>
        <w:color w:val="D46313"/>
        <w:sz w:val="18"/>
        <w:szCs w:val="18"/>
      </w:rPr>
      <w:t>info@redant.com.au</w:t>
    </w:r>
    <w:r w:rsidR="00812759">
      <w:rPr>
        <w:rFonts w:cs="Arial"/>
        <w:color w:val="999999"/>
        <w:sz w:val="18"/>
        <w:szCs w:val="18"/>
      </w:rPr>
      <w:t>.</w:t>
    </w:r>
  </w:p>
  <w:p w:rsidR="00A101D7" w:rsidRPr="00A101D7" w:rsidRDefault="00A101D7" w:rsidP="00A101D7">
    <w:pPr>
      <w:pStyle w:val="Footer"/>
      <w:rPr>
        <w:rFonts w:cs="Arial"/>
      </w:rPr>
    </w:pPr>
  </w:p>
  <w:p w:rsidR="00A101D7" w:rsidRPr="00A101D7" w:rsidRDefault="00A101D7" w:rsidP="00A101D7">
    <w:pPr>
      <w:pStyle w:val="Footer"/>
      <w:rPr>
        <w:rFonts w:cs="Arial"/>
        <w:sz w:val="18"/>
        <w:szCs w:val="18"/>
      </w:rPr>
    </w:pPr>
    <w:r w:rsidRPr="00A101D7">
      <w:rPr>
        <w:rFonts w:cs="Arial"/>
        <w:color w:val="999999"/>
        <w:sz w:val="18"/>
        <w:szCs w:val="18"/>
      </w:rPr>
      <w:t xml:space="preserve">© Red Ant Pty. Ltd. 2006                                     </w:t>
    </w:r>
    <w:r w:rsidRPr="00A101D7">
      <w:rPr>
        <w:rFonts w:cs="Arial"/>
        <w:color w:val="999999"/>
        <w:sz w:val="18"/>
        <w:szCs w:val="18"/>
      </w:rPr>
      <w:tab/>
      <w:t xml:space="preserve"> </w:t>
    </w:r>
    <w:r w:rsidRPr="00A101D7">
      <w:rPr>
        <w:rFonts w:cs="Arial"/>
        <w:color w:val="999999"/>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489" w:rsidRDefault="008C0489" w:rsidP="001B6564">
      <w:pPr>
        <w:pStyle w:val="Default"/>
      </w:pPr>
      <w:r>
        <w:separator/>
      </w:r>
    </w:p>
  </w:footnote>
  <w:footnote w:type="continuationSeparator" w:id="1">
    <w:p w:rsidR="008C0489" w:rsidRDefault="008C0489" w:rsidP="001B6564">
      <w:pPr>
        <w:pStyle w:val="Default"/>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A5F520D"/>
    <w:multiLevelType w:val="multilevel"/>
    <w:tmpl w:val="BA5F5140"/>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BABF86F1"/>
    <w:multiLevelType w:val="multilevel"/>
    <w:tmpl w:val="BABF867A"/>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BAC66194"/>
    <w:multiLevelType w:val="multilevel"/>
    <w:tmpl w:val="BAC660AC"/>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BB1A79B0"/>
    <w:multiLevelType w:val="multilevel"/>
    <w:tmpl w:val="BB1A78D0"/>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BB51926A"/>
    <w:multiLevelType w:val="multilevel"/>
    <w:tmpl w:val="BB5191A0"/>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BB5975E6"/>
    <w:multiLevelType w:val="multilevel"/>
    <w:tmpl w:val="BB59753A"/>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BB94861C"/>
    <w:multiLevelType w:val="multilevel"/>
    <w:tmpl w:val="BB948557"/>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BB9EC9DD"/>
    <w:multiLevelType w:val="multilevel"/>
    <w:tmpl w:val="BB9EC8F6"/>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BBBD6A4A"/>
    <w:multiLevelType w:val="multilevel"/>
    <w:tmpl w:val="BBBD69C4"/>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BBC3ED82"/>
    <w:multiLevelType w:val="multilevel"/>
    <w:tmpl w:val="BBC3ECDD"/>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BBDDE960"/>
    <w:multiLevelType w:val="multilevel"/>
    <w:tmpl w:val="BBDDE898"/>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BC065F72"/>
    <w:multiLevelType w:val="multilevel"/>
    <w:tmpl w:val="BC065EEC"/>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BC83440C"/>
    <w:multiLevelType w:val="multilevel"/>
    <w:tmpl w:val="BC83439B"/>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4740B38"/>
    <w:multiLevelType w:val="hybridMultilevel"/>
    <w:tmpl w:val="3A04027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048762D9"/>
    <w:multiLevelType w:val="hybridMultilevel"/>
    <w:tmpl w:val="D8B421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AHEJG+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AHEJG+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AHEJG+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7D0334C"/>
    <w:multiLevelType w:val="hybridMultilevel"/>
    <w:tmpl w:val="68423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927580"/>
    <w:multiLevelType w:val="hybridMultilevel"/>
    <w:tmpl w:val="F668B7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AHEJG+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AHEJG+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AHEJG+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C0F3F04"/>
    <w:multiLevelType w:val="hybridMultilevel"/>
    <w:tmpl w:val="991C2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201580"/>
    <w:multiLevelType w:val="hybridMultilevel"/>
    <w:tmpl w:val="320E993E"/>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5FB26CE3"/>
    <w:multiLevelType w:val="hybridMultilevel"/>
    <w:tmpl w:val="0582C2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0">
    <w:nsid w:val="74A818A2"/>
    <w:multiLevelType w:val="hybridMultilevel"/>
    <w:tmpl w:val="4738918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1">
    <w:nsid w:val="7CC444E2"/>
    <w:multiLevelType w:val="hybridMultilevel"/>
    <w:tmpl w:val="C766227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8"/>
  </w:num>
  <w:num w:numId="15">
    <w:abstractNumId w:val="19"/>
  </w:num>
  <w:num w:numId="16">
    <w:abstractNumId w:val="20"/>
  </w:num>
  <w:num w:numId="17">
    <w:abstractNumId w:val="21"/>
  </w:num>
  <w:num w:numId="18">
    <w:abstractNumId w:val="16"/>
  </w:num>
  <w:num w:numId="19">
    <w:abstractNumId w:val="14"/>
  </w:num>
  <w:num w:numId="20">
    <w:abstractNumId w:val="17"/>
  </w:num>
  <w:num w:numId="21">
    <w:abstractNumId w:val="1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1B6564"/>
    <w:rsid w:val="0000174B"/>
    <w:rsid w:val="00025373"/>
    <w:rsid w:val="000A656D"/>
    <w:rsid w:val="001A2244"/>
    <w:rsid w:val="001B6564"/>
    <w:rsid w:val="00295C23"/>
    <w:rsid w:val="00325C58"/>
    <w:rsid w:val="00502841"/>
    <w:rsid w:val="0057034B"/>
    <w:rsid w:val="005F175D"/>
    <w:rsid w:val="00686EF3"/>
    <w:rsid w:val="00702565"/>
    <w:rsid w:val="00754E0E"/>
    <w:rsid w:val="00812759"/>
    <w:rsid w:val="008C0489"/>
    <w:rsid w:val="00933AC2"/>
    <w:rsid w:val="009847AF"/>
    <w:rsid w:val="009B26E7"/>
    <w:rsid w:val="009D6975"/>
    <w:rsid w:val="00A101D7"/>
    <w:rsid w:val="00CE0D71"/>
    <w:rsid w:val="00D23C2E"/>
    <w:rsid w:val="00DF4C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F3"/>
    <w:rPr>
      <w:rFonts w:ascii="Arial" w:hAnsi="Arial"/>
      <w:sz w:val="24"/>
      <w:lang w:eastAsia="en-US"/>
    </w:rPr>
  </w:style>
  <w:style w:type="paragraph" w:styleId="Heading1">
    <w:name w:val="heading 1"/>
    <w:basedOn w:val="Default"/>
    <w:next w:val="Default"/>
    <w:qFormat/>
    <w:pPr>
      <w:spacing w:before="1440" w:after="180"/>
      <w:outlineLvl w:val="0"/>
    </w:pPr>
    <w:rPr>
      <w:color w:val="auto"/>
    </w:rPr>
  </w:style>
  <w:style w:type="paragraph" w:styleId="Heading2">
    <w:name w:val="heading 2"/>
    <w:basedOn w:val="Default"/>
    <w:next w:val="Default"/>
    <w:qFormat/>
    <w:pPr>
      <w:spacing w:before="320" w:after="80"/>
      <w:outlineLvl w:val="1"/>
    </w:pPr>
    <w:rPr>
      <w:color w:val="auto"/>
    </w:rPr>
  </w:style>
  <w:style w:type="paragraph" w:styleId="Heading3">
    <w:name w:val="heading 3"/>
    <w:basedOn w:val="Default"/>
    <w:next w:val="Default"/>
    <w:qFormat/>
    <w:pPr>
      <w:spacing w:before="240" w:after="40"/>
      <w:outlineLvl w:val="2"/>
    </w:pPr>
    <w:rPr>
      <w:color w:val="aut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link w:val="DefaultChar"/>
    <w:pPr>
      <w:widowControl w:val="0"/>
      <w:autoSpaceDE w:val="0"/>
      <w:autoSpaceDN w:val="0"/>
      <w:adjustRightInd w:val="0"/>
    </w:pPr>
    <w:rPr>
      <w:rFonts w:ascii="CAHEJG+Verdana" w:eastAsia="Times New Roman" w:hAnsi="CAHEJG+Verdana"/>
      <w:color w:val="000000"/>
      <w:sz w:val="24"/>
      <w:lang w:val="en-US" w:eastAsia="en-US"/>
    </w:rPr>
  </w:style>
  <w:style w:type="paragraph" w:styleId="Title">
    <w:name w:val="Title"/>
    <w:basedOn w:val="Default"/>
    <w:next w:val="Default"/>
    <w:qFormat/>
    <w:pPr>
      <w:spacing w:before="1800"/>
    </w:pPr>
    <w:rPr>
      <w:color w:val="auto"/>
    </w:rPr>
  </w:style>
  <w:style w:type="paragraph" w:customStyle="1" w:styleId="Title-ClientName">
    <w:name w:val="Title-Client Name"/>
    <w:basedOn w:val="Default"/>
    <w:next w:val="Default"/>
    <w:pPr>
      <w:spacing w:before="2520"/>
    </w:pPr>
    <w:rPr>
      <w:color w:val="auto"/>
    </w:rPr>
  </w:style>
  <w:style w:type="paragraph" w:customStyle="1" w:styleId="Title-Date">
    <w:name w:val="Title-Date"/>
    <w:basedOn w:val="Default"/>
    <w:next w:val="Default"/>
    <w:pPr>
      <w:spacing w:before="80"/>
    </w:pPr>
    <w:rPr>
      <w:color w:val="auto"/>
    </w:rPr>
  </w:style>
  <w:style w:type="paragraph" w:customStyle="1" w:styleId="NorBold">
    <w:name w:val="Nor Bold"/>
    <w:basedOn w:val="Default"/>
    <w:next w:val="Default"/>
    <w:pPr>
      <w:spacing w:before="80" w:after="80"/>
    </w:pPr>
    <w:rPr>
      <w:color w:val="auto"/>
    </w:rPr>
  </w:style>
  <w:style w:type="paragraph" w:customStyle="1" w:styleId="Bullet">
    <w:name w:val="Bullet"/>
    <w:basedOn w:val="Default"/>
    <w:next w:val="Default"/>
    <w:pPr>
      <w:spacing w:before="40" w:after="40"/>
    </w:pPr>
    <w:rPr>
      <w:color w:val="auto"/>
    </w:rPr>
  </w:style>
  <w:style w:type="paragraph" w:styleId="BodyText">
    <w:name w:val="Body Text"/>
    <w:basedOn w:val="Normal"/>
    <w:link w:val="BodyTextChar"/>
    <w:rPr>
      <w:rFonts w:ascii="NewsGoth BT" w:hAnsi="NewsGoth BT"/>
      <w:i/>
      <w:color w:val="000000"/>
      <w:sz w:val="20"/>
    </w:rPr>
  </w:style>
  <w:style w:type="paragraph" w:styleId="BodyText2">
    <w:name w:val="Body Text 2"/>
    <w:basedOn w:val="Normal"/>
    <w:rPr>
      <w:rFonts w:ascii="Helvetica" w:hAnsi="Helvetica"/>
      <w:sz w:val="22"/>
    </w:rPr>
  </w:style>
  <w:style w:type="paragraph" w:styleId="Header">
    <w:name w:val="header"/>
    <w:basedOn w:val="Normal"/>
    <w:rsid w:val="00A101D7"/>
    <w:pPr>
      <w:tabs>
        <w:tab w:val="center" w:pos="4320"/>
        <w:tab w:val="right" w:pos="8640"/>
      </w:tabs>
    </w:pPr>
  </w:style>
  <w:style w:type="paragraph" w:styleId="Footer">
    <w:name w:val="footer"/>
    <w:basedOn w:val="Normal"/>
    <w:rsid w:val="00A101D7"/>
    <w:pPr>
      <w:tabs>
        <w:tab w:val="center" w:pos="4320"/>
        <w:tab w:val="right" w:pos="8640"/>
      </w:tabs>
    </w:pPr>
  </w:style>
  <w:style w:type="character" w:customStyle="1" w:styleId="BodyTextChar">
    <w:name w:val="Body Text Char"/>
    <w:basedOn w:val="DefaultParagraphFont"/>
    <w:link w:val="BodyText"/>
    <w:rsid w:val="00A101D7"/>
    <w:rPr>
      <w:rFonts w:ascii="NewsGoth BT" w:eastAsia="Times" w:hAnsi="NewsGoth BT"/>
      <w:i/>
      <w:color w:val="000000"/>
      <w:lang w:val="en-AU" w:eastAsia="en-US" w:bidi="ar-SA"/>
    </w:rPr>
  </w:style>
  <w:style w:type="paragraph" w:customStyle="1" w:styleId="StyleDefaultNewsGothBT10ptAuto">
    <w:name w:val="Style Default + NewsGoth BT 10 pt Auto"/>
    <w:basedOn w:val="Default"/>
    <w:link w:val="StyleDefaultNewsGothBT10ptAutoChar"/>
    <w:rsid w:val="00686EF3"/>
    <w:rPr>
      <w:rFonts w:ascii="Arial" w:hAnsi="Arial"/>
      <w:color w:val="auto"/>
      <w:sz w:val="20"/>
    </w:rPr>
  </w:style>
  <w:style w:type="character" w:customStyle="1" w:styleId="DefaultChar">
    <w:name w:val="Default Char"/>
    <w:basedOn w:val="DefaultParagraphFont"/>
    <w:link w:val="Default"/>
    <w:rsid w:val="00686EF3"/>
    <w:rPr>
      <w:rFonts w:ascii="CAHEJG+Verdana" w:hAnsi="CAHEJG+Verdana"/>
      <w:color w:val="000000"/>
      <w:sz w:val="24"/>
      <w:lang w:val="en-US" w:eastAsia="en-US" w:bidi="ar-SA"/>
    </w:rPr>
  </w:style>
  <w:style w:type="character" w:customStyle="1" w:styleId="StyleDefaultNewsGothBT10ptAutoChar">
    <w:name w:val="Style Default + NewsGoth BT 10 pt Auto Char"/>
    <w:basedOn w:val="DefaultChar"/>
    <w:link w:val="StyleDefaultNewsGothBT10ptAuto"/>
    <w:rsid w:val="00686EF3"/>
    <w:rPr>
      <w:rFonts w:ascii="Arial" w:hAnsi="Arial"/>
    </w:rPr>
  </w:style>
  <w:style w:type="paragraph" w:customStyle="1" w:styleId="StyleDefaultNewsGothBT18pt">
    <w:name w:val="Style Default + NewsGoth BT 18 pt"/>
    <w:basedOn w:val="Default"/>
    <w:rsid w:val="00686EF3"/>
    <w:rPr>
      <w:rFonts w:ascii="Arial" w:hAnsi="Arial"/>
      <w:sz w:val="36"/>
    </w:rPr>
  </w:style>
  <w:style w:type="paragraph" w:customStyle="1" w:styleId="StyleDefaultNewsGothBT14pt">
    <w:name w:val="Style Default + NewsGoth BT 14 pt"/>
    <w:basedOn w:val="Default"/>
    <w:rsid w:val="00686EF3"/>
    <w:rPr>
      <w:rFonts w:ascii="Arial" w:hAnsi="Arial"/>
      <w:sz w:val="28"/>
    </w:rPr>
  </w:style>
  <w:style w:type="paragraph" w:customStyle="1" w:styleId="StyleDefaultNewsGothBT10ptBold">
    <w:name w:val="Style Default + NewsGoth BT 10 pt Bold"/>
    <w:basedOn w:val="Default"/>
    <w:rsid w:val="00686EF3"/>
    <w:rPr>
      <w:rFonts w:ascii="Arial" w:hAnsi="Arial"/>
      <w:b/>
      <w:bCs/>
      <w:sz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redant.com.a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Red Ant Sample Visual Design Brief </vt:lpstr>
    </vt:vector>
  </TitlesOfParts>
  <Company>Red Ant Design Pty Ltd</Company>
  <LinksUpToDate>false</LinksUpToDate>
  <CharactersWithSpaces>5351</CharactersWithSpaces>
  <SharedDoc>false</SharedDoc>
  <HLinks>
    <vt:vector size="6" baseType="variant">
      <vt:variant>
        <vt:i4>4784207</vt:i4>
      </vt:variant>
      <vt:variant>
        <vt:i4>0</vt:i4>
      </vt:variant>
      <vt:variant>
        <vt:i4>0</vt:i4>
      </vt:variant>
      <vt:variant>
        <vt:i4>5</vt:i4>
      </vt:variant>
      <vt:variant>
        <vt:lpwstr>http://www.redant.com.au/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Ant Sample Visual Design Brief</dc:title>
  <dc:creator>Red Ant Design Pty Ltd</dc:creator>
  <cp:lastModifiedBy>Robyn Berg</cp:lastModifiedBy>
  <cp:revision>2</cp:revision>
  <cp:lastPrinted>2006-09-27T05:13:00Z</cp:lastPrinted>
  <dcterms:created xsi:type="dcterms:W3CDTF">2009-12-16T03:36:00Z</dcterms:created>
  <dcterms:modified xsi:type="dcterms:W3CDTF">2009-12-16T03:36:00Z</dcterms:modified>
</cp:coreProperties>
</file>