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삼성SDS 로봇 플랫폼 쉽게 이해하기</w:t>
      </w:r>
    </w:p>
    <w:p>
      <w:r>
        <w:rPr>
          <w:b/>
        </w:rPr>
        <w:t>REAL Summit 2026 발표 해설 · 약 10분 설명용</w:t>
      </w:r>
    </w:p>
    <w:p>
      <w:r>
        <w:rPr>
          <w:b w:val="0"/>
        </w:rPr>
        <w:t>삼성SDS가 제시한 방향은 로봇의 학습부터 공장 운영까지 연결하는 것입니다. 로봇에게 작업을 가르치고, 가상공간에서 시험한 뒤, 실제 공장에 투입합니다. 현장에서 얻은 경험은 다음 학습에 다시 활용합니다.</w:t>
      </w:r>
    </w:p>
    <w:p>
      <w:pPr>
        <w:pStyle w:val="Heading2"/>
      </w:pPr>
      <w:r>
        <w:t>먼저 공장에 새 작업자가 들어왔다고 생각해 봅시다</w:t>
      </w:r>
    </w:p>
    <w:p>
      <w:r>
        <w:rPr>
          <w:b w:val="0"/>
        </w:rPr>
        <w:t>새 작업자는 작업 방법을 배우고 연습합니다. 현장에 들어가면 관리자가 일을 배정하고, 문제가 생겼을 때 도와줍니다. 로봇도 비슷한 지원 체계가 필요합니다. 이 비유는 플랫폼의 역할을 이해하기 위한 것이며, 로봇이 사람과 같은 방식으로 이해한다는 뜻은 아닙니다.</w:t>
      </w:r>
    </w:p>
    <w:tbl>
      <w:tblPr>
        <w:tblW w:type="auto" w:w="0"/>
        <w:tblLayout w:type="fixed"/>
        <w:tblLook w:firstColumn="1" w:firstRow="1" w:lastColumn="0" w:lastRow="0" w:noHBand="0" w:noVBand="1" w:val="04A0"/>
      </w:tblPr>
      <w:tblGrid>
        <w:gridCol w:w="4032"/>
        <w:gridCol w:w="5400"/>
      </w:tblGrid>
      <w:tr>
        <w:trPr>
          <w:tblHeader/>
        </w:trP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사람의 업무에 비유하면</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발표 속 역할</w:t>
            </w:r>
          </w:p>
        </w:tc>
      </w:tr>
      <w:t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작업 시범과 교육 자료</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Data Factory와 Data Management</w:t>
            </w:r>
          </w:p>
        </w:tc>
      </w:tr>
      <w:t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연습장과 실기 시험</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Model Factory와 모델 검증</w:t>
            </w:r>
          </w:p>
        </w:tc>
      </w:tr>
      <w:t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현장 관리자와 상황실</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Fleet의 작업 조율과 상태 관제</w:t>
            </w:r>
          </w:p>
        </w:tc>
      </w:tr>
      <w:t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작업 경험을 반영한 재교육</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Intelligence의 지속적인 학습</w:t>
            </w:r>
          </w:p>
        </w:tc>
      </w:tr>
      <w:tr>
        <w:tc>
          <w:tcPr>
            <w:tcW w:type="dxa" w:w="403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장비 업체와 교육·설치·정비 전문가</w:t>
            </w:r>
          </w:p>
        </w:tc>
        <w:tc>
          <w:tcPr>
            <w:tcW w:type="dxa" w:w="540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TEAM REX의 파트너 협력</w:t>
            </w:r>
          </w:p>
        </w:tc>
      </w:tr>
    </w:tbl>
    <w:p>
      <w:r>
        <w:rPr>
          <w:b w:val="0"/>
        </w:rPr>
      </w:r>
    </w:p>
    <w:p>
      <w:pPr>
        <w:pStyle w:val="Heading2"/>
      </w:pPr>
      <w:r>
        <w:t>설명에 사용할 공통 예시</w:t>
      </w:r>
    </w:p>
    <w:p>
      <w:r>
        <w:rPr>
          <w:b w:val="0"/>
        </w:rPr>
        <w:t>이해를 위한 가상 예시입니다. 운반 로봇이 부품을 가져오면 로봇팔이 부품을 집어 생산설비에 넣습니다. 이때 작업 방법, 로봇 간 순서, 이상 대응, 성능 개선을 누가 맡는지 살펴봅니다. 삼성SDS의 실제 구축 사례를 설명하는 것은 아닙니다.</w:t>
      </w:r>
    </w:p>
    <w:p>
      <w:pPr>
        <w:pStyle w:val="Heading2"/>
      </w:pPr>
      <w:r>
        <w:t>도입 멘트</w:t>
      </w:r>
    </w:p>
    <w:p>
      <w:r>
        <w:rPr>
          <w:b w:val="0"/>
        </w:rPr>
        <w:t>“공장에 로봇을 들여오면 누가 일을 가르치고, 어느 로봇이 먼저 움직일지 정할까요? 오늘은 그 전체 과정을 관리하는 플랫폼을 설명드리겠습니다. 핵심은 교육, 현장 운영, 지속적인 개선입니다.”</w:t>
      </w:r>
    </w:p>
    <w:p>
      <w:r>
        <w:rPr>
          <w:b w:val="0"/>
        </w:rPr>
        <w:t>설명 순서: 전체 구조 → 현장 운영 → 학습 → 파트너 협력 → AX와 RX. 마지막 페이지에는 용어와 예상 질문을 정리했습니다.</w:t>
      </w:r>
    </w:p>
    <w:p>
      <w:r>
        <w:br w:type="page"/>
      </w:r>
    </w:p>
    <w:p>
      <w:pPr>
        <w:pStyle w:val="Heading1"/>
      </w:pPr>
      <w:r>
        <w:t>1 로봇을 배우게 하고 시험하고 투입합니다</w:t>
      </w:r>
    </w:p>
    <w:p>
      <w:r>
        <w:rPr>
          <w:b w:val="0"/>
          <w:sz w:val="18"/>
        </w:rPr>
        <w:t>참고 화면 1 · 로봇 도입부터 운용까지 · 캡처 20:50:14</w:t>
      </w:r>
    </w:p>
    <w:p>
      <w:r>
        <w:rPr>
          <w:b/>
        </w:rPr>
        <w:t>ROP는 Robot Orchestration Platform의 약자입니다. 로봇 관련 데이터와 모델, 여러 로봇의 작업을 연결해 관리하는 플랫폼을 뜻합니다.</w:t>
      </w:r>
    </w:p>
    <w:p>
      <w:pPr>
        <w:pStyle w:val="Heading2"/>
      </w:pPr>
      <w:r>
        <w:t>아래쪽 세 개의 Factory가 하는 일</w:t>
      </w:r>
    </w:p>
    <w:tbl>
      <w:tblPr>
        <w:tblW w:type="auto" w:w="0"/>
        <w:tblLayout w:type="fixed"/>
        <w:tblLook w:firstColumn="1" w:firstRow="1" w:lastColumn="0" w:lastRow="0" w:noHBand="0" w:noVBand="1" w:val="04A0"/>
      </w:tblPr>
      <w:tblGrid>
        <w:gridCol w:w="1728"/>
        <w:gridCol w:w="3240"/>
        <w:gridCol w:w="4464"/>
      </w:tblGrid>
      <w:tr>
        <w:trPr>
          <w:tblHeader/>
        </w:trPr>
        <w:tc>
          <w:tcPr>
            <w:tcW w:type="dxa" w:w="1728"/>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이름</w:t>
            </w:r>
          </w:p>
        </w:tc>
        <w:tc>
          <w:tcPr>
            <w:tcW w:type="dxa" w:w="3240"/>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쉬운 설명</w:t>
            </w:r>
          </w:p>
        </w:tc>
        <w:tc>
          <w:tcPr>
            <w:tcW w:type="dxa" w:w="4464"/>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공통 예시에 적용하면</w:t>
            </w:r>
          </w:p>
        </w:tc>
      </w:tr>
      <w:tr>
        <w:tc>
          <w:tcPr>
            <w:tcW w:type="dxa" w:w="172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Data Factory</w:t>
            </w:r>
          </w:p>
        </w:tc>
        <w:tc>
          <w:tcPr>
            <w:tcW w:type="dxa" w:w="324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작업 시범 등 학습 자료를 확보하는 환경</w:t>
            </w:r>
          </w:p>
        </w:tc>
        <w:tc>
          <w:tcPr>
            <w:tcW w:type="dxa" w:w="446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사람이 부품을 집는 동작을 원격조작으로 시연합니다.</w:t>
            </w:r>
          </w:p>
        </w:tc>
      </w:tr>
      <w:tr>
        <w:tc>
          <w:tcPr>
            <w:tcW w:type="dxa" w:w="172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Model Factory</w:t>
            </w:r>
          </w:p>
        </w:tc>
        <w:tc>
          <w:tcPr>
            <w:tcW w:type="dxa" w:w="324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가상공간에서 모델을 시험하고 조정하는 환경</w:t>
            </w:r>
          </w:p>
        </w:tc>
        <w:tc>
          <w:tcPr>
            <w:tcW w:type="dxa" w:w="446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가상 부품과 설비를 이용해 작업 동작을 검증합니다.</w:t>
            </w:r>
          </w:p>
        </w:tc>
      </w:tr>
      <w:tr>
        <w:tc>
          <w:tcPr>
            <w:tcW w:type="dxa" w:w="172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Real Factory</w:t>
            </w:r>
          </w:p>
        </w:tc>
        <w:tc>
          <w:tcPr>
            <w:tcW w:type="dxa" w:w="324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실제 로봇이 작업하는 현장</w:t>
            </w:r>
          </w:p>
        </w:tc>
        <w:tc>
          <w:tcPr>
            <w:tcW w:type="dxa" w:w="446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운반 로봇과 로봇팔이 부품을 옮기고 투입합니다.</w:t>
            </w:r>
          </w:p>
        </w:tc>
      </w:tr>
    </w:tbl>
    <w:p>
      <w:r>
        <w:rPr>
          <w:b w:val="0"/>
        </w:rPr>
      </w:r>
    </w:p>
    <w:p>
      <w:r>
        <w:rPr>
          <w:b w:val="0"/>
        </w:rPr>
        <w:t>여기서 Factory는 모두 별도의 물리적 공장이라는 뜻은 아닙니다. 데이터를 만드는 환경, 모델을 검증하는 환경, 실제 생산 현장을 구분한 표현입니다.</w:t>
      </w:r>
    </w:p>
    <w:p>
      <w:pPr>
        <w:pStyle w:val="Heading2"/>
      </w:pPr>
      <w:r>
        <w:t>위쪽 두 영역이 전체 과정을 관리합니다</w:t>
      </w:r>
    </w:p>
    <w:p>
      <w:r>
        <w:rPr>
          <w:b w:val="0"/>
        </w:rPr>
        <w:t>Intelligence는 학습에 필요한 데이터를 관리하고 모델의 학습·검증·배포를 맡습니다. Fleet은 실제 공장에서 여러 로봇의 작업을 배분하고 실행 상태를 확인합니다. 즉, 하나는 작업 능력을 개선하고 다른 하나는 현재 작업의 진행을 관리합니다.</w:t>
      </w:r>
    </w:p>
    <w:p>
      <w:pPr>
        <w:pStyle w:val="Heading2"/>
      </w:pPr>
      <w:r>
        <w:t>안전과 보안은 모든 단계에 적용됩니다</w:t>
      </w:r>
    </w:p>
    <w:p>
      <w:r>
        <w:rPr>
          <w:b w:val="0"/>
        </w:rPr>
        <w:t>Safety는 사람과 설비에 위험한 동작이 발생하지 않도록 하는 영역입니다. Security는 무단 접근이나 명령·데이터 변조 등을 막는 영역입니다. 화면은 두 영역을 플랫폼 전체에 걸친 정책으로 배치합니다. 구체적인 안전 기능과 인증 범위는 별도 확인 대상입니다.</w:t>
      </w:r>
    </w:p>
    <w:p>
      <w:pPr>
        <w:pStyle w:val="Heading2"/>
      </w:pPr>
      <w:r>
        <w:t>발표 멘트</w:t>
      </w:r>
    </w:p>
    <w:p>
      <w:r>
        <w:rPr>
          <w:b w:val="0"/>
        </w:rPr>
        <w:t>“데이터를 모으는 곳, 가상으로 시험하는 곳, 실제로 일하는 곳이 연결됩니다. 그 위에서 학습 담당과 현장 운영 담당이 협력합니다. 현장에서 얻은 결과가 다시 학습으로 돌아가므로, 한 번 설치하고 끝나는 구조가 아닙니다.”</w:t>
      </w:r>
    </w:p>
    <w:p>
      <w:r>
        <w:br w:type="page"/>
      </w:r>
    </w:p>
    <w:p>
      <w:pPr>
        <w:pStyle w:val="Heading1"/>
      </w:pPr>
      <w:r>
        <w:t>2 Fleet은 여러 로봇의 일을 조율합니다</w:t>
      </w:r>
    </w:p>
    <w:p>
      <w:r>
        <w:rPr>
          <w:b w:val="0"/>
          <w:sz w:val="18"/>
        </w:rPr>
        <w:t>참고 화면 2 · Fleet 로봇 운용과 관제 · 캡처 20:53:34</w:t>
      </w:r>
    </w:p>
    <w:p>
      <w:r>
        <w:rPr>
          <w:b/>
        </w:rPr>
        <w:t>Fleet은 함께 관리하는 로봇 집단을 뜻합니다. 핵심은 서로 다른 로봇에게 일을 나누고, 순서를 맞추며, 완료 여부와 이상 상태를 확인하는 것입니다.</w:t>
      </w:r>
    </w:p>
    <w:p>
      <w:pPr>
        <w:pStyle w:val="Heading2"/>
      </w:pPr>
      <w:r>
        <w:t>작업 지시가 실제 동작으로 이어지는 과정</w:t>
      </w:r>
    </w:p>
    <w:p>
      <w:r>
        <w:rPr>
          <w:b w:val="0"/>
        </w:rPr>
        <w:t>생산·물류 시스템의 작업 지시 → 작업 계획 → 일정과 담당 로봇 배정 → 실행 → 결과 확인. 현장 데이터는 이 과정에 다시 반영됩니다.</w:t>
      </w:r>
    </w:p>
    <w:tbl>
      <w:tblPr>
        <w:tblW w:type="auto" w:w="0"/>
        <w:tblLayout w:type="fixed"/>
        <w:tblLook w:firstColumn="1" w:firstRow="1" w:lastColumn="0" w:lastRow="0" w:noHBand="0" w:noVBand="1" w:val="04A0"/>
      </w:tblPr>
      <w:tblGrid>
        <w:gridCol w:w="3744"/>
        <w:gridCol w:w="5688"/>
      </w:tblGrid>
      <w:tr>
        <w:trPr>
          <w:tblHeader/>
        </w:trP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화면의 기능</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맡는 역할</w:t>
            </w:r>
          </w:p>
        </w:tc>
      </w:tr>
      <w:t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Work Management</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전체 작업 계획과 배분, 진행을 총괄합니다.</w:t>
            </w:r>
          </w:p>
        </w:tc>
      </w:tr>
      <w:t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Job Scheduling &amp; Dispatching</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작업 순서와 시간을 정하고 담당 로봇에 배정합니다.</w:t>
            </w:r>
          </w:p>
        </w:tc>
      </w:tr>
      <w:t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Fleet Management</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이기종 로봇의 실행을 조율하고 결과를 관리합니다.</w:t>
            </w:r>
          </w:p>
        </w:tc>
      </w:tr>
      <w:t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Data Collection &amp; Contextualization</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데이터에 로봇·작업 등 맥락을 연결해 운영에 활용합니다.</w:t>
            </w:r>
          </w:p>
        </w:tc>
      </w:tr>
      <w:tr>
        <w:tc>
          <w:tcPr>
            <w:tcW w:type="dxa" w:w="374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Observability</w:t>
            </w:r>
          </w:p>
        </w:tc>
        <w:tc>
          <w:tcPr>
            <w:tcW w:type="dxa" w:w="5688"/>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상태 감시, 이상 감지, 성능 분석, 진단과 원격 제어를 맡습니다.</w:t>
            </w:r>
          </w:p>
        </w:tc>
      </w:tr>
    </w:tbl>
    <w:p>
      <w:r>
        <w:rPr>
          <w:b w:val="0"/>
        </w:rPr>
      </w:r>
    </w:p>
    <w:p>
      <w:pPr>
        <w:pStyle w:val="Heading2"/>
      </w:pPr>
      <w:r>
        <w:t>부품 운반 작업으로 보면</w:t>
      </w:r>
    </w:p>
    <w:p>
      <w:r>
        <w:rPr>
          <w:b w:val="0"/>
        </w:rPr>
        <w:t>운반 로봇이 아직 도착하지 않았는데 로봇팔이 집기 작업을 시작하면 작업이 실패할 수 있습니다. 플랫폼은 운반 완료와 다음 작업의 시작을 연결해야 합니다. 이것이 오케스트레이션, 즉 여러 작업을 서로 맞춰 진행한다는 뜻입니다.</w:t>
      </w:r>
    </w:p>
    <w:p>
      <w:r>
        <w:rPr>
          <w:b w:val="0"/>
        </w:rPr>
        <w:t>이상 감지와 조치 기능은 생산 중단을 줄이기 위한 것입니다. 실제로 다른 로봇에 재배정할지, 정지 후 사람이 확인할지는 현장 정책과 구현에 따라 달라집니다. 무중단 생산을 보장한다는 뜻은 아닙니다.</w:t>
      </w:r>
    </w:p>
    <w:p>
      <w:pPr>
        <w:pStyle w:val="Heading2"/>
      </w:pPr>
      <w:r>
        <w:t>발표 멘트</w:t>
      </w:r>
    </w:p>
    <w:p>
      <w:r>
        <w:rPr>
          <w:b w:val="0"/>
        </w:rPr>
        <w:t>“Fleet은 로봇 팀의 현장 관리자입니다. 부품이 도착해야 다음 로봇이 움직이도록 순서를 맞추고, 어디에서 작업이 지연되는지 확인합니다. 오른쪽 관제 화면은 공장과 로봇의 상태를 한곳에서 파악하려는 구성을 보여줍니다.”</w:t>
      </w:r>
    </w:p>
    <w:p>
      <w:r>
        <w:br w:type="page"/>
      </w:r>
    </w:p>
    <w:p>
      <w:pPr>
        <w:pStyle w:val="Heading1"/>
      </w:pPr>
      <w:r>
        <w:t>3 Intelligence는 경험을 학습으로 연결합니다</w:t>
      </w:r>
    </w:p>
    <w:p>
      <w:r>
        <w:rPr>
          <w:b w:val="0"/>
          <w:sz w:val="18"/>
        </w:rPr>
        <w:t>참고 화면 3 · Intelligence 로봇의 지속적인 학습 · 캡처 20:53:43</w:t>
      </w:r>
    </w:p>
    <w:p>
      <w:r>
        <w:rPr>
          <w:b/>
        </w:rPr>
        <w:t>Data Flywheel은 현장 데이터가 학습에 쓰이고, 개선된 모델이 다시 현장에서 새로운 데이터를 만드는 순환입니다.</w:t>
      </w:r>
    </w:p>
    <w:p>
      <w:pPr>
        <w:pStyle w:val="Heading2"/>
      </w:pPr>
      <w:r>
        <w:t>데이터를 바로 학습시키지는 않습니다</w:t>
      </w:r>
    </w:p>
    <w:p>
      <w:r>
        <w:rPr>
          <w:b w:val="0"/>
        </w:rPr>
        <w:t>먼저 데이터를 수집하고 잘못되거나 불필요한 부분을 정리합니다. 라벨링은 장면이나 동작에 의미를 표시하는 일입니다. 예를 들어 부품을 제대로 집었는지 구분합니다. 증강은 학습에 쓸 변형 데이터를 만드는 과정이며, 이후 품질을 확인합니다.</w:t>
      </w:r>
    </w:p>
    <w:p>
      <w:pPr>
        <w:pStyle w:val="Heading2"/>
      </w:pPr>
      <w:r>
        <w:t>모델도 시험을 통과한 뒤 배포합니다</w:t>
      </w:r>
    </w:p>
    <w:p>
      <w:r>
        <w:rPr>
          <w:b w:val="0"/>
        </w:rPr>
        <w:t>RFMOps는 로봇 기초 모델의 학습·검증·배포 과정을 관리하는 체계입니다. 모델은 데이터를 학습한 결과로, 로봇의 인식과 동작 결정 등에 활용됩니다. 파인튜닝은 이미 학습된 모델을 특정 작업에 맞게 추가 학습시키는 것입니다.</w:t>
      </w:r>
    </w:p>
    <w:p>
      <w:r>
        <w:rPr>
          <w:b/>
        </w:rPr>
        <w:t>데이터 수집 → 정제와 라벨링 → 증강과 품질 검증 → 모델 학습 → 검증과 최적화 → 배포 → 현장 데이터 수집</w:t>
      </w:r>
    </w:p>
    <w:p>
      <w:pPr>
        <w:pStyle w:val="Heading2"/>
      </w:pPr>
      <w:r>
        <w:t>부품을 자꾸 놓치는 경우를 생각해 봅시다</w:t>
      </w:r>
    </w:p>
    <w:p>
      <w:r>
        <w:rPr>
          <w:b w:val="0"/>
        </w:rPr>
        <w:t>이해를 위한 예시입니다. 특정 방향으로 놓인 부품을 자주 놓친다면 해당 조건의 데이터를 모읍니다. 이를 반영해 모델을 추가 학습시키고, 개선 여부를 검증한 뒤 현장에 배포합니다. 실패 사례를 모았다는 이유만으로 성능이 저절로 좋아지는 것은 아닙니다.</w:t>
      </w:r>
    </w:p>
    <w:p>
      <w:pPr>
        <w:pStyle w:val="Heading2"/>
      </w:pPr>
      <w:r>
        <w:t>가상환경과 클라우드가 필요한 이유</w:t>
      </w:r>
    </w:p>
    <w:p>
      <w:r>
        <w:rPr>
          <w:b w:val="0"/>
        </w:rPr>
        <w:t>디지털 트윈은 실제 설비나 공간의 특성을 디지털로 표현한 모델입니다. 이를 활용하면 현장 투입 전에 동작을 시험할 수 있습니다. 검증의 신뢰도는 가상환경이 현실을 얼마나 잘 반영하는지에 달려 있습니다. 저장소는 데이터를 보관하고, GPU는 학습·추론 연산을 처리하며, 네트워크와 보안은 연결과 보호를 지원합니다.</w:t>
      </w:r>
    </w:p>
    <w:p>
      <w:pPr>
        <w:pStyle w:val="Heading2"/>
      </w:pPr>
      <w:r>
        <w:t>발표 멘트</w:t>
      </w:r>
    </w:p>
    <w:p>
      <w:r>
        <w:rPr>
          <w:b w:val="0"/>
        </w:rPr>
        <w:t>“로봇이 실패한 경험도 다음 교육 자료가 될 수 있습니다. 다만 작업 도중 마음대로 자기 자신을 바꾼다는 뜻은 아닙니다. 이 그림은 데이터를 정리하고, 모델을 학습·검증한 뒤 배포하는 과정을 반복한다는 설명입니다.”</w:t>
      </w:r>
    </w:p>
    <w:p>
      <w:r>
        <w:br w:type="page"/>
      </w:r>
    </w:p>
    <w:p>
      <w:pPr>
        <w:pStyle w:val="Heading1"/>
      </w:pPr>
      <w:r>
        <w:t>4 TEAM REX는 필요한 전문성을 모읍니다</w:t>
      </w:r>
    </w:p>
    <w:p>
      <w:r>
        <w:rPr>
          <w:b w:val="0"/>
          <w:sz w:val="18"/>
        </w:rPr>
        <w:t>참고 화면 4와 5 · TEAM REX와 Walden Robotics · 캡처 20:53:57 및 20:54:52</w:t>
      </w:r>
    </w:p>
    <w:p>
      <w:r>
        <w:rPr>
          <w:b/>
        </w:rPr>
        <w:t>TEAM REX는 제조 작업에 맞는 로봇 하드웨어와 지능을 찾고, 현장 적용에 필요한 역량을 파트너들과 결합하는 협력 생태계로 소개됩니다.</w:t>
      </w:r>
    </w:p>
    <w:p>
      <w:pPr>
        <w:pStyle w:val="Heading2"/>
      </w:pPr>
      <w:r>
        <w:t>로봇의 몸과 작업 능력을 함께 맞춥니다</w:t>
      </w:r>
    </w:p>
    <w:p>
      <w:r>
        <w:rPr>
          <w:b w:val="0"/>
        </w:rPr>
        <w:t>Hardware는 로봇 몸체와 엔드이펙터를 뜻합니다. 엔드이펙터는 로봇팔 끝의 집게나 흡착기 같은 작업 도구입니다. Intelligence는 작업 수행에 필요한 로봇 지능입니다. 같은 부품이라도 무게와 모양에 맞는 도구, 이를 다루는 동작 능력이 함께 필요합니다.</w:t>
      </w:r>
    </w:p>
    <w:tbl>
      <w:tblPr>
        <w:tblW w:type="auto" w:w="0"/>
        <w:tblLayout w:type="fixed"/>
        <w:tblLook w:firstColumn="1" w:firstRow="1" w:lastColumn="0" w:lastRow="0" w:noHBand="0" w:noVBand="1" w:val="04A0"/>
      </w:tblPr>
      <w:tblGrid>
        <w:gridCol w:w="2160"/>
        <w:gridCol w:w="7272"/>
      </w:tblGrid>
      <w:tr>
        <w:trPr>
          <w:tblHeader/>
        </w:trP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추가 여섯 영역</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필요한 이유</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Data</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학습에 사용할 데이터를 수집하고 정리합니다.</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Evaluation</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성공률 등 성능을 측정하고 평가 기준을 정합니다.</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Simulation</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가상환경에서 사전에 검증합니다.</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Integration</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생산 시스템과 설비를 연결합니다.</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Deployment</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현장 설치, 시운전과 안정화를 진행합니다.</w:t>
            </w:r>
          </w:p>
        </w:tc>
      </w:tr>
      <w:tr>
        <w:tc>
          <w:tcPr>
            <w:tcW w:type="dxa" w:w="216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Maintenance</w:t>
            </w:r>
          </w:p>
        </w:tc>
        <w:tc>
          <w:tcPr>
            <w:tcW w:type="dxa" w:w="72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모니터링, 예지보전과 원격 진단을 수행합니다.</w:t>
            </w:r>
          </w:p>
        </w:tc>
      </w:tr>
    </w:tbl>
    <w:p>
      <w:r>
        <w:rPr>
          <w:b w:val="0"/>
        </w:rPr>
      </w:r>
    </w:p>
    <w:p>
      <w:pPr>
        <w:pStyle w:val="Heading2"/>
      </w:pPr>
      <w:r>
        <w:t>Walden Robotics는 파트너 사례입니다</w:t>
      </w:r>
    </w:p>
    <w:p>
      <w:r>
        <w:rPr>
          <w:b w:val="0"/>
        </w:rPr>
        <w:t>발표 화면은 Walden Robotics를 TEAM REX 파트너이자 삼성SDS가 투자한 로보틱스 기업으로 소개합니다. Toyota Research Institute에서 분리되어 나온 기업, LBM 기반 Physical AI, Toyota 북미 공장의 실제 생산 수행이라는 설명이 제시되어 있습니다. TEAM REX 안에서는 Intelligence × Hardware 파트너로 표시됩니다.</w:t>
      </w:r>
    </w:p>
    <w:p>
      <w:r>
        <w:rPr>
          <w:b w:val="0"/>
        </w:rPr>
        <w:t>Physical AI는 로봇처럼 실제 세계를 인식하고 물리적으로 행동하는 AI를 가리킵니다. 이 화면에는 LBM의 전체 명칭이나 상세 구조가 설명되어 있지 않습니다. 위 기업 정보는 해당 발표의 소개 내용이며, 적용 공정과 규모·성능 수치는 이 화면에서 확인되지 않습니다.</w:t>
      </w:r>
    </w:p>
    <w:p>
      <w:pPr>
        <w:pStyle w:val="Heading2"/>
      </w:pPr>
      <w:r>
        <w:t>발표 멘트</w:t>
      </w:r>
    </w:p>
    <w:p>
      <w:r>
        <w:rPr>
          <w:b w:val="0"/>
        </w:rPr>
        <w:t>“로봇 도입에는 몸체와 지능뿐 아니라 데이터, 시험, 설비 연결, 설치와 정비가 필요합니다. TEAM REX는 이런 전문성을 함께 모으겠다는 구상입니다. 여기서 오픈 생태계는 파트너 참여를 뜻하며, 소스코드 공개를 의미하지는 않습니다.”</w:t>
      </w:r>
    </w:p>
    <w:p>
      <w:r>
        <w:br w:type="page"/>
      </w:r>
    </w:p>
    <w:p>
      <w:pPr>
        <w:pStyle w:val="Heading1"/>
      </w:pPr>
      <w:r>
        <w:t>5 AX와 RX로 제조의 자율화를 연결합니다</w:t>
      </w:r>
    </w:p>
    <w:p>
      <w:r>
        <w:rPr>
          <w:b w:val="0"/>
          <w:sz w:val="18"/>
        </w:rPr>
        <w:t>참고 화면 6 · 삼성SDS는 제조 IT 전문가입니다 · 캡처 20:55:05</w:t>
      </w:r>
    </w:p>
    <w:p>
      <w:r>
        <w:rPr>
          <w:b/>
        </w:rPr>
        <w:t>마지막 화면은 기존 제조 시스템과 데이터 분석에 AI와 로봇을 결합해 자율화로 확장하겠다는 방향을 보여줍니다.</w:t>
      </w:r>
    </w:p>
    <w:p>
      <w:pPr>
        <w:pStyle w:val="Heading2"/>
      </w:pPr>
      <w:r>
        <w:t>기존 공장 시스템이 바탕입니다</w:t>
      </w:r>
    </w:p>
    <w:p>
      <w:r>
        <w:rPr>
          <w:b w:val="0"/>
        </w:rPr>
        <w:t>아래에는 생산설비·물류·인프라 설비의 자동화가 있고, 그 위에 MES, AMHS, FMS가 있습니다. 이들은 생산 실행, 자재 이송, 시설 관리를 맡습니다. 설비·품질 데이터 분석과 디지털 트윈은 현장을 이해하고 가상으로 검토하는 기반입니다. 발표는 이 기반을 25년간 축적한 제조 IT 경험으로 설명합니다.</w:t>
      </w:r>
    </w:p>
    <w:tbl>
      <w:tblPr>
        <w:tblW w:type="auto" w:w="0"/>
        <w:tblLayout w:type="fixed"/>
        <w:tblLook w:firstColumn="1" w:firstRow="1" w:lastColumn="0" w:lastRow="0" w:noHBand="0" w:noVBand="1" w:val="04A0"/>
      </w:tblPr>
      <w:tblGrid>
        <w:gridCol w:w="936"/>
        <w:gridCol w:w="3672"/>
        <w:gridCol w:w="4824"/>
      </w:tblGrid>
      <w:tr>
        <w:trPr>
          <w:tblHeader/>
        </w:trPr>
        <w:tc>
          <w:tcPr>
            <w:tcW w:type="dxa" w:w="936"/>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구분</w:t>
            </w:r>
          </w:p>
        </w:tc>
        <w:tc>
          <w:tcPr>
            <w:tcW w:type="dxa" w:w="3672"/>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쉽게 이해하면</w:t>
            </w:r>
          </w:p>
        </w:tc>
        <w:tc>
          <w:tcPr>
            <w:tcW w:type="dxa" w:w="4824"/>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설명을 위한 예시</w:t>
            </w:r>
          </w:p>
        </w:tc>
      </w:tr>
      <w:tr>
        <w:tc>
          <w:tcPr>
            <w:tcW w:type="dxa" w:w="93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AX</w:t>
            </w:r>
          </w:p>
        </w:tc>
        <w:tc>
          <w:tcPr>
            <w:tcW w:type="dxa" w:w="36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AI를 활용해 정보와 업무를 다루는 방식을 바꾸는 것</w:t>
            </w:r>
          </w:p>
        </w:tc>
        <w:tc>
          <w:tcPr>
            <w:tcW w:type="dxa" w:w="482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AI가 작업 문서와 품질 기록을 검토해 원인 후보와 후속 업무를 정리합니다.</w:t>
            </w:r>
          </w:p>
        </w:tc>
      </w:tr>
      <w:tr>
        <w:tc>
          <w:tcPr>
            <w:tcW w:type="dxa" w:w="936"/>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RX</w:t>
            </w:r>
          </w:p>
        </w:tc>
        <w:tc>
          <w:tcPr>
            <w:tcW w:type="dxa" w:w="367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로봇을 활용해 물리적 작업 방식을 바꾸는 것</w:t>
            </w:r>
          </w:p>
        </w:tc>
        <w:tc>
          <w:tcPr>
            <w:tcW w:type="dxa" w:w="4824"/>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운반 로봇과 로봇팔이 부품을 옮기고 설비에 투입합니다.</w:t>
            </w:r>
          </w:p>
        </w:tc>
      </w:tr>
    </w:tbl>
    <w:p>
      <w:r>
        <w:rPr>
          <w:b w:val="0"/>
        </w:rPr>
      </w:r>
    </w:p>
    <w:p>
      <w:pPr>
        <w:pStyle w:val="Heading2"/>
      </w:pPr>
      <w:r>
        <w:t>Agentic AI는 업무의 여러 단계를 이어갑니다</w:t>
      </w:r>
    </w:p>
    <w:p>
      <w:r>
        <w:rPr>
          <w:b w:val="0"/>
        </w:rPr>
        <w:t>제조 Agentic AI는 목표에 따라 필요한 정보를 확인하고 도구나 시스템을 활용해 여러 업무 단계를 수행하는 AI로 이해할 수 있습니다. 화면은 이를 문서 등 비정형 데이터를 다루는 업무의 자율화와 연결합니다. 실제 실행 권한과 승인 범위는 시스템 설계에 따라 달라집니다.</w:t>
      </w:r>
    </w:p>
    <w:p>
      <w:pPr>
        <w:pStyle w:val="Heading2"/>
      </w:pPr>
      <w:r>
        <w:t>자동화에서 자율화로 간다는 의미</w:t>
      </w:r>
    </w:p>
    <w:p>
      <w:r>
        <w:rPr>
          <w:b w:val="0"/>
        </w:rPr>
        <w:t>자동화가 정해진 규칙과 순서에 따라 작업을 수행하는 데 중심을 둔다면, 자율화는 상황 변화에 맞춰 판단하고 행동을 조정하는 범위를 넓히는 방향입니다. 이를 모든 공정이 사람 없이 운영된다는 뜻으로 해석해서는 안 됩니다.</w:t>
      </w:r>
    </w:p>
    <w:p>
      <w:r>
        <w:rPr>
          <w:b w:val="0"/>
        </w:rPr>
        <w:t>공통 예시에서 AX가 작업에 필요한 정보를 정리한다면, RX는 부품을 실제로 움직이는 역할입니다. Fleet은 로봇의 실행을 관리하고, Intelligence는 그 작업 능력을 개선합니다. 이 연결은 개념을 설명한 예시이며, 화면이 직접적인 AI 명령 경로나 구현 방식을 명시하지는 않습니다.</w:t>
      </w:r>
    </w:p>
    <w:p>
      <w:pPr>
        <w:pStyle w:val="Heading2"/>
      </w:pPr>
      <w:r>
        <w:t>발표 멘트</w:t>
      </w:r>
    </w:p>
    <w:p>
      <w:r>
        <w:rPr>
          <w:b w:val="0"/>
        </w:rPr>
        <w:t>“기존 공장의 생산 시스템과 데이터를 바탕으로, 정보를 다루는 AI와 현장에서 움직이는 로봇을 연결하겠다는 방향입니다. 삼성SDS는 제조 IT 경험을 토대로 이 전체 과정을 통합하는 역할을 제시하고 있습니다.”</w:t>
      </w:r>
    </w:p>
    <w:p>
      <w:r>
        <w:br w:type="page"/>
      </w:r>
    </w:p>
    <w:p>
      <w:pPr>
        <w:pStyle w:val="Heading1"/>
      </w:pPr>
      <w:r>
        <w:t>6 용어와 예상 질문</w:t>
      </w:r>
    </w:p>
    <w:p>
      <w:r>
        <w:rPr>
          <w:b w:val="0"/>
          <w:sz w:val="18"/>
        </w:rPr>
        <w:t>발표 후 질의응답용 참고</w:t>
      </w:r>
    </w:p>
    <w:tbl>
      <w:tblPr>
        <w:tblW w:type="auto" w:w="0"/>
        <w:tblLayout w:type="fixed"/>
        <w:tblLook w:firstColumn="1" w:firstRow="1" w:lastColumn="0" w:lastRow="0" w:noHBand="0" w:noVBand="1" w:val="04A0"/>
      </w:tblPr>
      <w:tblGrid>
        <w:gridCol w:w="2952"/>
        <w:gridCol w:w="6480"/>
      </w:tblGrid>
      <w:tr>
        <w:trPr>
          <w:tblHeader/>
        </w:trP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용어</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shd w:fill="E7EEF5"/>
          </w:tcPr>
          <w:p>
            <w:pPr>
              <w:spacing w:after="40"/>
            </w:pPr>
            <w:r>
              <w:rPr>
                <w:b/>
                <w:sz w:val="20"/>
              </w:rPr>
              <w:t>쉬운 뜻</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ROP</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로봇의 학습과 운영 관련 기능을 연결해 관리하는 플랫폼</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Fleet / 이기종</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함께 관리하는 로봇 집단 / 종류나 제조사가 서로 다른 로봇</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AMR</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스스로 이동하며 운반 등의 일을 수행하는 자율이동로봇</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휴머노이드 / 협동로봇</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사람 형태의 로봇 / 적절한 안전 조건에서 사람과 협력하도록 설계된 로봇</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MES / AMHS</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생산 실행 관리 시스템 / 자동화된 자재 이송 시스템</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FMS</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이 발표에서는 시설 관리 시스템을 뜻함</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디지털 트윈</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실제 대상의 특성을 디지털로 표현해 분석·검증 등에 활용하는 모델</w:t>
            </w:r>
          </w:p>
        </w:tc>
      </w:tr>
      <w:tr>
        <w:tc>
          <w:tcPr>
            <w:tcW w:type="dxa" w:w="2952"/>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Data Flywheel</w:t>
            </w:r>
          </w:p>
        </w:tc>
        <w:tc>
          <w:tcPr>
            <w:tcW w:type="dxa" w:w="6480"/>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현장 데이터와 모델 개선이 반복해서 연결되는 순환</w:t>
            </w:r>
          </w:p>
        </w:tc>
      </w:tr>
    </w:tbl>
    <w:p>
      <w:r>
        <w:rPr>
          <w:b w:val="0"/>
        </w:rPr>
      </w:r>
    </w:p>
    <w:p>
      <w:pPr>
        <w:pStyle w:val="Heading2"/>
      </w:pPr>
      <w:r>
        <w:t>삼성SDS가 모든 로봇을 직접 만든다는 뜻인가요</w:t>
      </w:r>
    </w:p>
    <w:p>
      <w:r>
        <w:rPr>
          <w:b w:val="0"/>
        </w:rPr>
        <w:t>자료는 다양한 하드웨어·지능 파트너와 함께 플랫폼 및 현장 적용을 구성하는 방향을 설명합니다. 모든 로봇을 삼성SDS가 직접 제조한다는 의미는 아닙니다.</w:t>
      </w:r>
    </w:p>
    <w:p>
      <w:pPr>
        <w:pStyle w:val="Heading2"/>
      </w:pPr>
      <w:r>
        <w:t>가상공간에서 성공하면 실제 공장에서도 성공하나요</w:t>
      </w:r>
    </w:p>
    <w:p>
      <w:r>
        <w:rPr>
          <w:b w:val="0"/>
        </w:rPr>
        <w:t>가상 검증은 사전 확인에 도움이 됩니다. 실제 마찰, 조명, 부품 편차, 설비 상태 등의 차이가 있으므로 현장 검증과 안정화도 필요합니다. TEAM REX 도표에도 현장 시운전과 안정화가 포함되어 있습니다.</w:t>
      </w:r>
    </w:p>
    <w:p>
      <w:pPr>
        <w:pStyle w:val="Heading2"/>
      </w:pPr>
      <w:r>
        <w:t>어떤 성과로 평가할 수 있나요</w:t>
      </w:r>
    </w:p>
    <w:p>
      <w:r>
        <w:rPr>
          <w:b w:val="0"/>
        </w:rPr>
        <w:t>예를 들어 작업 성공률, 작업 시간, 정지 시간, 사람의 개입 횟수 등을 볼 수 있습니다. 이는 이해를 위한 평가 지표 예시이며, 제공된 화면이 개선 수치를 입증하는 것은 아닙니다.</w:t>
      </w:r>
    </w:p>
    <w:p>
      <w:pPr>
        <w:pStyle w:val="Heading2"/>
      </w:pPr>
      <w:r>
        <w:t>마무리 멘트</w:t>
      </w:r>
    </w:p>
    <w:p>
      <w:r>
        <w:rPr>
          <w:b w:val="0"/>
        </w:rPr>
        <w:t>“오늘 기억하실 것은 로봇을 교육하는 Intelligence, 현장을 운영하는 Fleet, 필요한 전문성을 모으는 TEAM REX입니다. 이들이 기존 제조 시스템과 연결되고, 경험이 다시 학습으로 돌아가는 것이 이번 발표의 큰 그림입니다.”</w:t>
      </w:r>
    </w:p>
    <w:p>
      <w:r>
        <w:rPr>
          <w:b w:val="0"/>
        </w:rPr>
        <w:t>출처: 삼성SDS REAL Summit 2026 발표 화면 6장. 세션 화면 표기: 배순민 상무, 삼성SDS Robotics Transformation for Autonomous Manufacturing. 캡처 식별 시각은 각 장에 표시했습니다. 본 자료는 발표 해설이며 공식 삼성SDS 문서가 아닙니다.</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ple SD Gothic Neo" w:hAnsi="Apple SD Gothic Neo" w:eastAsia="Apple SD Gothic Neo" w:cs="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ple SD Gothic Neo" w:hAnsi="Apple SD Gothic Neo" w:eastAsia="Apple SD Gothic Neo" w:cs="Apple SD Gothic Neo"/>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Apple SD Gothic Neo" w:hAnsi="Apple SD Gothic Neo" w:eastAsia="Apple SD Gothic Neo" w:cs="Apple SD Gothic Ne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pple SD Gothic Neo" w:hAnsi="Apple SD Gothic Neo" w:eastAsia="Apple SD Gothic Neo" w:cs="Apple SD Gothic Neo"/>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pple SD Gothic Neo" w:hAnsi="Apple SD Gothic Neo" w:eastAsia="Apple SD Gothic Neo" w:cs="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삼성SDS 로봇 플랫폼 쉽게 이해하기</dc:title>
  <dc:subject>REAL Summit 2026 초보자 대상 발표 해설</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