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6EBC" w14:textId="71B02FB8" w:rsidR="001F54BE" w:rsidRPr="008D2C57" w:rsidRDefault="008D2C57" w:rsidP="008D2C57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2C57">
        <w:rPr>
          <w:rFonts w:ascii="Times New Roman" w:hAnsi="Times New Roman" w:cs="Times New Roman"/>
          <w:b/>
          <w:bCs/>
          <w:sz w:val="24"/>
          <w:szCs w:val="24"/>
        </w:rPr>
        <w:t xml:space="preserve">Example </w:t>
      </w:r>
      <w:r w:rsidR="00000000" w:rsidRPr="008D2C57">
        <w:rPr>
          <w:rFonts w:ascii="Times New Roman" w:hAnsi="Times New Roman" w:cs="Times New Roman"/>
          <w:b/>
          <w:bCs/>
          <w:sz w:val="24"/>
          <w:szCs w:val="24"/>
        </w:rPr>
        <w:t>Field Notes: SEE–THINK–WONDER</w:t>
      </w:r>
    </w:p>
    <w:p w14:paraId="333D1ED4" w14:textId="77777777" w:rsidR="001F54BE" w:rsidRPr="008D2C57" w:rsidRDefault="0000000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D2C57">
        <w:rPr>
          <w:rFonts w:ascii="Times New Roman" w:hAnsi="Times New Roman" w:cs="Times New Roman"/>
          <w:b/>
          <w:bCs/>
          <w:color w:val="auto"/>
          <w:sz w:val="24"/>
          <w:szCs w:val="24"/>
        </w:rPr>
        <w:t>Context</w:t>
      </w:r>
    </w:p>
    <w:p w14:paraId="4AD48082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  <w:b/>
          <w:bCs/>
        </w:rPr>
        <w:t>Setting:</w:t>
      </w:r>
      <w:r w:rsidRPr="008D2C57">
        <w:rPr>
          <w:rFonts w:ascii="Times New Roman" w:hAnsi="Times New Roman" w:cs="Times New Roman"/>
        </w:rPr>
        <w:t xml:space="preserve"> Campus dining hall lunch line</w:t>
      </w:r>
    </w:p>
    <w:p w14:paraId="5552DEBB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  <w:b/>
          <w:bCs/>
        </w:rPr>
        <w:t>Problem Focus:</w:t>
      </w:r>
      <w:r w:rsidRPr="008D2C57">
        <w:rPr>
          <w:rFonts w:ascii="Times New Roman" w:hAnsi="Times New Roman" w:cs="Times New Roman"/>
        </w:rPr>
        <w:t xml:space="preserve"> Food insecurity and access to low-cost meals</w:t>
      </w:r>
    </w:p>
    <w:p w14:paraId="67378E2A" w14:textId="1810A98C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  <w:b/>
          <w:bCs/>
        </w:rPr>
        <w:t>Observation Window:</w:t>
      </w:r>
      <w:r w:rsidRPr="008D2C57">
        <w:rPr>
          <w:rFonts w:ascii="Times New Roman" w:hAnsi="Times New Roman" w:cs="Times New Roman"/>
        </w:rPr>
        <w:t xml:space="preserve"> 12:05</w:t>
      </w:r>
      <w:r w:rsidR="008D2C57">
        <w:rPr>
          <w:rFonts w:ascii="Times New Roman" w:hAnsi="Times New Roman" w:cs="Times New Roman"/>
        </w:rPr>
        <w:t xml:space="preserve"> PM</w:t>
      </w:r>
      <w:r w:rsidRPr="008D2C57">
        <w:rPr>
          <w:rFonts w:ascii="Times New Roman" w:hAnsi="Times New Roman" w:cs="Times New Roman"/>
        </w:rPr>
        <w:t>–12:20 PM (15 minutes)</w:t>
      </w:r>
    </w:p>
    <w:p w14:paraId="5955C01E" w14:textId="77777777" w:rsidR="001F54BE" w:rsidRPr="008D2C57" w:rsidRDefault="0000000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D2C57">
        <w:rPr>
          <w:rFonts w:ascii="Times New Roman" w:hAnsi="Times New Roman" w:cs="Times New Roman"/>
          <w:b/>
          <w:bCs/>
          <w:color w:val="auto"/>
          <w:sz w:val="24"/>
          <w:szCs w:val="24"/>
        </w:rPr>
        <w:t>SEE (Concrete, descriptive notes only)</w:t>
      </w:r>
    </w:p>
    <w:p w14:paraId="49B81717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  <w:b/>
          <w:bCs/>
        </w:rPr>
        <w:t>12:05:</w:t>
      </w:r>
      <w:r w:rsidRPr="008D2C57">
        <w:rPr>
          <w:rFonts w:ascii="Times New Roman" w:hAnsi="Times New Roman" w:cs="Times New Roman"/>
        </w:rPr>
        <w:t xml:space="preserve"> Line begins near the salad bar, about 18–22 students. Two registers open; one staff member is bagging takeout orders.</w:t>
      </w:r>
    </w:p>
    <w:p w14:paraId="365A9F2E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  <w:b/>
          <w:bCs/>
        </w:rPr>
        <w:t>12:07:</w:t>
      </w:r>
      <w:r w:rsidRPr="008D2C57">
        <w:rPr>
          <w:rFonts w:ascii="Times New Roman" w:hAnsi="Times New Roman" w:cs="Times New Roman"/>
        </w:rPr>
        <w:t xml:space="preserve"> A student near the front steps out of line, checks phone, then leaves the area without ordering.</w:t>
      </w:r>
    </w:p>
    <w:p w14:paraId="4D9968AC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  <w:b/>
          <w:bCs/>
        </w:rPr>
        <w:t>12:08:</w:t>
      </w:r>
      <w:r w:rsidRPr="008D2C57">
        <w:rPr>
          <w:rFonts w:ascii="Times New Roman" w:hAnsi="Times New Roman" w:cs="Times New Roman"/>
        </w:rPr>
        <w:t xml:space="preserve"> Menu board above the register shows combo meals $10.99–$13.49. A smaller sign on the side reads ‘Meal Swipe Only.’</w:t>
      </w:r>
    </w:p>
    <w:p w14:paraId="11517AD5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  <w:b/>
          <w:bCs/>
        </w:rPr>
        <w:t>12:09:</w:t>
      </w:r>
      <w:r w:rsidRPr="008D2C57">
        <w:rPr>
          <w:rFonts w:ascii="Times New Roman" w:hAnsi="Times New Roman" w:cs="Times New Roman"/>
        </w:rPr>
        <w:t xml:space="preserve"> Two students consult a paper flyer with a list of meal plan options; one points to a section and nods.</w:t>
      </w:r>
    </w:p>
    <w:p w14:paraId="7DE209E1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  <w:b/>
          <w:bCs/>
        </w:rPr>
        <w:t>12:10:</w:t>
      </w:r>
      <w:r w:rsidRPr="008D2C57">
        <w:rPr>
          <w:rFonts w:ascii="Times New Roman" w:hAnsi="Times New Roman" w:cs="Times New Roman"/>
        </w:rPr>
        <w:t xml:space="preserve"> Cashier asks a student, ‘Are you on the meal plan or paying cash?’ Student hesitates, says ‘Cash.’ Cashier responds, ‘Then the combo is $12.49.’ Student pauses, then orders only a drink.</w:t>
      </w:r>
    </w:p>
    <w:p w14:paraId="63A1E809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  <w:b/>
          <w:bCs/>
        </w:rPr>
        <w:t>12:12:</w:t>
      </w:r>
      <w:r w:rsidRPr="008D2C57">
        <w:rPr>
          <w:rFonts w:ascii="Times New Roman" w:hAnsi="Times New Roman" w:cs="Times New Roman"/>
        </w:rPr>
        <w:t xml:space="preserve"> A student in a hoodie asks, ‘Is there any discount if I only get sides?’ Cashier says, ‘No, only full meals or à la carte.’ Student steps aside and leaves.</w:t>
      </w:r>
    </w:p>
    <w:p w14:paraId="554F7F4E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  <w:b/>
          <w:bCs/>
        </w:rPr>
        <w:t>12:14:</w:t>
      </w:r>
      <w:r w:rsidRPr="008D2C57">
        <w:rPr>
          <w:rFonts w:ascii="Times New Roman" w:hAnsi="Times New Roman" w:cs="Times New Roman"/>
        </w:rPr>
        <w:t xml:space="preserve"> A second student arrives with a friend and says, ‘I forgot to reload.’ Friend says, ‘I can swipe you in.’ They both move toward the register.</w:t>
      </w:r>
    </w:p>
    <w:p w14:paraId="65D3AB99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  <w:b/>
          <w:bCs/>
        </w:rPr>
        <w:t>12:16:</w:t>
      </w:r>
      <w:r w:rsidRPr="008D2C57">
        <w:rPr>
          <w:rFonts w:ascii="Times New Roman" w:hAnsi="Times New Roman" w:cs="Times New Roman"/>
        </w:rPr>
        <w:t xml:space="preserve"> Line slows; staff member at the register is looking between the POS screen and the menu board.</w:t>
      </w:r>
    </w:p>
    <w:p w14:paraId="046B0BBD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  <w:b/>
          <w:bCs/>
        </w:rPr>
        <w:t>12:18:</w:t>
      </w:r>
      <w:r w:rsidRPr="008D2C57">
        <w:rPr>
          <w:rFonts w:ascii="Times New Roman" w:hAnsi="Times New Roman" w:cs="Times New Roman"/>
        </w:rPr>
        <w:t xml:space="preserve"> A student asks for the ‘lowest-cost option.’ Cashier points to a small shelf labeled ‘Grab &amp; Go’ with pre-packed items.</w:t>
      </w:r>
    </w:p>
    <w:p w14:paraId="19AE0E81" w14:textId="77777777" w:rsidR="001F54BE" w:rsidRPr="008D2C57" w:rsidRDefault="0000000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D2C57">
        <w:rPr>
          <w:rFonts w:ascii="Times New Roman" w:hAnsi="Times New Roman" w:cs="Times New Roman"/>
          <w:b/>
          <w:bCs/>
          <w:color w:val="auto"/>
          <w:sz w:val="24"/>
          <w:szCs w:val="24"/>
        </w:rPr>
        <w:t>THINK (Early interpretations kept separate)</w:t>
      </w:r>
    </w:p>
    <w:p w14:paraId="456F3139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</w:rPr>
        <w:t>Pricing and payment system may be confusing; signage is spread out and not prominent.</w:t>
      </w:r>
    </w:p>
    <w:p w14:paraId="55C020B0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</w:rPr>
        <w:t>The question about discounts suggests students are cost-sensitive but unclear on options.</w:t>
      </w:r>
    </w:p>
    <w:p w14:paraId="46B2D6A1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</w:rPr>
        <w:t>The student who ordered only a drink may have wanted a meal but decided against it after hearing the price.</w:t>
      </w:r>
    </w:p>
    <w:p w14:paraId="55E0BE65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</w:rPr>
        <w:t>Peer support (friend offering a swipe) appears to be an informal coping strategy.</w:t>
      </w:r>
    </w:p>
    <w:p w14:paraId="29F515B7" w14:textId="77777777" w:rsidR="001F54BE" w:rsidRPr="008D2C57" w:rsidRDefault="0000000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D2C57">
        <w:rPr>
          <w:rFonts w:ascii="Times New Roman" w:hAnsi="Times New Roman" w:cs="Times New Roman"/>
          <w:b/>
          <w:bCs/>
          <w:color w:val="auto"/>
          <w:sz w:val="24"/>
          <w:szCs w:val="24"/>
        </w:rPr>
        <w:t>WONDER (Questions and gaps)</w:t>
      </w:r>
    </w:p>
    <w:p w14:paraId="3A4ECBF9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</w:rPr>
        <w:t>How many students in line are unsure about prices before they reach the register?</w:t>
      </w:r>
    </w:p>
    <w:p w14:paraId="7BF3D5A9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</w:rPr>
        <w:t>Do students know about any low-cost or emergency meal resources on campus?</w:t>
      </w:r>
    </w:p>
    <w:p w14:paraId="5458BC2A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</w:rPr>
        <w:lastRenderedPageBreak/>
        <w:t>Are there policies that restrict partial meals or discounted sides?</w:t>
      </w:r>
    </w:p>
    <w:p w14:paraId="6B377631" w14:textId="77777777" w:rsidR="001F54BE" w:rsidRPr="008D2C57" w:rsidRDefault="00000000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</w:rPr>
        <w:t>How often do students leave the line without ordering?</w:t>
      </w:r>
    </w:p>
    <w:p w14:paraId="36462D11" w14:textId="40AA02AD" w:rsidR="008D2C57" w:rsidRPr="008D2C57" w:rsidRDefault="00000000" w:rsidP="008D2C57">
      <w:pPr>
        <w:pStyle w:val="ListBullet"/>
        <w:rPr>
          <w:rFonts w:ascii="Times New Roman" w:hAnsi="Times New Roman" w:cs="Times New Roman"/>
        </w:rPr>
      </w:pPr>
      <w:r w:rsidRPr="008D2C57">
        <w:rPr>
          <w:rFonts w:ascii="Times New Roman" w:hAnsi="Times New Roman" w:cs="Times New Roman"/>
        </w:rPr>
        <w:t>Would clearer signage or pre-line price info reduce hesitation?</w:t>
      </w:r>
    </w:p>
    <w:sectPr w:rsidR="008D2C57" w:rsidRPr="008D2C57" w:rsidSect="008D2C57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95475" w14:textId="77777777" w:rsidR="001E01CF" w:rsidRDefault="001E01CF" w:rsidP="008D2C57">
      <w:pPr>
        <w:spacing w:after="0" w:line="240" w:lineRule="auto"/>
      </w:pPr>
      <w:r>
        <w:separator/>
      </w:r>
    </w:p>
  </w:endnote>
  <w:endnote w:type="continuationSeparator" w:id="0">
    <w:p w14:paraId="4249BB4A" w14:textId="77777777" w:rsidR="001E01CF" w:rsidRDefault="001E01CF" w:rsidP="008D2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E9463" w14:textId="77777777" w:rsidR="001E01CF" w:rsidRDefault="001E01CF" w:rsidP="008D2C57">
      <w:pPr>
        <w:spacing w:after="0" w:line="240" w:lineRule="auto"/>
      </w:pPr>
      <w:r>
        <w:separator/>
      </w:r>
    </w:p>
  </w:footnote>
  <w:footnote w:type="continuationSeparator" w:id="0">
    <w:p w14:paraId="4EED4F2A" w14:textId="77777777" w:rsidR="001E01CF" w:rsidRDefault="001E01CF" w:rsidP="008D2C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A34E9" w14:textId="7C00CE40" w:rsidR="008D2C57" w:rsidRPr="008D2C57" w:rsidRDefault="008D2C57">
    <w:pPr>
      <w:pStyle w:val="Header"/>
      <w:rPr>
        <w:rFonts w:ascii="Times New Roman" w:hAnsi="Times New Roman" w:cs="Times New Roman"/>
        <w:b/>
        <w:bCs/>
      </w:rPr>
    </w:pPr>
    <w:r w:rsidRPr="008D2C57">
      <w:rPr>
        <w:rFonts w:ascii="Times New Roman" w:hAnsi="Times New Roman" w:cs="Times New Roman"/>
        <w:b/>
        <w:bCs/>
      </w:rPr>
      <w:t>ENTR 335: Social Entrepreneurship &amp; Innovation</w:t>
    </w:r>
    <w:r w:rsidRPr="008D2C57">
      <w:rPr>
        <w:rFonts w:ascii="Times New Roman" w:hAnsi="Times New Roman" w:cs="Times New Roman"/>
        <w:b/>
        <w:bCs/>
      </w:rPr>
      <w:tab/>
      <w:t>Professor Regele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16429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E01CF"/>
    <w:rsid w:val="001F40EA"/>
    <w:rsid w:val="001F54BE"/>
    <w:rsid w:val="002E51AB"/>
    <w:rsid w:val="00324B44"/>
    <w:rsid w:val="0036562D"/>
    <w:rsid w:val="004976E0"/>
    <w:rsid w:val="005047C0"/>
    <w:rsid w:val="005A534A"/>
    <w:rsid w:val="00827C87"/>
    <w:rsid w:val="008D2C5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5CACA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362</Words>
  <Characters>1851</Characters>
  <Application>Microsoft Office Word</Application>
  <DocSecurity>0</DocSecurity>
  <Lines>40</Lines>
  <Paragraphs>30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Regele, Matthew</cp:lastModifiedBy>
  <cp:revision>3</cp:revision>
  <dcterms:created xsi:type="dcterms:W3CDTF">2025-06-25T20:44:00Z</dcterms:created>
  <dcterms:modified xsi:type="dcterms:W3CDTF">2026-01-15T16:05:00Z</dcterms:modified>
</cp:coreProperties>
</file>