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  <w:t xml:space="preserve">DNA ANAL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  <w:t xml:space="preserve">İZİ VE HASTALIK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  <w:t xml:space="preserve">ÇIKARIMI</w:t>
      </w: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Kütahya Sa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ğlık Bilimleri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Üniversitesi</w:t>
        <w:br/>
        <w:t xml:space="preserve">Mühendislik ve Do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ğa Fak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ültesi</w:t>
        <w:br/>
        <w:t xml:space="preserve">Bilgisayar Mühendisli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ği</w:t>
      </w: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Mert Can Kabakç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ı - 2218121021</w:t>
      </w: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ÖZET</w:t>
      </w: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Bu projede ara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ştırmacıların veya sağlık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çal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ışanlarının kişilerin gen haritasını incelemelerini sağlayan ve bundan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ç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ıkarımlar yapabilecekleri bir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çal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ışmadır. Proje kişilerin hangi hastalıklara yatkın olduklarını gen haritasını inceleyip karşılaştıran algoritmalar kullanarak araştırmacıya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üzerinde ara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ştırma yapılabilecek sonu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çlar sunabilmekte ayr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ıca verimlilik hedefine yatkın şekilde veri tabanında tutulan veriler ile kişilerin hangi hastalıklara yatkın olduklarını kullanıcıya sunabilmektedir. Bir sonraki aşama 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çin makine ö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ğreniminden yararlanıp bu işlemleri yapay zeka kullanarak otomatik değerlendirmeler ve sonu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çlar vermesini planl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ıyoruz.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2"/>
          <w:shd w:fill="auto" w:val="clear"/>
        </w:rPr>
        <w:t xml:space="preserve">G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2"/>
          <w:shd w:fill="auto" w:val="clear"/>
        </w:rPr>
        <w:t xml:space="preserve">İRİŞ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Genom ara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ştırmalı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çok uzun süreden beri ara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ştırılan zamanla da hem ucuzlamış hemde yatırımları katlanarak artmış bir araştırma konusudur. Hastalıklara karşı yeni ila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ç üretimi, yeni tedavi yöntemleri konusunda potansiyeli yüksek bir alan. Sektör giderek büyüyor ve yat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ırımlar da artıyor bu y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üzden ilgimizi çekti ve ara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ştırmaya başlayınca konu gittik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çe derinle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şti ve ekip olarak bu konunun bilgisayar ve yazılım teknolojilerinden yararlanabileceğini d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ü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ş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ündük ve bir proje olu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şturmaya başladık. Projemiz ile genini analiz ettiğimiz kişinin hangi hastalıklara yatkınlığı var mı bunu belirleyip bu tarz projelere bir altarnatif oluşturmaya karar verdik.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object w:dxaOrig="8306" w:dyaOrig="3653">
          <v:rect xmlns:o="urn:schemas-microsoft-com:office:office" xmlns:v="urn:schemas-microsoft-com:vml" id="rectole0000000000" style="width:415.300000pt;height:182.6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ab/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2"/>
          <w:shd w:fill="auto" w:val="clear"/>
        </w:rPr>
        <w:t xml:space="preserve">G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2"/>
          <w:shd w:fill="auto" w:val="clear"/>
        </w:rPr>
        <w:t xml:space="preserve">ö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2"/>
          <w:shd w:fill="auto" w:val="clear"/>
        </w:rPr>
        <w:t xml:space="preserve">rsel 1 - Kromozom 1 NCBI genom data viewer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Bu proje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ü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zerinde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ç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al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ışı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rken buldu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ğ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umuz en iyi ve en temel kaynak National Library of Medicine oldu. Bu site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ü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zerinden insan genomunu inceleme f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rsat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 bulduk. Data viewer(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Ş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ekil 1) toolunu kullanarak nas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l veriler tutuldu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ğ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unu ve nas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l tutuldu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ğ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unu g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ö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rme f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rsat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m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z oldu. Proje kafam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zda olu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ş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maya ba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ş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lad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k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ç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a ba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ş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ka sorular ve ba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ş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ka problemlerle kar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şı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la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ş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k ve hep bu siteden yararland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k.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2"/>
          <w:shd w:fill="auto" w:val="clear"/>
        </w:rPr>
        <w:t xml:space="preserve">METARYAL ve YÖNTEMLER 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2"/>
          <w:shd w:fill="auto" w:val="clear"/>
        </w:rPr>
      </w:pPr>
      <w:r>
        <w:object w:dxaOrig="8306" w:dyaOrig="3696">
          <v:rect xmlns:o="urn:schemas-microsoft-com:office:office" xmlns:v="urn:schemas-microsoft-com:vml" id="rectole0000000001" style="width:415.300000pt;height:184.8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2"/>
          <w:shd w:fill="auto" w:val="clear"/>
        </w:rPr>
        <w:tab/>
        <w:tab/>
        <w:t xml:space="preserve">G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2"/>
          <w:shd w:fill="auto" w:val="clear"/>
        </w:rPr>
        <w:t xml:space="preserve">ö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2"/>
          <w:shd w:fill="auto" w:val="clear"/>
        </w:rPr>
        <w:t xml:space="preserve">rse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2"/>
          <w:shd w:fill="auto" w:val="clear"/>
        </w:rPr>
        <w:t xml:space="preserve">l 2 - Hastal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2"/>
          <w:shd w:fill="auto" w:val="clear"/>
        </w:rPr>
        <w:t xml:space="preserve">k meydana gelebilecek exonun g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2"/>
          <w:shd w:fill="auto" w:val="clear"/>
        </w:rPr>
        <w:t xml:space="preserve">ö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2"/>
          <w:shd w:fill="auto" w:val="clear"/>
        </w:rPr>
        <w:t xml:space="preserve">r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2"/>
          <w:shd w:fill="auto" w:val="clear"/>
        </w:rPr>
        <w:t xml:space="preserve">ü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2"/>
          <w:shd w:fill="auto" w:val="clear"/>
        </w:rPr>
        <w:t xml:space="preserve">n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2"/>
          <w:shd w:fill="auto" w:val="clear"/>
        </w:rPr>
        <w:t xml:space="preserve">ü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2"/>
          <w:shd w:fill="auto" w:val="clear"/>
        </w:rPr>
        <w:t xml:space="preserve">m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2"/>
          <w:shd w:fill="auto" w:val="clear"/>
        </w:rPr>
        <w:t xml:space="preserve">ü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2"/>
          <w:shd w:fill="auto" w:val="clear"/>
        </w:rPr>
      </w:pPr>
      <w:r>
        <w:object w:dxaOrig="8306" w:dyaOrig="3890">
          <v:rect xmlns:o="urn:schemas-microsoft-com:office:office" xmlns:v="urn:schemas-microsoft-com:vml" id="rectole0000000002" style="width:415.300000pt;height:194.5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2"/>
          <w:shd w:fill="auto" w:val="clear"/>
        </w:rPr>
        <w:tab/>
        <w:tab/>
        <w:t xml:space="preserve">G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2"/>
          <w:shd w:fill="auto" w:val="clear"/>
        </w:rPr>
        <w:t xml:space="preserve">ö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2"/>
          <w:shd w:fill="auto" w:val="clear"/>
        </w:rPr>
        <w:t xml:space="preserve">rsel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2"/>
          <w:shd w:fill="auto" w:val="clear"/>
        </w:rPr>
        <w:t xml:space="preserve"> 3 - 21. Kromozomun hastal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2"/>
          <w:shd w:fill="auto" w:val="clear"/>
        </w:rPr>
        <w:t xml:space="preserve">k olu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2"/>
          <w:shd w:fill="auto" w:val="clear"/>
        </w:rPr>
        <w:t xml:space="preserve">ş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2"/>
          <w:shd w:fill="auto" w:val="clear"/>
        </w:rPr>
        <w:t xml:space="preserve">abilecek b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2"/>
          <w:shd w:fill="auto" w:val="clear"/>
        </w:rPr>
        <w:t xml:space="preserve">ö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2"/>
          <w:shd w:fill="auto" w:val="clear"/>
        </w:rPr>
        <w:t xml:space="preserve">lgeleri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Proje hakk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nda ara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ş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rma yaparken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 NLM'nin Genes and Disease ad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nda bir sayfaya rastlad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k. Bu sayfa kromozomlarla alakal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 genel bilgiler ve ayr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 ayr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 hangi b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ö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lgelerde hangi hastal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klar olu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ş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abilece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ğ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i hakk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nda bilgiler veriyor(G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ö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rsel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 3). Bu sayfadan incelemek istedi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ğ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imiz kromozomdaki hastal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kl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 olu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ş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abilecek b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ö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lgeleri bakmak 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ç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in Genome Data Viewer k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sm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na giden bir link mevcut bu link ile ula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ş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ığı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m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z sayfada uygun ayarlamalar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 yaparak bu b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ö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lgelere eri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ş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ebiliyoruz(G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ö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rsel 2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). 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177" w:dyaOrig="2814">
          <v:rect xmlns:o="urn:schemas-microsoft-com:office:office" xmlns:v="urn:schemas-microsoft-com:vml" id="rectole0000000003" style="width:408.850000pt;height:140.7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      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G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ö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rsel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4 - Dna testlerinde uygulanan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üç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y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ö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ntem hakk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nda genel bir g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ö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rsel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Daha sonras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nda ise Dna testleriyle alakal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 ara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ş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rmalar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m s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ras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nda rastgeldi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ğ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im Tina Hesman Saey ve Bethany Brookshirebir(2019) taraf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ndan yaz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lm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ış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 bir yaz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ya rastgeldim. Bu yaz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da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üç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 y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ö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ntemden bahsediliyor bunlar;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2"/>
          <w:shd w:fill="auto" w:val="clear"/>
        </w:rPr>
        <w:t xml:space="preserve">1. The whole shebang (almost) - B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2"/>
          <w:shd w:fill="auto" w:val="clear"/>
        </w:rPr>
        <w:t xml:space="preserve">ü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2"/>
          <w:shd w:fill="auto" w:val="clear"/>
        </w:rPr>
        <w:t xml:space="preserve">t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2"/>
          <w:shd w:fill="auto" w:val="clear"/>
        </w:rPr>
        <w:t xml:space="preserve">ü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2"/>
          <w:shd w:fill="auto" w:val="clear"/>
        </w:rPr>
        <w:t xml:space="preserve">n inceleme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2"/>
          <w:shd w:fill="auto" w:val="clear"/>
        </w:rPr>
      </w:pPr>
      <w:r>
        <w:object w:dxaOrig="8156" w:dyaOrig="1042">
          <v:rect xmlns:o="urn:schemas-microsoft-com:office:office" xmlns:v="urn:schemas-microsoft-com:vml" id="rectole0000000004" style="width:407.800000pt;height:52.1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Dib" DrawAspect="Content" ObjectID="0000000004" ShapeID="rectole0000000004" r:id="docRId8"/>
        </w:objec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2"/>
          <w:shd w:fill="auto" w:val="clear"/>
        </w:rPr>
        <w:tab/>
        <w:t xml:space="preserve">     </w:t>
        <w:tab/>
        <w:t xml:space="preserve">G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2"/>
          <w:shd w:fill="auto" w:val="clear"/>
        </w:rPr>
        <w:t xml:space="preserve">ö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2"/>
          <w:shd w:fill="auto" w:val="clear"/>
        </w:rPr>
        <w:t xml:space="preserve">rsel 5 - The whole shebang y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2"/>
          <w:shd w:fill="auto" w:val="clear"/>
        </w:rPr>
        <w:t xml:space="preserve">ö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2"/>
          <w:shd w:fill="auto" w:val="clear"/>
        </w:rPr>
        <w:t xml:space="preserve">ntemi ve problemleri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 Bu teste alt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 milyar n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ü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kleotitin (A-C-G-T) her birini teker teker inceleyerek sonu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ç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lar verir. Fakat bu s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ü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re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ç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te atlamalar ya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ş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an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labiliyor ve okunamam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ış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 k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s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mlar kal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yor ve bu yanl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ış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 sonu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ç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lar baz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 s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k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nt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lara yol a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ç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abiliyor.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Ö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zellikle bir kromozom bitip di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ğ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er kromozoma ge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ç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ilen k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s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mlarda bo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ş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luklar olu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ş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abiliyor veya ba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ş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ka k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s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mlar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ü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st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ü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ste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ç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ak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ış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abiliyor bu durum yukar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da G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ö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rsel 4 de 1 olarak numaraland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r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lm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ış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 k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s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md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r(G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ö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rsel 5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).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2"/>
          <w:shd w:fill="auto" w:val="clear"/>
        </w:rPr>
        <w:t xml:space="preserve">2. Focus on the proteins - Proteinlere odaklanmak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Ekzom, genomun protein kodlayan genleri bar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ındıran kısmıdır. Bir kişinin DNA'sının yalnızca y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üzde 1 ila 2'sini olu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şturur. Yukarıdaki diyagramda ekzom mavi g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örünmektedir.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 Geri kalan k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s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m protein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ü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retmemesine ra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ğ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men 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ş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levsiz de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ğ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ildir. Bu ekzonlar protein sentezinden direkt sorumlu olduklar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 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ç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in ekzon b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ö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lgelerini bilip sadece bu b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ö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lgelerde incelemeler yap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lmas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 y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ö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ntemidir. G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ö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rsel 4 de 2 olarak numaraland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r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lm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ış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 k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s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md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r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2"/>
          <w:shd w:fill="auto" w:val="clear"/>
        </w:rPr>
        <w:t xml:space="preserve">3. The minimalist approach - Minimalist yakla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2"/>
          <w:shd w:fill="auto" w:val="clear"/>
        </w:rPr>
        <w:t xml:space="preserve">şı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2"/>
          <w:shd w:fill="auto" w:val="clear"/>
        </w:rPr>
        <w:t xml:space="preserve">m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2"/>
          <w:shd w:fill="auto" w:val="clear"/>
        </w:rPr>
      </w:pPr>
      <w:r>
        <w:object w:dxaOrig="8242" w:dyaOrig="2041">
          <v:rect xmlns:o="urn:schemas-microsoft-com:office:office" xmlns:v="urn:schemas-microsoft-com:vml" id="rectole0000000005" style="width:412.100000pt;height:102.0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Dib" DrawAspect="Content" ObjectID="0000000005" ShapeID="rectole0000000005" r:id="docRId10"/>
        </w:objec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2"/>
          <w:shd w:fill="auto" w:val="clear"/>
        </w:rPr>
        <w:tab/>
        <w:tab/>
        <w:t xml:space="preserve">G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2"/>
          <w:shd w:fill="auto" w:val="clear"/>
        </w:rPr>
        <w:t xml:space="preserve">ö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2"/>
          <w:shd w:fill="auto" w:val="clear"/>
        </w:rPr>
        <w:t xml:space="preserve">rse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2"/>
          <w:shd w:fill="auto" w:val="clear"/>
        </w:rPr>
        <w:t xml:space="preserve">l 6 - Minimalist yakla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2"/>
          <w:shd w:fill="auto" w:val="clear"/>
        </w:rPr>
        <w:t xml:space="preserve">şı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2"/>
          <w:shd w:fill="auto" w:val="clear"/>
        </w:rPr>
        <w:t xml:space="preserve">m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Bu test y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ö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ntemi genomdaki tek harfli yanl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ış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lar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 inceler. Bu noktalarda ne olmas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 gerekti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ğ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ine ve ne oldu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ğ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una bak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p kar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şı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la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ş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rma yapar(G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ö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rsel 6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).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Baz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 durumlarda bu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üç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ç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e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ş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it y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ö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ntemden biri yeterli olsa da baz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 vakalarda hepsinin birden kullan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mas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 gerekbilmektedir. Bu y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ü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zden projemizde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üç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 y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ö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ntemden de yararlanmaya karar verdik ama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ş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u anda sadece Minimalis Yakla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şı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m metodunu kullan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yoruz. 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object w:dxaOrig="8306" w:dyaOrig="3901">
          <v:rect xmlns:o="urn:schemas-microsoft-com:office:office" xmlns:v="urn:schemas-microsoft-com:vml" id="rectole0000000006" style="width:415.300000pt;height:195.0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Dib" DrawAspect="Content" ObjectID="0000000006" ShapeID="rectole0000000006" r:id="docRId12"/>
        </w:objec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ab/>
        <w:tab/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2"/>
          <w:shd w:fill="auto" w:val="clear"/>
        </w:rPr>
        <w:t xml:space="preserve">G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2"/>
          <w:shd w:fill="auto" w:val="clear"/>
        </w:rPr>
        <w:t xml:space="preserve">ö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2"/>
          <w:shd w:fill="auto" w:val="clear"/>
        </w:rPr>
        <w:t xml:space="preserve">rsel 7 - Dnada meydana gelen mutasyon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Dnada tek bir n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ü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kleotitte meydana gelen mutasyon sonucu salg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lanan proteinde farkl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k olu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ş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uyor ve k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rm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z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 kan 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ü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cresinde de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ğ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ş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ikli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ğ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e ba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ğ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 olarak hastal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k geli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ş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iyor.(G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ö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rsel 7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)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Bu y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ö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ntemden yola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ç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karak hastal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ks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z bir dna modelini bir veri taban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nda tutup kar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şı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la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ş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r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cak bir veri geldi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ğ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inde veri taban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ndan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ç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ekip sadece hedef b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ö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lgeleri kar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şı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la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ş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r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p sonu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ç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lar al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nabilicek.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2"/>
          <w:shd w:fill="auto" w:val="clear"/>
        </w:rPr>
        <w:t xml:space="preserve">SONUÇ &amp; ÇIKARIMLAR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Python ve mySQL kullanarak NCL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'den ald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ığı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m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z gff dosyalar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n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 ihtiyac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m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z do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ğ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rultusunda veri taban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na kaydedebilecek bir yaz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m geli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ş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tirdim. Bu dosya tiplerini okuyabilmek 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ç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in Python'un Pandas k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ü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ü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phanesini kulland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m. Olu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ş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turdu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ğ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um program ihtiyac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m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z olan dosyalar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 veri taban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na aktarmakla birlikte hasta kay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t verilerini de veri taban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nda tutabiliyor.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Ş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u anda projenin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ç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ok ba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ş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lar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nday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z ve test edebilmemizi kolayla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ş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rmas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 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ç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in en k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sa gen uzunlu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ğ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una sahip olan 21. Kromozom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ü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zerinde yo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ğ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unla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ş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k testlerimizi buna g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ö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re yap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ı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yoruz.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Proje ilerde 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üm genlerde çal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ışıp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ç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ıkarım yaptığı verileri grafiklere d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ökücek ve hasta ekleme silmede geli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ştirmeler yapılıcak, karşılaştırma algoritmasında geliştirmeler olucak. Sonu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ç olarak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 tamamland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ığı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nda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 piyasa taleplerini sa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ğlayabilecek, araştırmalarda araştırmacıların işini kolaylaştırıcak, kişilerin genlerinden aldıkları bilgiler ile hangi hastalıklara yatkın oldukları konusunda bilin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çlendiricek bir proje olucak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.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2"/>
          <w:shd w:fill="auto" w:val="clear"/>
        </w:rPr>
        <w:t xml:space="preserve">Proje Ortaklar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2"/>
          <w:shd w:fill="auto" w:val="clear"/>
        </w:rPr>
        <w:t xml:space="preserve">ı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Bilal Emre Taydas </w:t>
        <w:br/>
        <w:t xml:space="preserve">Enes Civan</w:t>
        <w:br/>
        <w:t xml:space="preserve">Mehmet Serdar Koz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2"/>
          <w:shd w:fill="auto" w:val="clear"/>
        </w:rPr>
        <w:t xml:space="preserve">KAYNAKÇA 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2"/>
          <w:shd w:fill="auto" w:val="clear"/>
        </w:rPr>
      </w:pPr>
      <w:hyperlink xmlns:r="http://schemas.openxmlformats.org/officeDocument/2006/relationships" r:id="docRId14">
        <w:r>
          <w:rPr>
            <w:rFonts w:ascii="Times New Roman" w:hAnsi="Times New Roman" w:cs="Times New Roman" w:eastAsia="Times New Roman"/>
            <w:b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https://www.ncbi.nlm.nih.gov/</w:t>
        </w:r>
      </w:hyperlink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hyperlink xmlns:r="http://schemas.openxmlformats.org/officeDocument/2006/relationships" r:id="docRId15">
        <w:r>
          <w:rPr>
            <w:rFonts w:ascii="Times New Roman" w:hAnsi="Times New Roman" w:cs="Times New Roman" w:eastAsia="Times New Roman"/>
            <w:b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https://www.genome.gov/human-genome-project</w:t>
        </w:r>
      </w:hyperlink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hyperlink xmlns:r="http://schemas.openxmlformats.org/officeDocument/2006/relationships" r:id="docRId16">
        <w:r>
          <w:rPr>
            <w:rFonts w:ascii="Times New Roman" w:hAnsi="Times New Roman" w:cs="Times New Roman" w:eastAsia="Times New Roman"/>
            <w:b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https://www.ncbi.nlm.nih.gov/genome/gdv/browser/genome/?id=GCF_000001405.40</w:t>
        </w:r>
      </w:hyperlink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Genes and Disease: </w:t>
      </w:r>
      <w:hyperlink xmlns:r="http://schemas.openxmlformats.org/officeDocument/2006/relationships" r:id="docRId17">
        <w:r>
          <w:rPr>
            <w:rFonts w:ascii="Times New Roman" w:hAnsi="Times New Roman" w:cs="Times New Roman" w:eastAsia="Times New Roman"/>
            <w:b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https://www.ncbi.nlm.nih.gov/books/NBK22266/</w:t>
        </w:r>
      </w:hyperlink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hyperlink xmlns:r="http://schemas.openxmlformats.org/officeDocument/2006/relationships" r:id="docRId18">
        <w:r>
          <w:rPr>
            <w:rFonts w:ascii="Times New Roman" w:hAnsi="Times New Roman" w:cs="Times New Roman" w:eastAsia="Times New Roman"/>
            <w:b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https://www.ncbi.nlm.nih.gov/projects/genome/guide/human/index.shtml</w:t>
        </w:r>
      </w:hyperlink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hyperlink xmlns:r="http://schemas.openxmlformats.org/officeDocument/2006/relationships" r:id="docRId19">
        <w:r>
          <w:rPr>
            <w:rFonts w:ascii="Times New Roman" w:hAnsi="Times New Roman" w:cs="Times New Roman" w:eastAsia="Times New Roman"/>
            <w:b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https://ncbiinsights.ncbi.nlm.nih.gov/2013/06/05/the-human-reference-genome-understanding-the-new-genome-assemblies/</w:t>
        </w:r>
      </w:hyperlink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2"/>
          <w:shd w:fill="auto" w:val="clear"/>
        </w:rPr>
      </w:pPr>
      <w:hyperlink xmlns:r="http://schemas.openxmlformats.org/officeDocument/2006/relationships" r:id="docRId20">
        <w:r>
          <w:rPr>
            <w:rFonts w:ascii="Times New Roman" w:hAnsi="Times New Roman" w:cs="Times New Roman" w:eastAsia="Times New Roman"/>
            <w:b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https://www.ncbi.nlm.nih.gov/grc/human</w:t>
        </w:r>
      </w:hyperlink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2"/>
          <w:shd w:fill="auto" w:val="clear"/>
        </w:rPr>
        <w:t xml:space="preserve">Types of Genetic Testing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2"/>
          <w:shd w:fill="auto" w:val="clear"/>
        </w:rPr>
        <w:t xml:space="preserve">: </w:t>
      </w:r>
      <w:hyperlink xmlns:r="http://schemas.openxmlformats.org/officeDocument/2006/relationships" r:id="docRId21">
        <w:r>
          <w:rPr>
            <w:rFonts w:ascii="Times New Roman" w:hAnsi="Times New Roman" w:cs="Times New Roman" w:eastAsia="Times New Roman"/>
            <w:b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https://www.snexplores.org/article/explainer-how-dna-testing-works</w:t>
        </w:r>
      </w:hyperlink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hyperlink xmlns:r="http://schemas.openxmlformats.org/officeDocument/2006/relationships" r:id="docRId22">
        <w:r>
          <w:rPr>
            <w:rFonts w:ascii="Times New Roman" w:hAnsi="Times New Roman" w:cs="Times New Roman" w:eastAsia="Times New Roman"/>
            <w:b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https://chat.openai.com/</w:t>
        </w:r>
      </w:hyperlink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Types of Genetic Testing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: </w:t>
      </w:r>
      <w:hyperlink xmlns:r="http://schemas.openxmlformats.org/officeDocument/2006/relationships" r:id="docRId23">
        <w:r>
          <w:rPr>
            <w:rFonts w:ascii="Times New Roman" w:hAnsi="Times New Roman" w:cs="Times New Roman" w:eastAsia="Times New Roman"/>
            <w:b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https://www.youtube.com/watch?v=zlNh0uTCox8</w:t>
        </w:r>
      </w:hyperlink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How Genetic Testing Works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: </w:t>
      </w:r>
      <w:hyperlink xmlns:r="http://schemas.openxmlformats.org/officeDocument/2006/relationships" r:id="docRId24">
        <w:r>
          <w:rPr>
            <w:rFonts w:ascii="Times New Roman" w:hAnsi="Times New Roman" w:cs="Times New Roman" w:eastAsia="Times New Roman"/>
            <w:b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https://www.youtube.com/watch?v=0djGDMA0YVA</w:t>
        </w:r>
      </w:hyperlink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Mode="External" Target="https://www.ncbi.nlm.nih.gov/books/NBK22266/" Id="docRId17" Type="http://schemas.openxmlformats.org/officeDocument/2006/relationships/hyperlink" /><Relationship TargetMode="External" Target="https://www.youtube.com/watch?v=0djGDMA0YVA" Id="docRId24" Type="http://schemas.openxmlformats.org/officeDocument/2006/relationships/hyperlink" /><Relationship Target="media/image3.wmf" Id="docRId7" Type="http://schemas.openxmlformats.org/officeDocument/2006/relationships/image" /><Relationship TargetMode="External" Target="https://www.ncbi.nlm.nih.gov/" Id="docRId14" Type="http://schemas.openxmlformats.org/officeDocument/2006/relationships/hyperlink" /><Relationship TargetMode="External" Target="https://www.youtube.com/watch?v=zlNh0uTCox8" Id="docRId23" Type="http://schemas.openxmlformats.org/officeDocument/2006/relationships/hyperlink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Mode="External" Target="https://www.genome.gov/human-genome-project" Id="docRId15" Type="http://schemas.openxmlformats.org/officeDocument/2006/relationships/hyperlink" /><Relationship TargetMode="External" Target="https://chat.openai.com/" Id="docRId22" Type="http://schemas.openxmlformats.org/officeDocument/2006/relationships/hyperlink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Mode="External" Target="https://www.ncbi.nlm.nih.gov/genome/gdv/browser/genome/?id=GCF_000001405.40" Id="docRId16" Type="http://schemas.openxmlformats.org/officeDocument/2006/relationships/hyperlink" /><Relationship TargetMode="External" Target="https://www.snexplores.org/article/explainer-how-dna-testing-works" Id="docRId21" Type="http://schemas.openxmlformats.org/officeDocument/2006/relationships/hyperlink" /><Relationship Target="numbering.xml" Id="docRId25" Type="http://schemas.openxmlformats.org/officeDocument/2006/relationships/numbering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Mode="External" Target="https://www.ncbi.nlm.nih.gov/grc/human" Id="docRId20" Type="http://schemas.openxmlformats.org/officeDocument/2006/relationships/hyperlink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Mode="External" Target="https://www.ncbi.nlm.nih.gov/projects/genome/guide/human/index.shtml" Id="docRId18" Type="http://schemas.openxmlformats.org/officeDocument/2006/relationships/hyperlink" /><Relationship Target="embeddings/oleObject1.bin" Id="docRId2" Type="http://schemas.openxmlformats.org/officeDocument/2006/relationships/oleObject" /><Relationship Target="media/image5.wmf" Id="docRId11" Type="http://schemas.openxmlformats.org/officeDocument/2006/relationships/image" /><Relationship TargetMode="External" Target="https://ncbiinsights.ncbi.nlm.nih.gov/2013/06/05/the-human-reference-genome-understanding-the-new-genome-assemblies/" Id="docRId19" Type="http://schemas.openxmlformats.org/officeDocument/2006/relationships/hyperlink" /><Relationship Target="styles.xml" Id="docRId26" Type="http://schemas.openxmlformats.org/officeDocument/2006/relationships/styles" /><Relationship Target="media/image2.wmf" Id="docRId5" Type="http://schemas.openxmlformats.org/officeDocument/2006/relationships/image" /></Relationships>
</file>