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5D" w:rsidRPr="00B74AD5" w:rsidRDefault="00E03E6C">
      <w:pPr>
        <w:pStyle w:val="GvdeMetni"/>
        <w:ind w:left="3375"/>
        <w:rPr>
          <w:sz w:val="22"/>
          <w:szCs w:val="22"/>
        </w:rPr>
      </w:pPr>
      <w:r w:rsidRPr="00B74AD5">
        <w:rPr>
          <w:noProof/>
          <w:sz w:val="22"/>
          <w:szCs w:val="22"/>
          <w:lang w:eastAsia="tr-TR"/>
        </w:rPr>
        <w:drawing>
          <wp:inline distT="0" distB="0" distL="0" distR="0">
            <wp:extent cx="1616817" cy="14658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817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5D" w:rsidRPr="00B74AD5" w:rsidRDefault="0029415D">
      <w:pPr>
        <w:pStyle w:val="GvdeMetni"/>
        <w:spacing w:before="9"/>
        <w:rPr>
          <w:sz w:val="22"/>
          <w:szCs w:val="22"/>
        </w:rPr>
      </w:pPr>
    </w:p>
    <w:p w:rsidR="0029415D" w:rsidRPr="00B74AD5" w:rsidRDefault="00E03E6C">
      <w:pPr>
        <w:spacing w:before="87"/>
        <w:ind w:left="637" w:right="631"/>
        <w:jc w:val="center"/>
        <w:rPr>
          <w:b/>
        </w:rPr>
      </w:pPr>
      <w:r w:rsidRPr="00B74AD5">
        <w:rPr>
          <w:b/>
        </w:rPr>
        <w:t>T.C.</w:t>
      </w:r>
    </w:p>
    <w:p w:rsidR="0029415D" w:rsidRPr="00B74AD5" w:rsidRDefault="00E03E6C">
      <w:pPr>
        <w:spacing w:before="168" w:line="364" w:lineRule="auto"/>
        <w:ind w:left="1293" w:right="1292" w:hanging="4"/>
        <w:jc w:val="center"/>
        <w:rPr>
          <w:b/>
        </w:rPr>
      </w:pPr>
      <w:r w:rsidRPr="00B74AD5">
        <w:rPr>
          <w:b/>
        </w:rPr>
        <w:t>KÜTAHYA SAĞLIK BİLİMLERİ ÜNİVERSİTESİ</w:t>
      </w:r>
      <w:r w:rsidRPr="00B74AD5">
        <w:rPr>
          <w:b/>
          <w:spacing w:val="1"/>
        </w:rPr>
        <w:t xml:space="preserve"> </w:t>
      </w:r>
      <w:r w:rsidRPr="00B74AD5">
        <w:rPr>
          <w:b/>
        </w:rPr>
        <w:t>MÜHENDİSLİK VE DOĞA BİLİMLERİ FAKÜLTESİ</w:t>
      </w:r>
      <w:r w:rsidRPr="00B74AD5">
        <w:rPr>
          <w:b/>
          <w:spacing w:val="-67"/>
        </w:rPr>
        <w:t xml:space="preserve"> </w:t>
      </w:r>
      <w:r w:rsidRPr="00B74AD5">
        <w:rPr>
          <w:b/>
        </w:rPr>
        <w:t>BİLGİSAYAR MÜHENDİSLİĞİ</w:t>
      </w:r>
      <w:r w:rsidRPr="00B74AD5">
        <w:rPr>
          <w:b/>
          <w:spacing w:val="1"/>
        </w:rPr>
        <w:t xml:space="preserve"> </w:t>
      </w:r>
      <w:r w:rsidRPr="00B74AD5">
        <w:rPr>
          <w:b/>
        </w:rPr>
        <w:t>BÖLÜMÜ</w:t>
      </w: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spacing w:before="5"/>
        <w:rPr>
          <w:b/>
          <w:sz w:val="22"/>
          <w:szCs w:val="22"/>
        </w:rPr>
      </w:pPr>
    </w:p>
    <w:p w:rsidR="0029415D" w:rsidRPr="00B74AD5" w:rsidRDefault="00E03E6C">
      <w:pPr>
        <w:ind w:left="636" w:right="637"/>
        <w:jc w:val="center"/>
        <w:rPr>
          <w:b/>
        </w:rPr>
      </w:pPr>
      <w:r w:rsidRPr="00B74AD5">
        <w:rPr>
          <w:b/>
        </w:rPr>
        <w:t>SAĞLIKTA</w:t>
      </w:r>
      <w:r w:rsidRPr="00B74AD5">
        <w:rPr>
          <w:b/>
          <w:spacing w:val="-4"/>
        </w:rPr>
        <w:t xml:space="preserve"> </w:t>
      </w:r>
      <w:r w:rsidRPr="00B74AD5">
        <w:rPr>
          <w:b/>
        </w:rPr>
        <w:t>VERİ</w:t>
      </w:r>
      <w:r w:rsidRPr="00B74AD5">
        <w:rPr>
          <w:b/>
          <w:spacing w:val="-1"/>
        </w:rPr>
        <w:t xml:space="preserve"> </w:t>
      </w:r>
      <w:r w:rsidRPr="00B74AD5">
        <w:rPr>
          <w:b/>
        </w:rPr>
        <w:t>VE</w:t>
      </w:r>
      <w:r w:rsidRPr="00B74AD5">
        <w:rPr>
          <w:b/>
          <w:spacing w:val="-3"/>
        </w:rPr>
        <w:t xml:space="preserve"> </w:t>
      </w:r>
      <w:r w:rsidRPr="00B74AD5">
        <w:rPr>
          <w:b/>
        </w:rPr>
        <w:t>ÖZELLLİK</w:t>
      </w:r>
      <w:r w:rsidRPr="00B74AD5">
        <w:rPr>
          <w:b/>
          <w:spacing w:val="-4"/>
        </w:rPr>
        <w:t xml:space="preserve"> </w:t>
      </w:r>
      <w:r w:rsidRPr="00B74AD5">
        <w:rPr>
          <w:b/>
        </w:rPr>
        <w:t>ÇIKARIMI DERSİ</w:t>
      </w: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A0043D" w:rsidRPr="00B74AD5" w:rsidRDefault="00A0043D" w:rsidP="00A0043D">
      <w:pPr>
        <w:ind w:left="637" w:right="637"/>
        <w:jc w:val="center"/>
        <w:rPr>
          <w:b/>
        </w:rPr>
      </w:pPr>
      <w:r w:rsidRPr="00B74AD5">
        <w:rPr>
          <w:b/>
        </w:rPr>
        <w:t>HAZIRLAYAN:</w:t>
      </w:r>
      <w:r w:rsidRPr="00B74AD5">
        <w:rPr>
          <w:b/>
          <w:spacing w:val="-6"/>
        </w:rPr>
        <w:t xml:space="preserve"> </w:t>
      </w:r>
      <w:r w:rsidR="00F664D4" w:rsidRPr="00B74AD5">
        <w:rPr>
          <w:b/>
        </w:rPr>
        <w:t>Mustafa ERDOĞDU</w:t>
      </w: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spacing w:before="4"/>
        <w:rPr>
          <w:b/>
          <w:sz w:val="22"/>
          <w:szCs w:val="22"/>
        </w:rPr>
      </w:pPr>
    </w:p>
    <w:p w:rsidR="0029415D" w:rsidRPr="00B74AD5" w:rsidRDefault="00E03E6C">
      <w:pPr>
        <w:spacing w:before="1"/>
        <w:ind w:left="637" w:right="635"/>
        <w:jc w:val="center"/>
        <w:rPr>
          <w:b/>
        </w:rPr>
      </w:pPr>
      <w:r w:rsidRPr="00B74AD5">
        <w:rPr>
          <w:b/>
        </w:rPr>
        <w:t>ÖDEV</w:t>
      </w:r>
      <w:r w:rsidRPr="00B74AD5">
        <w:rPr>
          <w:b/>
          <w:spacing w:val="-3"/>
        </w:rPr>
        <w:t xml:space="preserve"> </w:t>
      </w:r>
      <w:r w:rsidRPr="00B74AD5">
        <w:rPr>
          <w:b/>
        </w:rPr>
        <w:t>KONUSU</w:t>
      </w:r>
    </w:p>
    <w:p w:rsidR="0029415D" w:rsidRPr="00B74AD5" w:rsidRDefault="0029415D">
      <w:pPr>
        <w:pStyle w:val="GvdeMetni"/>
        <w:spacing w:before="7"/>
        <w:rPr>
          <w:b/>
          <w:sz w:val="22"/>
          <w:szCs w:val="22"/>
        </w:rPr>
      </w:pPr>
    </w:p>
    <w:p w:rsidR="0029415D" w:rsidRPr="00B74AD5" w:rsidRDefault="00E03E6C">
      <w:pPr>
        <w:ind w:left="627" w:right="637"/>
        <w:jc w:val="center"/>
        <w:rPr>
          <w:b/>
        </w:rPr>
      </w:pPr>
      <w:r w:rsidRPr="00B74AD5">
        <w:rPr>
          <w:b/>
        </w:rPr>
        <w:t>İNSAN</w:t>
      </w:r>
      <w:r w:rsidRPr="00B74AD5">
        <w:rPr>
          <w:b/>
          <w:spacing w:val="-7"/>
        </w:rPr>
        <w:t xml:space="preserve"> </w:t>
      </w:r>
      <w:r w:rsidRPr="00B74AD5">
        <w:rPr>
          <w:b/>
        </w:rPr>
        <w:t>SESİNDEN</w:t>
      </w:r>
      <w:r w:rsidRPr="00B74AD5">
        <w:rPr>
          <w:b/>
          <w:spacing w:val="-6"/>
        </w:rPr>
        <w:t xml:space="preserve"> </w:t>
      </w:r>
      <w:r w:rsidRPr="00B74AD5">
        <w:rPr>
          <w:b/>
        </w:rPr>
        <w:t>CİNSİYET</w:t>
      </w:r>
      <w:r w:rsidRPr="00B74AD5">
        <w:rPr>
          <w:b/>
          <w:spacing w:val="-6"/>
        </w:rPr>
        <w:t xml:space="preserve"> </w:t>
      </w:r>
      <w:r w:rsidRPr="00B74AD5">
        <w:rPr>
          <w:b/>
        </w:rPr>
        <w:t>ANALİZİ</w:t>
      </w:r>
      <w:r w:rsidR="00F664D4" w:rsidRPr="00B74AD5">
        <w:rPr>
          <w:b/>
        </w:rPr>
        <w:t xml:space="preserve"> VE SES SAĞLIĞI</w:t>
      </w: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A0043D" w:rsidRPr="00B74AD5" w:rsidRDefault="00A0043D" w:rsidP="00A0043D">
      <w:pPr>
        <w:ind w:left="637" w:right="637"/>
        <w:jc w:val="center"/>
        <w:rPr>
          <w:b/>
        </w:rPr>
      </w:pPr>
      <w:r w:rsidRPr="00B74AD5">
        <w:rPr>
          <w:b/>
        </w:rPr>
        <w:t>DERSİN</w:t>
      </w:r>
      <w:r w:rsidRPr="00B74AD5">
        <w:rPr>
          <w:b/>
          <w:spacing w:val="-5"/>
        </w:rPr>
        <w:t xml:space="preserve"> </w:t>
      </w:r>
      <w:r w:rsidRPr="00B74AD5">
        <w:rPr>
          <w:b/>
        </w:rPr>
        <w:t>ÖĞRETİM</w:t>
      </w:r>
      <w:r w:rsidRPr="00B74AD5">
        <w:rPr>
          <w:b/>
          <w:spacing w:val="1"/>
        </w:rPr>
        <w:t xml:space="preserve"> </w:t>
      </w:r>
      <w:r w:rsidRPr="00B74AD5">
        <w:rPr>
          <w:b/>
        </w:rPr>
        <w:t>ÜYESİ:</w:t>
      </w:r>
      <w:r w:rsidRPr="00B74AD5">
        <w:rPr>
          <w:b/>
          <w:spacing w:val="-6"/>
        </w:rPr>
        <w:t xml:space="preserve"> </w:t>
      </w:r>
      <w:r w:rsidRPr="00B74AD5">
        <w:rPr>
          <w:b/>
        </w:rPr>
        <w:t>DR.</w:t>
      </w:r>
      <w:r w:rsidRPr="00B74AD5">
        <w:rPr>
          <w:b/>
          <w:spacing w:val="-2"/>
        </w:rPr>
        <w:t xml:space="preserve"> </w:t>
      </w:r>
      <w:r w:rsidRPr="00B74AD5">
        <w:rPr>
          <w:b/>
        </w:rPr>
        <w:t>ÖĞR.</w:t>
      </w:r>
      <w:r w:rsidRPr="00B74AD5">
        <w:rPr>
          <w:b/>
          <w:spacing w:val="-6"/>
        </w:rPr>
        <w:t xml:space="preserve"> </w:t>
      </w:r>
      <w:r w:rsidRPr="00B74AD5">
        <w:rPr>
          <w:b/>
        </w:rPr>
        <w:t>ÜYESİ</w:t>
      </w:r>
      <w:r w:rsidRPr="00B74AD5">
        <w:rPr>
          <w:b/>
          <w:spacing w:val="-3"/>
        </w:rPr>
        <w:t xml:space="preserve"> </w:t>
      </w:r>
      <w:r w:rsidRPr="00B74AD5">
        <w:rPr>
          <w:b/>
        </w:rPr>
        <w:t>EMRE</w:t>
      </w:r>
      <w:r w:rsidRPr="00B74AD5">
        <w:rPr>
          <w:b/>
          <w:spacing w:val="-4"/>
        </w:rPr>
        <w:t xml:space="preserve"> </w:t>
      </w:r>
      <w:r w:rsidRPr="00B74AD5">
        <w:rPr>
          <w:b/>
        </w:rPr>
        <w:t>GÜNGÖR</w:t>
      </w:r>
    </w:p>
    <w:p w:rsidR="00A0043D" w:rsidRPr="00B74AD5" w:rsidRDefault="00A0043D" w:rsidP="00A0043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rPr>
          <w:b/>
          <w:sz w:val="22"/>
          <w:szCs w:val="22"/>
        </w:rPr>
      </w:pPr>
    </w:p>
    <w:p w:rsidR="0029415D" w:rsidRPr="00B74AD5" w:rsidRDefault="0029415D">
      <w:pPr>
        <w:pStyle w:val="GvdeMetni"/>
        <w:spacing w:before="4"/>
        <w:rPr>
          <w:b/>
          <w:sz w:val="22"/>
          <w:szCs w:val="22"/>
        </w:rPr>
      </w:pPr>
    </w:p>
    <w:p w:rsidR="0029415D" w:rsidRPr="00B74AD5" w:rsidRDefault="00E03E6C">
      <w:pPr>
        <w:spacing w:before="1"/>
        <w:ind w:left="636" w:right="637"/>
        <w:jc w:val="center"/>
        <w:rPr>
          <w:b/>
        </w:rPr>
      </w:pPr>
      <w:r w:rsidRPr="00B74AD5">
        <w:rPr>
          <w:b/>
        </w:rPr>
        <w:t>KÜTAHYA,</w:t>
      </w:r>
      <w:r w:rsidRPr="00B74AD5">
        <w:rPr>
          <w:b/>
          <w:spacing w:val="-3"/>
        </w:rPr>
        <w:t xml:space="preserve"> </w:t>
      </w:r>
      <w:r w:rsidRPr="00B74AD5">
        <w:rPr>
          <w:b/>
        </w:rPr>
        <w:t>2023</w:t>
      </w:r>
    </w:p>
    <w:p w:rsidR="0029415D" w:rsidRPr="00B74AD5" w:rsidRDefault="0029415D">
      <w:pPr>
        <w:jc w:val="center"/>
        <w:sectPr w:rsidR="0029415D" w:rsidRPr="00B74AD5">
          <w:type w:val="continuous"/>
          <w:pgSz w:w="11910" w:h="16840"/>
          <w:pgMar w:top="1400" w:right="1300" w:bottom="280" w:left="1300" w:header="708" w:footer="708" w:gutter="0"/>
          <w:cols w:space="708"/>
        </w:sectPr>
      </w:pPr>
    </w:p>
    <w:p w:rsidR="0029415D" w:rsidRPr="00B74AD5" w:rsidRDefault="00E03E6C">
      <w:pPr>
        <w:pStyle w:val="Heading1"/>
        <w:numPr>
          <w:ilvl w:val="0"/>
          <w:numId w:val="1"/>
        </w:numPr>
        <w:tabs>
          <w:tab w:val="left" w:pos="1183"/>
        </w:tabs>
        <w:rPr>
          <w:sz w:val="22"/>
          <w:szCs w:val="22"/>
        </w:rPr>
      </w:pPr>
      <w:r w:rsidRPr="00B74AD5">
        <w:rPr>
          <w:sz w:val="22"/>
          <w:szCs w:val="22"/>
        </w:rPr>
        <w:lastRenderedPageBreak/>
        <w:t>GİRİŞ</w:t>
      </w:r>
    </w:p>
    <w:p w:rsidR="0029415D" w:rsidRPr="00B74AD5" w:rsidRDefault="00E03E6C">
      <w:pPr>
        <w:pStyle w:val="GvdeMetni"/>
        <w:spacing w:before="132" w:line="362" w:lineRule="auto"/>
        <w:ind w:left="116" w:right="126"/>
        <w:jc w:val="both"/>
        <w:rPr>
          <w:sz w:val="22"/>
          <w:szCs w:val="22"/>
        </w:rPr>
      </w:pPr>
      <w:r w:rsidRPr="00B74AD5">
        <w:rPr>
          <w:sz w:val="22"/>
          <w:szCs w:val="22"/>
        </w:rPr>
        <w:t>Bu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rapor,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"Sesten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Cinsiyet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Analizi"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adlı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projenin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detaylarını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içermektedir.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Projede,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kullanıcıların okudukları paragraf sonrasında ses analizi ile cinsiyetlerinin yüzdelik olarak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belirlenmesini</w:t>
      </w:r>
      <w:r w:rsidRPr="00B74AD5">
        <w:rPr>
          <w:spacing w:val="-4"/>
          <w:sz w:val="22"/>
          <w:szCs w:val="22"/>
        </w:rPr>
        <w:t xml:space="preserve"> </w:t>
      </w:r>
      <w:r w:rsidRPr="00B74AD5">
        <w:rPr>
          <w:sz w:val="22"/>
          <w:szCs w:val="22"/>
        </w:rPr>
        <w:t>amaçlamaktadır.</w:t>
      </w:r>
      <w:r w:rsidR="00F664D4" w:rsidRPr="00B74AD5">
        <w:rPr>
          <w:sz w:val="22"/>
          <w:szCs w:val="22"/>
        </w:rPr>
        <w:t xml:space="preserve"> Bu alınan ses kaydı ve insanların sağlıklı ses aralıkları kıyaslanarak ses sağlığı konusunda çıkarımlarda bulunup kullanıcı bilgilendirilmektedir.</w:t>
      </w:r>
    </w:p>
    <w:p w:rsidR="00E03E6C" w:rsidRPr="00B74AD5" w:rsidRDefault="00E03E6C">
      <w:pPr>
        <w:pStyle w:val="GvdeMetni"/>
        <w:spacing w:before="132" w:line="362" w:lineRule="auto"/>
        <w:ind w:left="116" w:right="126"/>
        <w:jc w:val="both"/>
        <w:rPr>
          <w:sz w:val="22"/>
          <w:szCs w:val="22"/>
        </w:rPr>
      </w:pPr>
    </w:p>
    <w:p w:rsidR="0029415D" w:rsidRPr="00B74AD5" w:rsidRDefault="00E03E6C">
      <w:pPr>
        <w:pStyle w:val="Heading1"/>
        <w:numPr>
          <w:ilvl w:val="0"/>
          <w:numId w:val="1"/>
        </w:numPr>
        <w:tabs>
          <w:tab w:val="left" w:pos="1183"/>
        </w:tabs>
        <w:spacing w:before="119"/>
        <w:rPr>
          <w:sz w:val="22"/>
          <w:szCs w:val="22"/>
        </w:rPr>
      </w:pPr>
      <w:r w:rsidRPr="00B74AD5">
        <w:rPr>
          <w:sz w:val="22"/>
          <w:szCs w:val="22"/>
        </w:rPr>
        <w:t>PROJE</w:t>
      </w:r>
      <w:r w:rsidRPr="00B74AD5">
        <w:rPr>
          <w:spacing w:val="-3"/>
          <w:sz w:val="22"/>
          <w:szCs w:val="22"/>
        </w:rPr>
        <w:t xml:space="preserve"> </w:t>
      </w:r>
      <w:r w:rsidRPr="00B74AD5">
        <w:rPr>
          <w:sz w:val="22"/>
          <w:szCs w:val="22"/>
        </w:rPr>
        <w:t>HEDEFI</w:t>
      </w:r>
      <w:r w:rsidRPr="00B74AD5">
        <w:rPr>
          <w:spacing w:val="-4"/>
          <w:sz w:val="22"/>
          <w:szCs w:val="22"/>
        </w:rPr>
        <w:t xml:space="preserve"> </w:t>
      </w:r>
      <w:r w:rsidRPr="00B74AD5">
        <w:rPr>
          <w:sz w:val="22"/>
          <w:szCs w:val="22"/>
        </w:rPr>
        <w:t>VE</w:t>
      </w:r>
      <w:r w:rsidRPr="00B74AD5">
        <w:rPr>
          <w:spacing w:val="-3"/>
          <w:sz w:val="22"/>
          <w:szCs w:val="22"/>
        </w:rPr>
        <w:t xml:space="preserve"> </w:t>
      </w:r>
      <w:r w:rsidRPr="00B74AD5">
        <w:rPr>
          <w:sz w:val="22"/>
          <w:szCs w:val="22"/>
        </w:rPr>
        <w:t>YÖNTEMI</w:t>
      </w:r>
    </w:p>
    <w:p w:rsidR="00E80F7A" w:rsidRPr="00B74AD5" w:rsidRDefault="00E03E6C" w:rsidP="00E80F7A">
      <w:pPr>
        <w:pStyle w:val="GvdeMetni"/>
        <w:spacing w:before="132" w:line="360" w:lineRule="auto"/>
        <w:ind w:left="116" w:right="108"/>
        <w:jc w:val="both"/>
        <w:rPr>
          <w:sz w:val="22"/>
          <w:szCs w:val="22"/>
        </w:rPr>
      </w:pPr>
      <w:r w:rsidRPr="00B74AD5">
        <w:rPr>
          <w:sz w:val="22"/>
          <w:szCs w:val="22"/>
        </w:rPr>
        <w:t>Projenin amacı, kullanıcıların okudukları metnin ardından kaydedilen ses dosyası üzerinden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 xml:space="preserve">cinsiyet </w:t>
      </w:r>
      <w:r w:rsidR="00F664D4" w:rsidRPr="00B74AD5">
        <w:rPr>
          <w:sz w:val="22"/>
          <w:szCs w:val="22"/>
        </w:rPr>
        <w:t xml:space="preserve">ve ses sağlık tespiti </w:t>
      </w:r>
      <w:r w:rsidRPr="00B74AD5">
        <w:rPr>
          <w:sz w:val="22"/>
          <w:szCs w:val="22"/>
        </w:rPr>
        <w:t>ya</w:t>
      </w:r>
      <w:r w:rsidR="00F664D4" w:rsidRPr="00B74AD5">
        <w:rPr>
          <w:sz w:val="22"/>
          <w:szCs w:val="22"/>
        </w:rPr>
        <w:t xml:space="preserve">pmaktır. Bu doğrultuda, </w:t>
      </w:r>
      <w:proofErr w:type="spellStart"/>
      <w:r w:rsidR="00F664D4" w:rsidRPr="00B74AD5">
        <w:rPr>
          <w:sz w:val="22"/>
          <w:szCs w:val="22"/>
        </w:rPr>
        <w:t>fourier</w:t>
      </w:r>
      <w:proofErr w:type="spellEnd"/>
      <w:r w:rsidR="00F664D4" w:rsidRPr="00B74AD5">
        <w:rPr>
          <w:sz w:val="22"/>
          <w:szCs w:val="22"/>
        </w:rPr>
        <w:t xml:space="preserve"> dönüşümü</w:t>
      </w:r>
      <w:r w:rsidRPr="00B74AD5">
        <w:rPr>
          <w:sz w:val="22"/>
          <w:szCs w:val="22"/>
        </w:rPr>
        <w:t xml:space="preserve"> yöntemi incelemiş ve bu yöntem</w:t>
      </w:r>
      <w:r w:rsidRPr="00B74AD5">
        <w:rPr>
          <w:spacing w:val="1"/>
          <w:sz w:val="22"/>
          <w:szCs w:val="22"/>
        </w:rPr>
        <w:t xml:space="preserve"> </w:t>
      </w:r>
      <w:proofErr w:type="spellStart"/>
      <w:r w:rsidRPr="00B74AD5">
        <w:rPr>
          <w:sz w:val="22"/>
          <w:szCs w:val="22"/>
        </w:rPr>
        <w:t>Python</w:t>
      </w:r>
      <w:proofErr w:type="spellEnd"/>
      <w:r w:rsidRPr="00B74AD5">
        <w:rPr>
          <w:sz w:val="22"/>
          <w:szCs w:val="22"/>
        </w:rPr>
        <w:t xml:space="preserve"> dilinde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kodlamıştır.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Ayrıca,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projede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gizlilik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esasını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korumak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için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ses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dosyalarını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şifreleyen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bir</w:t>
      </w:r>
      <w:r w:rsidRPr="00B74AD5">
        <w:rPr>
          <w:spacing w:val="3"/>
          <w:sz w:val="22"/>
          <w:szCs w:val="22"/>
        </w:rPr>
        <w:t xml:space="preserve"> </w:t>
      </w:r>
      <w:r w:rsidRPr="00B74AD5">
        <w:rPr>
          <w:sz w:val="22"/>
          <w:szCs w:val="22"/>
        </w:rPr>
        <w:t>kod</w:t>
      </w:r>
      <w:r w:rsidRPr="00B74AD5">
        <w:rPr>
          <w:spacing w:val="2"/>
          <w:sz w:val="22"/>
          <w:szCs w:val="22"/>
        </w:rPr>
        <w:t xml:space="preserve"> </w:t>
      </w:r>
      <w:r w:rsidRPr="00B74AD5">
        <w:rPr>
          <w:sz w:val="22"/>
          <w:szCs w:val="22"/>
        </w:rPr>
        <w:t>geliştirilmiştir.</w:t>
      </w:r>
      <w:r w:rsidR="00E80F7A" w:rsidRPr="00B74AD5">
        <w:rPr>
          <w:sz w:val="22"/>
          <w:szCs w:val="22"/>
        </w:rPr>
        <w:t xml:space="preserve"> </w:t>
      </w:r>
    </w:p>
    <w:p w:rsidR="00E80F7A" w:rsidRPr="00B74AD5" w:rsidRDefault="00F664D4" w:rsidP="00E80F7A">
      <w:pPr>
        <w:pStyle w:val="GvdeMetni"/>
        <w:spacing w:before="132" w:line="360" w:lineRule="auto"/>
        <w:ind w:left="116" w:right="108"/>
        <w:jc w:val="both"/>
        <w:rPr>
          <w:b/>
          <w:sz w:val="22"/>
          <w:szCs w:val="22"/>
        </w:rPr>
      </w:pPr>
      <w:proofErr w:type="spellStart"/>
      <w:r w:rsidRPr="00B74AD5">
        <w:rPr>
          <w:b/>
          <w:sz w:val="22"/>
          <w:szCs w:val="22"/>
        </w:rPr>
        <w:t>Fourier</w:t>
      </w:r>
      <w:proofErr w:type="spellEnd"/>
      <w:r w:rsidRPr="00B74AD5">
        <w:rPr>
          <w:b/>
          <w:sz w:val="22"/>
          <w:szCs w:val="22"/>
        </w:rPr>
        <w:t xml:space="preserve"> dönüşümü </w:t>
      </w:r>
      <w:proofErr w:type="gramStart"/>
      <w:r w:rsidR="00E80F7A" w:rsidRPr="00B74AD5">
        <w:rPr>
          <w:b/>
          <w:sz w:val="22"/>
          <w:szCs w:val="22"/>
        </w:rPr>
        <w:t>Nedir</w:t>
      </w:r>
      <w:proofErr w:type="gramEnd"/>
      <w:r w:rsidR="00E80F7A" w:rsidRPr="00B74AD5">
        <w:rPr>
          <w:b/>
          <w:sz w:val="22"/>
          <w:szCs w:val="22"/>
        </w:rPr>
        <w:t>?</w:t>
      </w:r>
    </w:p>
    <w:p w:rsidR="00F664D4" w:rsidRPr="00B74AD5" w:rsidRDefault="00F664D4" w:rsidP="00E80F7A">
      <w:pPr>
        <w:pStyle w:val="GvdeMetni"/>
        <w:spacing w:before="132" w:line="360" w:lineRule="auto"/>
        <w:ind w:left="116" w:right="108"/>
        <w:jc w:val="both"/>
        <w:rPr>
          <w:rFonts w:eastAsiaTheme="minorHAnsi"/>
          <w:sz w:val="22"/>
          <w:szCs w:val="22"/>
          <w:lang w:val="en-US"/>
        </w:rPr>
      </w:pPr>
      <w:proofErr w:type="spellStart"/>
      <w:r w:rsidRPr="00B74AD5">
        <w:rPr>
          <w:rFonts w:eastAsiaTheme="minorHAnsi"/>
          <w:sz w:val="22"/>
          <w:szCs w:val="22"/>
        </w:rPr>
        <w:t>Fourier</w:t>
      </w:r>
      <w:proofErr w:type="spellEnd"/>
      <w:r w:rsidRPr="00B74AD5">
        <w:rPr>
          <w:rFonts w:eastAsiaTheme="minorHAnsi"/>
          <w:sz w:val="22"/>
          <w:szCs w:val="22"/>
        </w:rPr>
        <w:t xml:space="preserve"> d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önüşümü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,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herhangi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bir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sinyalin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ses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dalgası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proofErr w:type="gramStart"/>
      <w:r w:rsidRPr="00B74AD5">
        <w:rPr>
          <w:rFonts w:eastAsiaTheme="minorHAnsi"/>
          <w:sz w:val="22"/>
          <w:szCs w:val="22"/>
          <w:lang w:val="en-US"/>
        </w:rPr>
        <w:t>dahil</w:t>
      </w:r>
      <w:proofErr w:type="spellEnd"/>
      <w:proofErr w:type="gramEnd"/>
      <w:r w:rsidRPr="00B74AD5">
        <w:rPr>
          <w:rFonts w:eastAsiaTheme="minorHAnsi"/>
          <w:sz w:val="22"/>
          <w:szCs w:val="22"/>
          <w:lang w:val="en-US"/>
        </w:rPr>
        <w:t xml:space="preserve">)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farklı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genlikteki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ve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fazdaki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sinüs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dalga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serileri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ile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ifade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edilebileceğ</w:t>
      </w:r>
      <w:r w:rsidR="00946E90" w:rsidRPr="00B74AD5">
        <w:rPr>
          <w:rFonts w:eastAsiaTheme="minorHAnsi"/>
          <w:sz w:val="22"/>
          <w:szCs w:val="22"/>
          <w:lang w:val="en-US"/>
        </w:rPr>
        <w:t>ini</w:t>
      </w:r>
      <w:proofErr w:type="spellEnd"/>
      <w:r w:rsidR="00946E90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946E90" w:rsidRPr="00B74AD5">
        <w:rPr>
          <w:rFonts w:eastAsiaTheme="minorHAnsi"/>
          <w:sz w:val="22"/>
          <w:szCs w:val="22"/>
          <w:lang w:val="en-US"/>
        </w:rPr>
        <w:t>gösterir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. Bu,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karmaşık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bir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ses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sinyalinin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frekans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bileşenlerini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belirlemeyi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ve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analiz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etmeyi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mümkün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kılar</w:t>
      </w:r>
      <w:proofErr w:type="spellEnd"/>
      <w:proofErr w:type="gramStart"/>
      <w:r w:rsidR="00861AF7" w:rsidRPr="00B74AD5">
        <w:rPr>
          <w:rFonts w:eastAsiaTheme="minorHAnsi"/>
          <w:sz w:val="22"/>
          <w:szCs w:val="22"/>
          <w:lang w:val="en-US"/>
        </w:rPr>
        <w:t>.(</w:t>
      </w:r>
      <w:proofErr w:type="gramEnd"/>
      <w:r w:rsidR="00861AF7" w:rsidRPr="00B74AD5">
        <w:rPr>
          <w:rFonts w:eastAsiaTheme="minorHAnsi"/>
          <w:sz w:val="22"/>
          <w:szCs w:val="22"/>
          <w:lang w:val="en-US"/>
        </w:rPr>
        <w:t>1)</w:t>
      </w:r>
    </w:p>
    <w:p w:rsidR="00E80F7A" w:rsidRPr="00B74AD5" w:rsidRDefault="00E80F7A" w:rsidP="00E80F7A">
      <w:pPr>
        <w:pStyle w:val="GvdeMetni"/>
        <w:spacing w:before="132" w:line="360" w:lineRule="auto"/>
        <w:ind w:left="116" w:right="108"/>
        <w:jc w:val="both"/>
        <w:rPr>
          <w:sz w:val="22"/>
          <w:szCs w:val="22"/>
        </w:rPr>
      </w:pPr>
      <w:r w:rsidRPr="00B74AD5">
        <w:rPr>
          <w:sz w:val="22"/>
          <w:szCs w:val="22"/>
        </w:rPr>
        <w:t xml:space="preserve">Projenin yürütülmesinde, </w:t>
      </w:r>
      <w:proofErr w:type="spellStart"/>
      <w:r w:rsidR="00946E90" w:rsidRPr="00B74AD5">
        <w:rPr>
          <w:sz w:val="22"/>
          <w:szCs w:val="22"/>
        </w:rPr>
        <w:t>fourier</w:t>
      </w:r>
      <w:proofErr w:type="spellEnd"/>
      <w:r w:rsidR="00946E90" w:rsidRPr="00B74AD5">
        <w:rPr>
          <w:sz w:val="22"/>
          <w:szCs w:val="22"/>
        </w:rPr>
        <w:t xml:space="preserve"> dönüşümü </w:t>
      </w:r>
      <w:r w:rsidRPr="00B74AD5">
        <w:rPr>
          <w:sz w:val="22"/>
          <w:szCs w:val="22"/>
        </w:rPr>
        <w:t>ses özelliklerini</w:t>
      </w:r>
      <w:r w:rsidR="00870AF3" w:rsidRPr="00B74AD5">
        <w:rPr>
          <w:sz w:val="22"/>
          <w:szCs w:val="22"/>
        </w:rPr>
        <w:t xml:space="preserve">n frekans grafiğini göstermek </w:t>
      </w:r>
      <w:r w:rsidRPr="00B74AD5">
        <w:rPr>
          <w:sz w:val="22"/>
          <w:szCs w:val="22"/>
        </w:rPr>
        <w:t>için kullanılmıştır.</w:t>
      </w:r>
    </w:p>
    <w:p w:rsidR="00946E90" w:rsidRPr="00B74AD5" w:rsidRDefault="00946E90" w:rsidP="00946E90">
      <w:pPr>
        <w:pStyle w:val="NormalWeb"/>
        <w:rPr>
          <w:sz w:val="22"/>
          <w:szCs w:val="22"/>
        </w:rPr>
      </w:pPr>
      <w:r w:rsidRPr="00B74AD5">
        <w:rPr>
          <w:noProof/>
          <w:sz w:val="22"/>
          <w:szCs w:val="22"/>
        </w:rPr>
        <w:drawing>
          <wp:inline distT="0" distB="0" distL="0" distR="0">
            <wp:extent cx="2486777" cy="1720850"/>
            <wp:effectExtent l="19050" t="0" r="8773" b="0"/>
            <wp:docPr id="3" name="Resim 1" descr="C:\Users\Mustafa Erdoğdu\Desktop\fourier_trans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tafa Erdoğdu\Desktop\fourier_transfor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77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4AD5">
        <w:rPr>
          <w:sz w:val="22"/>
          <w:szCs w:val="22"/>
        </w:rPr>
        <w:t xml:space="preserve">  </w:t>
      </w:r>
      <w:r w:rsidRPr="00B74AD5">
        <w:rPr>
          <w:noProof/>
          <w:sz w:val="22"/>
          <w:szCs w:val="22"/>
        </w:rPr>
        <w:drawing>
          <wp:inline distT="0" distB="0" distL="0" distR="0">
            <wp:extent cx="3239358" cy="1396523"/>
            <wp:effectExtent l="19050" t="0" r="0" b="0"/>
            <wp:docPr id="5" name="Resim 4" descr="C:\Users\Mustafa Erdoğdu\Desktop\fourier_donusumu_denkle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stafa Erdoğdu\Desktop\fourier_donusumu_denklem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58" cy="139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E90" w:rsidRPr="00B74AD5" w:rsidRDefault="00861AF7" w:rsidP="00946E90">
      <w:pPr>
        <w:pStyle w:val="NormalWeb"/>
        <w:rPr>
          <w:sz w:val="22"/>
          <w:szCs w:val="22"/>
        </w:rPr>
      </w:pPr>
      <w:r w:rsidRPr="00B74AD5">
        <w:rPr>
          <w:b/>
          <w:sz w:val="22"/>
          <w:szCs w:val="22"/>
        </w:rPr>
        <w:t>Tablo 1.</w:t>
      </w:r>
      <w:proofErr w:type="spellStart"/>
      <w:r w:rsidR="00946E90" w:rsidRPr="00B74AD5">
        <w:rPr>
          <w:sz w:val="22"/>
          <w:szCs w:val="22"/>
        </w:rPr>
        <w:t>Fourier</w:t>
      </w:r>
      <w:proofErr w:type="spellEnd"/>
      <w:r w:rsidR="00946E90" w:rsidRPr="00B74AD5">
        <w:rPr>
          <w:sz w:val="22"/>
          <w:szCs w:val="22"/>
        </w:rPr>
        <w:t xml:space="preserve"> dönüşüm grafiği                 </w:t>
      </w:r>
      <w:r w:rsidRPr="00B74AD5">
        <w:rPr>
          <w:sz w:val="22"/>
          <w:szCs w:val="22"/>
        </w:rPr>
        <w:t xml:space="preserve">            </w:t>
      </w:r>
      <w:r w:rsidRPr="00B74AD5">
        <w:rPr>
          <w:b/>
          <w:sz w:val="22"/>
          <w:szCs w:val="22"/>
        </w:rPr>
        <w:t>Tablo 2.</w:t>
      </w:r>
      <w:r w:rsidRPr="00B74AD5">
        <w:rPr>
          <w:sz w:val="22"/>
          <w:szCs w:val="22"/>
        </w:rPr>
        <w:t xml:space="preserve"> </w:t>
      </w:r>
      <w:proofErr w:type="spellStart"/>
      <w:r w:rsidR="00946E90" w:rsidRPr="00B74AD5">
        <w:rPr>
          <w:sz w:val="22"/>
          <w:szCs w:val="22"/>
        </w:rPr>
        <w:t>Fourier</w:t>
      </w:r>
      <w:proofErr w:type="spellEnd"/>
      <w:r w:rsidR="00946E90" w:rsidRPr="00B74AD5">
        <w:rPr>
          <w:sz w:val="22"/>
          <w:szCs w:val="22"/>
        </w:rPr>
        <w:t xml:space="preserve"> dönüşüm denklemi                                   </w:t>
      </w:r>
    </w:p>
    <w:p w:rsidR="00E80F7A" w:rsidRPr="00B74AD5" w:rsidRDefault="00E80F7A" w:rsidP="00946E90">
      <w:pPr>
        <w:pStyle w:val="GvdeMetni"/>
        <w:spacing w:before="132" w:line="360" w:lineRule="auto"/>
        <w:ind w:right="108"/>
        <w:rPr>
          <w:sz w:val="22"/>
          <w:szCs w:val="22"/>
        </w:rPr>
      </w:pPr>
    </w:p>
    <w:p w:rsidR="00E80F7A" w:rsidRPr="00B74AD5" w:rsidRDefault="00E80F7A" w:rsidP="00E03E6C">
      <w:pPr>
        <w:pStyle w:val="GvdeMetni"/>
        <w:spacing w:before="132" w:line="360" w:lineRule="auto"/>
        <w:ind w:left="116" w:right="108"/>
        <w:jc w:val="both"/>
        <w:rPr>
          <w:b/>
          <w:sz w:val="22"/>
          <w:szCs w:val="22"/>
        </w:rPr>
      </w:pPr>
      <w:proofErr w:type="gramStart"/>
      <w:r w:rsidRPr="00B74AD5">
        <w:rPr>
          <w:b/>
          <w:sz w:val="22"/>
          <w:szCs w:val="22"/>
        </w:rPr>
        <w:t>Kullanılan  Diğer</w:t>
      </w:r>
      <w:proofErr w:type="gramEnd"/>
      <w:r w:rsidRPr="00B74AD5">
        <w:rPr>
          <w:b/>
          <w:sz w:val="22"/>
          <w:szCs w:val="22"/>
        </w:rPr>
        <w:t xml:space="preserve"> Yöntemler:</w:t>
      </w:r>
    </w:p>
    <w:p w:rsidR="006F711A" w:rsidRPr="00B74AD5" w:rsidRDefault="006F711A" w:rsidP="00E80F7A">
      <w:pPr>
        <w:pStyle w:val="GvdeMetni"/>
        <w:spacing w:before="132" w:line="360" w:lineRule="auto"/>
        <w:ind w:left="116" w:right="108"/>
        <w:jc w:val="both"/>
        <w:rPr>
          <w:sz w:val="22"/>
          <w:szCs w:val="22"/>
        </w:rPr>
      </w:pPr>
      <w:r w:rsidRPr="00B74AD5">
        <w:rPr>
          <w:sz w:val="22"/>
          <w:szCs w:val="22"/>
        </w:rPr>
        <w:t>Mel-</w:t>
      </w:r>
      <w:proofErr w:type="spellStart"/>
      <w:r w:rsidRPr="00B74AD5">
        <w:rPr>
          <w:sz w:val="22"/>
          <w:szCs w:val="22"/>
        </w:rPr>
        <w:t>Frequency</w:t>
      </w:r>
      <w:proofErr w:type="spellEnd"/>
      <w:r w:rsidRPr="00B74AD5">
        <w:rPr>
          <w:sz w:val="22"/>
          <w:szCs w:val="22"/>
        </w:rPr>
        <w:t xml:space="preserve"> </w:t>
      </w:r>
      <w:proofErr w:type="spellStart"/>
      <w:r w:rsidRPr="00B74AD5">
        <w:rPr>
          <w:sz w:val="22"/>
          <w:szCs w:val="22"/>
        </w:rPr>
        <w:t>Cepstral</w:t>
      </w:r>
      <w:proofErr w:type="spellEnd"/>
      <w:r w:rsidRPr="00B74AD5">
        <w:rPr>
          <w:sz w:val="22"/>
          <w:szCs w:val="22"/>
        </w:rPr>
        <w:t xml:space="preserve"> </w:t>
      </w:r>
      <w:proofErr w:type="spellStart"/>
      <w:r w:rsidRPr="00B74AD5">
        <w:rPr>
          <w:sz w:val="22"/>
          <w:szCs w:val="22"/>
        </w:rPr>
        <w:t>Coefficients</w:t>
      </w:r>
      <w:proofErr w:type="spellEnd"/>
      <w:r w:rsidRPr="00B74AD5">
        <w:rPr>
          <w:sz w:val="22"/>
          <w:szCs w:val="22"/>
        </w:rPr>
        <w:t xml:space="preserve"> (MFCC), ses sinyallerinden öznitelik çıkarmak için kullanılan popüler bir yöntemdir. Bu özellikle sesin frekans ve zaman özelliklerini birleştirerek sesin temel özelliklerini yansıtır (Demirel, 2022).</w:t>
      </w:r>
    </w:p>
    <w:p w:rsidR="006F711A" w:rsidRPr="00B74AD5" w:rsidRDefault="006F711A" w:rsidP="00E80F7A">
      <w:pPr>
        <w:pStyle w:val="GvdeMetni"/>
        <w:spacing w:before="132" w:line="360" w:lineRule="auto"/>
        <w:ind w:left="116" w:right="108"/>
        <w:jc w:val="both"/>
        <w:rPr>
          <w:sz w:val="22"/>
          <w:szCs w:val="22"/>
        </w:rPr>
      </w:pPr>
      <w:r w:rsidRPr="00B74AD5">
        <w:rPr>
          <w:sz w:val="22"/>
          <w:szCs w:val="22"/>
        </w:rPr>
        <w:t>Gauss Karışım Modeli (</w:t>
      </w:r>
      <w:proofErr w:type="spellStart"/>
      <w:r w:rsidRPr="00B74AD5">
        <w:rPr>
          <w:sz w:val="22"/>
          <w:szCs w:val="22"/>
        </w:rPr>
        <w:t>Gaussian</w:t>
      </w:r>
      <w:proofErr w:type="spellEnd"/>
      <w:r w:rsidRPr="00B74AD5">
        <w:rPr>
          <w:sz w:val="22"/>
          <w:szCs w:val="22"/>
        </w:rPr>
        <w:t xml:space="preserve"> </w:t>
      </w:r>
      <w:proofErr w:type="spellStart"/>
      <w:r w:rsidRPr="00B74AD5">
        <w:rPr>
          <w:sz w:val="22"/>
          <w:szCs w:val="22"/>
        </w:rPr>
        <w:t>Mixture</w:t>
      </w:r>
      <w:proofErr w:type="spellEnd"/>
      <w:r w:rsidRPr="00B74AD5">
        <w:rPr>
          <w:sz w:val="22"/>
          <w:szCs w:val="22"/>
        </w:rPr>
        <w:t xml:space="preserve"> Model - GMM), ses sinyallerinin dağılımını analiz etmek için kullanılan istatistiksel bir modeldir (Tümen, 2022).</w:t>
      </w:r>
    </w:p>
    <w:p w:rsidR="0029415D" w:rsidRPr="00B74AD5" w:rsidRDefault="00E80F7A" w:rsidP="00E80F7A">
      <w:pPr>
        <w:pStyle w:val="GvdeMetni"/>
        <w:spacing w:before="132" w:line="360" w:lineRule="auto"/>
        <w:ind w:left="116" w:right="108"/>
        <w:jc w:val="both"/>
        <w:rPr>
          <w:sz w:val="22"/>
          <w:szCs w:val="22"/>
        </w:rPr>
      </w:pPr>
      <w:r w:rsidRPr="00B74AD5">
        <w:rPr>
          <w:sz w:val="22"/>
          <w:szCs w:val="22"/>
        </w:rPr>
        <w:t>Bu</w:t>
      </w:r>
      <w:r w:rsidR="00870AF3" w:rsidRPr="00B74AD5">
        <w:rPr>
          <w:sz w:val="22"/>
          <w:szCs w:val="22"/>
        </w:rPr>
        <w:t xml:space="preserve"> diğer </w:t>
      </w:r>
      <w:r w:rsidRPr="00B74AD5">
        <w:rPr>
          <w:sz w:val="22"/>
          <w:szCs w:val="22"/>
        </w:rPr>
        <w:t>yöntemler, ses sinyallerinden öznitelik çıkarmak ve cinsiyet tespiti yapmak için kullanılmıştır. Bu yöntemlerin projeye uygulanabilirliği ve performansı değerlendirilmiştir.</w:t>
      </w:r>
    </w:p>
    <w:p w:rsidR="00E80F7A" w:rsidRPr="00B74AD5" w:rsidRDefault="00E80F7A" w:rsidP="00E80F7A">
      <w:pPr>
        <w:pStyle w:val="GvdeMetni"/>
        <w:spacing w:before="132" w:line="360" w:lineRule="auto"/>
        <w:ind w:left="116" w:right="108"/>
        <w:jc w:val="both"/>
        <w:rPr>
          <w:sz w:val="22"/>
          <w:szCs w:val="22"/>
        </w:rPr>
      </w:pPr>
    </w:p>
    <w:p w:rsidR="0029415D" w:rsidRPr="00B74AD5" w:rsidRDefault="00E03E6C">
      <w:pPr>
        <w:pStyle w:val="Heading1"/>
        <w:numPr>
          <w:ilvl w:val="0"/>
          <w:numId w:val="1"/>
        </w:numPr>
        <w:tabs>
          <w:tab w:val="left" w:pos="1183"/>
        </w:tabs>
        <w:spacing w:before="125"/>
        <w:rPr>
          <w:sz w:val="22"/>
          <w:szCs w:val="22"/>
        </w:rPr>
      </w:pPr>
      <w:r w:rsidRPr="00B74AD5">
        <w:rPr>
          <w:sz w:val="22"/>
          <w:szCs w:val="22"/>
        </w:rPr>
        <w:t>YAPILAN</w:t>
      </w:r>
      <w:r w:rsidRPr="00B74AD5">
        <w:rPr>
          <w:spacing w:val="-6"/>
          <w:sz w:val="22"/>
          <w:szCs w:val="22"/>
        </w:rPr>
        <w:t xml:space="preserve"> </w:t>
      </w:r>
      <w:r w:rsidRPr="00B74AD5">
        <w:rPr>
          <w:sz w:val="22"/>
          <w:szCs w:val="22"/>
        </w:rPr>
        <w:t>ÇALIŞMALAR</w:t>
      </w:r>
    </w:p>
    <w:p w:rsidR="0029415D" w:rsidRPr="00B74AD5" w:rsidRDefault="00E03E6C" w:rsidP="006864AE">
      <w:pPr>
        <w:pStyle w:val="GvdeMetni"/>
        <w:spacing w:before="138" w:line="360" w:lineRule="auto"/>
        <w:ind w:right="110"/>
        <w:jc w:val="both"/>
        <w:rPr>
          <w:sz w:val="22"/>
          <w:szCs w:val="22"/>
        </w:rPr>
      </w:pPr>
      <w:r w:rsidRPr="00B74AD5">
        <w:rPr>
          <w:b/>
          <w:i/>
          <w:sz w:val="22"/>
          <w:szCs w:val="22"/>
        </w:rPr>
        <w:t>Literatür İncelemesi ve Yöntemlerin</w:t>
      </w:r>
      <w:r w:rsidRPr="00B74AD5">
        <w:rPr>
          <w:b/>
          <w:i/>
          <w:spacing w:val="1"/>
          <w:sz w:val="22"/>
          <w:szCs w:val="22"/>
        </w:rPr>
        <w:t xml:space="preserve"> </w:t>
      </w:r>
      <w:r w:rsidRPr="00B74AD5">
        <w:rPr>
          <w:b/>
          <w:i/>
          <w:sz w:val="22"/>
          <w:szCs w:val="22"/>
        </w:rPr>
        <w:t>Araştırılması:</w:t>
      </w:r>
      <w:r w:rsidRPr="00B74AD5">
        <w:rPr>
          <w:b/>
          <w:i/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 xml:space="preserve">Türkiye'de ve </w:t>
      </w:r>
      <w:proofErr w:type="gramStart"/>
      <w:r w:rsidRPr="00B74AD5">
        <w:rPr>
          <w:sz w:val="22"/>
          <w:szCs w:val="22"/>
        </w:rPr>
        <w:t>global</w:t>
      </w:r>
      <w:proofErr w:type="gramEnd"/>
      <w:r w:rsidRPr="00B74AD5">
        <w:rPr>
          <w:sz w:val="22"/>
          <w:szCs w:val="22"/>
        </w:rPr>
        <w:t xml:space="preserve"> düzeyde sesten</w:t>
      </w:r>
      <w:r w:rsidR="00F1691A" w:rsidRPr="00B74AD5">
        <w:rPr>
          <w:sz w:val="22"/>
          <w:szCs w:val="22"/>
        </w:rPr>
        <w:t xml:space="preserve"> </w:t>
      </w:r>
      <w:r w:rsidR="00F1691A" w:rsidRPr="00B74AD5">
        <w:rPr>
          <w:spacing w:val="1"/>
          <w:sz w:val="22"/>
          <w:szCs w:val="22"/>
        </w:rPr>
        <w:t>sağlık</w:t>
      </w:r>
      <w:r w:rsidRPr="00B74AD5">
        <w:rPr>
          <w:spacing w:val="-5"/>
          <w:sz w:val="22"/>
          <w:szCs w:val="22"/>
        </w:rPr>
        <w:t xml:space="preserve"> </w:t>
      </w:r>
      <w:r w:rsidRPr="00B74AD5">
        <w:rPr>
          <w:sz w:val="22"/>
          <w:szCs w:val="22"/>
        </w:rPr>
        <w:t>analizi</w:t>
      </w:r>
      <w:r w:rsidRPr="00B74AD5">
        <w:rPr>
          <w:spacing w:val="-12"/>
          <w:sz w:val="22"/>
          <w:szCs w:val="22"/>
        </w:rPr>
        <w:t xml:space="preserve"> </w:t>
      </w:r>
      <w:r w:rsidRPr="00B74AD5">
        <w:rPr>
          <w:sz w:val="22"/>
          <w:szCs w:val="22"/>
        </w:rPr>
        <w:t>üzerine</w:t>
      </w:r>
      <w:r w:rsidRPr="00B74AD5">
        <w:rPr>
          <w:spacing w:val="-5"/>
          <w:sz w:val="22"/>
          <w:szCs w:val="22"/>
        </w:rPr>
        <w:t xml:space="preserve"> </w:t>
      </w:r>
      <w:r w:rsidRPr="00B74AD5">
        <w:rPr>
          <w:sz w:val="22"/>
          <w:szCs w:val="22"/>
        </w:rPr>
        <w:t>yapılmış</w:t>
      </w:r>
      <w:r w:rsidRPr="00B74AD5">
        <w:rPr>
          <w:spacing w:val="-6"/>
          <w:sz w:val="22"/>
          <w:szCs w:val="22"/>
        </w:rPr>
        <w:t xml:space="preserve"> </w:t>
      </w:r>
      <w:r w:rsidRPr="00B74AD5">
        <w:rPr>
          <w:sz w:val="22"/>
          <w:szCs w:val="22"/>
        </w:rPr>
        <w:t>çalışmalar,</w:t>
      </w:r>
      <w:r w:rsidRPr="00B74AD5">
        <w:rPr>
          <w:spacing w:val="-2"/>
          <w:sz w:val="22"/>
          <w:szCs w:val="22"/>
        </w:rPr>
        <w:t xml:space="preserve"> </w:t>
      </w:r>
      <w:r w:rsidRPr="00B74AD5">
        <w:rPr>
          <w:sz w:val="22"/>
          <w:szCs w:val="22"/>
        </w:rPr>
        <w:t>makaleler</w:t>
      </w:r>
      <w:r w:rsidRPr="00B74AD5">
        <w:rPr>
          <w:spacing w:val="-7"/>
          <w:sz w:val="22"/>
          <w:szCs w:val="22"/>
        </w:rPr>
        <w:t xml:space="preserve"> </w:t>
      </w:r>
      <w:r w:rsidRPr="00B74AD5">
        <w:rPr>
          <w:sz w:val="22"/>
          <w:szCs w:val="22"/>
        </w:rPr>
        <w:t>ve</w:t>
      </w:r>
      <w:r w:rsidRPr="00B74AD5">
        <w:rPr>
          <w:spacing w:val="-10"/>
          <w:sz w:val="22"/>
          <w:szCs w:val="22"/>
        </w:rPr>
        <w:t xml:space="preserve"> </w:t>
      </w:r>
      <w:r w:rsidRPr="00B74AD5">
        <w:rPr>
          <w:sz w:val="22"/>
          <w:szCs w:val="22"/>
        </w:rPr>
        <w:t xml:space="preserve">tezler </w:t>
      </w:r>
      <w:proofErr w:type="spellStart"/>
      <w:r w:rsidRPr="00B74AD5">
        <w:rPr>
          <w:sz w:val="22"/>
          <w:szCs w:val="22"/>
        </w:rPr>
        <w:t>google</w:t>
      </w:r>
      <w:proofErr w:type="spellEnd"/>
      <w:r w:rsidRPr="00B74AD5">
        <w:rPr>
          <w:spacing w:val="-9"/>
          <w:sz w:val="22"/>
          <w:szCs w:val="22"/>
        </w:rPr>
        <w:t xml:space="preserve"> </w:t>
      </w:r>
      <w:r w:rsidRPr="00B74AD5">
        <w:rPr>
          <w:sz w:val="22"/>
          <w:szCs w:val="22"/>
        </w:rPr>
        <w:t>akademik gibi bilimsel araştırmalar</w:t>
      </w:r>
      <w:r w:rsidR="00F1691A" w:rsidRPr="00B74AD5">
        <w:rPr>
          <w:sz w:val="22"/>
          <w:szCs w:val="22"/>
        </w:rPr>
        <w:t>ın yer aldığı arama motorları,</w:t>
      </w:r>
      <w:r w:rsidRPr="00B74AD5">
        <w:rPr>
          <w:sz w:val="22"/>
          <w:szCs w:val="22"/>
        </w:rPr>
        <w:t xml:space="preserve"> </w:t>
      </w:r>
      <w:proofErr w:type="spellStart"/>
      <w:r w:rsidR="00F1691A" w:rsidRPr="00B74AD5">
        <w:rPr>
          <w:sz w:val="22"/>
          <w:szCs w:val="22"/>
        </w:rPr>
        <w:t>youtube</w:t>
      </w:r>
      <w:proofErr w:type="spellEnd"/>
      <w:r w:rsidR="00F1691A" w:rsidRPr="00B74AD5">
        <w:rPr>
          <w:sz w:val="22"/>
          <w:szCs w:val="22"/>
        </w:rPr>
        <w:t xml:space="preserve"> videoları ve bilimsel </w:t>
      </w:r>
      <w:proofErr w:type="spellStart"/>
      <w:r w:rsidR="00F1691A" w:rsidRPr="00B74AD5">
        <w:rPr>
          <w:sz w:val="22"/>
          <w:szCs w:val="22"/>
        </w:rPr>
        <w:t>blog</w:t>
      </w:r>
      <w:proofErr w:type="spellEnd"/>
      <w:r w:rsidR="00F1691A" w:rsidRPr="00B74AD5">
        <w:rPr>
          <w:sz w:val="22"/>
          <w:szCs w:val="22"/>
        </w:rPr>
        <w:t xml:space="preserve"> sayfaları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incelenmiştir.</w:t>
      </w:r>
      <w:r w:rsidRPr="00B74AD5">
        <w:rPr>
          <w:spacing w:val="1"/>
          <w:sz w:val="22"/>
          <w:szCs w:val="22"/>
        </w:rPr>
        <w:t xml:space="preserve"> </w:t>
      </w:r>
      <w:proofErr w:type="spellStart"/>
      <w:r w:rsidR="00F1691A" w:rsidRPr="00B74AD5">
        <w:rPr>
          <w:sz w:val="22"/>
          <w:szCs w:val="22"/>
        </w:rPr>
        <w:t>Fourier</w:t>
      </w:r>
      <w:proofErr w:type="spellEnd"/>
      <w:r w:rsidRPr="00B74AD5">
        <w:rPr>
          <w:spacing w:val="1"/>
          <w:sz w:val="22"/>
          <w:szCs w:val="22"/>
        </w:rPr>
        <w:t xml:space="preserve"> </w:t>
      </w:r>
      <w:r w:rsidR="00F1691A" w:rsidRPr="00B74AD5">
        <w:rPr>
          <w:sz w:val="22"/>
          <w:szCs w:val="22"/>
        </w:rPr>
        <w:t>dönüşümü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yöntemi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gibi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sıklıkla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kullanılan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teknikler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üzerinde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detaylı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pacing w:val="-1"/>
          <w:sz w:val="22"/>
          <w:szCs w:val="22"/>
        </w:rPr>
        <w:t>araştırmalar</w:t>
      </w:r>
      <w:r w:rsidRPr="00B74AD5">
        <w:rPr>
          <w:spacing w:val="-5"/>
          <w:sz w:val="22"/>
          <w:szCs w:val="22"/>
        </w:rPr>
        <w:t xml:space="preserve"> </w:t>
      </w:r>
      <w:r w:rsidRPr="00B74AD5">
        <w:rPr>
          <w:spacing w:val="-1"/>
          <w:sz w:val="22"/>
          <w:szCs w:val="22"/>
        </w:rPr>
        <w:t>yapılmış</w:t>
      </w:r>
      <w:r w:rsidRPr="00B74AD5">
        <w:rPr>
          <w:spacing w:val="-5"/>
          <w:sz w:val="22"/>
          <w:szCs w:val="22"/>
        </w:rPr>
        <w:t xml:space="preserve"> </w:t>
      </w:r>
      <w:r w:rsidRPr="00B74AD5">
        <w:rPr>
          <w:sz w:val="22"/>
          <w:szCs w:val="22"/>
        </w:rPr>
        <w:t>ve</w:t>
      </w:r>
      <w:r w:rsidRPr="00B74AD5">
        <w:rPr>
          <w:spacing w:val="-7"/>
          <w:sz w:val="22"/>
          <w:szCs w:val="22"/>
        </w:rPr>
        <w:t xml:space="preserve"> </w:t>
      </w:r>
      <w:r w:rsidRPr="00B74AD5">
        <w:rPr>
          <w:sz w:val="22"/>
          <w:szCs w:val="22"/>
        </w:rPr>
        <w:t>bu</w:t>
      </w:r>
      <w:r w:rsidRPr="00B74AD5">
        <w:rPr>
          <w:spacing w:val="-7"/>
          <w:sz w:val="22"/>
          <w:szCs w:val="22"/>
        </w:rPr>
        <w:t xml:space="preserve"> </w:t>
      </w:r>
      <w:r w:rsidRPr="00B74AD5">
        <w:rPr>
          <w:sz w:val="22"/>
          <w:szCs w:val="22"/>
        </w:rPr>
        <w:t>yöntemlerin</w:t>
      </w:r>
      <w:r w:rsidRPr="00B74AD5">
        <w:rPr>
          <w:spacing w:val="-11"/>
          <w:sz w:val="22"/>
          <w:szCs w:val="22"/>
        </w:rPr>
        <w:t xml:space="preserve"> </w:t>
      </w:r>
      <w:proofErr w:type="spellStart"/>
      <w:r w:rsidRPr="00B74AD5">
        <w:rPr>
          <w:sz w:val="22"/>
          <w:szCs w:val="22"/>
        </w:rPr>
        <w:t>Python</w:t>
      </w:r>
      <w:proofErr w:type="spellEnd"/>
      <w:r w:rsidR="006864AE" w:rsidRPr="00B74AD5">
        <w:rPr>
          <w:spacing w:val="-15"/>
          <w:sz w:val="22"/>
          <w:szCs w:val="22"/>
        </w:rPr>
        <w:t xml:space="preserve"> </w:t>
      </w:r>
      <w:r w:rsidRPr="00B74AD5">
        <w:rPr>
          <w:sz w:val="22"/>
          <w:szCs w:val="22"/>
        </w:rPr>
        <w:t>dilinde</w:t>
      </w:r>
      <w:r w:rsidRPr="00B74AD5">
        <w:rPr>
          <w:spacing w:val="-12"/>
          <w:sz w:val="22"/>
          <w:szCs w:val="22"/>
        </w:rPr>
        <w:t xml:space="preserve"> </w:t>
      </w:r>
      <w:r w:rsidRPr="00B74AD5">
        <w:rPr>
          <w:sz w:val="22"/>
          <w:szCs w:val="22"/>
        </w:rPr>
        <w:t>uygulanabilirliği</w:t>
      </w:r>
      <w:r w:rsidRPr="00B74AD5">
        <w:rPr>
          <w:spacing w:val="-15"/>
          <w:sz w:val="22"/>
          <w:szCs w:val="22"/>
        </w:rPr>
        <w:t xml:space="preserve"> </w:t>
      </w:r>
      <w:r w:rsidRPr="00B74AD5">
        <w:rPr>
          <w:sz w:val="22"/>
          <w:szCs w:val="22"/>
        </w:rPr>
        <w:t>üzerinde</w:t>
      </w:r>
      <w:r w:rsidRPr="00B74AD5">
        <w:rPr>
          <w:spacing w:val="-12"/>
          <w:sz w:val="22"/>
          <w:szCs w:val="22"/>
        </w:rPr>
        <w:t xml:space="preserve"> </w:t>
      </w:r>
      <w:r w:rsidRPr="00B74AD5">
        <w:rPr>
          <w:sz w:val="22"/>
          <w:szCs w:val="22"/>
        </w:rPr>
        <w:t>durulmuştur.</w:t>
      </w:r>
    </w:p>
    <w:p w:rsidR="00F1691A" w:rsidRPr="00B74AD5" w:rsidRDefault="00E03E6C" w:rsidP="006864AE">
      <w:pPr>
        <w:spacing w:before="119"/>
        <w:ind w:right="113"/>
        <w:jc w:val="both"/>
        <w:rPr>
          <w:spacing w:val="-58"/>
        </w:rPr>
      </w:pPr>
      <w:proofErr w:type="spellStart"/>
      <w:r w:rsidRPr="00B74AD5">
        <w:rPr>
          <w:b/>
          <w:color w:val="000000" w:themeColor="text1"/>
        </w:rPr>
        <w:t>Python</w:t>
      </w:r>
      <w:proofErr w:type="spellEnd"/>
      <w:r w:rsidRPr="00B74AD5">
        <w:rPr>
          <w:b/>
          <w:color w:val="000000" w:themeColor="text1"/>
          <w:spacing w:val="-5"/>
        </w:rPr>
        <w:t xml:space="preserve"> </w:t>
      </w:r>
      <w:r w:rsidRPr="00B74AD5">
        <w:rPr>
          <w:b/>
          <w:color w:val="000000" w:themeColor="text1"/>
        </w:rPr>
        <w:t>Kodlama</w:t>
      </w:r>
      <w:r w:rsidRPr="00B74AD5">
        <w:rPr>
          <w:b/>
          <w:color w:val="000000" w:themeColor="text1"/>
          <w:spacing w:val="-6"/>
        </w:rPr>
        <w:t xml:space="preserve"> </w:t>
      </w:r>
      <w:r w:rsidRPr="00B74AD5">
        <w:rPr>
          <w:b/>
          <w:color w:val="000000" w:themeColor="text1"/>
        </w:rPr>
        <w:t>ve</w:t>
      </w:r>
      <w:r w:rsidRPr="00B74AD5">
        <w:rPr>
          <w:b/>
          <w:color w:val="000000" w:themeColor="text1"/>
          <w:spacing w:val="-6"/>
        </w:rPr>
        <w:t xml:space="preserve"> </w:t>
      </w:r>
      <w:r w:rsidRPr="00B74AD5">
        <w:rPr>
          <w:b/>
          <w:color w:val="000000" w:themeColor="text1"/>
        </w:rPr>
        <w:t>Grafik</w:t>
      </w:r>
      <w:r w:rsidRPr="00B74AD5">
        <w:rPr>
          <w:b/>
          <w:color w:val="000000" w:themeColor="text1"/>
          <w:spacing w:val="-5"/>
        </w:rPr>
        <w:t xml:space="preserve"> </w:t>
      </w:r>
      <w:r w:rsidRPr="00B74AD5">
        <w:rPr>
          <w:b/>
          <w:color w:val="000000" w:themeColor="text1"/>
        </w:rPr>
        <w:t>Çalışmaları:</w:t>
      </w:r>
      <w:r w:rsidRPr="00B74AD5">
        <w:rPr>
          <w:b/>
          <w:i/>
        </w:rPr>
        <w:t xml:space="preserve"> </w:t>
      </w:r>
      <w:proofErr w:type="spellStart"/>
      <w:r w:rsidR="00F1691A" w:rsidRPr="00B74AD5">
        <w:t>Fourier</w:t>
      </w:r>
      <w:proofErr w:type="spellEnd"/>
      <w:r w:rsidR="00F1691A" w:rsidRPr="00B74AD5">
        <w:t xml:space="preserve"> döşümü </w:t>
      </w:r>
      <w:r w:rsidRPr="00B74AD5">
        <w:t>yöntemi</w:t>
      </w:r>
      <w:r w:rsidR="00F1691A" w:rsidRPr="00B74AD5">
        <w:t xml:space="preserve"> ile</w:t>
      </w:r>
      <w:r w:rsidRPr="00B74AD5">
        <w:rPr>
          <w:spacing w:val="-9"/>
        </w:rPr>
        <w:t xml:space="preserve"> </w:t>
      </w:r>
      <w:proofErr w:type="spellStart"/>
      <w:r w:rsidRPr="00B74AD5">
        <w:t>Python</w:t>
      </w:r>
      <w:proofErr w:type="spellEnd"/>
      <w:r w:rsidRPr="00B74AD5">
        <w:rPr>
          <w:spacing w:val="-10"/>
        </w:rPr>
        <w:t xml:space="preserve"> </w:t>
      </w:r>
      <w:r w:rsidRPr="00B74AD5">
        <w:t>dilinde</w:t>
      </w:r>
      <w:r w:rsidRPr="00B74AD5">
        <w:rPr>
          <w:spacing w:val="-2"/>
        </w:rPr>
        <w:t xml:space="preserve"> </w:t>
      </w:r>
      <w:r w:rsidRPr="00B74AD5">
        <w:t>kodlanmış</w:t>
      </w:r>
      <w:r w:rsidRPr="00B74AD5">
        <w:rPr>
          <w:spacing w:val="1"/>
        </w:rPr>
        <w:t xml:space="preserve"> </w:t>
      </w:r>
      <w:r w:rsidRPr="00B74AD5">
        <w:t>ve</w:t>
      </w:r>
      <w:r w:rsidRPr="00B74AD5">
        <w:rPr>
          <w:spacing w:val="-58"/>
        </w:rPr>
        <w:t xml:space="preserve"> </w:t>
      </w:r>
      <w:r w:rsidR="00F1691A" w:rsidRPr="00B74AD5">
        <w:rPr>
          <w:spacing w:val="-58"/>
        </w:rPr>
        <w:t xml:space="preserve">   </w:t>
      </w:r>
    </w:p>
    <w:p w:rsidR="0029415D" w:rsidRDefault="00E03E6C" w:rsidP="006864AE">
      <w:pPr>
        <w:spacing w:before="119"/>
        <w:ind w:right="113"/>
        <w:jc w:val="both"/>
      </w:pPr>
      <w:proofErr w:type="gramStart"/>
      <w:r w:rsidRPr="00B74AD5">
        <w:t>ses</w:t>
      </w:r>
      <w:proofErr w:type="gramEnd"/>
      <w:r w:rsidRPr="00B74AD5">
        <w:rPr>
          <w:spacing w:val="-2"/>
        </w:rPr>
        <w:t xml:space="preserve"> </w:t>
      </w:r>
      <w:r w:rsidRPr="00B74AD5">
        <w:t>dosyalarının</w:t>
      </w:r>
      <w:r w:rsidRPr="00B74AD5">
        <w:rPr>
          <w:spacing w:val="-3"/>
        </w:rPr>
        <w:t xml:space="preserve"> </w:t>
      </w:r>
      <w:r w:rsidRPr="00B74AD5">
        <w:t>analizi</w:t>
      </w:r>
      <w:r w:rsidRPr="00B74AD5">
        <w:rPr>
          <w:spacing w:val="1"/>
        </w:rPr>
        <w:t xml:space="preserve"> </w:t>
      </w:r>
      <w:r w:rsidRPr="00B74AD5">
        <w:t>için</w:t>
      </w:r>
      <w:r w:rsidRPr="00B74AD5">
        <w:rPr>
          <w:spacing w:val="2"/>
        </w:rPr>
        <w:t xml:space="preserve"> </w:t>
      </w:r>
      <w:proofErr w:type="spellStart"/>
      <w:r w:rsidR="00F1691A" w:rsidRPr="00B74AD5">
        <w:t>fourier</w:t>
      </w:r>
      <w:proofErr w:type="spellEnd"/>
      <w:r w:rsidRPr="00B74AD5">
        <w:rPr>
          <w:spacing w:val="-8"/>
        </w:rPr>
        <w:t xml:space="preserve"> </w:t>
      </w:r>
      <w:r w:rsidRPr="00B74AD5">
        <w:t>grafikleri</w:t>
      </w:r>
      <w:r w:rsidRPr="00B74AD5">
        <w:rPr>
          <w:spacing w:val="-7"/>
        </w:rPr>
        <w:t xml:space="preserve"> </w:t>
      </w:r>
      <w:r w:rsidRPr="00B74AD5">
        <w:t>çizdirilmiştir.</w:t>
      </w:r>
    </w:p>
    <w:p w:rsidR="005C03FE" w:rsidRPr="00B74AD5" w:rsidRDefault="005C03FE" w:rsidP="006864AE">
      <w:pPr>
        <w:spacing w:before="119"/>
        <w:ind w:right="113"/>
        <w:jc w:val="both"/>
      </w:pPr>
    </w:p>
    <w:p w:rsidR="00D86DE4" w:rsidRPr="00B74AD5" w:rsidRDefault="006864AE" w:rsidP="006864AE">
      <w:pPr>
        <w:spacing w:before="119"/>
        <w:ind w:right="113"/>
        <w:jc w:val="both"/>
        <w:rPr>
          <w:rFonts w:eastAsiaTheme="minorHAnsi"/>
          <w:lang w:val="en-US"/>
        </w:rPr>
      </w:pPr>
      <w:r w:rsidRPr="00B74AD5">
        <w:rPr>
          <w:b/>
        </w:rPr>
        <w:t xml:space="preserve">Uygulamada kullanılan kodların </w:t>
      </w:r>
      <w:proofErr w:type="gramStart"/>
      <w:r w:rsidRPr="00B74AD5">
        <w:rPr>
          <w:b/>
        </w:rPr>
        <w:t>işlevleri :</w:t>
      </w:r>
      <w:r w:rsidR="00CF4B80" w:rsidRPr="00B74AD5">
        <w:rPr>
          <w:b/>
        </w:rPr>
        <w:t xml:space="preserve"> </w:t>
      </w:r>
      <w:r w:rsidR="00CF4B80" w:rsidRPr="00B74AD5">
        <w:rPr>
          <w:rFonts w:eastAsiaTheme="minorHAnsi"/>
          <w:lang w:val="en-US"/>
        </w:rPr>
        <w:t>Callback</w:t>
      </w:r>
      <w:proofErr w:type="gram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fonksiyonu</w:t>
      </w:r>
      <w:proofErr w:type="spellEnd"/>
      <w:r w:rsidR="00D86DE4" w:rsidRPr="00B74AD5">
        <w:rPr>
          <w:rFonts w:eastAsiaTheme="minorHAnsi"/>
          <w:lang w:val="en-US"/>
        </w:rPr>
        <w:t>(</w:t>
      </w:r>
      <w:proofErr w:type="spellStart"/>
      <w:r w:rsidR="00D86DE4" w:rsidRPr="00B74AD5">
        <w:rPr>
          <w:rFonts w:eastAsiaTheme="minorHAnsi"/>
          <w:lang w:val="en-US"/>
        </w:rPr>
        <w:t>şekil</w:t>
      </w:r>
      <w:proofErr w:type="spellEnd"/>
      <w:r w:rsidR="00D86DE4" w:rsidRPr="00B74AD5">
        <w:rPr>
          <w:rFonts w:eastAsiaTheme="minorHAnsi"/>
          <w:lang w:val="en-US"/>
        </w:rPr>
        <w:t xml:space="preserve"> 3)</w:t>
      </w:r>
      <w:r w:rsidR="00CF4B80" w:rsidRPr="00B74AD5">
        <w:rPr>
          <w:rFonts w:eastAsiaTheme="minorHAnsi"/>
          <w:lang w:val="en-US"/>
        </w:rPr>
        <w:t xml:space="preserve">, </w:t>
      </w:r>
      <w:proofErr w:type="spellStart"/>
      <w:r w:rsidR="00CF4B80" w:rsidRPr="00B74AD5">
        <w:rPr>
          <w:rFonts w:eastAsiaTheme="minorHAnsi"/>
          <w:lang w:val="en-US"/>
        </w:rPr>
        <w:t>ses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verilerini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alır</w:t>
      </w:r>
      <w:proofErr w:type="spellEnd"/>
      <w:r w:rsidR="00CF4B80" w:rsidRPr="00B74AD5">
        <w:rPr>
          <w:rFonts w:eastAsiaTheme="minorHAnsi"/>
          <w:lang w:val="en-US"/>
        </w:rPr>
        <w:t xml:space="preserve">, </w:t>
      </w:r>
      <w:proofErr w:type="spellStart"/>
      <w:r w:rsidR="00CF4B80" w:rsidRPr="00B74AD5">
        <w:rPr>
          <w:rFonts w:eastAsiaTheme="minorHAnsi"/>
          <w:lang w:val="en-US"/>
        </w:rPr>
        <w:t>bir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kopyasını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oluşturur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ve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bu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verileri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bir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kuyruğa</w:t>
      </w:r>
      <w:proofErr w:type="spellEnd"/>
      <w:r w:rsidR="00CF4B80" w:rsidRPr="00B74AD5">
        <w:rPr>
          <w:rFonts w:eastAsiaTheme="minorHAnsi"/>
          <w:lang w:val="en-US"/>
        </w:rPr>
        <w:t xml:space="preserve"> </w:t>
      </w:r>
      <w:proofErr w:type="spellStart"/>
      <w:r w:rsidR="00CF4B80" w:rsidRPr="00B74AD5">
        <w:rPr>
          <w:rFonts w:eastAsiaTheme="minorHAnsi"/>
          <w:lang w:val="en-US"/>
        </w:rPr>
        <w:t>koyar</w:t>
      </w:r>
      <w:proofErr w:type="spellEnd"/>
      <w:r w:rsidR="00CF4B80" w:rsidRPr="00B74AD5">
        <w:rPr>
          <w:rFonts w:eastAsiaTheme="minorHAnsi"/>
          <w:lang w:val="en-US"/>
        </w:rPr>
        <w:t>.</w:t>
      </w:r>
    </w:p>
    <w:p w:rsidR="00CF4B80" w:rsidRPr="00B74AD5" w:rsidRDefault="00D86DE4" w:rsidP="006864AE">
      <w:pPr>
        <w:spacing w:before="119"/>
        <w:ind w:right="113"/>
        <w:jc w:val="both"/>
        <w:rPr>
          <w:b/>
        </w:rPr>
      </w:pPr>
      <w:r w:rsidRPr="00B74AD5"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81280</wp:posOffset>
            </wp:positionV>
            <wp:extent cx="3348990" cy="838200"/>
            <wp:effectExtent l="19050" t="0" r="381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4B80" w:rsidRPr="00B74AD5">
        <w:rPr>
          <w:b/>
          <w:noProof/>
          <w:lang w:eastAsia="tr-TR"/>
        </w:rPr>
        <w:drawing>
          <wp:inline distT="0" distB="0" distL="0" distR="0">
            <wp:extent cx="2413000" cy="869950"/>
            <wp:effectExtent l="19050" t="0" r="635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4B80" w:rsidRPr="00B74AD5">
        <w:rPr>
          <w:b/>
        </w:rPr>
        <w:t xml:space="preserve"> </w:t>
      </w:r>
    </w:p>
    <w:p w:rsidR="00CF4B80" w:rsidRPr="00B74AD5" w:rsidRDefault="00CF4B80" w:rsidP="006864AE">
      <w:pPr>
        <w:spacing w:before="119"/>
        <w:ind w:right="113"/>
        <w:jc w:val="both"/>
      </w:pPr>
      <w:r w:rsidRPr="00B74AD5">
        <w:rPr>
          <w:b/>
        </w:rPr>
        <w:t xml:space="preserve">Şekil </w:t>
      </w:r>
      <w:r w:rsidR="00D86DE4" w:rsidRPr="00B74AD5">
        <w:rPr>
          <w:b/>
        </w:rPr>
        <w:t>3</w:t>
      </w:r>
      <w:r w:rsidRPr="00B74AD5">
        <w:t xml:space="preserve">. </w:t>
      </w:r>
      <w:proofErr w:type="spellStart"/>
      <w:r w:rsidRPr="00B74AD5">
        <w:t>Callback</w:t>
      </w:r>
      <w:proofErr w:type="spellEnd"/>
      <w:r w:rsidRPr="00B74AD5">
        <w:t xml:space="preserve"> fonksiyonu                          </w:t>
      </w:r>
      <w:r w:rsidR="00D86DE4" w:rsidRPr="00B74AD5">
        <w:rPr>
          <w:b/>
        </w:rPr>
        <w:t>Şekil 4</w:t>
      </w:r>
      <w:r w:rsidR="00D86DE4" w:rsidRPr="00B74AD5">
        <w:t xml:space="preserve">. </w:t>
      </w:r>
      <w:proofErr w:type="spellStart"/>
      <w:r w:rsidR="00D86DE4" w:rsidRPr="00B74AD5">
        <w:t>Fuorier</w:t>
      </w:r>
      <w:proofErr w:type="spellEnd"/>
      <w:r w:rsidR="00D86DE4" w:rsidRPr="00B74AD5">
        <w:t xml:space="preserve"> dönüşümü</w:t>
      </w:r>
    </w:p>
    <w:p w:rsidR="00B9308F" w:rsidRPr="00B74AD5" w:rsidRDefault="00B9308F" w:rsidP="00B9308F">
      <w:pPr>
        <w:spacing w:before="119"/>
        <w:ind w:right="113"/>
        <w:jc w:val="both"/>
        <w:rPr>
          <w:rFonts w:eastAsiaTheme="minorHAnsi"/>
          <w:lang w:val="en-US"/>
        </w:rPr>
      </w:pPr>
    </w:p>
    <w:p w:rsidR="00B9308F" w:rsidRPr="00B74AD5" w:rsidRDefault="00B9308F" w:rsidP="00B9308F">
      <w:pPr>
        <w:spacing w:before="119"/>
        <w:ind w:right="113"/>
        <w:jc w:val="both"/>
        <w:rPr>
          <w:rFonts w:eastAsiaTheme="minorHAnsi"/>
          <w:lang w:val="en-US"/>
        </w:rPr>
      </w:pPr>
      <w:r w:rsidRPr="00B74AD5">
        <w:rPr>
          <w:rFonts w:eastAsiaTheme="minorHAnsi"/>
          <w:noProof/>
          <w:lang w:eastAsia="tr-TR"/>
        </w:rPr>
        <w:drawing>
          <wp:inline distT="0" distB="0" distL="0" distR="0">
            <wp:extent cx="1212850" cy="393700"/>
            <wp:effectExtent l="19050" t="0" r="6350" b="0"/>
            <wp:docPr id="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08F" w:rsidRDefault="00B9308F" w:rsidP="006864AE">
      <w:pPr>
        <w:spacing w:before="119"/>
        <w:ind w:right="113"/>
        <w:jc w:val="both"/>
      </w:pPr>
      <w:r w:rsidRPr="00B74AD5">
        <w:rPr>
          <w:b/>
        </w:rPr>
        <w:t>Şekil 5</w:t>
      </w:r>
      <w:r w:rsidRPr="00B74AD5">
        <w:t xml:space="preserve">. </w:t>
      </w:r>
      <w:proofErr w:type="spellStart"/>
      <w:r w:rsidRPr="00B74AD5">
        <w:t>plt</w:t>
      </w:r>
      <w:proofErr w:type="spellEnd"/>
      <w:r w:rsidRPr="00B74AD5">
        <w:t xml:space="preserve"> fonksiyonu</w:t>
      </w:r>
    </w:p>
    <w:p w:rsidR="005C03FE" w:rsidRPr="005C03FE" w:rsidRDefault="005C03FE" w:rsidP="006864AE">
      <w:pPr>
        <w:spacing w:before="119"/>
        <w:ind w:right="113"/>
        <w:jc w:val="both"/>
      </w:pPr>
    </w:p>
    <w:p w:rsidR="00D86DE4" w:rsidRPr="00B74AD5" w:rsidRDefault="00D86DE4" w:rsidP="006864AE">
      <w:pPr>
        <w:spacing w:before="119"/>
        <w:ind w:right="113"/>
        <w:jc w:val="both"/>
        <w:rPr>
          <w:rFonts w:eastAsiaTheme="minorHAnsi"/>
          <w:lang w:val="en-US"/>
        </w:rPr>
      </w:pPr>
      <w:proofErr w:type="spellStart"/>
      <w:r w:rsidRPr="00B74AD5">
        <w:rPr>
          <w:color w:val="000000" w:themeColor="text1"/>
        </w:rPr>
        <w:t>Fourier</w:t>
      </w:r>
      <w:proofErr w:type="spellEnd"/>
      <w:r w:rsidRPr="00B74AD5">
        <w:rPr>
          <w:color w:val="000000" w:themeColor="text1"/>
        </w:rPr>
        <w:t xml:space="preserve"> dönüşümü öncesinde “</w:t>
      </w:r>
      <w:proofErr w:type="spellStart"/>
      <w:r w:rsidRPr="00B74AD5">
        <w:rPr>
          <w:rFonts w:eastAsiaTheme="minorHAnsi"/>
          <w:lang w:val="en-US"/>
        </w:rPr>
        <w:t>sf.read</w:t>
      </w:r>
      <w:proofErr w:type="spellEnd"/>
      <w:r w:rsidRPr="00B74AD5">
        <w:rPr>
          <w:rFonts w:eastAsiaTheme="minorHAnsi"/>
          <w:lang w:val="en-US"/>
        </w:rPr>
        <w:t xml:space="preserve">” </w:t>
      </w:r>
      <w:proofErr w:type="spellStart"/>
      <w:r w:rsidRPr="00B74AD5">
        <w:rPr>
          <w:rFonts w:eastAsiaTheme="minorHAnsi"/>
          <w:lang w:val="en-US"/>
        </w:rPr>
        <w:t>fonksiyonu</w:t>
      </w:r>
      <w:proofErr w:type="spellEnd"/>
      <w:r w:rsidRPr="00B74AD5">
        <w:rPr>
          <w:rFonts w:eastAsiaTheme="minorHAnsi"/>
          <w:lang w:val="en-US"/>
        </w:rPr>
        <w:t>(</w:t>
      </w:r>
      <w:proofErr w:type="spellStart"/>
      <w:r w:rsidRPr="00B74AD5">
        <w:rPr>
          <w:rFonts w:eastAsiaTheme="minorHAnsi"/>
          <w:lang w:val="en-US"/>
        </w:rPr>
        <w:t>şekil</w:t>
      </w:r>
      <w:proofErr w:type="spellEnd"/>
      <w:r w:rsidRPr="00B74AD5">
        <w:rPr>
          <w:rFonts w:eastAsiaTheme="minorHAnsi"/>
          <w:lang w:val="en-US"/>
        </w:rPr>
        <w:t xml:space="preserve"> 4), </w:t>
      </w:r>
      <w:proofErr w:type="spellStart"/>
      <w:r w:rsidRPr="00B74AD5">
        <w:rPr>
          <w:rFonts w:eastAsiaTheme="minorHAnsi"/>
          <w:lang w:val="en-US"/>
        </w:rPr>
        <w:t>belirtilen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ses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dosyasını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okur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ve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iki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değeri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döndürür</w:t>
      </w:r>
      <w:proofErr w:type="spellEnd"/>
      <w:r w:rsidRPr="00B74AD5">
        <w:rPr>
          <w:rFonts w:eastAsiaTheme="minorHAnsi"/>
          <w:lang w:val="en-US"/>
        </w:rPr>
        <w:t xml:space="preserve">: </w:t>
      </w:r>
      <w:proofErr w:type="gramStart"/>
      <w:r w:rsidRPr="00B74AD5">
        <w:rPr>
          <w:rFonts w:eastAsiaTheme="minorHAnsi"/>
          <w:lang w:val="en-US"/>
        </w:rPr>
        <w:t>data</w:t>
      </w:r>
      <w:proofErr w:type="gram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ve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samplerate</w:t>
      </w:r>
      <w:proofErr w:type="spellEnd"/>
      <w:r w:rsidRPr="00B74AD5">
        <w:rPr>
          <w:rFonts w:eastAsiaTheme="minorHAnsi"/>
          <w:lang w:val="en-US"/>
        </w:rPr>
        <w:t xml:space="preserve">. </w:t>
      </w:r>
      <w:proofErr w:type="spellStart"/>
      <w:r w:rsidRPr="00B74AD5">
        <w:rPr>
          <w:rFonts w:eastAsiaTheme="minorHAnsi"/>
          <w:lang w:val="en-US"/>
        </w:rPr>
        <w:t>Daha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sonra</w:t>
      </w:r>
      <w:proofErr w:type="spellEnd"/>
      <w:r w:rsidRPr="00B74AD5">
        <w:rPr>
          <w:rFonts w:eastAsiaTheme="minorHAnsi"/>
          <w:lang w:val="en-US"/>
        </w:rPr>
        <w:t xml:space="preserve"> “</w:t>
      </w:r>
      <w:proofErr w:type="spellStart"/>
      <w:r w:rsidRPr="00B74AD5">
        <w:rPr>
          <w:rFonts w:eastAsiaTheme="minorHAnsi"/>
          <w:lang w:val="en-US"/>
        </w:rPr>
        <w:t>np.fft.fft</w:t>
      </w:r>
      <w:proofErr w:type="spellEnd"/>
      <w:r w:rsidRPr="00B74AD5">
        <w:rPr>
          <w:rFonts w:eastAsiaTheme="minorHAnsi"/>
          <w:lang w:val="en-US"/>
        </w:rPr>
        <w:t xml:space="preserve">” </w:t>
      </w:r>
      <w:proofErr w:type="spellStart"/>
      <w:r w:rsidRPr="00B74AD5">
        <w:rPr>
          <w:rFonts w:eastAsiaTheme="minorHAnsi"/>
          <w:lang w:val="en-US"/>
        </w:rPr>
        <w:t>fonksiyonu</w:t>
      </w:r>
      <w:proofErr w:type="spellEnd"/>
      <w:r w:rsidR="0073157C" w:rsidRPr="00B74AD5">
        <w:rPr>
          <w:rFonts w:eastAsiaTheme="minorHAnsi"/>
          <w:lang w:val="en-US"/>
        </w:rPr>
        <w:t xml:space="preserve"> (</w:t>
      </w:r>
      <w:proofErr w:type="spellStart"/>
      <w:r w:rsidR="0073157C" w:rsidRPr="00B74AD5">
        <w:rPr>
          <w:rFonts w:eastAsiaTheme="minorHAnsi"/>
          <w:lang w:val="en-US"/>
        </w:rPr>
        <w:t>şekil</w:t>
      </w:r>
      <w:proofErr w:type="spellEnd"/>
      <w:r w:rsidR="0073157C" w:rsidRPr="00B74AD5">
        <w:rPr>
          <w:rFonts w:eastAsiaTheme="minorHAnsi"/>
          <w:lang w:val="en-US"/>
        </w:rPr>
        <w:t xml:space="preserve"> 4) </w:t>
      </w:r>
      <w:proofErr w:type="spellStart"/>
      <w:proofErr w:type="gramStart"/>
      <w:r w:rsidR="0073157C" w:rsidRPr="00B74AD5">
        <w:rPr>
          <w:rFonts w:eastAsiaTheme="minorHAnsi"/>
          <w:lang w:val="en-US"/>
        </w:rPr>
        <w:t>ses</w:t>
      </w:r>
      <w:proofErr w:type="spellEnd"/>
      <w:proofErr w:type="gram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sinyalinin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frekans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bileşenlerine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ayrılmasını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sağlayan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fourier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matematiksel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işlemini</w:t>
      </w:r>
      <w:proofErr w:type="spellEnd"/>
      <w:r w:rsidR="0073157C" w:rsidRPr="00B74AD5">
        <w:rPr>
          <w:rFonts w:eastAsiaTheme="minorHAnsi"/>
          <w:lang w:val="en-US"/>
        </w:rPr>
        <w:t xml:space="preserve"> </w:t>
      </w:r>
      <w:proofErr w:type="spellStart"/>
      <w:r w:rsidR="0073157C" w:rsidRPr="00B74AD5">
        <w:rPr>
          <w:rFonts w:eastAsiaTheme="minorHAnsi"/>
          <w:lang w:val="en-US"/>
        </w:rPr>
        <w:t>gerçekleştirir</w:t>
      </w:r>
      <w:proofErr w:type="spellEnd"/>
      <w:r w:rsidR="0073157C" w:rsidRPr="00B74AD5">
        <w:rPr>
          <w:rFonts w:eastAsiaTheme="minorHAnsi"/>
          <w:lang w:val="en-US"/>
        </w:rPr>
        <w:t>.</w:t>
      </w:r>
      <w:r w:rsidRPr="00B74AD5">
        <w:rPr>
          <w:rFonts w:eastAsiaTheme="minorHAnsi"/>
          <w:lang w:val="en-US"/>
        </w:rPr>
        <w:t xml:space="preserve"> </w:t>
      </w:r>
      <w:r w:rsidRPr="00B74AD5">
        <w:rPr>
          <w:rFonts w:eastAsiaTheme="minorHAnsi"/>
          <w:lang w:val="en-US"/>
        </w:rPr>
        <w:tab/>
      </w:r>
    </w:p>
    <w:p w:rsidR="0073157C" w:rsidRPr="00B74AD5" w:rsidRDefault="0073157C" w:rsidP="0073157C">
      <w:pPr>
        <w:spacing w:before="119"/>
        <w:ind w:right="113"/>
        <w:jc w:val="both"/>
        <w:rPr>
          <w:rFonts w:eastAsiaTheme="minorHAnsi"/>
          <w:lang w:val="en-US"/>
        </w:rPr>
      </w:pPr>
      <w:r w:rsidRPr="00B74AD5">
        <w:rPr>
          <w:rFonts w:eastAsiaTheme="minorHAnsi"/>
          <w:lang w:val="en-US"/>
        </w:rPr>
        <w:t xml:space="preserve">Bu </w:t>
      </w:r>
      <w:proofErr w:type="spellStart"/>
      <w:r w:rsidRPr="00B74AD5">
        <w:rPr>
          <w:rFonts w:eastAsiaTheme="minorHAnsi"/>
          <w:lang w:val="en-US"/>
        </w:rPr>
        <w:t>işlem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gerçekleştikten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sonra</w:t>
      </w:r>
      <w:proofErr w:type="spellEnd"/>
      <w:r w:rsidRPr="00B74AD5">
        <w:rPr>
          <w:rFonts w:eastAsiaTheme="minorHAnsi"/>
          <w:lang w:val="en-US"/>
        </w:rPr>
        <w:t xml:space="preserve"> “abs” </w:t>
      </w:r>
      <w:proofErr w:type="spellStart"/>
      <w:proofErr w:type="gramStart"/>
      <w:r w:rsidRPr="00B74AD5">
        <w:rPr>
          <w:rFonts w:eastAsiaTheme="minorHAnsi"/>
          <w:lang w:val="en-US"/>
        </w:rPr>
        <w:t>fonksiyonu</w:t>
      </w:r>
      <w:proofErr w:type="spellEnd"/>
      <w:r w:rsidRPr="00B74AD5">
        <w:rPr>
          <w:rFonts w:eastAsiaTheme="minorHAnsi"/>
          <w:lang w:val="en-US"/>
        </w:rPr>
        <w:t>(</w:t>
      </w:r>
      <w:proofErr w:type="spellStart"/>
      <w:proofErr w:type="gramEnd"/>
      <w:r w:rsidRPr="00B74AD5">
        <w:rPr>
          <w:rFonts w:eastAsiaTheme="minorHAnsi"/>
          <w:lang w:val="en-US"/>
        </w:rPr>
        <w:t>şekil</w:t>
      </w:r>
      <w:proofErr w:type="spellEnd"/>
      <w:r w:rsidRPr="00B74AD5">
        <w:rPr>
          <w:rFonts w:eastAsiaTheme="minorHAnsi"/>
          <w:lang w:val="en-US"/>
        </w:rPr>
        <w:t xml:space="preserve"> 4) </w:t>
      </w:r>
      <w:proofErr w:type="spellStart"/>
      <w:r w:rsidRPr="00B74AD5">
        <w:rPr>
          <w:rFonts w:eastAsiaTheme="minorHAnsi"/>
          <w:lang w:val="en-US"/>
        </w:rPr>
        <w:t>ile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sonucun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mutlak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değeri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alınır</w:t>
      </w:r>
      <w:proofErr w:type="spellEnd"/>
      <w:r w:rsidRPr="00B74AD5">
        <w:rPr>
          <w:rFonts w:eastAsiaTheme="minorHAnsi"/>
          <w:lang w:val="en-US"/>
        </w:rPr>
        <w:t xml:space="preserve">. </w:t>
      </w:r>
      <w:proofErr w:type="spellStart"/>
      <w:r w:rsidRPr="00B74AD5">
        <w:rPr>
          <w:rFonts w:eastAsiaTheme="minorHAnsi"/>
          <w:lang w:val="en-US"/>
        </w:rPr>
        <w:t>Bunun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temel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sebebi</w:t>
      </w:r>
      <w:proofErr w:type="spellEnd"/>
      <w:r w:rsidRPr="00B74AD5">
        <w:rPr>
          <w:rFonts w:eastAsiaTheme="minorHAnsi"/>
          <w:lang w:val="en-US"/>
        </w:rPr>
        <w:t xml:space="preserve"> Fourier </w:t>
      </w:r>
      <w:proofErr w:type="spellStart"/>
      <w:r w:rsidRPr="00B74AD5">
        <w:rPr>
          <w:rFonts w:eastAsiaTheme="minorHAnsi"/>
          <w:lang w:val="en-US"/>
        </w:rPr>
        <w:t>dönüşümü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işleminin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sonucunun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genellikle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karmaşık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sayılar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olduğunu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ve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genliğin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yanı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sıra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faz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bilgilerini</w:t>
      </w:r>
      <w:proofErr w:type="spellEnd"/>
      <w:r w:rsidRPr="00B74AD5">
        <w:rPr>
          <w:rFonts w:eastAsiaTheme="minorHAnsi"/>
          <w:lang w:val="en-US"/>
        </w:rPr>
        <w:t xml:space="preserve"> de </w:t>
      </w:r>
      <w:proofErr w:type="spellStart"/>
      <w:r w:rsidRPr="00B74AD5">
        <w:rPr>
          <w:rFonts w:eastAsiaTheme="minorHAnsi"/>
          <w:lang w:val="en-US"/>
        </w:rPr>
        <w:t>içerir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ama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kullanılacak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kısım</w:t>
      </w:r>
      <w:proofErr w:type="spellEnd"/>
      <w:r w:rsidRPr="00B74AD5">
        <w:rPr>
          <w:rFonts w:eastAsiaTheme="minorHAnsi"/>
          <w:lang w:val="en-US"/>
        </w:rPr>
        <w:t xml:space="preserve"> gen </w:t>
      </w:r>
      <w:proofErr w:type="spellStart"/>
      <w:r w:rsidRPr="00B74AD5">
        <w:rPr>
          <w:rFonts w:eastAsiaTheme="minorHAnsi"/>
          <w:lang w:val="en-US"/>
        </w:rPr>
        <w:t>kısmıdır</w:t>
      </w:r>
      <w:proofErr w:type="spellEnd"/>
      <w:r w:rsidRPr="00B74AD5">
        <w:rPr>
          <w:rFonts w:eastAsiaTheme="minorHAnsi"/>
          <w:lang w:val="en-US"/>
        </w:rPr>
        <w:t xml:space="preserve">. </w:t>
      </w:r>
      <w:proofErr w:type="spellStart"/>
      <w:r w:rsidRPr="00B74AD5">
        <w:rPr>
          <w:rFonts w:eastAsiaTheme="minorHAnsi"/>
          <w:lang w:val="en-US"/>
        </w:rPr>
        <w:t>Eğer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sonucun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mutlak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değeri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alınırsa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faz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kısmı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işleme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dahil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edilmez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ve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proofErr w:type="gramStart"/>
      <w:r w:rsidRPr="00B74AD5">
        <w:rPr>
          <w:rFonts w:eastAsiaTheme="minorHAnsi"/>
          <w:lang w:val="en-US"/>
        </w:rPr>
        <w:t>karmaşıklık</w:t>
      </w:r>
      <w:proofErr w:type="spellEnd"/>
      <w:r w:rsidRPr="00B74AD5">
        <w:rPr>
          <w:rFonts w:eastAsiaTheme="minorHAnsi"/>
          <w:lang w:val="en-US"/>
        </w:rPr>
        <w:t xml:space="preserve">  </w:t>
      </w:r>
      <w:proofErr w:type="spellStart"/>
      <w:r w:rsidRPr="00B74AD5">
        <w:rPr>
          <w:rFonts w:eastAsiaTheme="minorHAnsi"/>
          <w:lang w:val="en-US"/>
        </w:rPr>
        <w:t>önlenir</w:t>
      </w:r>
      <w:proofErr w:type="spellEnd"/>
      <w:proofErr w:type="gramEnd"/>
      <w:r w:rsidRPr="00B74AD5">
        <w:rPr>
          <w:rFonts w:eastAsiaTheme="minorHAnsi"/>
          <w:lang w:val="en-US"/>
        </w:rPr>
        <w:t>.</w:t>
      </w:r>
    </w:p>
    <w:p w:rsidR="00B9308F" w:rsidRPr="00B74AD5" w:rsidRDefault="00B9308F" w:rsidP="0073157C">
      <w:pPr>
        <w:spacing w:before="119"/>
        <w:ind w:right="113"/>
        <w:jc w:val="both"/>
        <w:rPr>
          <w:rFonts w:eastAsiaTheme="minorHAnsi"/>
          <w:lang w:val="en-US"/>
        </w:rPr>
      </w:pPr>
      <w:r w:rsidRPr="00B74AD5">
        <w:rPr>
          <w:rFonts w:eastAsiaTheme="minorHAnsi"/>
          <w:lang w:val="en-US"/>
        </w:rPr>
        <w:t xml:space="preserve">Son </w:t>
      </w:r>
      <w:proofErr w:type="spellStart"/>
      <w:r w:rsidRPr="00B74AD5">
        <w:rPr>
          <w:rFonts w:eastAsiaTheme="minorHAnsi"/>
          <w:lang w:val="en-US"/>
        </w:rPr>
        <w:t>işlem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olarak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plt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fonksiyonu</w:t>
      </w:r>
      <w:proofErr w:type="spellEnd"/>
      <w:r w:rsidRPr="00B74AD5">
        <w:rPr>
          <w:rFonts w:eastAsiaTheme="minorHAnsi"/>
          <w:lang w:val="en-US"/>
        </w:rPr>
        <w:t xml:space="preserve"> (</w:t>
      </w:r>
      <w:proofErr w:type="spellStart"/>
      <w:r w:rsidRPr="00B74AD5">
        <w:rPr>
          <w:rFonts w:eastAsiaTheme="minorHAnsi"/>
          <w:lang w:val="en-US"/>
        </w:rPr>
        <w:t>şekil</w:t>
      </w:r>
      <w:proofErr w:type="spellEnd"/>
      <w:r w:rsidRPr="00B74AD5">
        <w:rPr>
          <w:rFonts w:eastAsiaTheme="minorHAnsi"/>
          <w:lang w:val="en-US"/>
        </w:rPr>
        <w:t xml:space="preserve"> 5) </w:t>
      </w:r>
      <w:proofErr w:type="spellStart"/>
      <w:r w:rsidRPr="00B74AD5">
        <w:rPr>
          <w:rFonts w:eastAsiaTheme="minorHAnsi"/>
          <w:lang w:val="en-US"/>
        </w:rPr>
        <w:t>kullanılarak</w:t>
      </w:r>
      <w:proofErr w:type="spellEnd"/>
      <w:r w:rsidRPr="00B74AD5">
        <w:rPr>
          <w:rFonts w:eastAsiaTheme="minorHAnsi"/>
          <w:lang w:val="en-US"/>
        </w:rPr>
        <w:t xml:space="preserve"> </w:t>
      </w:r>
      <w:proofErr w:type="spellStart"/>
      <w:r w:rsidRPr="00B74AD5">
        <w:rPr>
          <w:rFonts w:eastAsiaTheme="minorHAnsi"/>
          <w:lang w:val="en-US"/>
        </w:rPr>
        <w:t>grafikler</w:t>
      </w:r>
      <w:proofErr w:type="spellEnd"/>
      <w:r w:rsidRPr="00B74AD5">
        <w:rPr>
          <w:rFonts w:eastAsiaTheme="minorHAnsi"/>
          <w:lang w:val="en-US"/>
        </w:rPr>
        <w:t xml:space="preserve"> guide </w:t>
      </w:r>
      <w:proofErr w:type="spellStart"/>
      <w:r w:rsidRPr="00B74AD5">
        <w:rPr>
          <w:rFonts w:eastAsiaTheme="minorHAnsi"/>
          <w:lang w:val="en-US"/>
        </w:rPr>
        <w:t>gösterilir</w:t>
      </w:r>
      <w:proofErr w:type="spellEnd"/>
      <w:r w:rsidRPr="00B74AD5">
        <w:rPr>
          <w:rFonts w:eastAsiaTheme="minorHAnsi"/>
          <w:lang w:val="en-US"/>
        </w:rPr>
        <w:t>.</w:t>
      </w:r>
    </w:p>
    <w:p w:rsidR="00B9308F" w:rsidRPr="00B74AD5" w:rsidRDefault="00B9308F" w:rsidP="0073157C">
      <w:pPr>
        <w:spacing w:before="119"/>
        <w:ind w:right="113"/>
        <w:jc w:val="both"/>
        <w:rPr>
          <w:rFonts w:eastAsiaTheme="minorHAnsi"/>
          <w:lang w:val="en-US"/>
        </w:rPr>
      </w:pPr>
    </w:p>
    <w:p w:rsidR="00F1691A" w:rsidRPr="00B74AD5" w:rsidRDefault="00F1691A" w:rsidP="006864AE">
      <w:pPr>
        <w:spacing w:before="119"/>
        <w:ind w:right="113"/>
        <w:jc w:val="both"/>
        <w:rPr>
          <w:b/>
          <w:color w:val="000000" w:themeColor="text1"/>
        </w:rPr>
      </w:pPr>
      <w:r w:rsidRPr="00B74AD5">
        <w:rPr>
          <w:b/>
          <w:color w:val="000000" w:themeColor="text1"/>
        </w:rPr>
        <w:t>Kullanılan kütüphaneler ve işlevleri:</w:t>
      </w:r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spellStart"/>
      <w:r w:rsidRPr="00B74AD5">
        <w:rPr>
          <w:rFonts w:eastAsiaTheme="minorHAnsi"/>
          <w:b/>
          <w:color w:val="222222"/>
        </w:rPr>
        <w:t>argparse</w:t>
      </w:r>
      <w:proofErr w:type="spellEnd"/>
      <w:r w:rsidRPr="00B74AD5">
        <w:rPr>
          <w:rFonts w:eastAsiaTheme="minorHAnsi"/>
          <w:b/>
          <w:color w:val="222222"/>
        </w:rPr>
        <w:t xml:space="preserve">: </w:t>
      </w:r>
      <w:r w:rsidRPr="00B74AD5">
        <w:rPr>
          <w:rFonts w:eastAsiaTheme="minorHAnsi"/>
          <w:color w:val="222222"/>
        </w:rPr>
        <w:t>Bu kütüphane, komut satı</w:t>
      </w:r>
      <w:proofErr w:type="spellStart"/>
      <w:r w:rsidRPr="00B74AD5">
        <w:rPr>
          <w:rFonts w:eastAsiaTheme="minorHAnsi"/>
          <w:color w:val="222222"/>
          <w:lang w:val="en-US"/>
        </w:rPr>
        <w:t>rı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argümanlarını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işlemek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için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daha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proofErr w:type="gramStart"/>
      <w:r w:rsidRPr="00B74AD5">
        <w:rPr>
          <w:rFonts w:eastAsiaTheme="minorHAnsi"/>
          <w:color w:val="222222"/>
          <w:lang w:val="en-US"/>
        </w:rPr>
        <w:t>sofistike</w:t>
      </w:r>
      <w:proofErr w:type="spellEnd"/>
      <w:proofErr w:type="gram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bir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yöntem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sağlar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. </w:t>
      </w:r>
      <w:proofErr w:type="spellStart"/>
      <w:proofErr w:type="gramStart"/>
      <w:r w:rsidRPr="00B74AD5">
        <w:rPr>
          <w:rFonts w:eastAsiaTheme="minorHAnsi"/>
          <w:color w:val="222222"/>
          <w:lang w:val="en-US"/>
        </w:rPr>
        <w:t>Kullanıcıdan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alınan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parametreler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için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yardım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mesajları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r w:rsidRPr="00B74AD5">
        <w:rPr>
          <w:rFonts w:eastAsiaTheme="minorHAnsi"/>
          <w:color w:val="222222"/>
          <w:lang w:val="en-US"/>
        </w:rPr>
        <w:t>nasıl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kullanıldığına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yönelik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mesajları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üretir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  <w:proofErr w:type="gramEnd"/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spellStart"/>
      <w:proofErr w:type="gramStart"/>
      <w:r w:rsidRPr="00B74AD5">
        <w:rPr>
          <w:rFonts w:eastAsiaTheme="minorHAnsi"/>
          <w:b/>
          <w:color w:val="222222"/>
          <w:lang w:val="en-US"/>
        </w:rPr>
        <w:t>tempfile</w:t>
      </w:r>
      <w:proofErr w:type="spellEnd"/>
      <w:proofErr w:type="gramEnd"/>
      <w:r w:rsidRPr="00B74AD5">
        <w:rPr>
          <w:rFonts w:eastAsiaTheme="minorHAnsi"/>
          <w:b/>
          <w:color w:val="222222"/>
          <w:lang w:val="en-US"/>
        </w:rPr>
        <w:t>:</w:t>
      </w:r>
      <w:r w:rsidRPr="00B74AD5">
        <w:rPr>
          <w:rFonts w:eastAsiaTheme="minorHAnsi"/>
          <w:color w:val="222222"/>
          <w:lang w:val="en-US"/>
        </w:rPr>
        <w:t xml:space="preserve"> Bu </w:t>
      </w:r>
      <w:proofErr w:type="spellStart"/>
      <w:r w:rsidRPr="00B74AD5">
        <w:rPr>
          <w:rFonts w:eastAsiaTheme="minorHAnsi"/>
          <w:color w:val="222222"/>
          <w:lang w:val="en-US"/>
        </w:rPr>
        <w:t>kütüphane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r w:rsidRPr="00B74AD5">
        <w:rPr>
          <w:rFonts w:eastAsiaTheme="minorHAnsi"/>
          <w:color w:val="222222"/>
          <w:lang w:val="en-US"/>
        </w:rPr>
        <w:t>geçici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dosyalar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dizinler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oluşturur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gramStart"/>
      <w:r w:rsidRPr="00B74AD5">
        <w:rPr>
          <w:rFonts w:eastAsiaTheme="minorHAnsi"/>
          <w:b/>
          <w:color w:val="222222"/>
          <w:lang w:val="en-US"/>
        </w:rPr>
        <w:t>queue</w:t>
      </w:r>
      <w:proofErr w:type="gramEnd"/>
      <w:r w:rsidRPr="00B74AD5">
        <w:rPr>
          <w:rFonts w:eastAsiaTheme="minorHAnsi"/>
          <w:b/>
          <w:color w:val="222222"/>
          <w:lang w:val="en-US"/>
        </w:rPr>
        <w:t>:</w:t>
      </w:r>
      <w:r w:rsidRPr="00B74AD5">
        <w:rPr>
          <w:rFonts w:eastAsiaTheme="minorHAnsi"/>
          <w:color w:val="222222"/>
          <w:lang w:val="en-US"/>
        </w:rPr>
        <w:t xml:space="preserve"> Bu </w:t>
      </w:r>
      <w:proofErr w:type="spellStart"/>
      <w:r w:rsidRPr="00B74AD5">
        <w:rPr>
          <w:rFonts w:eastAsiaTheme="minorHAnsi"/>
          <w:color w:val="222222"/>
          <w:lang w:val="en-US"/>
        </w:rPr>
        <w:t>kütüphane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r w:rsidRPr="00B74AD5">
        <w:rPr>
          <w:rFonts w:eastAsiaTheme="minorHAnsi"/>
          <w:color w:val="222222"/>
          <w:lang w:val="en-US"/>
        </w:rPr>
        <w:t>Python’da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kuyruk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veri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yapısını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sağlar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. </w:t>
      </w:r>
      <w:proofErr w:type="spellStart"/>
      <w:proofErr w:type="gramStart"/>
      <w:r w:rsidRPr="00B74AD5">
        <w:rPr>
          <w:rFonts w:eastAsiaTheme="minorHAnsi"/>
          <w:color w:val="222222"/>
          <w:lang w:val="en-US"/>
        </w:rPr>
        <w:t>Kuyruklar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r w:rsidRPr="00B74AD5">
        <w:rPr>
          <w:rFonts w:eastAsiaTheme="minorHAnsi"/>
          <w:color w:val="222222"/>
          <w:lang w:val="en-US"/>
        </w:rPr>
        <w:t>öğelerin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bir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uçtan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eklenip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diğer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uçtan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çıkarıldığı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bir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veri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yapısıdır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  <w:proofErr w:type="gramEnd"/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gramStart"/>
      <w:r w:rsidRPr="00B74AD5">
        <w:rPr>
          <w:rFonts w:eastAsiaTheme="minorHAnsi"/>
          <w:b/>
          <w:color w:val="222222"/>
          <w:lang w:val="en-US"/>
        </w:rPr>
        <w:t>sys</w:t>
      </w:r>
      <w:proofErr w:type="gramEnd"/>
      <w:r w:rsidRPr="00B74AD5">
        <w:rPr>
          <w:rFonts w:eastAsiaTheme="minorHAnsi"/>
          <w:b/>
          <w:color w:val="222222"/>
          <w:lang w:val="en-US"/>
        </w:rPr>
        <w:t>:</w:t>
      </w:r>
      <w:r w:rsidRPr="00B74AD5">
        <w:rPr>
          <w:rFonts w:eastAsiaTheme="minorHAnsi"/>
          <w:color w:val="222222"/>
          <w:lang w:val="en-US"/>
        </w:rPr>
        <w:t xml:space="preserve"> Bu </w:t>
      </w:r>
      <w:proofErr w:type="spellStart"/>
      <w:r w:rsidRPr="00B74AD5">
        <w:rPr>
          <w:rFonts w:eastAsiaTheme="minorHAnsi"/>
          <w:color w:val="222222"/>
          <w:lang w:val="en-US"/>
        </w:rPr>
        <w:t>kütüphane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Python </w:t>
      </w:r>
      <w:proofErr w:type="spellStart"/>
      <w:r w:rsidRPr="00B74AD5">
        <w:rPr>
          <w:rFonts w:eastAsiaTheme="minorHAnsi"/>
          <w:color w:val="222222"/>
          <w:lang w:val="en-US"/>
        </w:rPr>
        <w:t>yorumlayıcısı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hakkında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bilgi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sağlar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Python </w:t>
      </w:r>
      <w:proofErr w:type="spellStart"/>
      <w:r w:rsidRPr="00B74AD5">
        <w:rPr>
          <w:rFonts w:eastAsiaTheme="minorHAnsi"/>
          <w:color w:val="222222"/>
          <w:lang w:val="en-US"/>
        </w:rPr>
        <w:t>yorumlayıcısı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ile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etkileşim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kurmayı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sağlar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. </w:t>
      </w:r>
      <w:proofErr w:type="spellStart"/>
      <w:r w:rsidRPr="00B74AD5">
        <w:rPr>
          <w:rFonts w:eastAsiaTheme="minorHAnsi"/>
          <w:color w:val="222222"/>
          <w:lang w:val="en-US"/>
        </w:rPr>
        <w:t>Örneğin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proofErr w:type="gramStart"/>
      <w:r w:rsidRPr="00B74AD5">
        <w:rPr>
          <w:rFonts w:eastAsiaTheme="minorHAnsi"/>
          <w:color w:val="222222"/>
          <w:lang w:val="en-US"/>
        </w:rPr>
        <w:t>sys.exit</w:t>
      </w:r>
      <w:proofErr w:type="spellEnd"/>
      <w:r w:rsidRPr="00B74AD5">
        <w:rPr>
          <w:rFonts w:eastAsiaTheme="minorHAnsi"/>
          <w:color w:val="222222"/>
          <w:lang w:val="en-US"/>
        </w:rPr>
        <w:t>(</w:t>
      </w:r>
      <w:proofErr w:type="gramEnd"/>
      <w:r w:rsidRPr="00B74AD5">
        <w:rPr>
          <w:rFonts w:eastAsiaTheme="minorHAnsi"/>
          <w:color w:val="222222"/>
          <w:lang w:val="en-US"/>
        </w:rPr>
        <w:t xml:space="preserve">) </w:t>
      </w:r>
      <w:proofErr w:type="spellStart"/>
      <w:r w:rsidRPr="00B74AD5">
        <w:rPr>
          <w:rFonts w:eastAsiaTheme="minorHAnsi"/>
          <w:color w:val="222222"/>
          <w:lang w:val="en-US"/>
        </w:rPr>
        <w:t>fonksiyonu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r w:rsidRPr="00B74AD5">
        <w:rPr>
          <w:rFonts w:eastAsiaTheme="minorHAnsi"/>
          <w:color w:val="222222"/>
          <w:lang w:val="en-US"/>
        </w:rPr>
        <w:t>bir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Python </w:t>
      </w:r>
      <w:proofErr w:type="spellStart"/>
      <w:r w:rsidRPr="00B74AD5">
        <w:rPr>
          <w:rFonts w:eastAsiaTheme="minorHAnsi"/>
          <w:color w:val="222222"/>
          <w:lang w:val="en-US"/>
        </w:rPr>
        <w:t>programının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çalışmasını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durdurabilir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spellStart"/>
      <w:proofErr w:type="gramStart"/>
      <w:r w:rsidRPr="00B74AD5">
        <w:rPr>
          <w:rFonts w:eastAsiaTheme="minorHAnsi"/>
          <w:b/>
          <w:color w:val="222222"/>
          <w:lang w:val="en-US"/>
        </w:rPr>
        <w:t>sounddevice</w:t>
      </w:r>
      <w:proofErr w:type="spellEnd"/>
      <w:proofErr w:type="gramEnd"/>
      <w:r w:rsidRPr="00B74AD5">
        <w:rPr>
          <w:rFonts w:eastAsiaTheme="minorHAnsi"/>
          <w:color w:val="222222"/>
          <w:lang w:val="en-US"/>
        </w:rPr>
        <w:t xml:space="preserve">: Bu </w:t>
      </w:r>
      <w:proofErr w:type="spellStart"/>
      <w:r w:rsidRPr="00B74AD5">
        <w:rPr>
          <w:rFonts w:eastAsiaTheme="minorHAnsi"/>
          <w:color w:val="222222"/>
          <w:lang w:val="en-US"/>
        </w:rPr>
        <w:t>kütüphane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r w:rsidRPr="00B74AD5">
        <w:rPr>
          <w:rFonts w:eastAsiaTheme="minorHAnsi"/>
          <w:color w:val="222222"/>
          <w:lang w:val="en-US"/>
        </w:rPr>
        <w:t>PortAudio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kütüphanesi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bağlantıları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fonksiyonlarla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ses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sinyalleri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içeren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NumPy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dizilerini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oynatır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kaydeder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spellStart"/>
      <w:proofErr w:type="gramStart"/>
      <w:r w:rsidRPr="00B74AD5">
        <w:rPr>
          <w:rFonts w:eastAsiaTheme="minorHAnsi"/>
          <w:b/>
          <w:color w:val="222222"/>
          <w:lang w:val="en-US"/>
        </w:rPr>
        <w:t>soundfile</w:t>
      </w:r>
      <w:proofErr w:type="spellEnd"/>
      <w:proofErr w:type="gramEnd"/>
      <w:r w:rsidRPr="00B74AD5">
        <w:rPr>
          <w:rFonts w:eastAsiaTheme="minorHAnsi"/>
          <w:b/>
          <w:color w:val="222222"/>
          <w:lang w:val="en-US"/>
        </w:rPr>
        <w:t>:</w:t>
      </w:r>
      <w:r w:rsidRPr="00B74AD5">
        <w:rPr>
          <w:rFonts w:eastAsiaTheme="minorHAnsi"/>
          <w:color w:val="222222"/>
          <w:lang w:val="en-US"/>
        </w:rPr>
        <w:t xml:space="preserve"> Bu </w:t>
      </w:r>
      <w:proofErr w:type="spellStart"/>
      <w:r w:rsidRPr="00B74AD5">
        <w:rPr>
          <w:rFonts w:eastAsiaTheme="minorHAnsi"/>
          <w:color w:val="222222"/>
          <w:lang w:val="en-US"/>
        </w:rPr>
        <w:t>kütüphane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</w:t>
      </w:r>
      <w:proofErr w:type="spellStart"/>
      <w:r w:rsidRPr="00B74AD5">
        <w:rPr>
          <w:rFonts w:eastAsiaTheme="minorHAnsi"/>
          <w:color w:val="222222"/>
          <w:lang w:val="en-US"/>
        </w:rPr>
        <w:t>ses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dosyalarını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okuma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yazma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yeteneği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sağlar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spellStart"/>
      <w:proofErr w:type="gramStart"/>
      <w:r w:rsidRPr="00B74AD5">
        <w:rPr>
          <w:rFonts w:eastAsiaTheme="minorHAnsi"/>
          <w:b/>
          <w:color w:val="222222"/>
          <w:lang w:val="en-US"/>
        </w:rPr>
        <w:t>numpy</w:t>
      </w:r>
      <w:proofErr w:type="spellEnd"/>
      <w:proofErr w:type="gramEnd"/>
      <w:r w:rsidRPr="00B74AD5">
        <w:rPr>
          <w:rFonts w:eastAsiaTheme="minorHAnsi"/>
          <w:b/>
          <w:color w:val="222222"/>
          <w:lang w:val="en-US"/>
        </w:rPr>
        <w:t>:</w:t>
      </w:r>
      <w:r w:rsidRPr="00B74AD5">
        <w:rPr>
          <w:rFonts w:eastAsiaTheme="minorHAnsi"/>
          <w:color w:val="222222"/>
          <w:lang w:val="en-US"/>
        </w:rPr>
        <w:t xml:space="preserve"> Bu </w:t>
      </w:r>
      <w:proofErr w:type="spellStart"/>
      <w:r w:rsidRPr="00B74AD5">
        <w:rPr>
          <w:rFonts w:eastAsiaTheme="minorHAnsi"/>
          <w:color w:val="222222"/>
          <w:lang w:val="en-US"/>
        </w:rPr>
        <w:t>kütüphane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Python </w:t>
      </w:r>
      <w:proofErr w:type="spellStart"/>
      <w:r w:rsidRPr="00B74AD5">
        <w:rPr>
          <w:rFonts w:eastAsiaTheme="minorHAnsi"/>
          <w:color w:val="222222"/>
          <w:lang w:val="en-US"/>
        </w:rPr>
        <w:t>programlama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dilinde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bilimsel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hesaplamalar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ve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çok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boyutlu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dizilerle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çalışma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için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kullanılır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  <w:lang w:val="en-US"/>
        </w:rPr>
      </w:pPr>
      <w:proofErr w:type="spellStart"/>
      <w:r w:rsidRPr="00B74AD5">
        <w:rPr>
          <w:rFonts w:eastAsiaTheme="minorHAnsi"/>
          <w:b/>
          <w:color w:val="222222"/>
          <w:lang w:val="en-US"/>
        </w:rPr>
        <w:lastRenderedPageBreak/>
        <w:t>matplotlib.pyplot</w:t>
      </w:r>
      <w:proofErr w:type="spellEnd"/>
      <w:r w:rsidRPr="00B74AD5">
        <w:rPr>
          <w:rFonts w:eastAsiaTheme="minorHAnsi"/>
          <w:b/>
          <w:color w:val="222222"/>
          <w:lang w:val="en-US"/>
        </w:rPr>
        <w:t>:</w:t>
      </w:r>
      <w:r w:rsidRPr="00B74AD5">
        <w:rPr>
          <w:rFonts w:eastAsiaTheme="minorHAnsi"/>
          <w:color w:val="222222"/>
          <w:lang w:val="en-US"/>
        </w:rPr>
        <w:t xml:space="preserve"> Bu </w:t>
      </w:r>
      <w:proofErr w:type="spellStart"/>
      <w:r w:rsidRPr="00B74AD5">
        <w:rPr>
          <w:rFonts w:eastAsiaTheme="minorHAnsi"/>
          <w:color w:val="222222"/>
          <w:lang w:val="en-US"/>
        </w:rPr>
        <w:t>kütüphane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, 2 </w:t>
      </w:r>
      <w:proofErr w:type="spellStart"/>
      <w:r w:rsidRPr="00B74AD5">
        <w:rPr>
          <w:rFonts w:eastAsiaTheme="minorHAnsi"/>
          <w:color w:val="222222"/>
          <w:lang w:val="en-US"/>
        </w:rPr>
        <w:t>boyutlu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grafikler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hazırlamamızı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sağlar</w:t>
      </w:r>
      <w:proofErr w:type="spellEnd"/>
      <w:r w:rsidRPr="00B74AD5">
        <w:rPr>
          <w:rFonts w:eastAsiaTheme="minorHAnsi"/>
          <w:color w:val="222222"/>
          <w:lang w:val="en-US"/>
        </w:rPr>
        <w:t xml:space="preserve">. </w:t>
      </w:r>
      <w:proofErr w:type="spellStart"/>
      <w:proofErr w:type="gramStart"/>
      <w:r w:rsidRPr="00B74AD5">
        <w:rPr>
          <w:rFonts w:eastAsiaTheme="minorHAnsi"/>
          <w:color w:val="222222"/>
          <w:lang w:val="en-US"/>
        </w:rPr>
        <w:t>Ayrıca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3 </w:t>
      </w:r>
      <w:proofErr w:type="spellStart"/>
      <w:r w:rsidRPr="00B74AD5">
        <w:rPr>
          <w:rFonts w:eastAsiaTheme="minorHAnsi"/>
          <w:color w:val="222222"/>
          <w:lang w:val="en-US"/>
        </w:rPr>
        <w:t>boyutlu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</w:t>
      </w:r>
      <w:proofErr w:type="spellStart"/>
      <w:r w:rsidRPr="00B74AD5">
        <w:rPr>
          <w:rFonts w:eastAsiaTheme="minorHAnsi"/>
          <w:color w:val="222222"/>
          <w:lang w:val="en-US"/>
        </w:rPr>
        <w:t>görselleştirme</w:t>
      </w:r>
      <w:proofErr w:type="spellEnd"/>
      <w:r w:rsidRPr="00B74AD5">
        <w:rPr>
          <w:rFonts w:eastAsiaTheme="minorHAnsi"/>
          <w:color w:val="222222"/>
          <w:lang w:val="en-US"/>
        </w:rPr>
        <w:t xml:space="preserve"> de </w:t>
      </w:r>
      <w:proofErr w:type="spellStart"/>
      <w:r w:rsidRPr="00B74AD5">
        <w:rPr>
          <w:rFonts w:eastAsiaTheme="minorHAnsi"/>
          <w:color w:val="222222"/>
          <w:lang w:val="en-US"/>
        </w:rPr>
        <w:t>yapılabiliyor</w:t>
      </w:r>
      <w:proofErr w:type="spellEnd"/>
      <w:r w:rsidRPr="00B74AD5">
        <w:rPr>
          <w:rFonts w:eastAsiaTheme="minorHAnsi"/>
          <w:color w:val="222222"/>
          <w:lang w:val="en-US"/>
        </w:rPr>
        <w:t>.</w:t>
      </w:r>
      <w:proofErr w:type="gramEnd"/>
    </w:p>
    <w:p w:rsidR="00F1691A" w:rsidRPr="00B74AD5" w:rsidRDefault="00F1691A" w:rsidP="00F1691A">
      <w:pPr>
        <w:widowControl/>
        <w:adjustRightInd w:val="0"/>
        <w:spacing w:before="100" w:after="100"/>
        <w:jc w:val="both"/>
        <w:rPr>
          <w:rFonts w:eastAsiaTheme="minorHAnsi"/>
          <w:color w:val="222222"/>
        </w:rPr>
      </w:pPr>
    </w:p>
    <w:p w:rsidR="00F1691A" w:rsidRPr="00B74AD5" w:rsidRDefault="00EF5600" w:rsidP="005C03FE">
      <w:pPr>
        <w:spacing w:before="119"/>
        <w:ind w:left="113" w:right="113"/>
        <w:jc w:val="both"/>
      </w:pPr>
      <w:r w:rsidRPr="00B74AD5">
        <w:rPr>
          <w:noProof/>
          <w:lang w:eastAsia="tr-TR"/>
        </w:rPr>
        <w:drawing>
          <wp:inline distT="0" distB="0" distL="0" distR="0">
            <wp:extent cx="2343150" cy="1067113"/>
            <wp:effectExtent l="19050" t="0" r="0" b="0"/>
            <wp:docPr id="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6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6C" w:rsidRDefault="00EF5600" w:rsidP="00EF5600">
      <w:pPr>
        <w:spacing w:before="118" w:line="362" w:lineRule="auto"/>
        <w:ind w:left="116" w:right="110"/>
        <w:jc w:val="both"/>
      </w:pPr>
      <w:r w:rsidRPr="00B74AD5">
        <w:rPr>
          <w:b/>
        </w:rPr>
        <w:t xml:space="preserve">Şekil </w:t>
      </w:r>
      <w:r w:rsidR="00B9308F" w:rsidRPr="00B74AD5">
        <w:rPr>
          <w:b/>
        </w:rPr>
        <w:t>6</w:t>
      </w:r>
      <w:r w:rsidRPr="00B74AD5">
        <w:t>. Kullanılan kütüphaneler</w:t>
      </w:r>
    </w:p>
    <w:p w:rsidR="005C03FE" w:rsidRPr="00B74AD5" w:rsidRDefault="005C03FE" w:rsidP="00EF5600">
      <w:pPr>
        <w:spacing w:before="118" w:line="362" w:lineRule="auto"/>
        <w:ind w:left="116" w:right="110"/>
        <w:jc w:val="both"/>
      </w:pPr>
    </w:p>
    <w:p w:rsidR="006864AE" w:rsidRPr="00B74AD5" w:rsidRDefault="00E03E6C" w:rsidP="009A16A6">
      <w:pPr>
        <w:pStyle w:val="GvdeMetni"/>
        <w:spacing w:before="117" w:line="360" w:lineRule="auto"/>
        <w:ind w:left="116" w:right="112"/>
        <w:jc w:val="both"/>
        <w:rPr>
          <w:sz w:val="22"/>
          <w:szCs w:val="22"/>
        </w:rPr>
      </w:pPr>
      <w:r w:rsidRPr="00B74AD5">
        <w:rPr>
          <w:b/>
          <w:i/>
          <w:sz w:val="22"/>
          <w:szCs w:val="22"/>
        </w:rPr>
        <w:t>Uluslarara</w:t>
      </w:r>
      <w:r w:rsidR="00B9308F" w:rsidRPr="00B74AD5">
        <w:rPr>
          <w:b/>
          <w:i/>
          <w:sz w:val="22"/>
          <w:szCs w:val="22"/>
        </w:rPr>
        <w:t>sı Literatür İncelemesi</w:t>
      </w:r>
      <w:r w:rsidRPr="00B74AD5">
        <w:rPr>
          <w:b/>
          <w:i/>
          <w:sz w:val="22"/>
          <w:szCs w:val="22"/>
        </w:rPr>
        <w:t xml:space="preserve">: </w:t>
      </w:r>
      <w:r w:rsidRPr="00B74AD5">
        <w:rPr>
          <w:sz w:val="22"/>
          <w:szCs w:val="22"/>
        </w:rPr>
        <w:t xml:space="preserve">Global kaynaklardan yapılan çalışmalar </w:t>
      </w:r>
      <w:proofErr w:type="spellStart"/>
      <w:r w:rsidRPr="00B74AD5">
        <w:rPr>
          <w:sz w:val="22"/>
          <w:szCs w:val="22"/>
        </w:rPr>
        <w:t>google</w:t>
      </w:r>
      <w:proofErr w:type="spellEnd"/>
      <w:r w:rsidRPr="00B74AD5">
        <w:rPr>
          <w:spacing w:val="-57"/>
          <w:sz w:val="22"/>
          <w:szCs w:val="22"/>
        </w:rPr>
        <w:t xml:space="preserve"> </w:t>
      </w:r>
      <w:r w:rsidRPr="00B74AD5">
        <w:rPr>
          <w:spacing w:val="-1"/>
          <w:sz w:val="22"/>
          <w:szCs w:val="22"/>
        </w:rPr>
        <w:t>akademik,</w:t>
      </w:r>
      <w:r w:rsidR="00B9308F" w:rsidRPr="00B74AD5">
        <w:rPr>
          <w:spacing w:val="-10"/>
          <w:sz w:val="22"/>
          <w:szCs w:val="22"/>
        </w:rPr>
        <w:t xml:space="preserve"> </w:t>
      </w:r>
      <w:proofErr w:type="spellStart"/>
      <w:r w:rsidR="00B9308F" w:rsidRPr="00B74AD5">
        <w:rPr>
          <w:spacing w:val="-10"/>
          <w:sz w:val="22"/>
          <w:szCs w:val="22"/>
        </w:rPr>
        <w:t>blo</w:t>
      </w:r>
      <w:r w:rsidR="00220E6F" w:rsidRPr="00B74AD5">
        <w:rPr>
          <w:spacing w:val="-10"/>
          <w:sz w:val="22"/>
          <w:szCs w:val="22"/>
        </w:rPr>
        <w:t>g</w:t>
      </w:r>
      <w:proofErr w:type="spellEnd"/>
      <w:r w:rsidR="00220E6F" w:rsidRPr="00B74AD5">
        <w:rPr>
          <w:spacing w:val="-10"/>
          <w:sz w:val="22"/>
          <w:szCs w:val="22"/>
        </w:rPr>
        <w:t xml:space="preserve"> yazıları</w:t>
      </w:r>
      <w:r w:rsidR="00B9308F" w:rsidRPr="00B74AD5">
        <w:rPr>
          <w:spacing w:val="-10"/>
          <w:sz w:val="22"/>
          <w:szCs w:val="22"/>
        </w:rPr>
        <w:t xml:space="preserve"> </w:t>
      </w:r>
      <w:r w:rsidRPr="00B74AD5">
        <w:rPr>
          <w:spacing w:val="-1"/>
          <w:sz w:val="22"/>
          <w:szCs w:val="22"/>
        </w:rPr>
        <w:t>araştırılıp,</w:t>
      </w:r>
      <w:r w:rsidRPr="00B74AD5">
        <w:rPr>
          <w:spacing w:val="-4"/>
          <w:sz w:val="22"/>
          <w:szCs w:val="22"/>
        </w:rPr>
        <w:t xml:space="preserve"> </w:t>
      </w:r>
      <w:r w:rsidRPr="00B74AD5">
        <w:rPr>
          <w:spacing w:val="-1"/>
          <w:sz w:val="22"/>
          <w:szCs w:val="22"/>
        </w:rPr>
        <w:t>incelenmiş,</w:t>
      </w:r>
      <w:r w:rsidRPr="00B74AD5">
        <w:rPr>
          <w:spacing w:val="-10"/>
          <w:sz w:val="22"/>
          <w:szCs w:val="22"/>
        </w:rPr>
        <w:t xml:space="preserve"> </w:t>
      </w:r>
      <w:r w:rsidRPr="00B74AD5">
        <w:rPr>
          <w:sz w:val="22"/>
          <w:szCs w:val="22"/>
        </w:rPr>
        <w:t>çeviri</w:t>
      </w:r>
      <w:r w:rsidRPr="00B74AD5">
        <w:rPr>
          <w:spacing w:val="-16"/>
          <w:sz w:val="22"/>
          <w:szCs w:val="22"/>
        </w:rPr>
        <w:t xml:space="preserve"> </w:t>
      </w:r>
      <w:r w:rsidRPr="00B74AD5">
        <w:rPr>
          <w:sz w:val="22"/>
          <w:szCs w:val="22"/>
        </w:rPr>
        <w:t>yapılarak</w:t>
      </w:r>
      <w:r w:rsidRPr="00B74AD5">
        <w:rPr>
          <w:spacing w:val="-8"/>
          <w:sz w:val="22"/>
          <w:szCs w:val="22"/>
        </w:rPr>
        <w:t xml:space="preserve"> </w:t>
      </w:r>
      <w:proofErr w:type="gramStart"/>
      <w:r w:rsidRPr="00B74AD5">
        <w:rPr>
          <w:sz w:val="22"/>
          <w:szCs w:val="22"/>
        </w:rPr>
        <w:t>yabancı</w:t>
      </w:r>
      <w:r w:rsidR="00B9308F" w:rsidRPr="00B74AD5">
        <w:rPr>
          <w:sz w:val="22"/>
          <w:szCs w:val="22"/>
        </w:rPr>
        <w:t xml:space="preserve"> </w:t>
      </w:r>
      <w:r w:rsidRPr="00B74AD5">
        <w:rPr>
          <w:spacing w:val="-58"/>
          <w:sz w:val="22"/>
          <w:szCs w:val="22"/>
        </w:rPr>
        <w:t xml:space="preserve"> </w:t>
      </w:r>
      <w:r w:rsidRPr="00B74AD5">
        <w:rPr>
          <w:sz w:val="22"/>
          <w:szCs w:val="22"/>
        </w:rPr>
        <w:t>araştırmacıların</w:t>
      </w:r>
      <w:proofErr w:type="gramEnd"/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kullandığı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yöntemler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ve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teknikler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analiz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edilmiştir.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Global</w:t>
      </w:r>
      <w:r w:rsidR="00220E6F" w:rsidRPr="00B74AD5">
        <w:rPr>
          <w:sz w:val="22"/>
          <w:szCs w:val="22"/>
        </w:rPr>
        <w:t xml:space="preserve"> ve yerel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kaynaklardan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 xml:space="preserve">edinilen bilgiler,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ses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tedavisi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,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ses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proofErr w:type="gramStart"/>
      <w:r w:rsidR="00220E6F" w:rsidRPr="00B74AD5">
        <w:rPr>
          <w:rFonts w:eastAsiaTheme="minorHAnsi"/>
          <w:sz w:val="22"/>
          <w:szCs w:val="22"/>
          <w:lang w:val="en-US"/>
        </w:rPr>
        <w:t>perdesi,ses</w:t>
      </w:r>
      <w:proofErr w:type="spellEnd"/>
      <w:proofErr w:type="gramEnd"/>
      <w:r w:rsidR="00220E6F" w:rsidRPr="00B74AD5">
        <w:rPr>
          <w:rFonts w:eastAsiaTheme="minorHAnsi"/>
          <w:sz w:val="22"/>
          <w:szCs w:val="22"/>
          <w:lang w:val="en-US"/>
        </w:rPr>
        <w:t xml:space="preserve"> 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kalitesi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veya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ses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şiddeti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gibi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sesle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ilgili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verileri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nasıl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kullanılacağına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dair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bilgiler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araştırılıp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uygulamada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nasıl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kullanılacak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="00220E6F" w:rsidRPr="00B74AD5">
        <w:rPr>
          <w:rFonts w:eastAsiaTheme="minorHAnsi"/>
          <w:sz w:val="22"/>
          <w:szCs w:val="22"/>
          <w:lang w:val="en-US"/>
        </w:rPr>
        <w:t>belirlenmiştir</w:t>
      </w:r>
      <w:proofErr w:type="spellEnd"/>
      <w:r w:rsidR="00220E6F" w:rsidRPr="00B74AD5">
        <w:rPr>
          <w:rFonts w:eastAsiaTheme="minorHAnsi"/>
          <w:sz w:val="22"/>
          <w:szCs w:val="22"/>
          <w:lang w:val="en-US"/>
        </w:rPr>
        <w:t>.</w:t>
      </w:r>
    </w:p>
    <w:p w:rsidR="009A16A6" w:rsidRPr="00B74AD5" w:rsidRDefault="009A16A6" w:rsidP="009A16A6">
      <w:pPr>
        <w:pStyle w:val="GvdeMetni"/>
        <w:spacing w:before="117" w:line="360" w:lineRule="auto"/>
        <w:ind w:left="116" w:right="112"/>
        <w:jc w:val="both"/>
        <w:rPr>
          <w:sz w:val="22"/>
          <w:szCs w:val="22"/>
        </w:rPr>
      </w:pPr>
    </w:p>
    <w:p w:rsidR="0029415D" w:rsidRPr="00B74AD5" w:rsidRDefault="00E03E6C" w:rsidP="00E03E6C">
      <w:pPr>
        <w:pStyle w:val="Heading1"/>
        <w:numPr>
          <w:ilvl w:val="0"/>
          <w:numId w:val="1"/>
        </w:numPr>
        <w:tabs>
          <w:tab w:val="left" w:pos="1183"/>
        </w:tabs>
        <w:spacing w:before="124"/>
        <w:rPr>
          <w:sz w:val="22"/>
          <w:szCs w:val="22"/>
        </w:rPr>
      </w:pPr>
      <w:r w:rsidRPr="00B74AD5">
        <w:rPr>
          <w:sz w:val="22"/>
          <w:szCs w:val="22"/>
        </w:rPr>
        <w:t>EKİP</w:t>
      </w:r>
      <w:r w:rsidRPr="00B74AD5">
        <w:rPr>
          <w:spacing w:val="-3"/>
          <w:sz w:val="22"/>
          <w:szCs w:val="22"/>
        </w:rPr>
        <w:t xml:space="preserve"> </w:t>
      </w:r>
      <w:r w:rsidRPr="00B74AD5">
        <w:rPr>
          <w:sz w:val="22"/>
          <w:szCs w:val="22"/>
        </w:rPr>
        <w:t>ÇALIŞMASI</w:t>
      </w:r>
    </w:p>
    <w:p w:rsidR="00E80F7A" w:rsidRPr="00B74AD5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  <w:sz w:val="22"/>
          <w:szCs w:val="22"/>
        </w:rPr>
      </w:pPr>
      <w:r w:rsidRPr="00B74AD5">
        <w:rPr>
          <w:rStyle w:val="GvdeMetniChar"/>
          <w:b w:val="0"/>
          <w:sz w:val="22"/>
          <w:szCs w:val="22"/>
        </w:rPr>
        <w:t xml:space="preserve">Mustafa Akbaba: Ses özelliklerinin çıkarılması ve sesle ilgili grafiklerin oluşturulması üzerinde çalışmıştır. Ses özelliklerinin analizi ve bu özelliklerin </w:t>
      </w:r>
      <w:proofErr w:type="spellStart"/>
      <w:r w:rsidRPr="00B74AD5">
        <w:rPr>
          <w:rStyle w:val="GvdeMetniChar"/>
          <w:b w:val="0"/>
          <w:sz w:val="22"/>
          <w:szCs w:val="22"/>
        </w:rPr>
        <w:t>GUI'ye</w:t>
      </w:r>
      <w:proofErr w:type="spellEnd"/>
      <w:r w:rsidRPr="00B74AD5">
        <w:rPr>
          <w:rStyle w:val="GvdeMetniChar"/>
          <w:b w:val="0"/>
          <w:sz w:val="22"/>
          <w:szCs w:val="22"/>
        </w:rPr>
        <w:t xml:space="preserve"> </w:t>
      </w:r>
      <w:proofErr w:type="gramStart"/>
      <w:r w:rsidRPr="00B74AD5">
        <w:rPr>
          <w:rStyle w:val="GvdeMetniChar"/>
          <w:b w:val="0"/>
          <w:sz w:val="22"/>
          <w:szCs w:val="22"/>
        </w:rPr>
        <w:t>entegrasyonu</w:t>
      </w:r>
      <w:proofErr w:type="gramEnd"/>
      <w:r w:rsidRPr="00B74AD5">
        <w:rPr>
          <w:rStyle w:val="GvdeMetniChar"/>
          <w:b w:val="0"/>
          <w:sz w:val="22"/>
          <w:szCs w:val="22"/>
        </w:rPr>
        <w:t xml:space="preserve"> konusunda çalışmıştır.</w:t>
      </w:r>
    </w:p>
    <w:p w:rsidR="00E80F7A" w:rsidRPr="00B74AD5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  <w:sz w:val="22"/>
          <w:szCs w:val="22"/>
        </w:rPr>
      </w:pPr>
      <w:r w:rsidRPr="00B74AD5">
        <w:rPr>
          <w:rStyle w:val="GvdeMetniChar"/>
          <w:b w:val="0"/>
          <w:sz w:val="22"/>
          <w:szCs w:val="22"/>
        </w:rPr>
        <w:t>Murat Yıldırım: Veri tabanı yönetimi üzerinde yoğunlaşmıştır. Veri tabanı oluşturma, veri depolama yöntemleri konularında katkı sağlamıştır.</w:t>
      </w:r>
    </w:p>
    <w:p w:rsidR="00E80F7A" w:rsidRPr="00B74AD5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  <w:sz w:val="22"/>
          <w:szCs w:val="22"/>
        </w:rPr>
      </w:pPr>
      <w:r w:rsidRPr="00B74AD5">
        <w:rPr>
          <w:rStyle w:val="GvdeMetniChar"/>
          <w:b w:val="0"/>
          <w:sz w:val="22"/>
          <w:szCs w:val="22"/>
        </w:rPr>
        <w:t xml:space="preserve">Buğra </w:t>
      </w:r>
      <w:proofErr w:type="gramStart"/>
      <w:r w:rsidRPr="00B74AD5">
        <w:rPr>
          <w:rStyle w:val="GvdeMetniChar"/>
          <w:b w:val="0"/>
          <w:sz w:val="22"/>
          <w:szCs w:val="22"/>
        </w:rPr>
        <w:t>Taştan : Ses</w:t>
      </w:r>
      <w:proofErr w:type="gramEnd"/>
      <w:r w:rsidRPr="00B74AD5">
        <w:rPr>
          <w:rStyle w:val="GvdeMetniChar"/>
          <w:b w:val="0"/>
          <w:sz w:val="22"/>
          <w:szCs w:val="22"/>
        </w:rPr>
        <w:t xml:space="preserve"> dosyasından çeşitli özellikleri çıkarmak ve görselleştirmek. </w:t>
      </w:r>
      <w:proofErr w:type="spellStart"/>
      <w:r w:rsidRPr="00B74AD5">
        <w:rPr>
          <w:rStyle w:val="GvdeMetniChar"/>
          <w:b w:val="0"/>
          <w:sz w:val="22"/>
          <w:szCs w:val="22"/>
        </w:rPr>
        <w:t>GUI’ye</w:t>
      </w:r>
      <w:proofErr w:type="spellEnd"/>
      <w:r w:rsidRPr="00B74AD5">
        <w:rPr>
          <w:rStyle w:val="GvdeMetniChar"/>
          <w:b w:val="0"/>
          <w:sz w:val="22"/>
          <w:szCs w:val="22"/>
        </w:rPr>
        <w:t xml:space="preserve"> cinsiyet tahmini </w:t>
      </w:r>
      <w:proofErr w:type="gramStart"/>
      <w:r w:rsidRPr="00B74AD5">
        <w:rPr>
          <w:rStyle w:val="GvdeMetniChar"/>
          <w:b w:val="0"/>
          <w:sz w:val="22"/>
          <w:szCs w:val="22"/>
        </w:rPr>
        <w:t xml:space="preserve">entegrasyonu , </w:t>
      </w:r>
      <w:proofErr w:type="spellStart"/>
      <w:r w:rsidRPr="00B74AD5">
        <w:rPr>
          <w:rStyle w:val="GvdeMetniChar"/>
          <w:b w:val="0"/>
          <w:sz w:val="22"/>
          <w:szCs w:val="22"/>
        </w:rPr>
        <w:t>arayüz</w:t>
      </w:r>
      <w:proofErr w:type="spellEnd"/>
      <w:proofErr w:type="gramEnd"/>
      <w:r w:rsidRPr="00B74AD5">
        <w:rPr>
          <w:rStyle w:val="GvdeMetniChar"/>
          <w:b w:val="0"/>
          <w:sz w:val="22"/>
          <w:szCs w:val="22"/>
        </w:rPr>
        <w:t xml:space="preserve"> girişi ve veritabanı görüntüleme üzerinde çalışmıştır.</w:t>
      </w:r>
    </w:p>
    <w:p w:rsidR="000055F1" w:rsidRPr="00B74AD5" w:rsidRDefault="000055F1" w:rsidP="00E80F7A">
      <w:pPr>
        <w:pStyle w:val="Balk3"/>
        <w:spacing w:before="132"/>
        <w:ind w:right="119"/>
        <w:jc w:val="both"/>
        <w:rPr>
          <w:rStyle w:val="GvdeMetniChar"/>
          <w:b w:val="0"/>
          <w:sz w:val="22"/>
          <w:szCs w:val="22"/>
        </w:rPr>
      </w:pPr>
    </w:p>
    <w:p w:rsidR="0029415D" w:rsidRPr="00B74AD5" w:rsidRDefault="00E03E6C">
      <w:pPr>
        <w:pStyle w:val="Heading1"/>
        <w:numPr>
          <w:ilvl w:val="0"/>
          <w:numId w:val="1"/>
        </w:numPr>
        <w:tabs>
          <w:tab w:val="left" w:pos="1183"/>
        </w:tabs>
        <w:spacing w:before="123"/>
        <w:rPr>
          <w:sz w:val="22"/>
          <w:szCs w:val="22"/>
        </w:rPr>
      </w:pPr>
      <w:r w:rsidRPr="00B74AD5">
        <w:rPr>
          <w:sz w:val="22"/>
          <w:szCs w:val="22"/>
        </w:rPr>
        <w:t>SONUÇLAR</w:t>
      </w:r>
      <w:r w:rsidRPr="00B74AD5">
        <w:rPr>
          <w:spacing w:val="-3"/>
          <w:sz w:val="22"/>
          <w:szCs w:val="22"/>
        </w:rPr>
        <w:t xml:space="preserve"> </w:t>
      </w:r>
      <w:r w:rsidRPr="00B74AD5">
        <w:rPr>
          <w:sz w:val="22"/>
          <w:szCs w:val="22"/>
        </w:rPr>
        <w:t>VE</w:t>
      </w:r>
      <w:r w:rsidRPr="00B74AD5">
        <w:rPr>
          <w:spacing w:val="-4"/>
          <w:sz w:val="22"/>
          <w:szCs w:val="22"/>
        </w:rPr>
        <w:t xml:space="preserve"> </w:t>
      </w:r>
      <w:r w:rsidRPr="00B74AD5">
        <w:rPr>
          <w:sz w:val="22"/>
          <w:szCs w:val="22"/>
        </w:rPr>
        <w:t>ÖNERILER</w:t>
      </w:r>
    </w:p>
    <w:p w:rsidR="0029415D" w:rsidRPr="00B74AD5" w:rsidRDefault="00E03E6C">
      <w:pPr>
        <w:pStyle w:val="GvdeMetni"/>
        <w:spacing w:before="132" w:line="360" w:lineRule="auto"/>
        <w:ind w:left="116" w:right="112"/>
        <w:jc w:val="both"/>
        <w:rPr>
          <w:sz w:val="22"/>
          <w:szCs w:val="22"/>
        </w:rPr>
      </w:pPr>
      <w:r w:rsidRPr="00B74AD5">
        <w:rPr>
          <w:sz w:val="22"/>
          <w:szCs w:val="22"/>
        </w:rPr>
        <w:t>Projenin sonuçları değerlendirilmiş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ve elde edilen bulguların kullanıcı dostu bir</w:t>
      </w:r>
      <w:r w:rsidRPr="00B74AD5">
        <w:rPr>
          <w:spacing w:val="1"/>
          <w:sz w:val="22"/>
          <w:szCs w:val="22"/>
        </w:rPr>
        <w:t xml:space="preserve"> </w:t>
      </w:r>
      <w:proofErr w:type="spellStart"/>
      <w:r w:rsidRPr="00B74AD5">
        <w:rPr>
          <w:sz w:val="22"/>
          <w:szCs w:val="22"/>
        </w:rPr>
        <w:t>arayüzle</w:t>
      </w:r>
      <w:proofErr w:type="spellEnd"/>
      <w:r w:rsidRPr="00B74AD5">
        <w:rPr>
          <w:spacing w:val="1"/>
          <w:sz w:val="22"/>
          <w:szCs w:val="22"/>
        </w:rPr>
        <w:t xml:space="preserve"> </w:t>
      </w:r>
      <w:proofErr w:type="gramStart"/>
      <w:r w:rsidRPr="00B74AD5">
        <w:rPr>
          <w:sz w:val="22"/>
          <w:szCs w:val="22"/>
        </w:rPr>
        <w:t>entegrasyonu</w:t>
      </w:r>
      <w:proofErr w:type="gramEnd"/>
      <w:r w:rsidRPr="00B74AD5">
        <w:rPr>
          <w:sz w:val="22"/>
          <w:szCs w:val="22"/>
        </w:rPr>
        <w:t xml:space="preserve"> için öneriler sunulmuştur. Ayrıca, ileriye dönük projenin geliştirilmesi ve ses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kısıklığı</w:t>
      </w:r>
      <w:r w:rsidRPr="00B74AD5">
        <w:rPr>
          <w:spacing w:val="-8"/>
          <w:sz w:val="22"/>
          <w:szCs w:val="22"/>
        </w:rPr>
        <w:t xml:space="preserve"> </w:t>
      </w:r>
      <w:r w:rsidRPr="00B74AD5">
        <w:rPr>
          <w:sz w:val="22"/>
          <w:szCs w:val="22"/>
        </w:rPr>
        <w:t>tespiti,</w:t>
      </w:r>
      <w:r w:rsidRPr="00B74AD5">
        <w:rPr>
          <w:spacing w:val="8"/>
          <w:sz w:val="22"/>
          <w:szCs w:val="22"/>
        </w:rPr>
        <w:t xml:space="preserve"> </w:t>
      </w:r>
      <w:r w:rsidRPr="00B74AD5">
        <w:rPr>
          <w:sz w:val="22"/>
          <w:szCs w:val="22"/>
        </w:rPr>
        <w:t>yaş</w:t>
      </w:r>
      <w:r w:rsidRPr="00B74AD5">
        <w:rPr>
          <w:spacing w:val="-2"/>
          <w:sz w:val="22"/>
          <w:szCs w:val="22"/>
        </w:rPr>
        <w:t xml:space="preserve"> </w:t>
      </w:r>
      <w:r w:rsidRPr="00B74AD5">
        <w:rPr>
          <w:sz w:val="22"/>
          <w:szCs w:val="22"/>
        </w:rPr>
        <w:t>analizi</w:t>
      </w:r>
      <w:r w:rsidRPr="00B74AD5">
        <w:rPr>
          <w:spacing w:val="-8"/>
          <w:sz w:val="22"/>
          <w:szCs w:val="22"/>
        </w:rPr>
        <w:t xml:space="preserve"> </w:t>
      </w:r>
      <w:r w:rsidRPr="00B74AD5">
        <w:rPr>
          <w:sz w:val="22"/>
          <w:szCs w:val="22"/>
        </w:rPr>
        <w:t>gibi</w:t>
      </w:r>
      <w:r w:rsidRPr="00B74AD5">
        <w:rPr>
          <w:spacing w:val="-4"/>
          <w:sz w:val="22"/>
          <w:szCs w:val="22"/>
        </w:rPr>
        <w:t xml:space="preserve"> </w:t>
      </w:r>
      <w:r w:rsidRPr="00B74AD5">
        <w:rPr>
          <w:sz w:val="22"/>
          <w:szCs w:val="22"/>
        </w:rPr>
        <w:t>kodun</w:t>
      </w:r>
      <w:r w:rsidRPr="00B74AD5">
        <w:rPr>
          <w:spacing w:val="-4"/>
          <w:sz w:val="22"/>
          <w:szCs w:val="22"/>
        </w:rPr>
        <w:t xml:space="preserve"> </w:t>
      </w:r>
      <w:r w:rsidRPr="00B74AD5">
        <w:rPr>
          <w:sz w:val="22"/>
          <w:szCs w:val="22"/>
        </w:rPr>
        <w:t>geliştirilmesi</w:t>
      </w:r>
      <w:r w:rsidRPr="00B74AD5">
        <w:rPr>
          <w:spacing w:val="-4"/>
          <w:sz w:val="22"/>
          <w:szCs w:val="22"/>
        </w:rPr>
        <w:t xml:space="preserve"> </w:t>
      </w:r>
      <w:r w:rsidRPr="00B74AD5">
        <w:rPr>
          <w:sz w:val="22"/>
          <w:szCs w:val="22"/>
        </w:rPr>
        <w:t>için</w:t>
      </w:r>
      <w:r w:rsidRPr="00B74AD5">
        <w:rPr>
          <w:spacing w:val="1"/>
          <w:sz w:val="22"/>
          <w:szCs w:val="22"/>
        </w:rPr>
        <w:t xml:space="preserve"> </w:t>
      </w:r>
      <w:r w:rsidRPr="00B74AD5">
        <w:rPr>
          <w:sz w:val="22"/>
          <w:szCs w:val="22"/>
        </w:rPr>
        <w:t>önerilerde</w:t>
      </w:r>
      <w:r w:rsidRPr="00B74AD5">
        <w:rPr>
          <w:spacing w:val="5"/>
          <w:sz w:val="22"/>
          <w:szCs w:val="22"/>
        </w:rPr>
        <w:t xml:space="preserve"> </w:t>
      </w:r>
      <w:r w:rsidRPr="00B74AD5">
        <w:rPr>
          <w:sz w:val="22"/>
          <w:szCs w:val="22"/>
        </w:rPr>
        <w:t>bulunulmuştur.</w:t>
      </w:r>
    </w:p>
    <w:p w:rsidR="0029415D" w:rsidRPr="00B74AD5" w:rsidRDefault="0029415D">
      <w:pPr>
        <w:spacing w:line="360" w:lineRule="auto"/>
        <w:jc w:val="both"/>
        <w:sectPr w:rsidR="0029415D" w:rsidRPr="00B74AD5">
          <w:pgSz w:w="11910" w:h="16840"/>
          <w:pgMar w:top="1320" w:right="1300" w:bottom="280" w:left="1300" w:header="708" w:footer="708" w:gutter="0"/>
          <w:cols w:space="708"/>
        </w:sectPr>
      </w:pPr>
    </w:p>
    <w:p w:rsidR="0029415D" w:rsidRPr="00B74AD5" w:rsidRDefault="00E03E6C">
      <w:pPr>
        <w:pStyle w:val="Heading1"/>
        <w:ind w:left="116" w:firstLine="0"/>
        <w:rPr>
          <w:sz w:val="22"/>
          <w:szCs w:val="22"/>
        </w:rPr>
      </w:pPr>
      <w:r w:rsidRPr="00B74AD5">
        <w:rPr>
          <w:sz w:val="22"/>
          <w:szCs w:val="22"/>
        </w:rPr>
        <w:lastRenderedPageBreak/>
        <w:t>KAYNAKÇA</w:t>
      </w:r>
    </w:p>
    <w:p w:rsidR="007F4275" w:rsidRPr="00B74AD5" w:rsidRDefault="00946E90" w:rsidP="00946E90">
      <w:pPr>
        <w:pStyle w:val="Heading1"/>
        <w:ind w:left="116" w:firstLine="0"/>
        <w:rPr>
          <w:sz w:val="22"/>
          <w:szCs w:val="22"/>
        </w:rPr>
      </w:pPr>
      <w:r w:rsidRPr="00B74AD5">
        <w:rPr>
          <w:sz w:val="22"/>
          <w:szCs w:val="22"/>
        </w:rPr>
        <w:t>İnternet siteleri</w:t>
      </w:r>
    </w:p>
    <w:p w:rsidR="00861AF7" w:rsidRPr="00B74AD5" w:rsidRDefault="00861AF7" w:rsidP="00861AF7">
      <w:pPr>
        <w:pStyle w:val="Balk1"/>
        <w:shd w:val="clear" w:color="auto" w:fill="FFFFFF"/>
        <w:spacing w:before="0"/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</w:pPr>
      <w:r w:rsidRPr="00B74AD5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 xml:space="preserve">   </w:t>
      </w:r>
    </w:p>
    <w:p w:rsidR="00861AF7" w:rsidRPr="00B74AD5" w:rsidRDefault="00861AF7" w:rsidP="00861AF7">
      <w:pPr>
        <w:pStyle w:val="Balk1"/>
        <w:shd w:val="clear" w:color="auto" w:fill="FFFFFF"/>
        <w:spacing w:before="0"/>
        <w:rPr>
          <w:rFonts w:ascii="Times New Roman" w:hAnsi="Times New Roman" w:cs="Times New Roman"/>
          <w:b w:val="0"/>
          <w:color w:val="16181A"/>
          <w:sz w:val="22"/>
          <w:szCs w:val="22"/>
        </w:rPr>
      </w:pPr>
      <w:r w:rsidRPr="00B74AD5">
        <w:rPr>
          <w:rFonts w:ascii="Times New Roman" w:eastAsiaTheme="minorHAnsi" w:hAnsi="Times New Roman" w:cs="Times New Roman"/>
          <w:color w:val="222222"/>
          <w:sz w:val="22"/>
          <w:szCs w:val="22"/>
        </w:rPr>
        <w:t xml:space="preserve">   1</w:t>
      </w:r>
      <w:r w:rsidRPr="00B74AD5">
        <w:rPr>
          <w:rFonts w:ascii="Times New Roman" w:eastAsiaTheme="minorHAnsi" w:hAnsi="Times New Roman" w:cs="Times New Roman"/>
          <w:bCs w:val="0"/>
          <w:sz w:val="22"/>
          <w:szCs w:val="22"/>
        </w:rPr>
        <w:t>-</w:t>
      </w:r>
      <w:proofErr w:type="spellStart"/>
      <w:r w:rsidR="00C41B9F" w:rsidRPr="00B74AD5">
        <w:rPr>
          <w:rFonts w:ascii="Times New Roman" w:hAnsi="Times New Roman" w:cs="Times New Roman"/>
          <w:sz w:val="22"/>
          <w:szCs w:val="22"/>
        </w:rPr>
        <w:fldChar w:fldCharType="begin"/>
      </w:r>
      <w:r w:rsidRPr="00B74AD5">
        <w:rPr>
          <w:rFonts w:ascii="Times New Roman" w:hAnsi="Times New Roman" w:cs="Times New Roman"/>
          <w:sz w:val="22"/>
          <w:szCs w:val="22"/>
        </w:rPr>
        <w:instrText xml:space="preserve"> HYPERLINK "https://blog.dta.com.tr/" </w:instrText>
      </w:r>
      <w:r w:rsidR="00C41B9F" w:rsidRPr="00B74AD5">
        <w:rPr>
          <w:rFonts w:ascii="Times New Roman" w:hAnsi="Times New Roman" w:cs="Times New Roman"/>
          <w:sz w:val="22"/>
          <w:szCs w:val="22"/>
        </w:rPr>
        <w:fldChar w:fldCharType="separate"/>
      </w:r>
      <w:r w:rsidRPr="00B74AD5">
        <w:rPr>
          <w:rStyle w:val="Kpr"/>
          <w:rFonts w:ascii="Times New Roman" w:hAnsi="Times New Roman" w:cs="Times New Roman"/>
          <w:b w:val="0"/>
          <w:bCs w:val="0"/>
          <w:color w:val="16181A"/>
          <w:sz w:val="22"/>
          <w:szCs w:val="22"/>
          <w:shd w:val="clear" w:color="auto" w:fill="FFFFFF"/>
        </w:rPr>
        <w:t>Blog</w:t>
      </w:r>
      <w:proofErr w:type="spellEnd"/>
      <w:r w:rsidRPr="00B74AD5">
        <w:rPr>
          <w:rStyle w:val="Kpr"/>
          <w:rFonts w:ascii="Times New Roman" w:hAnsi="Times New Roman" w:cs="Times New Roman"/>
          <w:b w:val="0"/>
          <w:bCs w:val="0"/>
          <w:color w:val="16181A"/>
          <w:sz w:val="22"/>
          <w:szCs w:val="22"/>
          <w:shd w:val="clear" w:color="auto" w:fill="FFFFFF"/>
        </w:rPr>
        <w:t xml:space="preserve"> – DTA Mühendislik</w:t>
      </w:r>
      <w:r w:rsidR="00C41B9F" w:rsidRPr="00B74AD5">
        <w:rPr>
          <w:rFonts w:ascii="Times New Roman" w:hAnsi="Times New Roman" w:cs="Times New Roman"/>
          <w:sz w:val="22"/>
          <w:szCs w:val="22"/>
        </w:rPr>
        <w:fldChar w:fldCharType="end"/>
      </w:r>
      <w:r w:rsidRPr="00B74AD5">
        <w:rPr>
          <w:rFonts w:ascii="Times New Roman" w:eastAsiaTheme="minorHAnsi" w:hAnsi="Times New Roman" w:cs="Times New Roman"/>
          <w:b w:val="0"/>
          <w:color w:val="333333"/>
          <w:sz w:val="22"/>
          <w:szCs w:val="22"/>
          <w:highlight w:val="white"/>
        </w:rPr>
        <w:t xml:space="preserve"> (2020)</w:t>
      </w:r>
      <w:r w:rsidRPr="00B74AD5">
        <w:rPr>
          <w:rFonts w:ascii="Times New Roman" w:eastAsiaTheme="minorHAnsi" w:hAnsi="Times New Roman" w:cs="Times New Roman"/>
          <w:b w:val="0"/>
          <w:color w:val="222222"/>
          <w:sz w:val="22"/>
          <w:szCs w:val="22"/>
        </w:rPr>
        <w:t xml:space="preserve"> </w:t>
      </w:r>
      <w:proofErr w:type="spellStart"/>
      <w:r w:rsidRPr="00B74AD5">
        <w:rPr>
          <w:rFonts w:ascii="Times New Roman" w:hAnsi="Times New Roman" w:cs="Times New Roman"/>
          <w:b w:val="0"/>
          <w:color w:val="16181A"/>
          <w:sz w:val="22"/>
          <w:szCs w:val="22"/>
        </w:rPr>
        <w:t>Fourier</w:t>
      </w:r>
      <w:proofErr w:type="spellEnd"/>
      <w:r w:rsidRPr="00B74AD5">
        <w:rPr>
          <w:rFonts w:ascii="Times New Roman" w:hAnsi="Times New Roman" w:cs="Times New Roman"/>
          <w:b w:val="0"/>
          <w:color w:val="16181A"/>
          <w:sz w:val="22"/>
          <w:szCs w:val="22"/>
        </w:rPr>
        <w:t xml:space="preserve"> Dönüşümü Nedir?</w:t>
      </w:r>
    </w:p>
    <w:p w:rsidR="00861AF7" w:rsidRPr="00B74AD5" w:rsidRDefault="00861AF7" w:rsidP="00861AF7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  <w:r w:rsidRPr="00B74AD5">
        <w:rPr>
          <w:rFonts w:eastAsiaTheme="minorHAnsi"/>
          <w:b w:val="0"/>
          <w:color w:val="222222"/>
          <w:sz w:val="22"/>
          <w:szCs w:val="22"/>
        </w:rPr>
        <w:t xml:space="preserve"> Erişim adresi[https://blog.dta.com.tr/fourier-donusumu-nedir/]</w:t>
      </w:r>
      <w:r w:rsidR="00F1691A" w:rsidRPr="00B74AD5">
        <w:rPr>
          <w:b w:val="0"/>
          <w:sz w:val="22"/>
          <w:szCs w:val="22"/>
        </w:rPr>
        <w:t xml:space="preserve"> (Erişim tarihi:23</w:t>
      </w:r>
      <w:r w:rsidRPr="00B74AD5">
        <w:rPr>
          <w:b w:val="0"/>
          <w:sz w:val="22"/>
          <w:szCs w:val="22"/>
        </w:rPr>
        <w:t>.12.2023</w:t>
      </w:r>
      <w:r w:rsidRPr="00B74AD5">
        <w:rPr>
          <w:rFonts w:eastAsia="Segoe UI Emoji"/>
          <w:b w:val="0"/>
          <w:sz w:val="22"/>
          <w:szCs w:val="22"/>
        </w:rPr>
        <w:t>)</w:t>
      </w:r>
    </w:p>
    <w:p w:rsidR="00861AF7" w:rsidRPr="00B74AD5" w:rsidRDefault="00861AF7" w:rsidP="00946E90">
      <w:pPr>
        <w:pStyle w:val="Heading1"/>
        <w:ind w:left="116" w:firstLine="0"/>
        <w:rPr>
          <w:sz w:val="22"/>
          <w:szCs w:val="22"/>
        </w:rPr>
      </w:pPr>
    </w:p>
    <w:p w:rsidR="00CF4B80" w:rsidRPr="00B74AD5" w:rsidRDefault="00861AF7" w:rsidP="007F4275">
      <w:pPr>
        <w:pStyle w:val="Heading1"/>
        <w:ind w:left="116" w:firstLine="0"/>
        <w:rPr>
          <w:rFonts w:eastAsiaTheme="minorHAnsi"/>
          <w:b w:val="0"/>
          <w:color w:val="222222"/>
          <w:sz w:val="22"/>
          <w:szCs w:val="22"/>
        </w:rPr>
      </w:pPr>
      <w:r w:rsidRPr="00B74AD5">
        <w:rPr>
          <w:rFonts w:eastAsiaTheme="minorHAnsi"/>
          <w:bCs w:val="0"/>
          <w:sz w:val="22"/>
          <w:szCs w:val="22"/>
        </w:rPr>
        <w:t>2</w:t>
      </w:r>
      <w:r w:rsidR="007F4275" w:rsidRPr="00B74AD5">
        <w:rPr>
          <w:rFonts w:eastAsiaTheme="minorHAnsi"/>
          <w:bCs w:val="0"/>
          <w:sz w:val="22"/>
          <w:szCs w:val="22"/>
        </w:rPr>
        <w:t>-</w:t>
      </w:r>
      <w:r w:rsidR="007F4275" w:rsidRPr="00B74AD5">
        <w:rPr>
          <w:rFonts w:eastAsiaTheme="minorHAnsi"/>
          <w:b w:val="0"/>
          <w:color w:val="333333"/>
          <w:sz w:val="22"/>
          <w:szCs w:val="22"/>
          <w:highlight w:val="white"/>
        </w:rPr>
        <w:t xml:space="preserve">Hüseyin </w:t>
      </w:r>
      <w:proofErr w:type="spellStart"/>
      <w:r w:rsidR="007F4275" w:rsidRPr="00B74AD5">
        <w:rPr>
          <w:rFonts w:eastAsiaTheme="minorHAnsi"/>
          <w:b w:val="0"/>
          <w:color w:val="333333"/>
          <w:sz w:val="22"/>
          <w:szCs w:val="22"/>
          <w:highlight w:val="white"/>
        </w:rPr>
        <w:t>Atasoy</w:t>
      </w:r>
      <w:proofErr w:type="spellEnd"/>
      <w:r w:rsidR="007F4275" w:rsidRPr="00B74AD5">
        <w:rPr>
          <w:rFonts w:eastAsiaTheme="minorHAnsi"/>
          <w:b w:val="0"/>
          <w:color w:val="333333"/>
          <w:sz w:val="22"/>
          <w:szCs w:val="22"/>
          <w:highlight w:val="white"/>
        </w:rPr>
        <w:t xml:space="preserve"> (2009)</w:t>
      </w:r>
      <w:r w:rsidR="007F4275" w:rsidRPr="00B74AD5">
        <w:rPr>
          <w:rFonts w:eastAsiaTheme="minorHAnsi"/>
          <w:b w:val="0"/>
          <w:color w:val="222222"/>
          <w:sz w:val="22"/>
          <w:szCs w:val="22"/>
        </w:rPr>
        <w:t xml:space="preserve"> </w:t>
      </w:r>
      <w:hyperlink r:id="rId12" w:history="1">
        <w:r w:rsidR="007F4275" w:rsidRPr="00B74AD5">
          <w:rPr>
            <w:rFonts w:eastAsiaTheme="minorHAnsi"/>
            <w:b w:val="0"/>
            <w:color w:val="000000" w:themeColor="text1"/>
            <w:sz w:val="22"/>
            <w:szCs w:val="22"/>
            <w:u w:val="single"/>
          </w:rPr>
          <w:t xml:space="preserve">Hızlı </w:t>
        </w:r>
        <w:proofErr w:type="spellStart"/>
        <w:r w:rsidR="007F4275" w:rsidRPr="00B74AD5">
          <w:rPr>
            <w:rFonts w:eastAsiaTheme="minorHAnsi"/>
            <w:b w:val="0"/>
            <w:color w:val="000000" w:themeColor="text1"/>
            <w:sz w:val="22"/>
            <w:szCs w:val="22"/>
            <w:u w:val="single"/>
          </w:rPr>
          <w:t>Fourier</w:t>
        </w:r>
        <w:proofErr w:type="spellEnd"/>
        <w:r w:rsidR="007F4275" w:rsidRPr="00B74AD5">
          <w:rPr>
            <w:rFonts w:eastAsiaTheme="minorHAnsi"/>
            <w:b w:val="0"/>
            <w:color w:val="000000" w:themeColor="text1"/>
            <w:sz w:val="22"/>
            <w:szCs w:val="22"/>
            <w:u w:val="single"/>
          </w:rPr>
          <w:t xml:space="preserve"> Dönüşümü ve Frekans Ölçme</w:t>
        </w:r>
      </w:hyperlink>
      <w:r w:rsidR="007F4275" w:rsidRPr="00B74AD5">
        <w:rPr>
          <w:rFonts w:eastAsiaTheme="minorHAnsi"/>
          <w:b w:val="0"/>
          <w:color w:val="222222"/>
          <w:sz w:val="22"/>
          <w:szCs w:val="22"/>
        </w:rPr>
        <w:t xml:space="preserve"> </w:t>
      </w:r>
    </w:p>
    <w:p w:rsidR="006F711A" w:rsidRPr="00B74AD5" w:rsidRDefault="007F4275" w:rsidP="007F4275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  <w:r w:rsidRPr="00B74AD5">
        <w:rPr>
          <w:rFonts w:eastAsiaTheme="minorHAnsi"/>
          <w:b w:val="0"/>
          <w:color w:val="222222"/>
          <w:sz w:val="22"/>
          <w:szCs w:val="22"/>
        </w:rPr>
        <w:t>Erişim adresi[https://www.atasoyweb.net/Hizli-Fourier-Donusumu-Ve-Frekans-Olcme]</w:t>
      </w:r>
      <w:r w:rsidR="00946E90" w:rsidRPr="00B74AD5">
        <w:rPr>
          <w:b w:val="0"/>
          <w:sz w:val="22"/>
          <w:szCs w:val="22"/>
        </w:rPr>
        <w:t xml:space="preserve"> </w:t>
      </w:r>
      <w:r w:rsidR="0073157C" w:rsidRPr="00B74AD5">
        <w:rPr>
          <w:b w:val="0"/>
          <w:sz w:val="22"/>
          <w:szCs w:val="22"/>
        </w:rPr>
        <w:t>(Erişim tarihi:19</w:t>
      </w:r>
      <w:r w:rsidRPr="00B74AD5">
        <w:rPr>
          <w:b w:val="0"/>
          <w:sz w:val="22"/>
          <w:szCs w:val="22"/>
        </w:rPr>
        <w:t>.12.2023</w:t>
      </w:r>
      <w:r w:rsidRPr="00B74AD5">
        <w:rPr>
          <w:rFonts w:eastAsia="Segoe UI Emoji"/>
          <w:b w:val="0"/>
          <w:sz w:val="22"/>
          <w:szCs w:val="22"/>
        </w:rPr>
        <w:t>)</w:t>
      </w:r>
    </w:p>
    <w:p w:rsidR="007F4275" w:rsidRPr="00B74AD5" w:rsidRDefault="007F4275" w:rsidP="007F4275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</w:p>
    <w:p w:rsidR="007F4275" w:rsidRPr="00B74AD5" w:rsidRDefault="007F4275" w:rsidP="007F4275">
      <w:pPr>
        <w:pStyle w:val="Balk1"/>
        <w:shd w:val="clear" w:color="auto" w:fill="FFFFFF"/>
        <w:spacing w:before="0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  <w:r w:rsidRPr="00B74AD5"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t xml:space="preserve">   </w:t>
      </w:r>
      <w:r w:rsidR="00F1691A" w:rsidRPr="00B74AD5">
        <w:rPr>
          <w:rFonts w:ascii="Times New Roman" w:eastAsiaTheme="minorHAnsi" w:hAnsi="Times New Roman" w:cs="Times New Roman"/>
          <w:color w:val="222222"/>
          <w:sz w:val="22"/>
          <w:szCs w:val="22"/>
        </w:rPr>
        <w:t>3-</w:t>
      </w:r>
      <w:r w:rsidR="00F1691A" w:rsidRPr="00B74AD5">
        <w:rPr>
          <w:rFonts w:ascii="Times New Roman" w:eastAsiaTheme="minorHAnsi" w:hAnsi="Times New Roman" w:cs="Times New Roman"/>
          <w:b w:val="0"/>
          <w:color w:val="222222"/>
          <w:sz w:val="22"/>
          <w:szCs w:val="22"/>
        </w:rPr>
        <w:t xml:space="preserve"> prof. </w:t>
      </w:r>
      <w:proofErr w:type="spellStart"/>
      <w:r w:rsidR="00F1691A" w:rsidRPr="00B74AD5">
        <w:rPr>
          <w:rFonts w:ascii="Times New Roman" w:eastAsiaTheme="minorHAnsi" w:hAnsi="Times New Roman" w:cs="Times New Roman"/>
          <w:b w:val="0"/>
          <w:color w:val="222222"/>
          <w:sz w:val="22"/>
          <w:szCs w:val="22"/>
        </w:rPr>
        <w:t>Erkcan</w:t>
      </w:r>
      <w:proofErr w:type="spellEnd"/>
      <w:r w:rsidR="00F1691A" w:rsidRPr="00B74AD5">
        <w:rPr>
          <w:rFonts w:ascii="Times New Roman" w:eastAsiaTheme="minorHAnsi" w:hAnsi="Times New Roman" w:cs="Times New Roman"/>
          <w:b w:val="0"/>
          <w:color w:val="222222"/>
          <w:sz w:val="22"/>
          <w:szCs w:val="22"/>
        </w:rPr>
        <w:t xml:space="preserve"> Özcan</w:t>
      </w:r>
      <w:r w:rsidR="00F1691A" w:rsidRPr="00B74AD5">
        <w:rPr>
          <w:rFonts w:ascii="Times New Roman" w:eastAsiaTheme="minorHAnsi" w:hAnsi="Times New Roman" w:cs="Times New Roman"/>
          <w:b w:val="0"/>
          <w:color w:val="333333"/>
          <w:sz w:val="22"/>
          <w:szCs w:val="22"/>
          <w:highlight w:val="white"/>
        </w:rPr>
        <w:t xml:space="preserve"> (2022</w:t>
      </w:r>
      <w:r w:rsidRPr="00B74AD5">
        <w:rPr>
          <w:rFonts w:ascii="Times New Roman" w:eastAsiaTheme="minorHAnsi" w:hAnsi="Times New Roman" w:cs="Times New Roman"/>
          <w:b w:val="0"/>
          <w:color w:val="333333"/>
          <w:sz w:val="22"/>
          <w:szCs w:val="22"/>
          <w:highlight w:val="white"/>
        </w:rPr>
        <w:t>)</w:t>
      </w:r>
      <w:r w:rsidRPr="00B74AD5">
        <w:rPr>
          <w:rFonts w:ascii="Times New Roman" w:eastAsiaTheme="minorHAnsi" w:hAnsi="Times New Roman" w:cs="Times New Roman"/>
          <w:b w:val="0"/>
          <w:color w:val="222222"/>
          <w:sz w:val="22"/>
          <w:szCs w:val="22"/>
        </w:rPr>
        <w:t xml:space="preserve"> </w:t>
      </w:r>
      <w:hyperlink r:id="rId13" w:tooltip="Çemberimde Fourier - Olmaz Öyle Saçma Bilim - Prof. Erkcan Özcan - B17" w:history="1">
        <w:r w:rsidR="00F1691A" w:rsidRPr="00B74AD5">
          <w:rPr>
            <w:rStyle w:val="Kpr"/>
            <w:rFonts w:ascii="Times New Roman" w:hAnsi="Times New Roman" w:cs="Times New Roman"/>
            <w:b w:val="0"/>
            <w:color w:val="000000" w:themeColor="text1"/>
            <w:sz w:val="22"/>
            <w:szCs w:val="22"/>
            <w:shd w:val="clear" w:color="auto" w:fill="FFFFFF"/>
          </w:rPr>
          <w:t xml:space="preserve">Çemberimde </w:t>
        </w:r>
        <w:proofErr w:type="spellStart"/>
        <w:r w:rsidR="00F1691A" w:rsidRPr="00B74AD5">
          <w:rPr>
            <w:rStyle w:val="Kpr"/>
            <w:rFonts w:ascii="Times New Roman" w:hAnsi="Times New Roman" w:cs="Times New Roman"/>
            <w:b w:val="0"/>
            <w:color w:val="000000" w:themeColor="text1"/>
            <w:sz w:val="22"/>
            <w:szCs w:val="22"/>
            <w:shd w:val="clear" w:color="auto" w:fill="FFFFFF"/>
          </w:rPr>
          <w:t>Fourier</w:t>
        </w:r>
        <w:proofErr w:type="spellEnd"/>
        <w:r w:rsidR="00F1691A" w:rsidRPr="00B74AD5">
          <w:rPr>
            <w:rStyle w:val="Kpr"/>
            <w:rFonts w:ascii="Times New Roman" w:hAnsi="Times New Roman" w:cs="Times New Roman"/>
            <w:b w:val="0"/>
            <w:color w:val="000000" w:themeColor="text1"/>
            <w:sz w:val="22"/>
            <w:szCs w:val="22"/>
            <w:shd w:val="clear" w:color="auto" w:fill="FFFFFF"/>
          </w:rPr>
          <w:t xml:space="preserve"> - Olmaz Öyle Saçma Bilim </w:t>
        </w:r>
      </w:hyperlink>
    </w:p>
    <w:p w:rsidR="007F4275" w:rsidRPr="00B74AD5" w:rsidRDefault="007F4275" w:rsidP="007F4275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  <w:r w:rsidRPr="00B74AD5">
        <w:rPr>
          <w:rFonts w:eastAsiaTheme="minorHAnsi"/>
          <w:b w:val="0"/>
          <w:color w:val="222222"/>
          <w:sz w:val="22"/>
          <w:szCs w:val="22"/>
        </w:rPr>
        <w:t xml:space="preserve"> Erişim adresi[</w:t>
      </w:r>
      <w:r w:rsidR="00F1691A" w:rsidRPr="00B74AD5">
        <w:rPr>
          <w:rFonts w:eastAsiaTheme="minorHAnsi"/>
          <w:b w:val="0"/>
          <w:color w:val="222222"/>
          <w:sz w:val="22"/>
          <w:szCs w:val="22"/>
        </w:rPr>
        <w:t>https://www.youtube.com/watch?v=Qwu43z-RJOU&amp;t=1217s&amp;pp=ygUTw6dlbWJlcmltZGUgZm91cmllcg%3D%3D</w:t>
      </w:r>
      <w:r w:rsidRPr="00B74AD5">
        <w:rPr>
          <w:rFonts w:eastAsiaTheme="minorHAnsi"/>
          <w:b w:val="0"/>
          <w:color w:val="222222"/>
          <w:sz w:val="22"/>
          <w:szCs w:val="22"/>
        </w:rPr>
        <w:t>/]</w:t>
      </w:r>
      <w:r w:rsidR="00F1691A" w:rsidRPr="00B74AD5">
        <w:rPr>
          <w:b w:val="0"/>
          <w:sz w:val="22"/>
          <w:szCs w:val="22"/>
        </w:rPr>
        <w:t xml:space="preserve"> (Erişim tarihi:25</w:t>
      </w:r>
      <w:r w:rsidRPr="00B74AD5">
        <w:rPr>
          <w:b w:val="0"/>
          <w:sz w:val="22"/>
          <w:szCs w:val="22"/>
        </w:rPr>
        <w:t>.12.2023</w:t>
      </w:r>
      <w:r w:rsidRPr="00B74AD5">
        <w:rPr>
          <w:rFonts w:eastAsia="Segoe UI Emoji"/>
          <w:b w:val="0"/>
          <w:sz w:val="22"/>
          <w:szCs w:val="22"/>
        </w:rPr>
        <w:t>)</w:t>
      </w:r>
    </w:p>
    <w:p w:rsidR="006864AE" w:rsidRPr="00B74AD5" w:rsidRDefault="006864AE" w:rsidP="007F4275">
      <w:pPr>
        <w:pStyle w:val="Heading1"/>
        <w:ind w:left="116" w:firstLine="0"/>
        <w:rPr>
          <w:rFonts w:eastAsiaTheme="minorHAnsi"/>
          <w:b w:val="0"/>
          <w:color w:val="222222"/>
          <w:sz w:val="22"/>
          <w:szCs w:val="22"/>
        </w:rPr>
      </w:pPr>
    </w:p>
    <w:p w:rsidR="006864AE" w:rsidRPr="00B74AD5" w:rsidRDefault="006864AE" w:rsidP="006864AE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  <w:r w:rsidRPr="00B74AD5">
        <w:rPr>
          <w:rFonts w:eastAsiaTheme="minorHAnsi"/>
          <w:color w:val="222222"/>
          <w:sz w:val="22"/>
          <w:szCs w:val="22"/>
        </w:rPr>
        <w:t>4-</w:t>
      </w:r>
      <w:r w:rsidRPr="00B74AD5">
        <w:rPr>
          <w:rFonts w:eastAsiaTheme="minorHAnsi"/>
          <w:b w:val="0"/>
          <w:sz w:val="22"/>
          <w:szCs w:val="22"/>
        </w:rPr>
        <w:t xml:space="preserve"> 3.12.1 </w:t>
      </w:r>
      <w:proofErr w:type="spellStart"/>
      <w:r w:rsidRPr="00B74AD5">
        <w:rPr>
          <w:rFonts w:eastAsiaTheme="minorHAnsi"/>
          <w:b w:val="0"/>
          <w:sz w:val="22"/>
          <w:szCs w:val="22"/>
        </w:rPr>
        <w:t>Documentation</w:t>
      </w:r>
      <w:proofErr w:type="spellEnd"/>
      <w:r w:rsidRPr="00B74AD5">
        <w:rPr>
          <w:rFonts w:eastAsiaTheme="minorHAnsi"/>
          <w:sz w:val="22"/>
          <w:szCs w:val="22"/>
        </w:rPr>
        <w:t xml:space="preserve"> </w:t>
      </w:r>
      <w:r w:rsidRPr="00B74AD5">
        <w:rPr>
          <w:rFonts w:eastAsiaTheme="minorHAnsi"/>
          <w:b w:val="0"/>
          <w:color w:val="333333"/>
          <w:sz w:val="22"/>
          <w:szCs w:val="22"/>
          <w:highlight w:val="white"/>
        </w:rPr>
        <w:t>(2023)</w:t>
      </w:r>
      <w:r w:rsidRPr="00B74AD5">
        <w:rPr>
          <w:rFonts w:eastAsiaTheme="minorHAnsi"/>
          <w:b w:val="0"/>
          <w:color w:val="222222"/>
          <w:sz w:val="22"/>
          <w:szCs w:val="22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</w:rPr>
        <w:t>tempfile</w:t>
      </w:r>
      <w:proofErr w:type="spellEnd"/>
      <w:r w:rsidRPr="00B74AD5">
        <w:rPr>
          <w:rFonts w:eastAsiaTheme="minorHAnsi"/>
          <w:b w:val="0"/>
          <w:sz w:val="22"/>
          <w:szCs w:val="22"/>
        </w:rPr>
        <w:t xml:space="preserve"> — </w:t>
      </w:r>
      <w:proofErr w:type="spellStart"/>
      <w:r w:rsidRPr="00B74AD5">
        <w:rPr>
          <w:rFonts w:eastAsiaTheme="minorHAnsi"/>
          <w:b w:val="0"/>
          <w:sz w:val="22"/>
          <w:szCs w:val="22"/>
        </w:rPr>
        <w:t>Generate</w:t>
      </w:r>
      <w:proofErr w:type="spellEnd"/>
      <w:r w:rsidRPr="00B74AD5">
        <w:rPr>
          <w:rFonts w:eastAsiaTheme="minorHAnsi"/>
          <w:b w:val="0"/>
          <w:sz w:val="22"/>
          <w:szCs w:val="22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</w:rPr>
        <w:t>temporary</w:t>
      </w:r>
      <w:proofErr w:type="spellEnd"/>
      <w:r w:rsidRPr="00B74AD5">
        <w:rPr>
          <w:rFonts w:eastAsiaTheme="minorHAnsi"/>
          <w:b w:val="0"/>
          <w:sz w:val="22"/>
          <w:szCs w:val="22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</w:rPr>
        <w:t>files</w:t>
      </w:r>
      <w:proofErr w:type="spellEnd"/>
      <w:r w:rsidRPr="00B74AD5">
        <w:rPr>
          <w:rFonts w:eastAsiaTheme="minorHAnsi"/>
          <w:b w:val="0"/>
          <w:sz w:val="22"/>
          <w:szCs w:val="22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</w:rPr>
        <w:t>and</w:t>
      </w:r>
      <w:proofErr w:type="spellEnd"/>
      <w:r w:rsidRPr="00B74AD5">
        <w:rPr>
          <w:rFonts w:eastAsiaTheme="minorHAnsi"/>
          <w:sz w:val="22"/>
          <w:szCs w:val="22"/>
        </w:rPr>
        <w:t xml:space="preserve"> </w:t>
      </w:r>
      <w:proofErr w:type="spellStart"/>
      <w:proofErr w:type="gramStart"/>
      <w:r w:rsidRPr="00B74AD5">
        <w:rPr>
          <w:rFonts w:eastAsiaTheme="minorHAnsi"/>
          <w:b w:val="0"/>
          <w:sz w:val="22"/>
          <w:szCs w:val="22"/>
        </w:rPr>
        <w:t>directories</w:t>
      </w:r>
      <w:proofErr w:type="spellEnd"/>
      <w:r w:rsidRPr="00B74AD5">
        <w:rPr>
          <w:rFonts w:eastAsiaTheme="minorHAnsi"/>
          <w:b w:val="0"/>
          <w:color w:val="222222"/>
          <w:sz w:val="22"/>
          <w:szCs w:val="22"/>
        </w:rPr>
        <w:t xml:space="preserve"> </w:t>
      </w:r>
      <w:r w:rsidR="00CF4B80" w:rsidRPr="00B74AD5">
        <w:rPr>
          <w:rFonts w:eastAsiaTheme="minorHAnsi"/>
          <w:b w:val="0"/>
          <w:color w:val="222222"/>
          <w:sz w:val="22"/>
          <w:szCs w:val="22"/>
        </w:rPr>
        <w:t xml:space="preserve">       </w:t>
      </w:r>
      <w:r w:rsidRPr="00B74AD5">
        <w:rPr>
          <w:rFonts w:eastAsiaTheme="minorHAnsi"/>
          <w:b w:val="0"/>
          <w:color w:val="222222"/>
          <w:sz w:val="22"/>
          <w:szCs w:val="22"/>
        </w:rPr>
        <w:t>Erişim</w:t>
      </w:r>
      <w:proofErr w:type="gramEnd"/>
      <w:r w:rsidRPr="00B74AD5">
        <w:rPr>
          <w:rFonts w:eastAsiaTheme="minorHAnsi"/>
          <w:b w:val="0"/>
          <w:color w:val="222222"/>
          <w:sz w:val="22"/>
          <w:szCs w:val="22"/>
        </w:rPr>
        <w:t xml:space="preserve"> adresi[https://docs.python.org/3/library/tempfile.html]</w:t>
      </w:r>
      <w:r w:rsidRPr="00B74AD5">
        <w:rPr>
          <w:b w:val="0"/>
          <w:sz w:val="22"/>
          <w:szCs w:val="22"/>
        </w:rPr>
        <w:t xml:space="preserve"> (Erişim tarihi:21.12.2023</w:t>
      </w:r>
      <w:r w:rsidRPr="00B74AD5">
        <w:rPr>
          <w:rFonts w:eastAsia="Segoe UI Emoji"/>
          <w:b w:val="0"/>
          <w:sz w:val="22"/>
          <w:szCs w:val="22"/>
        </w:rPr>
        <w:t>)</w:t>
      </w:r>
    </w:p>
    <w:p w:rsidR="006864AE" w:rsidRPr="00B74AD5" w:rsidRDefault="006864AE" w:rsidP="006864AE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</w:p>
    <w:p w:rsidR="00CF4B80" w:rsidRPr="00B74AD5" w:rsidRDefault="006864AE" w:rsidP="006864AE">
      <w:pPr>
        <w:pStyle w:val="Heading1"/>
        <w:ind w:left="116" w:firstLine="0"/>
        <w:rPr>
          <w:rFonts w:eastAsiaTheme="minorHAnsi"/>
          <w:b w:val="0"/>
          <w:sz w:val="22"/>
          <w:szCs w:val="22"/>
          <w:lang w:val="en-US"/>
        </w:rPr>
      </w:pPr>
      <w:r w:rsidRPr="00B74AD5">
        <w:rPr>
          <w:rFonts w:eastAsia="Segoe UI Emoji"/>
          <w:sz w:val="22"/>
          <w:szCs w:val="22"/>
        </w:rPr>
        <w:t>5-</w:t>
      </w:r>
      <w:r w:rsidRPr="00B74AD5">
        <w:rPr>
          <w:rFonts w:eastAsiaTheme="minorHAnsi"/>
          <w:b w:val="0"/>
          <w:sz w:val="22"/>
          <w:szCs w:val="22"/>
        </w:rPr>
        <w:t xml:space="preserve"> </w:t>
      </w:r>
      <w:r w:rsidRPr="00B74AD5">
        <w:rPr>
          <w:b w:val="0"/>
          <w:iCs/>
          <w:color w:val="000000" w:themeColor="text1"/>
          <w:sz w:val="22"/>
          <w:szCs w:val="22"/>
          <w:shd w:val="clear" w:color="auto" w:fill="FFFFFF"/>
        </w:rPr>
        <w:t>Fırat Özgül</w:t>
      </w:r>
      <w:r w:rsidRPr="00B74AD5">
        <w:rPr>
          <w:i/>
          <w:iCs/>
          <w:color w:val="808080"/>
          <w:sz w:val="22"/>
          <w:szCs w:val="22"/>
          <w:shd w:val="clear" w:color="auto" w:fill="FFFFFF"/>
        </w:rPr>
        <w:t> </w:t>
      </w:r>
      <w:r w:rsidRPr="00B74AD5">
        <w:rPr>
          <w:rFonts w:eastAsiaTheme="minorHAnsi"/>
          <w:b w:val="0"/>
          <w:color w:val="333333"/>
          <w:sz w:val="22"/>
          <w:szCs w:val="22"/>
          <w:highlight w:val="white"/>
        </w:rPr>
        <w:t xml:space="preserve"> (2023)</w:t>
      </w:r>
      <w:r w:rsidRPr="00B74AD5">
        <w:rPr>
          <w:rFonts w:eastAsiaTheme="minorHAnsi"/>
          <w:b w:val="0"/>
          <w:color w:val="222222"/>
          <w:sz w:val="22"/>
          <w:szCs w:val="22"/>
        </w:rPr>
        <w:t xml:space="preserve"> </w:t>
      </w:r>
      <w:proofErr w:type="spellStart"/>
      <w:r w:rsidR="00CF4B80" w:rsidRPr="00B74AD5">
        <w:rPr>
          <w:rFonts w:eastAsiaTheme="minorHAnsi"/>
          <w:b w:val="0"/>
          <w:sz w:val="22"/>
          <w:szCs w:val="22"/>
        </w:rPr>
        <w:t>argparse</w:t>
      </w:r>
      <w:proofErr w:type="spellEnd"/>
      <w:r w:rsidR="00CF4B80" w:rsidRPr="00B74AD5">
        <w:rPr>
          <w:rFonts w:eastAsiaTheme="minorHAnsi"/>
          <w:b w:val="0"/>
          <w:sz w:val="22"/>
          <w:szCs w:val="22"/>
        </w:rPr>
        <w:t xml:space="preserve"> </w:t>
      </w:r>
      <w:proofErr w:type="spellStart"/>
      <w:r w:rsidR="00CF4B80" w:rsidRPr="00B74AD5">
        <w:rPr>
          <w:rFonts w:eastAsiaTheme="minorHAnsi"/>
          <w:b w:val="0"/>
          <w:sz w:val="22"/>
          <w:szCs w:val="22"/>
        </w:rPr>
        <w:t>Mod</w:t>
      </w:r>
      <w:r w:rsidR="00CF4B80" w:rsidRPr="00B74AD5">
        <w:rPr>
          <w:rFonts w:eastAsiaTheme="minorHAnsi"/>
          <w:b w:val="0"/>
          <w:sz w:val="22"/>
          <w:szCs w:val="22"/>
          <w:lang w:val="en-US"/>
        </w:rPr>
        <w:t>ülü</w:t>
      </w:r>
      <w:proofErr w:type="spellEnd"/>
      <w:r w:rsidR="00CF4B80"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</w:p>
    <w:p w:rsidR="006864AE" w:rsidRPr="00B74AD5" w:rsidRDefault="00CF4B80" w:rsidP="006864AE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  <w:r w:rsidRPr="00B74AD5">
        <w:rPr>
          <w:rFonts w:eastAsiaTheme="minorHAnsi"/>
          <w:sz w:val="22"/>
          <w:szCs w:val="22"/>
          <w:lang w:val="en-US"/>
        </w:rPr>
        <w:t xml:space="preserve"> </w:t>
      </w:r>
      <w:r w:rsidR="006864AE" w:rsidRPr="00B74AD5">
        <w:rPr>
          <w:rFonts w:eastAsiaTheme="minorHAnsi"/>
          <w:b w:val="0"/>
          <w:color w:val="222222"/>
          <w:sz w:val="22"/>
          <w:szCs w:val="22"/>
        </w:rPr>
        <w:t>Erişim adresi</w:t>
      </w:r>
      <w:r w:rsidRPr="00B74AD5">
        <w:rPr>
          <w:rFonts w:eastAsiaTheme="minorHAnsi"/>
          <w:b w:val="0"/>
          <w:color w:val="222222"/>
          <w:sz w:val="22"/>
          <w:szCs w:val="22"/>
        </w:rPr>
        <w:t>:</w:t>
      </w:r>
      <w:r w:rsidR="006864AE" w:rsidRPr="00B74AD5">
        <w:rPr>
          <w:rFonts w:eastAsiaTheme="minorHAnsi"/>
          <w:b w:val="0"/>
          <w:color w:val="222222"/>
          <w:sz w:val="22"/>
          <w:szCs w:val="22"/>
        </w:rPr>
        <w:t>[https://docs.python.org/3/library/tempfile.html]</w:t>
      </w:r>
      <w:r w:rsidR="006864AE" w:rsidRPr="00B74AD5">
        <w:rPr>
          <w:b w:val="0"/>
          <w:sz w:val="22"/>
          <w:szCs w:val="22"/>
        </w:rPr>
        <w:t xml:space="preserve"> (Erişim tarihi:21.12.2023</w:t>
      </w:r>
      <w:r w:rsidR="006864AE" w:rsidRPr="00B74AD5">
        <w:rPr>
          <w:rFonts w:eastAsia="Segoe UI Emoji"/>
          <w:b w:val="0"/>
          <w:sz w:val="22"/>
          <w:szCs w:val="22"/>
        </w:rPr>
        <w:t>)</w:t>
      </w:r>
    </w:p>
    <w:p w:rsidR="0073157C" w:rsidRPr="00B74AD5" w:rsidRDefault="0073157C" w:rsidP="0073157C">
      <w:pPr>
        <w:pStyle w:val="Heading1"/>
        <w:ind w:left="116" w:firstLine="0"/>
        <w:rPr>
          <w:rFonts w:eastAsia="Segoe UI Emoji"/>
          <w:sz w:val="22"/>
          <w:szCs w:val="22"/>
        </w:rPr>
      </w:pPr>
    </w:p>
    <w:p w:rsidR="00B9308F" w:rsidRPr="00B74AD5" w:rsidRDefault="00B9308F" w:rsidP="00B9308F">
      <w:pPr>
        <w:pStyle w:val="Balk1"/>
        <w:shd w:val="clear" w:color="auto" w:fill="FFFFFF"/>
        <w:spacing w:before="0"/>
        <w:rPr>
          <w:rFonts w:ascii="Times New Roman" w:hAnsi="Times New Roman" w:cs="Times New Roman"/>
          <w:color w:val="000000"/>
          <w:sz w:val="22"/>
          <w:szCs w:val="22"/>
        </w:rPr>
      </w:pPr>
      <w:r w:rsidRPr="00B74AD5">
        <w:rPr>
          <w:rFonts w:ascii="Times New Roman" w:eastAsia="Segoe UI Emoji" w:hAnsi="Times New Roman" w:cs="Times New Roman"/>
          <w:sz w:val="22"/>
          <w:szCs w:val="22"/>
        </w:rPr>
        <w:t xml:space="preserve">  </w:t>
      </w:r>
      <w:r w:rsidRPr="00B74AD5">
        <w:rPr>
          <w:rFonts w:ascii="Times New Roman" w:eastAsia="Segoe UI Emoji" w:hAnsi="Times New Roman" w:cs="Times New Roman"/>
          <w:color w:val="000000" w:themeColor="text1"/>
          <w:sz w:val="22"/>
          <w:szCs w:val="22"/>
        </w:rPr>
        <w:t>6</w:t>
      </w:r>
      <w:r w:rsidR="0073157C" w:rsidRPr="00B74AD5">
        <w:rPr>
          <w:rFonts w:ascii="Times New Roman" w:eastAsia="Segoe UI Emoji" w:hAnsi="Times New Roman" w:cs="Times New Roman"/>
          <w:color w:val="000000" w:themeColor="text1"/>
          <w:sz w:val="22"/>
          <w:szCs w:val="22"/>
        </w:rPr>
        <w:t>-</w:t>
      </w:r>
      <w:r w:rsidR="0073157C" w:rsidRPr="00B74AD5">
        <w:rPr>
          <w:rFonts w:ascii="Times New Roman" w:eastAsiaTheme="minorHAnsi" w:hAnsi="Times New Roman" w:cs="Times New Roman"/>
          <w:b w:val="0"/>
          <w:sz w:val="22"/>
          <w:szCs w:val="22"/>
        </w:rPr>
        <w:t xml:space="preserve"> </w:t>
      </w:r>
      <w:proofErr w:type="spellStart"/>
      <w:proofErr w:type="gramStart"/>
      <w:r w:rsidR="0073157C" w:rsidRPr="00B74AD5">
        <w:rPr>
          <w:rFonts w:ascii="Times New Roman" w:hAnsi="Times New Roman" w:cs="Times New Roman"/>
          <w:b w:val="0"/>
          <w:iCs/>
          <w:color w:val="000000" w:themeColor="text1"/>
          <w:sz w:val="22"/>
          <w:szCs w:val="22"/>
          <w:shd w:val="clear" w:color="auto" w:fill="FFFFFF"/>
        </w:rPr>
        <w:t>prof.dr</w:t>
      </w:r>
      <w:proofErr w:type="spellEnd"/>
      <w:r w:rsidR="0073157C" w:rsidRPr="00B74AD5">
        <w:rPr>
          <w:rFonts w:ascii="Times New Roman" w:hAnsi="Times New Roman" w:cs="Times New Roman"/>
          <w:b w:val="0"/>
          <w:iCs/>
          <w:color w:val="000000" w:themeColor="text1"/>
          <w:sz w:val="22"/>
          <w:szCs w:val="22"/>
          <w:shd w:val="clear" w:color="auto" w:fill="FFFFFF"/>
        </w:rPr>
        <w:t>.Haldun</w:t>
      </w:r>
      <w:proofErr w:type="gramEnd"/>
      <w:r w:rsidR="0073157C" w:rsidRPr="00B74AD5">
        <w:rPr>
          <w:rFonts w:ascii="Times New Roman" w:hAnsi="Times New Roman" w:cs="Times New Roman"/>
          <w:b w:val="0"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73157C" w:rsidRPr="00B74AD5">
        <w:rPr>
          <w:rFonts w:ascii="Times New Roman" w:hAnsi="Times New Roman" w:cs="Times New Roman"/>
          <w:b w:val="0"/>
          <w:iCs/>
          <w:color w:val="000000" w:themeColor="text1"/>
          <w:sz w:val="22"/>
          <w:szCs w:val="22"/>
          <w:shd w:val="clear" w:color="auto" w:fill="FFFFFF"/>
        </w:rPr>
        <w:t>Oguz</w:t>
      </w:r>
      <w:proofErr w:type="spellEnd"/>
      <w:r w:rsidRPr="00B74AD5">
        <w:rPr>
          <w:rFonts w:ascii="Times New Roman" w:hAnsi="Times New Roman" w:cs="Times New Roman"/>
          <w:i/>
          <w:iCs/>
          <w:color w:val="808080"/>
          <w:sz w:val="22"/>
          <w:szCs w:val="22"/>
          <w:shd w:val="clear" w:color="auto" w:fill="FFFFFF"/>
        </w:rPr>
        <w:t xml:space="preserve"> </w:t>
      </w:r>
      <w:r w:rsidR="0073157C" w:rsidRPr="00B74AD5">
        <w:rPr>
          <w:rFonts w:ascii="Times New Roman" w:eastAsiaTheme="minorHAnsi" w:hAnsi="Times New Roman" w:cs="Times New Roman"/>
          <w:b w:val="0"/>
          <w:color w:val="333333"/>
          <w:sz w:val="22"/>
          <w:szCs w:val="22"/>
          <w:highlight w:val="white"/>
        </w:rPr>
        <w:t xml:space="preserve"> </w:t>
      </w:r>
      <w:r w:rsidRPr="00B74AD5">
        <w:rPr>
          <w:rFonts w:ascii="Times New Roman" w:eastAsiaTheme="minorHAnsi" w:hAnsi="Times New Roman" w:cs="Times New Roman"/>
          <w:b w:val="0"/>
          <w:color w:val="333333"/>
          <w:sz w:val="22"/>
          <w:szCs w:val="22"/>
          <w:highlight w:val="white"/>
        </w:rPr>
        <w:t>(2021</w:t>
      </w:r>
      <w:r w:rsidR="0073157C" w:rsidRPr="00B74AD5">
        <w:rPr>
          <w:rFonts w:ascii="Times New Roman" w:eastAsiaTheme="minorHAnsi" w:hAnsi="Times New Roman" w:cs="Times New Roman"/>
          <w:b w:val="0"/>
          <w:color w:val="333333"/>
          <w:sz w:val="22"/>
          <w:szCs w:val="22"/>
          <w:highlight w:val="white"/>
        </w:rPr>
        <w:t>)</w:t>
      </w:r>
      <w:r w:rsidR="0073157C" w:rsidRPr="00B74AD5">
        <w:rPr>
          <w:rFonts w:ascii="Times New Roman" w:eastAsiaTheme="minorHAnsi" w:hAnsi="Times New Roman" w:cs="Times New Roman"/>
          <w:b w:val="0"/>
          <w:color w:val="222222"/>
          <w:sz w:val="22"/>
          <w:szCs w:val="22"/>
        </w:rPr>
        <w:t xml:space="preserve"> </w:t>
      </w:r>
      <w:r w:rsidRPr="00B74AD5">
        <w:rPr>
          <w:rFonts w:ascii="Times New Roman" w:hAnsi="Times New Roman" w:cs="Times New Roman"/>
          <w:b w:val="0"/>
          <w:color w:val="000000"/>
          <w:sz w:val="22"/>
          <w:szCs w:val="22"/>
        </w:rPr>
        <w:t>Ses Kısıklığı</w:t>
      </w:r>
    </w:p>
    <w:p w:rsidR="00B9308F" w:rsidRPr="00B74AD5" w:rsidRDefault="00B9308F" w:rsidP="00B9308F">
      <w:pPr>
        <w:pStyle w:val="Heading1"/>
        <w:ind w:left="0" w:firstLine="0"/>
        <w:rPr>
          <w:rFonts w:eastAsia="Segoe UI Emoji"/>
          <w:b w:val="0"/>
          <w:sz w:val="22"/>
          <w:szCs w:val="22"/>
        </w:rPr>
      </w:pPr>
      <w:r w:rsidRPr="00B74AD5">
        <w:rPr>
          <w:rFonts w:eastAsiaTheme="minorHAnsi"/>
          <w:sz w:val="22"/>
          <w:szCs w:val="22"/>
          <w:lang w:val="en-US"/>
        </w:rPr>
        <w:t xml:space="preserve">  </w:t>
      </w:r>
      <w:r w:rsidR="0073157C" w:rsidRPr="00B74AD5">
        <w:rPr>
          <w:rFonts w:eastAsiaTheme="minorHAnsi"/>
          <w:sz w:val="22"/>
          <w:szCs w:val="22"/>
          <w:lang w:val="en-US"/>
        </w:rPr>
        <w:t xml:space="preserve"> </w:t>
      </w:r>
      <w:r w:rsidR="0073157C" w:rsidRPr="00B74AD5">
        <w:rPr>
          <w:rFonts w:eastAsiaTheme="minorHAnsi"/>
          <w:b w:val="0"/>
          <w:color w:val="222222"/>
          <w:sz w:val="22"/>
          <w:szCs w:val="22"/>
        </w:rPr>
        <w:t>Erişim adresi:[</w:t>
      </w:r>
      <w:r w:rsidRPr="00B74AD5">
        <w:rPr>
          <w:sz w:val="22"/>
          <w:szCs w:val="22"/>
        </w:rPr>
        <w:t xml:space="preserve"> </w:t>
      </w:r>
      <w:r w:rsidRPr="00B74AD5">
        <w:rPr>
          <w:rFonts w:eastAsiaTheme="minorHAnsi"/>
          <w:b w:val="0"/>
          <w:color w:val="222222"/>
          <w:sz w:val="22"/>
          <w:szCs w:val="22"/>
        </w:rPr>
        <w:t>https://www.drhaldunoguz.com/ses-kisikligi</w:t>
      </w:r>
      <w:r w:rsidR="0073157C" w:rsidRPr="00B74AD5">
        <w:rPr>
          <w:rFonts w:eastAsiaTheme="minorHAnsi"/>
          <w:b w:val="0"/>
          <w:color w:val="222222"/>
          <w:sz w:val="22"/>
          <w:szCs w:val="22"/>
        </w:rPr>
        <w:t>]</w:t>
      </w:r>
      <w:r w:rsidR="0073157C" w:rsidRPr="00B74AD5">
        <w:rPr>
          <w:b w:val="0"/>
          <w:sz w:val="22"/>
          <w:szCs w:val="22"/>
        </w:rPr>
        <w:t xml:space="preserve"> </w:t>
      </w:r>
      <w:r w:rsidRPr="00B74AD5">
        <w:rPr>
          <w:b w:val="0"/>
          <w:sz w:val="22"/>
          <w:szCs w:val="22"/>
        </w:rPr>
        <w:t>(Erişim tarihi:19</w:t>
      </w:r>
      <w:r w:rsidR="0073157C" w:rsidRPr="00B74AD5">
        <w:rPr>
          <w:b w:val="0"/>
          <w:sz w:val="22"/>
          <w:szCs w:val="22"/>
        </w:rPr>
        <w:t>.12.2023</w:t>
      </w:r>
      <w:r w:rsidR="0073157C" w:rsidRPr="00B74AD5">
        <w:rPr>
          <w:rFonts w:eastAsia="Segoe UI Emoji"/>
          <w:b w:val="0"/>
          <w:sz w:val="22"/>
          <w:szCs w:val="22"/>
        </w:rPr>
        <w:t>)</w:t>
      </w:r>
    </w:p>
    <w:p w:rsidR="0073157C" w:rsidRPr="00B74AD5" w:rsidRDefault="0073157C" w:rsidP="006864AE">
      <w:pPr>
        <w:pStyle w:val="Heading1"/>
        <w:ind w:left="116" w:firstLine="0"/>
        <w:rPr>
          <w:rFonts w:eastAsia="Segoe UI Emoji"/>
          <w:b w:val="0"/>
          <w:sz w:val="22"/>
          <w:szCs w:val="22"/>
        </w:rPr>
      </w:pPr>
    </w:p>
    <w:p w:rsidR="006864AE" w:rsidRPr="00B74AD5" w:rsidRDefault="006864AE" w:rsidP="006864AE">
      <w:pPr>
        <w:pStyle w:val="Heading1"/>
        <w:ind w:left="116" w:firstLine="0"/>
        <w:rPr>
          <w:rFonts w:eastAsia="Segoe UI Emoji"/>
          <w:sz w:val="22"/>
          <w:szCs w:val="22"/>
        </w:rPr>
      </w:pPr>
    </w:p>
    <w:p w:rsidR="007F4275" w:rsidRPr="00B74AD5" w:rsidRDefault="00870AF3" w:rsidP="00B9308F">
      <w:pPr>
        <w:pStyle w:val="Heading1"/>
        <w:ind w:left="0" w:firstLine="0"/>
        <w:rPr>
          <w:sz w:val="22"/>
          <w:szCs w:val="22"/>
        </w:rPr>
      </w:pPr>
      <w:r w:rsidRPr="00B74AD5">
        <w:rPr>
          <w:sz w:val="22"/>
          <w:szCs w:val="22"/>
        </w:rPr>
        <w:t>Makaleler</w:t>
      </w:r>
    </w:p>
    <w:p w:rsidR="00870AF3" w:rsidRPr="00B74AD5" w:rsidRDefault="00870AF3" w:rsidP="00870AF3">
      <w:pPr>
        <w:pStyle w:val="ListeParagraf"/>
        <w:numPr>
          <w:ilvl w:val="0"/>
          <w:numId w:val="2"/>
        </w:numPr>
        <w:spacing w:before="113" w:line="360" w:lineRule="auto"/>
        <w:ind w:right="111"/>
        <w:jc w:val="both"/>
      </w:pPr>
      <w:r w:rsidRPr="00B74AD5">
        <w:t xml:space="preserve">Demirel, F. S. (2022). </w:t>
      </w:r>
      <w:r w:rsidRPr="00B74AD5">
        <w:rPr>
          <w:i/>
        </w:rPr>
        <w:t xml:space="preserve">Adli bilişim ses incelemeleri için yapay </w:t>
      </w:r>
      <w:proofErr w:type="gramStart"/>
      <w:r w:rsidRPr="00B74AD5">
        <w:rPr>
          <w:i/>
        </w:rPr>
        <w:t>zeka</w:t>
      </w:r>
      <w:proofErr w:type="gramEnd"/>
      <w:r w:rsidRPr="00B74AD5">
        <w:rPr>
          <w:i/>
        </w:rPr>
        <w:t xml:space="preserve"> tabanlı cinsiyet tespiti</w:t>
      </w:r>
      <w:r w:rsidRPr="00B74AD5">
        <w:rPr>
          <w:i/>
          <w:spacing w:val="1"/>
        </w:rPr>
        <w:t xml:space="preserve"> </w:t>
      </w:r>
      <w:r w:rsidRPr="00B74AD5">
        <w:rPr>
          <w:i/>
        </w:rPr>
        <w:t>modeli geliştirilmesi.</w:t>
      </w:r>
      <w:r w:rsidRPr="00B74AD5">
        <w:rPr>
          <w:i/>
          <w:spacing w:val="1"/>
        </w:rPr>
        <w:t xml:space="preserve"> </w:t>
      </w:r>
      <w:r w:rsidRPr="00B74AD5">
        <w:t xml:space="preserve">Yayımlanmamış Doktora Tezi. </w:t>
      </w:r>
      <w:proofErr w:type="gramStart"/>
      <w:r w:rsidRPr="00B74AD5">
        <w:t>Elazığ: Fırat Üniversitesi Fen</w:t>
      </w:r>
      <w:r w:rsidRPr="00B74AD5">
        <w:rPr>
          <w:spacing w:val="1"/>
        </w:rPr>
        <w:t xml:space="preserve"> </w:t>
      </w:r>
      <w:r w:rsidRPr="00B74AD5">
        <w:t>Bilimleri</w:t>
      </w:r>
      <w:r w:rsidRPr="00B74AD5">
        <w:rPr>
          <w:spacing w:val="-8"/>
        </w:rPr>
        <w:t xml:space="preserve"> </w:t>
      </w:r>
      <w:r w:rsidRPr="00B74AD5">
        <w:t>Enstitüsü.</w:t>
      </w:r>
      <w:proofErr w:type="gramEnd"/>
    </w:p>
    <w:p w:rsidR="00870AF3" w:rsidRPr="00B74AD5" w:rsidRDefault="00870AF3" w:rsidP="00870AF3">
      <w:pPr>
        <w:pStyle w:val="ListeParagraf"/>
        <w:numPr>
          <w:ilvl w:val="0"/>
          <w:numId w:val="2"/>
        </w:numPr>
        <w:spacing w:before="118" w:line="360" w:lineRule="auto"/>
        <w:ind w:right="114"/>
        <w:jc w:val="both"/>
      </w:pPr>
      <w:r w:rsidRPr="00B74AD5">
        <w:rPr>
          <w:color w:val="212121"/>
        </w:rPr>
        <w:t xml:space="preserve">Tümen, V. (2022). </w:t>
      </w:r>
      <w:proofErr w:type="spellStart"/>
      <w:r w:rsidRPr="00B74AD5">
        <w:rPr>
          <w:color w:val="212121"/>
        </w:rPr>
        <w:t>Sinaptik</w:t>
      </w:r>
      <w:proofErr w:type="spellEnd"/>
      <w:r w:rsidRPr="00B74AD5">
        <w:rPr>
          <w:color w:val="212121"/>
        </w:rPr>
        <w:t xml:space="preserve"> etkinlik fonksiyon tabanlı sızdıran </w:t>
      </w:r>
      <w:proofErr w:type="gramStart"/>
      <w:r w:rsidRPr="00B74AD5">
        <w:rPr>
          <w:color w:val="212121"/>
        </w:rPr>
        <w:t>entegre</w:t>
      </w:r>
      <w:proofErr w:type="gramEnd"/>
      <w:r w:rsidRPr="00B74AD5">
        <w:rPr>
          <w:color w:val="212121"/>
        </w:rPr>
        <w:t xml:space="preserve"> ve ateşleme nöron</w:t>
      </w:r>
      <w:r w:rsidRPr="00B74AD5">
        <w:rPr>
          <w:color w:val="212121"/>
          <w:spacing w:val="1"/>
        </w:rPr>
        <w:t xml:space="preserve"> </w:t>
      </w:r>
      <w:r w:rsidRPr="00B74AD5">
        <w:rPr>
          <w:color w:val="212121"/>
          <w:spacing w:val="-1"/>
        </w:rPr>
        <w:t>modelini</w:t>
      </w:r>
      <w:r w:rsidRPr="00B74AD5">
        <w:rPr>
          <w:color w:val="212121"/>
          <w:spacing w:val="-14"/>
        </w:rPr>
        <w:t xml:space="preserve"> </w:t>
      </w:r>
      <w:r w:rsidRPr="00B74AD5">
        <w:rPr>
          <w:color w:val="212121"/>
          <w:spacing w:val="-1"/>
        </w:rPr>
        <w:t>kullanarak</w:t>
      </w:r>
      <w:r w:rsidRPr="00B74AD5">
        <w:rPr>
          <w:color w:val="212121"/>
        </w:rPr>
        <w:t xml:space="preserve"> insan</w:t>
      </w:r>
      <w:r w:rsidRPr="00B74AD5">
        <w:rPr>
          <w:color w:val="212121"/>
          <w:spacing w:val="-10"/>
        </w:rPr>
        <w:t xml:space="preserve"> </w:t>
      </w:r>
      <w:r w:rsidRPr="00B74AD5">
        <w:rPr>
          <w:color w:val="212121"/>
        </w:rPr>
        <w:t>ses</w:t>
      </w:r>
      <w:r w:rsidRPr="00B74AD5">
        <w:rPr>
          <w:color w:val="212121"/>
          <w:spacing w:val="-7"/>
        </w:rPr>
        <w:t xml:space="preserve"> </w:t>
      </w:r>
      <w:r w:rsidRPr="00B74AD5">
        <w:rPr>
          <w:color w:val="212121"/>
        </w:rPr>
        <w:t>sinyallerinde</w:t>
      </w:r>
      <w:r w:rsidRPr="00B74AD5">
        <w:rPr>
          <w:color w:val="212121"/>
          <w:spacing w:val="-6"/>
        </w:rPr>
        <w:t xml:space="preserve"> </w:t>
      </w:r>
      <w:r w:rsidRPr="00B74AD5">
        <w:rPr>
          <w:color w:val="212121"/>
        </w:rPr>
        <w:t>cinsiyet</w:t>
      </w:r>
      <w:r w:rsidRPr="00B74AD5">
        <w:rPr>
          <w:color w:val="212121"/>
          <w:spacing w:val="-8"/>
        </w:rPr>
        <w:t xml:space="preserve"> </w:t>
      </w:r>
      <w:r w:rsidRPr="00B74AD5">
        <w:rPr>
          <w:color w:val="212121"/>
        </w:rPr>
        <w:t>tespiti.</w:t>
      </w:r>
      <w:r w:rsidRPr="00B74AD5">
        <w:rPr>
          <w:color w:val="212121"/>
          <w:spacing w:val="1"/>
        </w:rPr>
        <w:t xml:space="preserve"> </w:t>
      </w:r>
      <w:r w:rsidRPr="00B74AD5">
        <w:rPr>
          <w:i/>
          <w:color w:val="212121"/>
        </w:rPr>
        <w:t>Bitlis</w:t>
      </w:r>
      <w:r w:rsidRPr="00B74AD5">
        <w:rPr>
          <w:i/>
          <w:color w:val="212121"/>
          <w:spacing w:val="-11"/>
        </w:rPr>
        <w:t xml:space="preserve"> </w:t>
      </w:r>
      <w:r w:rsidRPr="00B74AD5">
        <w:rPr>
          <w:i/>
          <w:color w:val="212121"/>
        </w:rPr>
        <w:t>Eren</w:t>
      </w:r>
      <w:r w:rsidRPr="00B74AD5">
        <w:rPr>
          <w:i/>
          <w:color w:val="212121"/>
          <w:spacing w:val="-5"/>
        </w:rPr>
        <w:t xml:space="preserve"> </w:t>
      </w:r>
      <w:r w:rsidRPr="00B74AD5">
        <w:rPr>
          <w:i/>
          <w:color w:val="212121"/>
        </w:rPr>
        <w:t>Üniversitesi</w:t>
      </w:r>
      <w:r w:rsidRPr="00B74AD5">
        <w:rPr>
          <w:i/>
          <w:color w:val="212121"/>
          <w:spacing w:val="-4"/>
        </w:rPr>
        <w:t xml:space="preserve"> </w:t>
      </w:r>
      <w:r w:rsidRPr="00B74AD5">
        <w:rPr>
          <w:i/>
          <w:color w:val="212121"/>
        </w:rPr>
        <w:t>Fen</w:t>
      </w:r>
      <w:r w:rsidRPr="00B74AD5">
        <w:rPr>
          <w:i/>
          <w:color w:val="212121"/>
          <w:spacing w:val="-58"/>
        </w:rPr>
        <w:t xml:space="preserve"> </w:t>
      </w:r>
      <w:r w:rsidRPr="00B74AD5">
        <w:rPr>
          <w:i/>
          <w:color w:val="212121"/>
        </w:rPr>
        <w:t>Bilimleri</w:t>
      </w:r>
      <w:r w:rsidRPr="00B74AD5">
        <w:rPr>
          <w:i/>
          <w:color w:val="212121"/>
          <w:spacing w:val="1"/>
        </w:rPr>
        <w:t xml:space="preserve"> </w:t>
      </w:r>
      <w:r w:rsidRPr="00B74AD5">
        <w:rPr>
          <w:i/>
          <w:color w:val="212121"/>
        </w:rPr>
        <w:t>Dergisi</w:t>
      </w:r>
      <w:r w:rsidRPr="00B74AD5">
        <w:rPr>
          <w:color w:val="212121"/>
        </w:rPr>
        <w:t>,</w:t>
      </w:r>
      <w:r w:rsidRPr="00B74AD5">
        <w:rPr>
          <w:color w:val="212121"/>
          <w:spacing w:val="4"/>
        </w:rPr>
        <w:t xml:space="preserve"> </w:t>
      </w:r>
      <w:r w:rsidRPr="00B74AD5">
        <w:rPr>
          <w:i/>
          <w:color w:val="212121"/>
        </w:rPr>
        <w:t>11</w:t>
      </w:r>
      <w:r w:rsidRPr="00B74AD5">
        <w:rPr>
          <w:color w:val="212121"/>
        </w:rPr>
        <w:t>(2),</w:t>
      </w:r>
      <w:r w:rsidRPr="00B74AD5">
        <w:rPr>
          <w:color w:val="212121"/>
          <w:spacing w:val="-1"/>
        </w:rPr>
        <w:t xml:space="preserve"> </w:t>
      </w:r>
      <w:r w:rsidRPr="00B74AD5">
        <w:rPr>
          <w:color w:val="212121"/>
        </w:rPr>
        <w:t>469-477.</w:t>
      </w:r>
    </w:p>
    <w:p w:rsidR="00870AF3" w:rsidRPr="00B74AD5" w:rsidRDefault="0094615B" w:rsidP="0094615B">
      <w:pPr>
        <w:pStyle w:val="Heading1"/>
        <w:numPr>
          <w:ilvl w:val="0"/>
          <w:numId w:val="2"/>
        </w:numPr>
        <w:rPr>
          <w:b w:val="0"/>
          <w:sz w:val="22"/>
          <w:szCs w:val="22"/>
        </w:rPr>
      </w:pP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Dursun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G.,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Karamürsel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A., &amp; Sati, I. (2003). </w:t>
      </w:r>
      <w:proofErr w:type="spellStart"/>
      <w:proofErr w:type="gramStart"/>
      <w:r w:rsidRPr="00B74AD5">
        <w:rPr>
          <w:rFonts w:eastAsiaTheme="minorHAnsi"/>
          <w:b w:val="0"/>
          <w:sz w:val="22"/>
          <w:szCs w:val="22"/>
          <w:lang w:val="en-US"/>
        </w:rPr>
        <w:t>Ses</w:t>
      </w:r>
      <w:proofErr w:type="spellEnd"/>
      <w:proofErr w:type="gram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kısıklığınınn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ses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spektrografisi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ile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objektif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değerlendirilmesi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. Kulak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Burun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Boğaz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ve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Baş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Boyun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Cerrahisi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Dergisi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>, 11, 92-98.</w:t>
      </w:r>
    </w:p>
    <w:p w:rsidR="0094615B" w:rsidRPr="00B74AD5" w:rsidRDefault="0094615B" w:rsidP="0094615B">
      <w:pPr>
        <w:pStyle w:val="Heading1"/>
        <w:ind w:left="720" w:firstLine="0"/>
        <w:rPr>
          <w:b w:val="0"/>
          <w:sz w:val="22"/>
          <w:szCs w:val="22"/>
        </w:rPr>
      </w:pPr>
    </w:p>
    <w:p w:rsidR="0094615B" w:rsidRPr="00B74AD5" w:rsidRDefault="0094615B" w:rsidP="0094615B">
      <w:pPr>
        <w:pStyle w:val="ListeParagraf"/>
        <w:widowControl/>
        <w:numPr>
          <w:ilvl w:val="0"/>
          <w:numId w:val="2"/>
        </w:numPr>
        <w:adjustRightInd w:val="0"/>
        <w:spacing w:after="200" w:line="276" w:lineRule="auto"/>
        <w:rPr>
          <w:rFonts w:eastAsiaTheme="minorHAnsi"/>
        </w:rPr>
      </w:pPr>
      <w:r w:rsidRPr="00B74AD5">
        <w:rPr>
          <w:rFonts w:eastAsiaTheme="minorHAnsi"/>
          <w:lang w:val="en-US"/>
        </w:rPr>
        <w:t xml:space="preserve">Cochran, W. T., Cooley, J. W., </w:t>
      </w:r>
      <w:proofErr w:type="spellStart"/>
      <w:r w:rsidRPr="00B74AD5">
        <w:rPr>
          <w:rFonts w:eastAsiaTheme="minorHAnsi"/>
          <w:lang w:val="en-US"/>
        </w:rPr>
        <w:t>Favin</w:t>
      </w:r>
      <w:proofErr w:type="spellEnd"/>
      <w:r w:rsidRPr="00B74AD5">
        <w:rPr>
          <w:rFonts w:eastAsiaTheme="minorHAnsi"/>
          <w:lang w:val="en-US"/>
        </w:rPr>
        <w:t xml:space="preserve">, D. L., Helms, H. D., </w:t>
      </w:r>
      <w:proofErr w:type="spellStart"/>
      <w:r w:rsidRPr="00B74AD5">
        <w:rPr>
          <w:rFonts w:eastAsiaTheme="minorHAnsi"/>
          <w:lang w:val="en-US"/>
        </w:rPr>
        <w:t>Kaenel</w:t>
      </w:r>
      <w:proofErr w:type="spellEnd"/>
      <w:r w:rsidRPr="00B74AD5">
        <w:rPr>
          <w:rFonts w:eastAsiaTheme="minorHAnsi"/>
          <w:lang w:val="en-US"/>
        </w:rPr>
        <w:t>, R. A., Lang, W. W., ... &amp; Welch, P. D. (1967). What is the fast Fourier transform</w:t>
      </w:r>
      <w:proofErr w:type="gramStart"/>
      <w:r w:rsidRPr="00B74AD5">
        <w:rPr>
          <w:rFonts w:eastAsiaTheme="minorHAnsi"/>
          <w:lang w:val="en-US"/>
        </w:rPr>
        <w:t>?.</w:t>
      </w:r>
      <w:proofErr w:type="gramEnd"/>
      <w:r w:rsidRPr="00B74AD5">
        <w:rPr>
          <w:rFonts w:eastAsiaTheme="minorHAnsi"/>
          <w:lang w:val="en-US"/>
        </w:rPr>
        <w:t xml:space="preserve"> Proceedings of the IEEE, 55(10), 1664-1674.</w:t>
      </w:r>
    </w:p>
    <w:p w:rsidR="0094615B" w:rsidRPr="00B74AD5" w:rsidRDefault="0094615B" w:rsidP="0094615B">
      <w:pPr>
        <w:pStyle w:val="Heading1"/>
        <w:numPr>
          <w:ilvl w:val="0"/>
          <w:numId w:val="2"/>
        </w:numPr>
        <w:rPr>
          <w:b w:val="0"/>
          <w:sz w:val="22"/>
          <w:szCs w:val="22"/>
        </w:rPr>
      </w:pPr>
      <w:r w:rsidRPr="00B74AD5">
        <w:rPr>
          <w:rFonts w:eastAsiaTheme="minorHAnsi"/>
          <w:b w:val="0"/>
          <w:sz w:val="22"/>
          <w:szCs w:val="22"/>
          <w:lang w:val="en-US"/>
        </w:rPr>
        <w:t xml:space="preserve">Dr.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Sevtap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A.(2012)</w:t>
      </w:r>
      <w:r w:rsidRPr="00B74AD5">
        <w:rPr>
          <w:rFonts w:eastAsiaTheme="minorHAnsi"/>
          <w:sz w:val="22"/>
          <w:szCs w:val="22"/>
          <w:lang w:val="en-US"/>
        </w:rPr>
        <w:t xml:space="preserve">,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Nedenleri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O. S. K.,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Nedenleri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F. S. K.,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Enflamatuar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İ.,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Disfoni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P.,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Enflamatuar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N. I., &amp;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Disfoni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, H.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Ses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b w:val="0"/>
          <w:sz w:val="22"/>
          <w:szCs w:val="22"/>
          <w:lang w:val="en-US"/>
        </w:rPr>
        <w:t>Kısıklığı</w:t>
      </w:r>
      <w:proofErr w:type="spellEnd"/>
      <w:r w:rsidRPr="00B74AD5">
        <w:rPr>
          <w:rFonts w:eastAsiaTheme="minorHAnsi"/>
          <w:b w:val="0"/>
          <w:sz w:val="22"/>
          <w:szCs w:val="22"/>
          <w:lang w:val="en-US"/>
        </w:rPr>
        <w:t>.</w:t>
      </w:r>
    </w:p>
    <w:p w:rsidR="00546036" w:rsidRPr="00B74AD5" w:rsidRDefault="00546036" w:rsidP="00546036">
      <w:pPr>
        <w:pStyle w:val="Heading1"/>
        <w:ind w:left="720" w:firstLine="0"/>
        <w:rPr>
          <w:rFonts w:eastAsiaTheme="minorHAnsi"/>
          <w:b w:val="0"/>
          <w:sz w:val="22"/>
          <w:szCs w:val="22"/>
          <w:lang w:val="en-US"/>
        </w:rPr>
      </w:pPr>
    </w:p>
    <w:p w:rsidR="00B74AD5" w:rsidRPr="00B74AD5" w:rsidRDefault="00B74AD5" w:rsidP="00546036">
      <w:pPr>
        <w:pStyle w:val="Heading1"/>
        <w:ind w:left="720" w:firstLine="0"/>
        <w:rPr>
          <w:rFonts w:eastAsiaTheme="minorHAnsi"/>
          <w:b w:val="0"/>
          <w:sz w:val="22"/>
          <w:szCs w:val="22"/>
          <w:lang w:val="en-US"/>
        </w:rPr>
      </w:pPr>
    </w:p>
    <w:p w:rsidR="00B74AD5" w:rsidRPr="00B74AD5" w:rsidRDefault="00B74AD5" w:rsidP="00546036">
      <w:pPr>
        <w:pStyle w:val="Heading1"/>
        <w:ind w:left="720" w:firstLine="0"/>
        <w:rPr>
          <w:rFonts w:eastAsiaTheme="minorHAnsi"/>
          <w:b w:val="0"/>
          <w:sz w:val="22"/>
          <w:szCs w:val="22"/>
          <w:lang w:val="en-US"/>
        </w:rPr>
      </w:pPr>
    </w:p>
    <w:p w:rsidR="00B74AD5" w:rsidRPr="00B74AD5" w:rsidRDefault="00B74AD5" w:rsidP="00546036">
      <w:pPr>
        <w:pStyle w:val="Heading1"/>
        <w:ind w:left="720" w:firstLine="0"/>
        <w:rPr>
          <w:rFonts w:eastAsiaTheme="minorHAnsi"/>
          <w:b w:val="0"/>
          <w:sz w:val="22"/>
          <w:szCs w:val="22"/>
          <w:lang w:val="en-US"/>
        </w:rPr>
      </w:pPr>
    </w:p>
    <w:p w:rsidR="00B74AD5" w:rsidRDefault="00B74AD5" w:rsidP="00546036">
      <w:pPr>
        <w:pStyle w:val="Heading1"/>
        <w:ind w:left="720" w:firstLine="0"/>
        <w:rPr>
          <w:rFonts w:eastAsiaTheme="minorHAnsi"/>
          <w:sz w:val="22"/>
          <w:szCs w:val="22"/>
          <w:lang w:val="en-US"/>
        </w:rPr>
      </w:pPr>
    </w:p>
    <w:p w:rsidR="00B74AD5" w:rsidRDefault="00B74AD5" w:rsidP="00546036">
      <w:pPr>
        <w:pStyle w:val="Heading1"/>
        <w:ind w:left="720" w:firstLine="0"/>
        <w:rPr>
          <w:rFonts w:eastAsiaTheme="minorHAnsi"/>
          <w:sz w:val="22"/>
          <w:szCs w:val="22"/>
          <w:lang w:val="en-US"/>
        </w:rPr>
      </w:pPr>
    </w:p>
    <w:p w:rsidR="00B74AD5" w:rsidRDefault="00B74AD5" w:rsidP="00546036">
      <w:pPr>
        <w:pStyle w:val="Heading1"/>
        <w:ind w:left="720" w:firstLine="0"/>
        <w:rPr>
          <w:rFonts w:eastAsiaTheme="minorHAnsi"/>
          <w:sz w:val="22"/>
          <w:szCs w:val="22"/>
          <w:lang w:val="en-US"/>
        </w:rPr>
      </w:pPr>
    </w:p>
    <w:p w:rsidR="00546036" w:rsidRPr="00B74AD5" w:rsidRDefault="00546036" w:rsidP="00546036">
      <w:pPr>
        <w:pStyle w:val="Heading1"/>
        <w:ind w:left="720" w:firstLine="0"/>
        <w:rPr>
          <w:rFonts w:eastAsiaTheme="minorHAnsi"/>
          <w:sz w:val="22"/>
          <w:szCs w:val="22"/>
          <w:lang w:val="en-US"/>
        </w:rPr>
      </w:pPr>
      <w:proofErr w:type="spellStart"/>
      <w:r w:rsidRPr="00B74AD5">
        <w:rPr>
          <w:rFonts w:eastAsiaTheme="minorHAnsi"/>
          <w:sz w:val="22"/>
          <w:szCs w:val="22"/>
          <w:lang w:val="en-US"/>
        </w:rPr>
        <w:lastRenderedPageBreak/>
        <w:t>Destek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alınan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yapay</w:t>
      </w:r>
      <w:proofErr w:type="spellEnd"/>
      <w:r w:rsidRPr="00B74AD5">
        <w:rPr>
          <w:rFonts w:eastAsiaTheme="minorHAnsi"/>
          <w:sz w:val="22"/>
          <w:szCs w:val="22"/>
          <w:lang w:val="en-US"/>
        </w:rPr>
        <w:t xml:space="preserve"> </w:t>
      </w:r>
      <w:proofErr w:type="spellStart"/>
      <w:r w:rsidRPr="00B74AD5">
        <w:rPr>
          <w:rFonts w:eastAsiaTheme="minorHAnsi"/>
          <w:sz w:val="22"/>
          <w:szCs w:val="22"/>
          <w:lang w:val="en-US"/>
        </w:rPr>
        <w:t>zekalar</w:t>
      </w:r>
      <w:proofErr w:type="spellEnd"/>
      <w:r w:rsidR="00B74AD5" w:rsidRPr="00B74AD5">
        <w:rPr>
          <w:rFonts w:eastAsiaTheme="minorHAnsi"/>
          <w:sz w:val="22"/>
          <w:szCs w:val="22"/>
          <w:lang w:val="en-US"/>
        </w:rPr>
        <w:t>:</w:t>
      </w:r>
    </w:p>
    <w:p w:rsidR="00B74AD5" w:rsidRPr="00B74AD5" w:rsidRDefault="00B74AD5" w:rsidP="00546036">
      <w:pPr>
        <w:pStyle w:val="Heading1"/>
        <w:ind w:left="720" w:firstLine="0"/>
        <w:rPr>
          <w:rFonts w:eastAsiaTheme="minorHAnsi"/>
          <w:b w:val="0"/>
          <w:sz w:val="22"/>
          <w:szCs w:val="22"/>
          <w:lang w:val="en-US"/>
        </w:rPr>
      </w:pPr>
    </w:p>
    <w:p w:rsidR="00546036" w:rsidRPr="00B74AD5" w:rsidRDefault="00B74AD5" w:rsidP="00546036">
      <w:pPr>
        <w:pStyle w:val="Heading1"/>
        <w:ind w:left="720" w:firstLine="0"/>
        <w:rPr>
          <w:rFonts w:eastAsia="Segoe UI Emoji"/>
          <w:b w:val="0"/>
          <w:sz w:val="22"/>
          <w:szCs w:val="22"/>
        </w:rPr>
      </w:pPr>
      <w:r w:rsidRPr="00B74AD5">
        <w:rPr>
          <w:b w:val="0"/>
          <w:sz w:val="22"/>
          <w:szCs w:val="22"/>
        </w:rPr>
        <w:t>1-</w:t>
      </w:r>
      <w:proofErr w:type="spellStart"/>
      <w:r w:rsidRPr="00B74AD5">
        <w:rPr>
          <w:b w:val="0"/>
          <w:sz w:val="22"/>
          <w:szCs w:val="22"/>
        </w:rPr>
        <w:t>G</w:t>
      </w:r>
      <w:r w:rsidR="00546036" w:rsidRPr="00B74AD5">
        <w:rPr>
          <w:b w:val="0"/>
          <w:sz w:val="22"/>
          <w:szCs w:val="22"/>
        </w:rPr>
        <w:t>oogle</w:t>
      </w:r>
      <w:proofErr w:type="spellEnd"/>
      <w:r w:rsidR="00546036" w:rsidRPr="00B74AD5">
        <w:rPr>
          <w:b w:val="0"/>
          <w:sz w:val="22"/>
          <w:szCs w:val="22"/>
        </w:rPr>
        <w:t xml:space="preserve"> </w:t>
      </w:r>
      <w:proofErr w:type="spellStart"/>
      <w:r w:rsidR="00546036" w:rsidRPr="00B74AD5">
        <w:rPr>
          <w:b w:val="0"/>
          <w:sz w:val="22"/>
          <w:szCs w:val="22"/>
        </w:rPr>
        <w:t>bard</w:t>
      </w:r>
      <w:proofErr w:type="spellEnd"/>
      <w:r w:rsidR="00546036" w:rsidRPr="00B74AD5">
        <w:rPr>
          <w:b w:val="0"/>
          <w:sz w:val="22"/>
          <w:szCs w:val="22"/>
        </w:rPr>
        <w:t xml:space="preserve"> </w:t>
      </w:r>
      <w:r w:rsidR="00546036" w:rsidRPr="00B74AD5">
        <w:rPr>
          <w:rFonts w:eastAsiaTheme="minorHAnsi"/>
          <w:b w:val="0"/>
          <w:color w:val="222222"/>
          <w:sz w:val="22"/>
          <w:szCs w:val="22"/>
        </w:rPr>
        <w:t>Erişim adresi</w:t>
      </w:r>
      <w:r w:rsidR="00546036" w:rsidRPr="00B74AD5">
        <w:rPr>
          <w:b w:val="0"/>
          <w:sz w:val="22"/>
          <w:szCs w:val="22"/>
        </w:rPr>
        <w:t>:[https://bard.google.com/chat/4b0079c86f98177e] (Erişim tarihi:10.12.2023-02.01.2023</w:t>
      </w:r>
      <w:r w:rsidR="00546036" w:rsidRPr="00B74AD5">
        <w:rPr>
          <w:rFonts w:eastAsia="Segoe UI Emoji"/>
          <w:b w:val="0"/>
          <w:sz w:val="22"/>
          <w:szCs w:val="22"/>
        </w:rPr>
        <w:t>)</w:t>
      </w:r>
    </w:p>
    <w:p w:rsidR="00B74AD5" w:rsidRPr="00B74AD5" w:rsidRDefault="00B74AD5" w:rsidP="00B74AD5">
      <w:pPr>
        <w:pStyle w:val="Heading1"/>
        <w:ind w:left="720" w:firstLine="0"/>
        <w:rPr>
          <w:b w:val="0"/>
          <w:sz w:val="22"/>
          <w:szCs w:val="22"/>
        </w:rPr>
      </w:pPr>
    </w:p>
    <w:p w:rsidR="00546036" w:rsidRPr="00B74AD5" w:rsidRDefault="00B74AD5" w:rsidP="00B74AD5">
      <w:pPr>
        <w:pStyle w:val="Heading1"/>
        <w:ind w:left="720" w:firstLine="0"/>
        <w:rPr>
          <w:b w:val="0"/>
          <w:sz w:val="22"/>
          <w:szCs w:val="22"/>
        </w:rPr>
      </w:pPr>
      <w:r w:rsidRPr="00B74AD5">
        <w:rPr>
          <w:b w:val="0"/>
          <w:sz w:val="22"/>
          <w:szCs w:val="22"/>
        </w:rPr>
        <w:t xml:space="preserve">2- </w:t>
      </w:r>
      <w:r w:rsidR="00546036" w:rsidRPr="00B74AD5">
        <w:rPr>
          <w:b w:val="0"/>
          <w:sz w:val="22"/>
          <w:szCs w:val="22"/>
        </w:rPr>
        <w:t xml:space="preserve">Microsoft </w:t>
      </w:r>
      <w:proofErr w:type="spellStart"/>
      <w:r w:rsidR="00546036" w:rsidRPr="00B74AD5">
        <w:rPr>
          <w:b w:val="0"/>
          <w:sz w:val="22"/>
          <w:szCs w:val="22"/>
        </w:rPr>
        <w:t>bing</w:t>
      </w:r>
      <w:proofErr w:type="spellEnd"/>
      <w:r w:rsidR="00546036" w:rsidRPr="00B74AD5">
        <w:rPr>
          <w:b w:val="0"/>
          <w:sz w:val="22"/>
          <w:szCs w:val="22"/>
        </w:rPr>
        <w:t>-</w:t>
      </w:r>
      <w:proofErr w:type="spellStart"/>
      <w:r w:rsidR="00546036" w:rsidRPr="00B74AD5">
        <w:rPr>
          <w:b w:val="0"/>
          <w:sz w:val="22"/>
          <w:szCs w:val="22"/>
        </w:rPr>
        <w:t>chat</w:t>
      </w:r>
      <w:proofErr w:type="spellEnd"/>
      <w:r w:rsidR="00546036" w:rsidRPr="00B74AD5">
        <w:rPr>
          <w:b w:val="0"/>
          <w:sz w:val="22"/>
          <w:szCs w:val="22"/>
        </w:rPr>
        <w:t xml:space="preserve"> </w:t>
      </w:r>
      <w:r w:rsidR="00546036" w:rsidRPr="00B74AD5">
        <w:rPr>
          <w:rFonts w:eastAsiaTheme="minorHAnsi"/>
          <w:b w:val="0"/>
          <w:color w:val="222222"/>
          <w:sz w:val="22"/>
          <w:szCs w:val="22"/>
        </w:rPr>
        <w:t>Erişim adresi</w:t>
      </w:r>
      <w:r w:rsidR="00546036" w:rsidRPr="00B74AD5">
        <w:rPr>
          <w:b w:val="0"/>
          <w:sz w:val="22"/>
          <w:szCs w:val="22"/>
        </w:rPr>
        <w:t>:</w:t>
      </w:r>
    </w:p>
    <w:p w:rsidR="00546036" w:rsidRPr="00B74AD5" w:rsidRDefault="00546036" w:rsidP="00546036">
      <w:pPr>
        <w:pStyle w:val="Heading1"/>
        <w:ind w:left="720" w:firstLine="0"/>
        <w:rPr>
          <w:b w:val="0"/>
          <w:sz w:val="22"/>
          <w:szCs w:val="22"/>
        </w:rPr>
      </w:pPr>
      <w:r w:rsidRPr="00B74AD5">
        <w:rPr>
          <w:b w:val="0"/>
          <w:sz w:val="22"/>
          <w:szCs w:val="22"/>
        </w:rPr>
        <w:t xml:space="preserve">[https://www.bing.com/search?q=Bing+AI&amp;showconv=1&amp;FORM=hpcodx&amp;sydconv=1]  </w:t>
      </w:r>
    </w:p>
    <w:p w:rsidR="00546036" w:rsidRPr="00B74AD5" w:rsidRDefault="00546036" w:rsidP="00546036">
      <w:pPr>
        <w:pStyle w:val="Heading1"/>
        <w:ind w:left="720" w:firstLine="0"/>
        <w:rPr>
          <w:rFonts w:eastAsia="Segoe UI Emoji"/>
          <w:b w:val="0"/>
          <w:sz w:val="22"/>
          <w:szCs w:val="22"/>
        </w:rPr>
      </w:pPr>
      <w:r w:rsidRPr="00B74AD5">
        <w:rPr>
          <w:b w:val="0"/>
          <w:sz w:val="22"/>
          <w:szCs w:val="22"/>
        </w:rPr>
        <w:t>Erişim tarihi:(10.12.2023-02.01.2023</w:t>
      </w:r>
      <w:r w:rsidRPr="00B74AD5">
        <w:rPr>
          <w:rFonts w:eastAsia="Segoe UI Emoji"/>
          <w:b w:val="0"/>
          <w:sz w:val="22"/>
          <w:szCs w:val="22"/>
        </w:rPr>
        <w:t>)</w:t>
      </w:r>
    </w:p>
    <w:p w:rsidR="00B74AD5" w:rsidRPr="00B74AD5" w:rsidRDefault="00B74AD5" w:rsidP="00546036">
      <w:pPr>
        <w:pStyle w:val="Heading1"/>
        <w:ind w:left="720" w:firstLine="0"/>
        <w:rPr>
          <w:b w:val="0"/>
          <w:sz w:val="22"/>
          <w:szCs w:val="22"/>
        </w:rPr>
      </w:pPr>
    </w:p>
    <w:p w:rsidR="00546036" w:rsidRPr="00B74AD5" w:rsidRDefault="00B74AD5" w:rsidP="00546036">
      <w:pPr>
        <w:pStyle w:val="Heading1"/>
        <w:ind w:left="720" w:firstLine="0"/>
        <w:rPr>
          <w:rFonts w:eastAsia="Segoe UI Emoji"/>
          <w:b w:val="0"/>
          <w:sz w:val="22"/>
          <w:szCs w:val="22"/>
        </w:rPr>
      </w:pPr>
      <w:r w:rsidRPr="00B74AD5">
        <w:rPr>
          <w:b w:val="0"/>
          <w:sz w:val="22"/>
          <w:szCs w:val="22"/>
        </w:rPr>
        <w:t>3-</w:t>
      </w:r>
      <w:proofErr w:type="spellStart"/>
      <w:r w:rsidR="00546036" w:rsidRPr="00B74AD5">
        <w:rPr>
          <w:b w:val="0"/>
          <w:sz w:val="22"/>
          <w:szCs w:val="22"/>
        </w:rPr>
        <w:t>Open</w:t>
      </w:r>
      <w:proofErr w:type="spellEnd"/>
      <w:r w:rsidR="00546036" w:rsidRPr="00B74AD5">
        <w:rPr>
          <w:b w:val="0"/>
          <w:sz w:val="22"/>
          <w:szCs w:val="22"/>
        </w:rPr>
        <w:t xml:space="preserve"> IA </w:t>
      </w:r>
      <w:proofErr w:type="spellStart"/>
      <w:r w:rsidR="00546036" w:rsidRPr="00B74AD5">
        <w:rPr>
          <w:b w:val="0"/>
          <w:sz w:val="22"/>
          <w:szCs w:val="22"/>
        </w:rPr>
        <w:t>chatGPT</w:t>
      </w:r>
      <w:proofErr w:type="spellEnd"/>
      <w:r w:rsidR="00546036" w:rsidRPr="00B74AD5">
        <w:rPr>
          <w:b w:val="0"/>
          <w:sz w:val="22"/>
          <w:szCs w:val="22"/>
        </w:rPr>
        <w:t xml:space="preserve"> </w:t>
      </w:r>
      <w:r w:rsidR="00546036" w:rsidRPr="00B74AD5">
        <w:rPr>
          <w:rFonts w:eastAsiaTheme="minorHAnsi"/>
          <w:b w:val="0"/>
          <w:color w:val="222222"/>
          <w:sz w:val="22"/>
          <w:szCs w:val="22"/>
        </w:rPr>
        <w:t>Erişim adresi</w:t>
      </w:r>
      <w:r w:rsidR="00546036" w:rsidRPr="00B74AD5">
        <w:rPr>
          <w:b w:val="0"/>
          <w:sz w:val="22"/>
          <w:szCs w:val="22"/>
        </w:rPr>
        <w:t xml:space="preserve"> :[</w:t>
      </w:r>
      <w:r w:rsidR="00546036" w:rsidRPr="00B74AD5">
        <w:rPr>
          <w:sz w:val="22"/>
          <w:szCs w:val="22"/>
        </w:rPr>
        <w:t xml:space="preserve"> </w:t>
      </w:r>
      <w:r w:rsidR="00546036" w:rsidRPr="00B74AD5">
        <w:rPr>
          <w:b w:val="0"/>
          <w:sz w:val="22"/>
          <w:szCs w:val="22"/>
        </w:rPr>
        <w:t>https://chat.openai.com/] (Erişim tarihi:10.12.2023-02.01.2023</w:t>
      </w:r>
      <w:r w:rsidR="00546036" w:rsidRPr="00B74AD5">
        <w:rPr>
          <w:rFonts w:eastAsia="Segoe UI Emoji"/>
          <w:b w:val="0"/>
          <w:sz w:val="22"/>
          <w:szCs w:val="22"/>
        </w:rPr>
        <w:t>)</w:t>
      </w:r>
    </w:p>
    <w:p w:rsidR="00546036" w:rsidRPr="00B74AD5" w:rsidRDefault="00546036" w:rsidP="00546036">
      <w:pPr>
        <w:pStyle w:val="Heading1"/>
        <w:ind w:left="720" w:firstLine="0"/>
        <w:rPr>
          <w:rFonts w:eastAsia="Segoe UI Emoji"/>
          <w:b w:val="0"/>
          <w:sz w:val="22"/>
          <w:szCs w:val="22"/>
        </w:rPr>
      </w:pPr>
    </w:p>
    <w:p w:rsidR="00546036" w:rsidRPr="00B74AD5" w:rsidRDefault="00546036" w:rsidP="00546036">
      <w:pPr>
        <w:pStyle w:val="Heading1"/>
        <w:ind w:left="720" w:firstLine="0"/>
        <w:rPr>
          <w:rFonts w:eastAsia="Segoe UI Emoji"/>
          <w:b w:val="0"/>
          <w:sz w:val="22"/>
          <w:szCs w:val="22"/>
        </w:rPr>
      </w:pPr>
    </w:p>
    <w:p w:rsidR="00546036" w:rsidRPr="00B74AD5" w:rsidRDefault="00546036" w:rsidP="00546036">
      <w:pPr>
        <w:pStyle w:val="Heading1"/>
        <w:ind w:left="720" w:firstLine="0"/>
        <w:rPr>
          <w:b w:val="0"/>
          <w:sz w:val="22"/>
          <w:szCs w:val="22"/>
        </w:rPr>
      </w:pPr>
    </w:p>
    <w:sectPr w:rsidR="00546036" w:rsidRPr="00B74AD5" w:rsidSect="0029415D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tillium We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76844"/>
    <w:multiLevelType w:val="hybridMultilevel"/>
    <w:tmpl w:val="06CE73D4"/>
    <w:lvl w:ilvl="0" w:tplc="D0A281EE">
      <w:start w:val="1"/>
      <w:numFmt w:val="decimal"/>
      <w:lvlText w:val="%1-"/>
      <w:lvlJc w:val="left"/>
      <w:pPr>
        <w:ind w:left="720" w:hanging="360"/>
      </w:pPr>
      <w:rPr>
        <w:rFonts w:ascii="Titillium Web" w:hAnsi="Titillium Web" w:hint="default"/>
        <w:color w:val="333333"/>
        <w:sz w:val="21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27583"/>
    <w:multiLevelType w:val="hybridMultilevel"/>
    <w:tmpl w:val="554A675E"/>
    <w:lvl w:ilvl="0" w:tplc="E638AE5A">
      <w:start w:val="1"/>
      <w:numFmt w:val="decimal"/>
      <w:lvlText w:val="%1."/>
      <w:lvlJc w:val="left"/>
      <w:pPr>
        <w:ind w:left="1182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68A85578">
      <w:numFmt w:val="bullet"/>
      <w:lvlText w:val="•"/>
      <w:lvlJc w:val="left"/>
      <w:pPr>
        <w:ind w:left="1992" w:hanging="356"/>
      </w:pPr>
      <w:rPr>
        <w:rFonts w:hint="default"/>
        <w:lang w:val="tr-TR" w:eastAsia="en-US" w:bidi="ar-SA"/>
      </w:rPr>
    </w:lvl>
    <w:lvl w:ilvl="2" w:tplc="3AAC41FA">
      <w:numFmt w:val="bullet"/>
      <w:lvlText w:val="•"/>
      <w:lvlJc w:val="left"/>
      <w:pPr>
        <w:ind w:left="2804" w:hanging="356"/>
      </w:pPr>
      <w:rPr>
        <w:rFonts w:hint="default"/>
        <w:lang w:val="tr-TR" w:eastAsia="en-US" w:bidi="ar-SA"/>
      </w:rPr>
    </w:lvl>
    <w:lvl w:ilvl="3" w:tplc="866E88AE">
      <w:numFmt w:val="bullet"/>
      <w:lvlText w:val="•"/>
      <w:lvlJc w:val="left"/>
      <w:pPr>
        <w:ind w:left="3617" w:hanging="356"/>
      </w:pPr>
      <w:rPr>
        <w:rFonts w:hint="default"/>
        <w:lang w:val="tr-TR" w:eastAsia="en-US" w:bidi="ar-SA"/>
      </w:rPr>
    </w:lvl>
    <w:lvl w:ilvl="4" w:tplc="F3B28D18">
      <w:numFmt w:val="bullet"/>
      <w:lvlText w:val="•"/>
      <w:lvlJc w:val="left"/>
      <w:pPr>
        <w:ind w:left="4429" w:hanging="356"/>
      </w:pPr>
      <w:rPr>
        <w:rFonts w:hint="default"/>
        <w:lang w:val="tr-TR" w:eastAsia="en-US" w:bidi="ar-SA"/>
      </w:rPr>
    </w:lvl>
    <w:lvl w:ilvl="5" w:tplc="6F163D74">
      <w:numFmt w:val="bullet"/>
      <w:lvlText w:val="•"/>
      <w:lvlJc w:val="left"/>
      <w:pPr>
        <w:ind w:left="5242" w:hanging="356"/>
      </w:pPr>
      <w:rPr>
        <w:rFonts w:hint="default"/>
        <w:lang w:val="tr-TR" w:eastAsia="en-US" w:bidi="ar-SA"/>
      </w:rPr>
    </w:lvl>
    <w:lvl w:ilvl="6" w:tplc="EC22519C">
      <w:numFmt w:val="bullet"/>
      <w:lvlText w:val="•"/>
      <w:lvlJc w:val="left"/>
      <w:pPr>
        <w:ind w:left="6054" w:hanging="356"/>
      </w:pPr>
      <w:rPr>
        <w:rFonts w:hint="default"/>
        <w:lang w:val="tr-TR" w:eastAsia="en-US" w:bidi="ar-SA"/>
      </w:rPr>
    </w:lvl>
    <w:lvl w:ilvl="7" w:tplc="2DCC7B82">
      <w:numFmt w:val="bullet"/>
      <w:lvlText w:val="•"/>
      <w:lvlJc w:val="left"/>
      <w:pPr>
        <w:ind w:left="6866" w:hanging="356"/>
      </w:pPr>
      <w:rPr>
        <w:rFonts w:hint="default"/>
        <w:lang w:val="tr-TR" w:eastAsia="en-US" w:bidi="ar-SA"/>
      </w:rPr>
    </w:lvl>
    <w:lvl w:ilvl="8" w:tplc="CFC448F6">
      <w:numFmt w:val="bullet"/>
      <w:lvlText w:val="•"/>
      <w:lvlJc w:val="left"/>
      <w:pPr>
        <w:ind w:left="7679" w:hanging="356"/>
      </w:pPr>
      <w:rPr>
        <w:rFonts w:hint="default"/>
        <w:lang w:val="tr-TR" w:eastAsia="en-US" w:bidi="ar-SA"/>
      </w:rPr>
    </w:lvl>
  </w:abstractNum>
  <w:abstractNum w:abstractNumId="2">
    <w:nsid w:val="260F3B1A"/>
    <w:multiLevelType w:val="hybridMultilevel"/>
    <w:tmpl w:val="0B7E50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24DE7"/>
    <w:multiLevelType w:val="multilevel"/>
    <w:tmpl w:val="B830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29415D"/>
    <w:rsid w:val="000055F1"/>
    <w:rsid w:val="00062936"/>
    <w:rsid w:val="0008134A"/>
    <w:rsid w:val="001317B4"/>
    <w:rsid w:val="00220E6F"/>
    <w:rsid w:val="0029415D"/>
    <w:rsid w:val="003E767E"/>
    <w:rsid w:val="004638FC"/>
    <w:rsid w:val="00546036"/>
    <w:rsid w:val="005C03FE"/>
    <w:rsid w:val="006864AE"/>
    <w:rsid w:val="006F711A"/>
    <w:rsid w:val="0073157C"/>
    <w:rsid w:val="007F4275"/>
    <w:rsid w:val="00854E53"/>
    <w:rsid w:val="00861AF7"/>
    <w:rsid w:val="00870AF3"/>
    <w:rsid w:val="0094615B"/>
    <w:rsid w:val="00946E90"/>
    <w:rsid w:val="009A16A6"/>
    <w:rsid w:val="00A0043D"/>
    <w:rsid w:val="00AE3C4D"/>
    <w:rsid w:val="00B74AD5"/>
    <w:rsid w:val="00B9308F"/>
    <w:rsid w:val="00C41B9F"/>
    <w:rsid w:val="00C82D18"/>
    <w:rsid w:val="00CF4B80"/>
    <w:rsid w:val="00D86DE4"/>
    <w:rsid w:val="00E03E6C"/>
    <w:rsid w:val="00E46821"/>
    <w:rsid w:val="00E80F7A"/>
    <w:rsid w:val="00EF5600"/>
    <w:rsid w:val="00F1691A"/>
    <w:rsid w:val="00F664D4"/>
    <w:rsid w:val="00FA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415D"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7F42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E80F7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415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29415D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29415D"/>
    <w:pPr>
      <w:spacing w:before="74"/>
      <w:ind w:left="1182" w:hanging="356"/>
      <w:outlineLvl w:val="1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rsid w:val="0029415D"/>
    <w:pPr>
      <w:spacing w:before="74"/>
      <w:ind w:left="1182" w:hanging="356"/>
    </w:pPr>
  </w:style>
  <w:style w:type="paragraph" w:customStyle="1" w:styleId="TableParagraph">
    <w:name w:val="Table Paragraph"/>
    <w:basedOn w:val="Normal"/>
    <w:uiPriority w:val="1"/>
    <w:qFormat/>
    <w:rsid w:val="0029415D"/>
  </w:style>
  <w:style w:type="paragraph" w:styleId="BalonMetni">
    <w:name w:val="Balloon Text"/>
    <w:basedOn w:val="Normal"/>
    <w:link w:val="BalonMetniChar"/>
    <w:uiPriority w:val="99"/>
    <w:semiHidden/>
    <w:unhideWhenUsed/>
    <w:rsid w:val="00A0043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043D"/>
    <w:rPr>
      <w:rFonts w:ascii="Tahoma" w:eastAsia="Times New Roman" w:hAnsi="Tahoma" w:cs="Tahoma"/>
      <w:sz w:val="16"/>
      <w:szCs w:val="1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E80F7A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E80F7A"/>
    <w:rPr>
      <w:rFonts w:ascii="Times New Roman" w:eastAsia="Times New Roman" w:hAnsi="Times New Roman" w:cs="Times New Roman"/>
      <w:sz w:val="24"/>
      <w:szCs w:val="24"/>
      <w:lang w:val="tr-TR"/>
    </w:rPr>
  </w:style>
  <w:style w:type="character" w:styleId="Kpr">
    <w:name w:val="Hyperlink"/>
    <w:basedOn w:val="VarsaylanParagrafYazTipi"/>
    <w:uiPriority w:val="99"/>
    <w:unhideWhenUsed/>
    <w:rsid w:val="006F711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6E9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F42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paragraph" w:customStyle="1" w:styleId="heading10">
    <w:name w:val="heading1"/>
    <w:basedOn w:val="Normal"/>
    <w:rsid w:val="00B930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Qwu43z-RJOU&amp;t=1217s&amp;pp=ygUTw6dlbWJlcmltZGUgZm91cmllcg%3D%3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atasoyweb.net/Hizli-Fourier-Donusumu-Ve-Frekans-Olc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8570p</dc:creator>
  <cp:lastModifiedBy>Mustafa Erdoğdu</cp:lastModifiedBy>
  <cp:revision>17</cp:revision>
  <dcterms:created xsi:type="dcterms:W3CDTF">2024-01-02T20:50:00Z</dcterms:created>
  <dcterms:modified xsi:type="dcterms:W3CDTF">2024-01-09T12:01:00Z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