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3EA1" w:rsidRDefault="00000000">
      <w:pPr>
        <w:spacing w:after="0"/>
        <w:ind w:left="103"/>
        <w:jc w:val="center"/>
        <w:rPr>
          <w:rFonts w:ascii="Times New Roman" w:eastAsia="Times New Roman" w:hAnsi="Times New Roman" w:cs="Times New Roman"/>
          <w:color w:val="000000"/>
        </w:rPr>
      </w:pPr>
      <w:r>
        <w:rPr>
          <w:rFonts w:ascii="Times New Roman" w:eastAsia="Times New Roman" w:hAnsi="Times New Roman" w:cs="Times New Roman"/>
          <w:b/>
          <w:color w:val="000000"/>
        </w:rPr>
        <w:t>Makine Öğrenme Modelleri ile Tümör Tahmini GUI Tasarımı</w:t>
      </w:r>
    </w:p>
    <w:p w:rsidR="008A3EA1" w:rsidRDefault="00000000">
      <w:pPr>
        <w:spacing w:after="264" w:line="269" w:lineRule="auto"/>
        <w:ind w:left="2672" w:right="2551" w:hanging="1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1"/>
        </w:rPr>
        <w:t xml:space="preserve"> </w:t>
      </w:r>
    </w:p>
    <w:p w:rsidR="008A3EA1" w:rsidRDefault="00B33C97" w:rsidP="00B33C97">
      <w:pPr>
        <w:spacing w:after="264" w:line="269" w:lineRule="auto"/>
        <w:ind w:left="2672" w:right="2551"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8017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Anıl İpkin</w:t>
      </w:r>
    </w:p>
    <w:p w:rsidR="008A3EA1" w:rsidRDefault="00000000">
      <w:pPr>
        <w:spacing w:after="264" w:line="269" w:lineRule="auto"/>
        <w:ind w:left="2672" w:right="2551" w:hanging="10"/>
        <w:jc w:val="center"/>
        <w:rPr>
          <w:rFonts w:ascii="Times New Roman" w:eastAsia="Times New Roman" w:hAnsi="Times New Roman" w:cs="Times New Roman"/>
          <w:color w:val="000000"/>
        </w:rPr>
      </w:pPr>
      <w:r>
        <w:rPr>
          <w:rFonts w:ascii="Times New Roman" w:eastAsia="Times New Roman" w:hAnsi="Times New Roman" w:cs="Times New Roman"/>
          <w:color w:val="000000"/>
        </w:rPr>
        <w:t>Kütahya Sağlık Bilimleri Üniversitesi, Mühendislik ve    Doğa Bilimleri Fakültesi, Bilgisayar Mühendisiği</w:t>
      </w:r>
    </w:p>
    <w:p w:rsidR="008A3EA1" w:rsidRDefault="00B33C97" w:rsidP="00B33C97">
      <w:pPr>
        <w:spacing w:after="5" w:line="269" w:lineRule="auto"/>
        <w:ind w:left="2672" w:right="2550" w:hanging="10"/>
        <w:rPr>
          <w:rFonts w:ascii="Times New Roman" w:eastAsia="Times New Roman" w:hAnsi="Times New Roman" w:cs="Times New Roman"/>
          <w:color w:val="000000"/>
        </w:rPr>
      </w:pPr>
      <w:r>
        <w:rPr>
          <w:rFonts w:ascii="Times New Roman" w:eastAsia="Times New Roman" w:hAnsi="Times New Roman" w:cs="Times New Roman"/>
          <w:color w:val="000000"/>
          <w:sz w:val="21"/>
        </w:rPr>
        <w:t xml:space="preserve">             </w:t>
      </w:r>
      <w:r>
        <w:rPr>
          <w:rFonts w:ascii="Times New Roman" w:eastAsia="Times New Roman" w:hAnsi="Times New Roman" w:cs="Times New Roman"/>
          <w:color w:val="000000"/>
        </w:rPr>
        <w:t xml:space="preserve"> anil.ipkin@ogr.ksbu.edu.tr</w:t>
      </w:r>
    </w:p>
    <w:p w:rsidR="008A3EA1"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8A3EA1" w:rsidRDefault="00000000">
      <w:pPr>
        <w:keepNext/>
        <w:keepLines/>
        <w:spacing w:after="0"/>
        <w:ind w:left="108"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ÖZET</w:t>
      </w:r>
    </w:p>
    <w:p w:rsidR="008A3EA1" w:rsidRDefault="008A3EA1">
      <w:pPr>
        <w:spacing w:after="9" w:line="248" w:lineRule="auto"/>
        <w:ind w:left="120" w:hanging="10"/>
        <w:jc w:val="both"/>
        <w:rPr>
          <w:rFonts w:ascii="Times New Roman" w:eastAsia="Times New Roman" w:hAnsi="Times New Roman" w:cs="Times New Roman"/>
          <w:color w:val="000000"/>
        </w:rPr>
      </w:pPr>
    </w:p>
    <w:p w:rsidR="008A3EA1" w:rsidRDefault="00000000" w:rsidP="00B33C97">
      <w:pPr>
        <w:spacing w:after="9" w:line="248" w:lineRule="auto"/>
        <w:jc w:val="both"/>
        <w:rPr>
          <w:rFonts w:ascii="Times New Roman" w:eastAsia="Times New Roman" w:hAnsi="Times New Roman" w:cs="Times New Roman"/>
        </w:rPr>
      </w:pPr>
      <w:r>
        <w:rPr>
          <w:rFonts w:ascii="Times New Roman" w:eastAsia="Times New Roman" w:hAnsi="Times New Roman" w:cs="Times New Roman"/>
        </w:rPr>
        <w:t>Bu proje, göğüs kanseri tümörlerini iyi huylu veya kötü huylu olarak sınıflandırmak için bir makine öğrenimi modeli geliştirmeyi amaçlamaktadır. Breast Cancer Wisconsin veri seti kullanılarak gerçekleştirilen çalışma, derin öğrenme modellerini kullanarak tümör sınıflandırmasında yüksek doğruluk elde etmeyi hedeflemektedir. Seçilen RandomForest modeli, üstün performansı nedeniyle diğer modellerle karşılaştırılarak, göğüs kanseri teşhisinde etkinliğini sergilemek için belirli özellikler kullanılarak incelenmiştir.</w:t>
      </w:r>
    </w:p>
    <w:p w:rsidR="008A3EA1" w:rsidRDefault="008A3EA1">
      <w:pPr>
        <w:keepNext/>
        <w:keepLines/>
        <w:spacing w:after="93"/>
        <w:jc w:val="both"/>
        <w:rPr>
          <w:rFonts w:ascii="Times New Roman" w:eastAsia="Times New Roman" w:hAnsi="Times New Roman" w:cs="Times New Roman"/>
          <w:b/>
          <w:sz w:val="24"/>
        </w:rPr>
      </w:pPr>
    </w:p>
    <w:p w:rsidR="00680179" w:rsidRDefault="00000000">
      <w:pPr>
        <w:keepNext/>
        <w:keepLines/>
        <w:spacing w:after="93"/>
        <w:rPr>
          <w:rFonts w:ascii="Times New Roman" w:eastAsia="Times New Roman" w:hAnsi="Times New Roman" w:cs="Times New Roman"/>
          <w:b/>
        </w:rPr>
      </w:pPr>
      <w:r>
        <w:rPr>
          <w:rFonts w:ascii="Times New Roman" w:eastAsia="Times New Roman" w:hAnsi="Times New Roman" w:cs="Times New Roman"/>
          <w:b/>
        </w:rPr>
        <w:t>GİRİŞ</w:t>
      </w:r>
    </w:p>
    <w:p w:rsidR="00680179" w:rsidRPr="00680179" w:rsidRDefault="00680179">
      <w:pPr>
        <w:keepNext/>
        <w:keepLines/>
        <w:spacing w:after="93"/>
        <w:rPr>
          <w:rFonts w:ascii="Times New Roman" w:eastAsia="Times New Roman" w:hAnsi="Times New Roman" w:cs="Times New Roman"/>
          <w:b/>
        </w:rPr>
      </w:pPr>
    </w:p>
    <w:p w:rsidR="008A3EA1" w:rsidRDefault="00000000">
      <w:pPr>
        <w:spacing w:after="0"/>
        <w:jc w:val="both"/>
        <w:rPr>
          <w:rFonts w:ascii="Times New Roman" w:eastAsia="Times New Roman" w:hAnsi="Times New Roman" w:cs="Times New Roman"/>
        </w:rPr>
      </w:pPr>
      <w:r>
        <w:rPr>
          <w:rFonts w:ascii="Times New Roman" w:eastAsia="Times New Roman" w:hAnsi="Times New Roman" w:cs="Times New Roman"/>
        </w:rPr>
        <w:t>Göğüs kanseri, dünya genelinde kadınları etkileyen yaygın bir kanser türüdür. Erken ve doğru teşhis, etkili tedavi için kritiktir. Bu proje, göğüs kanseri tümör sınıflandırması için makine öğrenimini, özellikle de RandomForest'u   kullanmayı amaçlamaktadır. Bu amaçla, Breast Cancer Wisconsin veri seti üzerinde çalışılmıştır.</w:t>
      </w:r>
    </w:p>
    <w:p w:rsidR="008A3EA1" w:rsidRDefault="008A3EA1">
      <w:pPr>
        <w:spacing w:after="9" w:line="248" w:lineRule="auto"/>
        <w:ind w:left="110"/>
        <w:jc w:val="both"/>
        <w:rPr>
          <w:rFonts w:ascii="Times New Roman" w:eastAsia="Times New Roman" w:hAnsi="Times New Roman" w:cs="Times New Roman"/>
        </w:rPr>
      </w:pPr>
    </w:p>
    <w:p w:rsidR="008A3EA1" w:rsidRDefault="008A3EA1">
      <w:pPr>
        <w:spacing w:after="9" w:line="248" w:lineRule="auto"/>
        <w:ind w:left="110"/>
        <w:jc w:val="both"/>
        <w:rPr>
          <w:rFonts w:ascii="Times New Roman" w:eastAsia="Times New Roman" w:hAnsi="Times New Roman" w:cs="Times New Roman"/>
        </w:rPr>
      </w:pPr>
    </w:p>
    <w:p w:rsidR="008A3EA1" w:rsidRDefault="00000000" w:rsidP="00B33C97">
      <w:pPr>
        <w:spacing w:after="9" w:line="248"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YAPTIĞIM ÇALIŞMALAR</w:t>
      </w:r>
    </w:p>
    <w:p w:rsidR="008A3EA1" w:rsidRDefault="008A3EA1">
      <w:pPr>
        <w:spacing w:after="9" w:line="248" w:lineRule="auto"/>
        <w:ind w:left="110"/>
        <w:jc w:val="both"/>
        <w:rPr>
          <w:rFonts w:ascii="Times New Roman" w:eastAsia="Times New Roman" w:hAnsi="Times New Roman" w:cs="Times New Roman"/>
          <w:color w:val="000000"/>
          <w:sz w:val="24"/>
        </w:rPr>
      </w:pPr>
    </w:p>
    <w:p w:rsidR="008A3EA1" w:rsidRDefault="00000000" w:rsidP="00B33C97">
      <w:pPr>
        <w:spacing w:after="9" w:line="24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Üzerinde çalıştığımız projenin kodlarının görselleştirilmesinde daha estetik bir görününme sahip olmasında yani GUI tasarımında görevliyim.İlk haftalarda kötü bir tasarıma sahipti.Araştırma yaptıkça bilgi sahibi olup elimden geleni yapmaya çalıştım.Projemizin son görünümünden bir kaç görsel eklemek istedim.</w:t>
      </w:r>
    </w:p>
    <w:p w:rsidR="008A3EA1" w:rsidRDefault="00B33C97">
      <w:pPr>
        <w:spacing w:after="9" w:line="248" w:lineRule="auto"/>
        <w:ind w:left="110"/>
        <w:jc w:val="both"/>
      </w:pPr>
      <w:r>
        <w:object w:dxaOrig="5676" w:dyaOrig="5160">
          <v:rect id="rectole0000000000" o:spid="_x0000_i1025" style="width:6in;height:248.4pt" o:ole="" o:preferrelative="t" stroked="f">
            <v:imagedata r:id="rId5" o:title=""/>
          </v:rect>
          <o:OLEObject Type="Embed" ProgID="StaticMetafile" ShapeID="rectole0000000000" DrawAspect="Content" ObjectID="_1766590297" r:id="rId6"/>
        </w:object>
      </w:r>
    </w:p>
    <w:p w:rsidR="00B33C97" w:rsidRDefault="00B33C97">
      <w:pPr>
        <w:spacing w:after="9" w:line="248" w:lineRule="auto"/>
        <w:ind w:left="110"/>
        <w:jc w:val="both"/>
      </w:pPr>
      <w:r>
        <w:rPr>
          <w:rFonts w:ascii="Times New Roman" w:eastAsia="Times New Roman" w:hAnsi="Times New Roman" w:cs="Times New Roman"/>
          <w:i/>
          <w:color w:val="44546A"/>
          <w:sz w:val="18"/>
        </w:rPr>
        <w:t xml:space="preserve">                                                                        Şekil 1   Giris-Ekranı</w:t>
      </w:r>
    </w:p>
    <w:p w:rsidR="00B33C97" w:rsidRDefault="00B33C97">
      <w:pPr>
        <w:spacing w:after="9" w:line="248" w:lineRule="auto"/>
        <w:ind w:left="110"/>
        <w:jc w:val="both"/>
      </w:pPr>
    </w:p>
    <w:p w:rsidR="00B33C97" w:rsidRDefault="00B33C97">
      <w:pPr>
        <w:spacing w:after="9" w:line="248" w:lineRule="auto"/>
        <w:ind w:left="110"/>
        <w:jc w:val="both"/>
        <w:rPr>
          <w:rFonts w:ascii="Times New Roman" w:eastAsia="Times New Roman" w:hAnsi="Times New Roman" w:cs="Times New Roman"/>
          <w:color w:val="000000"/>
        </w:rPr>
      </w:pPr>
    </w:p>
    <w:p w:rsidR="008A3EA1" w:rsidRDefault="00000000">
      <w:pPr>
        <w:spacing w:after="9" w:line="248" w:lineRule="auto"/>
        <w:ind w:left="11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8A3EA1" w:rsidRDefault="00B33C97">
      <w:pPr>
        <w:spacing w:after="9" w:line="248" w:lineRule="auto"/>
        <w:ind w:left="110"/>
        <w:jc w:val="both"/>
        <w:rPr>
          <w:rFonts w:ascii="Times New Roman" w:eastAsia="Times New Roman" w:hAnsi="Times New Roman" w:cs="Times New Roman"/>
          <w:color w:val="000000"/>
        </w:rPr>
      </w:pPr>
      <w:r>
        <w:object w:dxaOrig="5616" w:dyaOrig="5135">
          <v:rect id="rectole0000000001" o:spid="_x0000_i1026" style="width:430.8pt;height:198.6pt" o:ole="" o:preferrelative="t" stroked="f">
            <v:imagedata r:id="rId7" o:title=""/>
          </v:rect>
          <o:OLEObject Type="Embed" ProgID="StaticMetafile" ShapeID="rectole0000000001" DrawAspect="Content" ObjectID="_1766590298" r:id="rId8"/>
        </w:object>
      </w:r>
    </w:p>
    <w:p w:rsidR="008A3EA1" w:rsidRDefault="00000000">
      <w:pPr>
        <w:spacing w:after="9" w:line="240" w:lineRule="auto"/>
        <w:ind w:left="120" w:hanging="10"/>
        <w:jc w:val="both"/>
        <w:rPr>
          <w:rFonts w:ascii="Times New Roman" w:eastAsia="Times New Roman" w:hAnsi="Times New Roman" w:cs="Times New Roman"/>
          <w:color w:val="000000"/>
        </w:rPr>
      </w:pPr>
      <w:r>
        <w:rPr>
          <w:rFonts w:ascii="Times New Roman" w:eastAsia="Times New Roman" w:hAnsi="Times New Roman" w:cs="Times New Roman"/>
          <w:i/>
          <w:color w:val="44546A"/>
          <w:sz w:val="18"/>
        </w:rPr>
        <w:tab/>
      </w:r>
      <w:r>
        <w:rPr>
          <w:rFonts w:ascii="Times New Roman" w:eastAsia="Times New Roman" w:hAnsi="Times New Roman" w:cs="Times New Roman"/>
          <w:i/>
          <w:color w:val="44546A"/>
          <w:sz w:val="18"/>
        </w:rPr>
        <w:tab/>
      </w:r>
      <w:r>
        <w:rPr>
          <w:rFonts w:ascii="Times New Roman" w:eastAsia="Times New Roman" w:hAnsi="Times New Roman" w:cs="Times New Roman"/>
          <w:i/>
          <w:color w:val="44546A"/>
          <w:sz w:val="18"/>
        </w:rPr>
        <w:tab/>
      </w:r>
      <w:r>
        <w:rPr>
          <w:rFonts w:ascii="Times New Roman" w:eastAsia="Times New Roman" w:hAnsi="Times New Roman" w:cs="Times New Roman"/>
          <w:i/>
          <w:color w:val="44546A"/>
          <w:sz w:val="18"/>
        </w:rPr>
        <w:tab/>
      </w:r>
      <w:r w:rsidR="00B33C97">
        <w:rPr>
          <w:rFonts w:ascii="Times New Roman" w:eastAsia="Times New Roman" w:hAnsi="Times New Roman" w:cs="Times New Roman"/>
          <w:i/>
          <w:color w:val="44546A"/>
          <w:sz w:val="18"/>
        </w:rPr>
        <w:t xml:space="preserve">                                  </w:t>
      </w:r>
      <w:r>
        <w:rPr>
          <w:rFonts w:ascii="Times New Roman" w:eastAsia="Times New Roman" w:hAnsi="Times New Roman" w:cs="Times New Roman"/>
          <w:i/>
          <w:color w:val="44546A"/>
          <w:sz w:val="18"/>
        </w:rPr>
        <w:t>Şekil 2   Kayıt-Ekranı</w:t>
      </w:r>
    </w:p>
    <w:p w:rsidR="008A3EA1" w:rsidRDefault="008A3EA1">
      <w:pPr>
        <w:spacing w:after="9" w:line="240" w:lineRule="auto"/>
        <w:ind w:left="120" w:hanging="10"/>
        <w:jc w:val="both"/>
        <w:rPr>
          <w:rFonts w:ascii="Times New Roman" w:eastAsia="Times New Roman" w:hAnsi="Times New Roman" w:cs="Times New Roman"/>
          <w:color w:val="000000"/>
        </w:rPr>
      </w:pPr>
    </w:p>
    <w:p w:rsidR="00B33C97" w:rsidRDefault="00B33C97">
      <w:pPr>
        <w:spacing w:after="9" w:line="240" w:lineRule="auto"/>
        <w:ind w:left="120" w:hanging="10"/>
        <w:jc w:val="both"/>
        <w:rPr>
          <w:rFonts w:ascii="Times New Roman" w:eastAsia="Times New Roman" w:hAnsi="Times New Roman" w:cs="Times New Roman"/>
          <w:color w:val="000000"/>
        </w:rPr>
      </w:pPr>
    </w:p>
    <w:p w:rsidR="00B33C97" w:rsidRDefault="00B33C97">
      <w:pPr>
        <w:spacing w:after="9" w:line="240" w:lineRule="auto"/>
        <w:ind w:left="120" w:hanging="10"/>
        <w:jc w:val="both"/>
        <w:rPr>
          <w:rFonts w:ascii="Times New Roman" w:eastAsia="Times New Roman" w:hAnsi="Times New Roman" w:cs="Times New Roman"/>
          <w:color w:val="000000"/>
        </w:rPr>
      </w:pPr>
    </w:p>
    <w:p w:rsidR="00B33C97" w:rsidRDefault="00B33C97">
      <w:pPr>
        <w:spacing w:after="9" w:line="240" w:lineRule="auto"/>
        <w:ind w:left="120" w:hanging="10"/>
        <w:jc w:val="both"/>
        <w:rPr>
          <w:rFonts w:ascii="Times New Roman" w:eastAsia="Times New Roman" w:hAnsi="Times New Roman" w:cs="Times New Roman"/>
          <w:color w:val="000000"/>
        </w:rPr>
      </w:pPr>
    </w:p>
    <w:p w:rsidR="00B33C97" w:rsidRDefault="00B33C97">
      <w:pPr>
        <w:spacing w:after="9" w:line="240" w:lineRule="auto"/>
        <w:ind w:left="120" w:hanging="10"/>
        <w:jc w:val="both"/>
        <w:rPr>
          <w:rFonts w:ascii="Times New Roman" w:eastAsia="Times New Roman" w:hAnsi="Times New Roman" w:cs="Times New Roman"/>
          <w:color w:val="000000"/>
        </w:rPr>
      </w:pPr>
    </w:p>
    <w:p w:rsidR="008A3EA1" w:rsidRDefault="00000000">
      <w:pPr>
        <w:spacing w:after="9" w:line="240" w:lineRule="auto"/>
        <w:ind w:left="120"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Bu tasarımları oluşturduğum program üzerindeki bir kaç kod satırlarından da görsel eklemek istedim.Uzun uğraşlar sonucu yapabildiğim sayfalar arası geçiş kısmını öğrenmek beni yordu ama başarabildiğimde projede ilerleme katedebilmemize olanak sağladı.</w:t>
      </w:r>
    </w:p>
    <w:p w:rsidR="008A3EA1" w:rsidRDefault="008A3EA1">
      <w:pPr>
        <w:spacing w:after="9" w:line="248" w:lineRule="auto"/>
        <w:ind w:left="120" w:hanging="10"/>
        <w:jc w:val="both"/>
        <w:rPr>
          <w:rFonts w:ascii="Times New Roman" w:eastAsia="Times New Roman" w:hAnsi="Times New Roman" w:cs="Times New Roman"/>
          <w:color w:val="000000"/>
        </w:rPr>
      </w:pPr>
    </w:p>
    <w:p w:rsidR="008A3EA1" w:rsidRDefault="00000000">
      <w:pPr>
        <w:keepNext/>
        <w:spacing w:after="9" w:line="248" w:lineRule="auto"/>
        <w:ind w:left="120" w:hanging="10"/>
        <w:jc w:val="both"/>
        <w:rPr>
          <w:rFonts w:ascii="Times New Roman" w:eastAsia="Times New Roman" w:hAnsi="Times New Roman" w:cs="Times New Roman"/>
          <w:color w:val="000000"/>
        </w:rPr>
      </w:pPr>
      <w:r>
        <w:object w:dxaOrig="8303" w:dyaOrig="6876">
          <v:rect id="rectole0000000002" o:spid="_x0000_i1027" style="width:415.2pt;height:343.8pt" o:ole="" o:preferrelative="t" stroked="f">
            <v:imagedata r:id="rId9" o:title=""/>
          </v:rect>
          <o:OLEObject Type="Embed" ProgID="StaticMetafile" ShapeID="rectole0000000002" DrawAspect="Content" ObjectID="_1766590299" r:id="rId10"/>
        </w:object>
      </w:r>
    </w:p>
    <w:p w:rsidR="008A3EA1" w:rsidRDefault="00000000">
      <w:pPr>
        <w:spacing w:after="200" w:line="240" w:lineRule="auto"/>
        <w:ind w:left="120" w:hanging="10"/>
        <w:jc w:val="both"/>
        <w:rPr>
          <w:rFonts w:ascii="Times New Roman" w:eastAsia="Times New Roman" w:hAnsi="Times New Roman" w:cs="Times New Roman"/>
        </w:rPr>
      </w:pPr>
      <w:r>
        <w:rPr>
          <w:rFonts w:ascii="Times New Roman" w:eastAsia="Times New Roman" w:hAnsi="Times New Roman" w:cs="Times New Roman"/>
          <w:i/>
          <w:color w:val="44546A"/>
          <w:sz w:val="18"/>
        </w:rPr>
        <w:t xml:space="preserve">                                                                   Şekil 3   Kodlara-Bakış</w:t>
      </w:r>
    </w:p>
    <w:p w:rsidR="008A3EA1" w:rsidRDefault="008A3EA1">
      <w:pPr>
        <w:spacing w:after="93"/>
        <w:ind w:left="818"/>
        <w:rPr>
          <w:rFonts w:ascii="Times New Roman" w:eastAsia="Times New Roman" w:hAnsi="Times New Roman" w:cs="Times New Roman"/>
        </w:rPr>
      </w:pPr>
    </w:p>
    <w:p w:rsidR="008A3EA1" w:rsidRDefault="00000000">
      <w:pPr>
        <w:keepNext/>
        <w:keepLines/>
        <w:spacing w:after="93"/>
        <w:ind w:left="113" w:hanging="10"/>
        <w:rPr>
          <w:rFonts w:ascii="Times New Roman" w:eastAsia="Times New Roman" w:hAnsi="Times New Roman" w:cs="Times New Roman"/>
          <w:b/>
          <w:color w:val="000000"/>
        </w:rPr>
      </w:pPr>
      <w:r>
        <w:rPr>
          <w:rFonts w:ascii="Times New Roman" w:eastAsia="Times New Roman" w:hAnsi="Times New Roman" w:cs="Times New Roman"/>
          <w:b/>
          <w:color w:val="000000"/>
        </w:rPr>
        <w:t>SONUÇLAR VE ÇIKARIMLAR</w:t>
      </w:r>
    </w:p>
    <w:p w:rsidR="008A3EA1" w:rsidRDefault="008A3EA1">
      <w:pPr>
        <w:spacing w:after="9" w:line="248" w:lineRule="auto"/>
        <w:ind w:left="120" w:hanging="10"/>
        <w:jc w:val="both"/>
        <w:rPr>
          <w:rFonts w:ascii="Times New Roman" w:eastAsia="Times New Roman" w:hAnsi="Times New Roman" w:cs="Times New Roman"/>
          <w:color w:val="000000"/>
        </w:rPr>
      </w:pPr>
    </w:p>
    <w:p w:rsidR="008A3EA1" w:rsidRDefault="00000000">
      <w:pPr>
        <w:spacing w:after="9" w:line="248" w:lineRule="auto"/>
        <w:ind w:left="120"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Bu projenin sonuçları, RandomForest modelinin göğüs kanseri tümörlerini yüksek doğruluk skorlarıyla sınıflandırabildiğini göstermektedir. Bu başarı, projenin sağladığı çeşitli çıkarımlarla birlikte aşağıda özetlenmiştir:</w:t>
      </w:r>
    </w:p>
    <w:p w:rsidR="008A3EA1" w:rsidRDefault="008A3EA1">
      <w:pPr>
        <w:spacing w:after="9" w:line="248" w:lineRule="auto"/>
        <w:ind w:left="120" w:hanging="10"/>
        <w:jc w:val="both"/>
        <w:rPr>
          <w:rFonts w:ascii="Times New Roman" w:eastAsia="Times New Roman" w:hAnsi="Times New Roman" w:cs="Times New Roman"/>
          <w:color w:val="000000"/>
        </w:rPr>
      </w:pPr>
    </w:p>
    <w:p w:rsidR="008A3EA1" w:rsidRDefault="00000000">
      <w:pPr>
        <w:numPr>
          <w:ilvl w:val="0"/>
          <w:numId w:val="1"/>
        </w:numPr>
        <w:spacing w:after="9" w:line="248"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rPr>
        <w:t>Erken Teşhis İmkanı:</w:t>
      </w:r>
      <w:r>
        <w:rPr>
          <w:rFonts w:ascii="Times New Roman" w:eastAsia="Times New Roman" w:hAnsi="Times New Roman" w:cs="Times New Roman"/>
        </w:rPr>
        <w:t xml:space="preserve"> </w:t>
      </w:r>
      <w:r>
        <w:rPr>
          <w:rFonts w:ascii="Times New Roman" w:eastAsia="Times New Roman" w:hAnsi="Times New Roman" w:cs="Times New Roman"/>
          <w:color w:val="000000"/>
        </w:rPr>
        <w:t>Geliştirilen model, göğüs kanseri tümörlerini erken teşhis etme konusunda potansiyel bir yardımcı araç olarak kullanılabilir.</w:t>
      </w:r>
    </w:p>
    <w:p w:rsidR="008A3EA1" w:rsidRDefault="00000000">
      <w:pPr>
        <w:numPr>
          <w:ilvl w:val="0"/>
          <w:numId w:val="1"/>
        </w:numPr>
        <w:spacing w:after="9" w:line="248"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Tedavi Planlaması:</w:t>
      </w:r>
      <w:r>
        <w:rPr>
          <w:rFonts w:ascii="Times New Roman" w:eastAsia="Times New Roman" w:hAnsi="Times New Roman" w:cs="Times New Roman"/>
          <w:color w:val="000000"/>
        </w:rPr>
        <w:t xml:space="preserve"> Tümörün doğru sınıflandırılması, hastaların daha etkili tedavi planları oluşturulmasına katkı sağlayabilir.</w:t>
      </w:r>
    </w:p>
    <w:p w:rsidR="008A3EA1" w:rsidRDefault="00000000">
      <w:pPr>
        <w:numPr>
          <w:ilvl w:val="0"/>
          <w:numId w:val="1"/>
        </w:numPr>
        <w:spacing w:after="9" w:line="248"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Makine Öğrenimi Uygulamalarında Yol Gösterici</w:t>
      </w:r>
      <w:r>
        <w:rPr>
          <w:rFonts w:ascii="Times New Roman" w:eastAsia="Times New Roman" w:hAnsi="Times New Roman" w:cs="Times New Roman"/>
          <w:color w:val="000000"/>
        </w:rPr>
        <w:t>: Proje, makine öğrenimi uygulamalarında RandomForest gibi güçlü modellerin tercih edilebilirliğini ve başarıyla kullanılabileceğini göstermektedir.</w:t>
      </w:r>
    </w:p>
    <w:p w:rsidR="008A3EA1" w:rsidRDefault="00000000">
      <w:pPr>
        <w:numPr>
          <w:ilvl w:val="0"/>
          <w:numId w:val="1"/>
        </w:numPr>
        <w:spacing w:after="9" w:line="248" w:lineRule="auto"/>
        <w:ind w:left="720" w:hanging="360"/>
        <w:jc w:val="both"/>
        <w:rPr>
          <w:rFonts w:ascii="Times New Roman" w:eastAsia="Times New Roman" w:hAnsi="Times New Roman" w:cs="Times New Roman"/>
        </w:rPr>
      </w:pPr>
      <w:r>
        <w:rPr>
          <w:rFonts w:ascii="Times New Roman" w:eastAsia="Times New Roman" w:hAnsi="Times New Roman" w:cs="Times New Roman"/>
        </w:rPr>
        <w:t>Bu çıkarımlar, projenin göğüs kanseri teşhisine ve tedavi süreçlerine sağladığı potansiyel katkıları vurgulamaktadır. Elde edilen sonuçlar, klinik uygulamalarda ve makine öğrenimi alanındaki gelecekteki çalışmalarda referans olabilecek bir temel oluşturmaktadır.</w:t>
      </w:r>
    </w:p>
    <w:p w:rsidR="008A3EA1" w:rsidRDefault="008A3EA1">
      <w:pPr>
        <w:spacing w:after="93"/>
        <w:rPr>
          <w:rFonts w:ascii="Times New Roman" w:eastAsia="Times New Roman" w:hAnsi="Times New Roman" w:cs="Times New Roman"/>
        </w:rPr>
      </w:pPr>
    </w:p>
    <w:p w:rsidR="00B33C97" w:rsidRDefault="00B33C97">
      <w:pPr>
        <w:spacing w:after="93"/>
        <w:rPr>
          <w:rFonts w:ascii="Times New Roman" w:eastAsia="Times New Roman" w:hAnsi="Times New Roman" w:cs="Times New Roman"/>
        </w:rPr>
      </w:pPr>
    </w:p>
    <w:p w:rsidR="008A3EA1"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8A3EA1" w:rsidRDefault="008A3EA1">
      <w:pPr>
        <w:spacing w:after="0"/>
        <w:rPr>
          <w:rFonts w:ascii="Times New Roman" w:eastAsia="Times New Roman" w:hAnsi="Times New Roman" w:cs="Times New Roman"/>
        </w:rPr>
      </w:pPr>
    </w:p>
    <w:p w:rsidR="008A3EA1" w:rsidRDefault="008A3EA1">
      <w:pPr>
        <w:spacing w:after="0"/>
        <w:rPr>
          <w:rFonts w:ascii="Times New Roman" w:eastAsia="Times New Roman" w:hAnsi="Times New Roman" w:cs="Times New Roman"/>
        </w:rPr>
      </w:pPr>
    </w:p>
    <w:p w:rsidR="008A3EA1" w:rsidRDefault="00B33C97">
      <w:pPr>
        <w:keepNext/>
        <w:keepLines/>
        <w:spacing w:after="93"/>
        <w:ind w:left="113" w:hanging="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REFERANSLAR</w:t>
      </w:r>
    </w:p>
    <w:p w:rsidR="008A3EA1" w:rsidRDefault="008A3EA1">
      <w:pPr>
        <w:spacing w:after="9" w:line="248" w:lineRule="auto"/>
        <w:ind w:left="120" w:hanging="10"/>
        <w:jc w:val="both"/>
        <w:rPr>
          <w:rFonts w:ascii="Times New Roman" w:eastAsia="Times New Roman" w:hAnsi="Times New Roman" w:cs="Times New Roman"/>
          <w:b/>
          <w:color w:val="000000"/>
          <w:sz w:val="24"/>
        </w:rPr>
      </w:pPr>
    </w:p>
    <w:p w:rsidR="008A3EA1" w:rsidRDefault="00000000">
      <w:pPr>
        <w:numPr>
          <w:ilvl w:val="0"/>
          <w:numId w:val="2"/>
        </w:numPr>
        <w:spacing w:after="9" w:line="248" w:lineRule="auto"/>
        <w:ind w:left="830" w:hanging="360"/>
        <w:jc w:val="both"/>
        <w:rPr>
          <w:rFonts w:ascii="Segoe UI" w:eastAsia="Segoe UI" w:hAnsi="Segoe UI" w:cs="Segoe UI"/>
          <w:color w:val="374151"/>
        </w:rPr>
      </w:pPr>
      <w:hyperlink r:id="rId11">
        <w:r>
          <w:rPr>
            <w:rFonts w:ascii="Segoe UI" w:eastAsia="Segoe UI" w:hAnsi="Segoe UI" w:cs="Segoe UI"/>
            <w:color w:val="0000FF"/>
            <w:u w:val="single"/>
          </w:rPr>
          <w:t>https://www.youtube.com/playlist?list=PLwBOFNYr7HY9E8sfsEXu4wuJW_PbRZQS6</w:t>
        </w:r>
      </w:hyperlink>
    </w:p>
    <w:p w:rsidR="008A3EA1" w:rsidRDefault="008A3EA1">
      <w:pPr>
        <w:spacing w:after="9" w:line="248" w:lineRule="auto"/>
        <w:jc w:val="both"/>
        <w:rPr>
          <w:rFonts w:ascii="Segoe UI" w:eastAsia="Segoe UI" w:hAnsi="Segoe UI" w:cs="Segoe UI"/>
          <w:color w:val="374151"/>
        </w:rPr>
      </w:pPr>
    </w:p>
    <w:p w:rsidR="008A3EA1" w:rsidRDefault="00000000">
      <w:pPr>
        <w:numPr>
          <w:ilvl w:val="0"/>
          <w:numId w:val="3"/>
        </w:numPr>
        <w:spacing w:after="9" w:line="248" w:lineRule="auto"/>
        <w:ind w:left="830" w:hanging="360"/>
        <w:jc w:val="both"/>
        <w:rPr>
          <w:rFonts w:ascii="Segoe UI" w:eastAsia="Segoe UI" w:hAnsi="Segoe UI" w:cs="Segoe UI"/>
          <w:color w:val="374151"/>
        </w:rPr>
      </w:pPr>
      <w:hyperlink r:id="rId12">
        <w:r>
          <w:rPr>
            <w:rFonts w:ascii="Times New Roman" w:eastAsia="Times New Roman" w:hAnsi="Times New Roman" w:cs="Times New Roman"/>
            <w:color w:val="0000FF"/>
            <w:sz w:val="24"/>
            <w:u w:val="single"/>
          </w:rPr>
          <w:t>https://github.com/devzohaib/Part-1-Knn-Based-Breast-Cancer-Classification-GUI-Application</w:t>
        </w:r>
      </w:hyperlink>
      <w:r>
        <w:rPr>
          <w:rFonts w:ascii="Times New Roman" w:eastAsia="Times New Roman" w:hAnsi="Times New Roman" w:cs="Times New Roman"/>
          <w:sz w:val="24"/>
        </w:rPr>
        <w:t>.</w:t>
      </w:r>
    </w:p>
    <w:p w:rsidR="008A3EA1" w:rsidRDefault="008A3EA1">
      <w:pPr>
        <w:spacing w:after="9" w:line="248" w:lineRule="auto"/>
        <w:jc w:val="both"/>
        <w:rPr>
          <w:rFonts w:ascii="Segoe UI" w:eastAsia="Segoe UI" w:hAnsi="Segoe UI" w:cs="Segoe UI"/>
          <w:color w:val="374151"/>
        </w:rPr>
      </w:pPr>
    </w:p>
    <w:p w:rsidR="008A3EA1" w:rsidRDefault="00000000">
      <w:pPr>
        <w:numPr>
          <w:ilvl w:val="0"/>
          <w:numId w:val="4"/>
        </w:numPr>
        <w:spacing w:after="9" w:line="248" w:lineRule="auto"/>
        <w:ind w:left="830" w:hanging="360"/>
        <w:jc w:val="both"/>
        <w:rPr>
          <w:rFonts w:ascii="Segoe UI" w:eastAsia="Segoe UI" w:hAnsi="Segoe UI" w:cs="Segoe UI"/>
          <w:color w:val="374151"/>
        </w:rPr>
      </w:pPr>
      <w:hyperlink r:id="rId13">
        <w:r>
          <w:rPr>
            <w:rFonts w:ascii="Segoe UI" w:eastAsia="Segoe UI" w:hAnsi="Segoe UI" w:cs="Segoe UI"/>
            <w:color w:val="0000FF"/>
            <w:u w:val="single"/>
          </w:rPr>
          <w:t>http://www.ijmlc.org/papers/81-A1039.pdf</w:t>
        </w:r>
      </w:hyperlink>
    </w:p>
    <w:p w:rsidR="008A3EA1" w:rsidRDefault="008A3EA1">
      <w:pPr>
        <w:spacing w:after="9" w:line="248" w:lineRule="auto"/>
        <w:jc w:val="both"/>
        <w:rPr>
          <w:rFonts w:ascii="Segoe UI" w:eastAsia="Segoe UI" w:hAnsi="Segoe UI" w:cs="Segoe UI"/>
          <w:color w:val="374151"/>
        </w:rPr>
      </w:pPr>
    </w:p>
    <w:p w:rsidR="008A3EA1" w:rsidRDefault="00000000">
      <w:pPr>
        <w:numPr>
          <w:ilvl w:val="0"/>
          <w:numId w:val="5"/>
        </w:numPr>
        <w:spacing w:after="9" w:line="248" w:lineRule="auto"/>
        <w:ind w:left="830" w:hanging="360"/>
        <w:jc w:val="both"/>
        <w:rPr>
          <w:rFonts w:ascii="Segoe UI" w:eastAsia="Segoe UI" w:hAnsi="Segoe UI" w:cs="Segoe UI"/>
          <w:color w:val="374151"/>
        </w:rPr>
      </w:pPr>
      <w:hyperlink r:id="rId14">
        <w:r>
          <w:rPr>
            <w:rFonts w:ascii="Segoe UI" w:eastAsia="Segoe UI" w:hAnsi="Segoe UI" w:cs="Segoe UI"/>
            <w:color w:val="0000FF"/>
            <w:u w:val="single"/>
          </w:rPr>
          <w:t>https://www.youtube.com/playlist?list=PLzMcBGfZo4-lB8MZfHPLTEHO9zJDDLpYj</w:t>
        </w:r>
      </w:hyperlink>
    </w:p>
    <w:p w:rsidR="008A3EA1" w:rsidRDefault="008A3EA1">
      <w:pPr>
        <w:spacing w:after="9" w:line="248" w:lineRule="auto"/>
        <w:jc w:val="both"/>
        <w:rPr>
          <w:rFonts w:ascii="Segoe UI" w:eastAsia="Segoe UI" w:hAnsi="Segoe UI" w:cs="Segoe UI"/>
          <w:color w:val="374151"/>
        </w:rPr>
      </w:pPr>
    </w:p>
    <w:p w:rsidR="008A3EA1" w:rsidRDefault="00000000">
      <w:pPr>
        <w:numPr>
          <w:ilvl w:val="0"/>
          <w:numId w:val="6"/>
        </w:numPr>
        <w:spacing w:after="9" w:line="248" w:lineRule="auto"/>
        <w:ind w:left="830" w:hanging="360"/>
        <w:jc w:val="both"/>
        <w:rPr>
          <w:rFonts w:ascii="Segoe UI" w:eastAsia="Segoe UI" w:hAnsi="Segoe UI" w:cs="Segoe UI"/>
          <w:color w:val="374151"/>
        </w:rPr>
      </w:pPr>
      <w:hyperlink r:id="rId15">
        <w:r>
          <w:rPr>
            <w:rFonts w:ascii="Times New Roman" w:eastAsia="Times New Roman" w:hAnsi="Times New Roman" w:cs="Times New Roman"/>
            <w:color w:val="0000FF"/>
            <w:sz w:val="24"/>
            <w:u w:val="single"/>
          </w:rPr>
          <w:t>https://chat.openai.com</w:t>
        </w:r>
      </w:hyperlink>
    </w:p>
    <w:p w:rsidR="008A3EA1" w:rsidRDefault="00000000">
      <w:pPr>
        <w:spacing w:after="9" w:line="248" w:lineRule="auto"/>
        <w:jc w:val="both"/>
        <w:rPr>
          <w:rFonts w:ascii="Segoe UI" w:eastAsia="Segoe UI" w:hAnsi="Segoe UI" w:cs="Segoe UI"/>
          <w:color w:val="0563C1"/>
          <w:u w:val="single"/>
        </w:rPr>
      </w:pPr>
      <w:r>
        <w:rPr>
          <w:rFonts w:ascii="Segoe UI" w:eastAsia="Segoe UI" w:hAnsi="Segoe UI" w:cs="Segoe UI"/>
          <w:color w:val="374151"/>
        </w:rPr>
        <w:tab/>
      </w:r>
    </w:p>
    <w:p w:rsidR="008A3EA1" w:rsidRDefault="00000000">
      <w:pPr>
        <w:numPr>
          <w:ilvl w:val="0"/>
          <w:numId w:val="7"/>
        </w:numPr>
        <w:spacing w:after="9" w:line="248" w:lineRule="auto"/>
        <w:ind w:left="830" w:hanging="360"/>
        <w:jc w:val="both"/>
        <w:rPr>
          <w:rFonts w:ascii="Segoe UI" w:eastAsia="Segoe UI" w:hAnsi="Segoe UI" w:cs="Segoe UI"/>
          <w:color w:val="111827"/>
        </w:rPr>
      </w:pPr>
      <w:hyperlink r:id="rId16">
        <w:r>
          <w:rPr>
            <w:rFonts w:ascii="Segoe UI" w:eastAsia="Segoe UI" w:hAnsi="Segoe UI" w:cs="Segoe UI"/>
            <w:color w:val="0000FF"/>
            <w:u w:val="single"/>
          </w:rPr>
          <w:t>https://www.kaggle.com/datasets/uciml/breast-cancer-wisconsin-data</w:t>
        </w:r>
      </w:hyperlink>
    </w:p>
    <w:p w:rsidR="008A3EA1" w:rsidRDefault="008A3EA1">
      <w:pPr>
        <w:spacing w:after="9" w:line="248" w:lineRule="auto"/>
        <w:jc w:val="both"/>
        <w:rPr>
          <w:rFonts w:ascii="Segoe UI" w:eastAsia="Segoe UI" w:hAnsi="Segoe UI" w:cs="Segoe UI"/>
          <w:color w:val="111827"/>
        </w:rPr>
      </w:pPr>
    </w:p>
    <w:p w:rsidR="008A3EA1" w:rsidRDefault="00000000">
      <w:pPr>
        <w:numPr>
          <w:ilvl w:val="0"/>
          <w:numId w:val="8"/>
        </w:numPr>
        <w:spacing w:after="9" w:line="248" w:lineRule="auto"/>
        <w:ind w:left="830" w:hanging="360"/>
        <w:jc w:val="both"/>
        <w:rPr>
          <w:rFonts w:ascii="Times New Roman" w:eastAsia="Times New Roman" w:hAnsi="Times New Roman" w:cs="Times New Roman"/>
          <w:color w:val="000000"/>
        </w:rPr>
      </w:pPr>
      <w:hyperlink r:id="rId17">
        <w:r>
          <w:rPr>
            <w:rFonts w:ascii="Segoe UI" w:eastAsia="Segoe UI" w:hAnsi="Segoe UI" w:cs="Segoe UI"/>
            <w:color w:val="111827"/>
            <w:u w:val="single"/>
          </w:rPr>
          <w:t>https://www.researchgate.net/figure/Developed-GUI-software-for-breast-cancer-detection_fig1_258334159</w:t>
        </w:r>
      </w:hyperlink>
      <w:r>
        <w:rPr>
          <w:rFonts w:ascii="Segoe UI" w:eastAsia="Segoe UI" w:hAnsi="Segoe UI" w:cs="Segoe UI"/>
          <w:color w:val="111827"/>
        </w:rPr>
        <w:t>.</w:t>
      </w:r>
    </w:p>
    <w:p w:rsidR="008A3EA1" w:rsidRDefault="008A3EA1">
      <w:pPr>
        <w:spacing w:after="9" w:line="248" w:lineRule="auto"/>
        <w:ind w:left="381" w:hanging="283"/>
        <w:jc w:val="both"/>
        <w:rPr>
          <w:rFonts w:ascii="Times New Roman" w:eastAsia="Times New Roman" w:hAnsi="Times New Roman" w:cs="Times New Roman"/>
        </w:rPr>
      </w:pPr>
    </w:p>
    <w:p w:rsidR="008A3EA1" w:rsidRDefault="00000000">
      <w:pPr>
        <w:spacing w:after="9" w:line="248" w:lineRule="auto"/>
        <w:ind w:left="381" w:hanging="283"/>
        <w:jc w:val="both"/>
        <w:rPr>
          <w:rFonts w:ascii="Times New Roman" w:eastAsia="Times New Roman" w:hAnsi="Times New Roman" w:cs="Times New Roman"/>
        </w:rPr>
      </w:pPr>
      <w:r>
        <w:rPr>
          <w:rFonts w:ascii="Times New Roman" w:eastAsia="Times New Roman" w:hAnsi="Times New Roman" w:cs="Times New Roman"/>
        </w:rPr>
        <w:t xml:space="preserve">   </w:t>
      </w:r>
    </w:p>
    <w:p w:rsidR="008A3EA1" w:rsidRDefault="00000000">
      <w:pPr>
        <w:spacing w:after="9" w:line="248" w:lineRule="auto"/>
        <w:ind w:left="381" w:hanging="283"/>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spacing w:after="9" w:line="248" w:lineRule="auto"/>
        <w:ind w:left="381" w:hanging="283"/>
        <w:jc w:val="both"/>
        <w:rPr>
          <w:rFonts w:ascii="Times New Roman" w:eastAsia="Times New Roman" w:hAnsi="Times New Roman" w:cs="Times New Roman"/>
        </w:rPr>
      </w:pPr>
    </w:p>
    <w:p w:rsidR="008A3EA1" w:rsidRDefault="008A3EA1">
      <w:pPr>
        <w:keepNext/>
        <w:keepLines/>
        <w:spacing w:after="93"/>
        <w:rPr>
          <w:rFonts w:ascii="Times New Roman" w:eastAsia="Times New Roman" w:hAnsi="Times New Roman" w:cs="Times New Roman"/>
          <w:b/>
          <w:color w:val="000000"/>
        </w:rPr>
      </w:pPr>
    </w:p>
    <w:sectPr w:rsidR="008A3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380F"/>
    <w:multiLevelType w:val="multilevel"/>
    <w:tmpl w:val="CC402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776C26"/>
    <w:multiLevelType w:val="multilevel"/>
    <w:tmpl w:val="5C849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D209F4"/>
    <w:multiLevelType w:val="multilevel"/>
    <w:tmpl w:val="008E9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E03022"/>
    <w:multiLevelType w:val="multilevel"/>
    <w:tmpl w:val="65C80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AD1AF1"/>
    <w:multiLevelType w:val="multilevel"/>
    <w:tmpl w:val="9B442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4D3F7F"/>
    <w:multiLevelType w:val="multilevel"/>
    <w:tmpl w:val="63204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9B315B"/>
    <w:multiLevelType w:val="multilevel"/>
    <w:tmpl w:val="59E62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B543A9"/>
    <w:multiLevelType w:val="multilevel"/>
    <w:tmpl w:val="E1E4A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6806515">
    <w:abstractNumId w:val="1"/>
  </w:num>
  <w:num w:numId="2" w16cid:durableId="568002787">
    <w:abstractNumId w:val="2"/>
  </w:num>
  <w:num w:numId="3" w16cid:durableId="1260792515">
    <w:abstractNumId w:val="6"/>
  </w:num>
  <w:num w:numId="4" w16cid:durableId="1908146717">
    <w:abstractNumId w:val="7"/>
  </w:num>
  <w:num w:numId="5" w16cid:durableId="1743598262">
    <w:abstractNumId w:val="4"/>
  </w:num>
  <w:num w:numId="6" w16cid:durableId="1796945342">
    <w:abstractNumId w:val="3"/>
  </w:num>
  <w:num w:numId="7" w16cid:durableId="1655915357">
    <w:abstractNumId w:val="0"/>
  </w:num>
  <w:num w:numId="8" w16cid:durableId="1817867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3EA1"/>
    <w:rsid w:val="00680179"/>
    <w:rsid w:val="008A3EA1"/>
    <w:rsid w:val="00B33C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8749"/>
  <w15:docId w15:val="{029DE6D5-5E81-4546-A75D-4FB08620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ijmlc.org/papers/81-A1039.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devzohaib/Part-1-Knn-Based-Breast-Cancer-Classification-GUI-Application" TargetMode="External"/><Relationship Id="rId17" Type="http://schemas.openxmlformats.org/officeDocument/2006/relationships/hyperlink" Target="https://www.researchgate.net/figure/Developed-GUI-software-for-breast-cancer-detection_fig1_258334159" TargetMode="External"/><Relationship Id="rId2" Type="http://schemas.openxmlformats.org/officeDocument/2006/relationships/styles" Target="styles.xml"/><Relationship Id="rId16" Type="http://schemas.openxmlformats.org/officeDocument/2006/relationships/hyperlink" Target="https://www.kaggle.com/datasets/uciml/breast-cancer-wisconsin-data"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youtube.com/playlist?list=PLwBOFNYr7HY9E8sfsEXu4wuJW_PbRZQS6" TargetMode="External"/><Relationship Id="rId5" Type="http://schemas.openxmlformats.org/officeDocument/2006/relationships/image" Target="media/image1.png"/><Relationship Id="rId15" Type="http://schemas.openxmlformats.org/officeDocument/2006/relationships/hyperlink" Target="https://chat.openai.com/" TargetMode="External"/><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playlist?list=PLzMcBGfZo4-lB8MZfHPLTEHO9zJDDLpYj"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618</Words>
  <Characters>3526</Characters>
  <Application>Microsoft Office Word</Application>
  <DocSecurity>8</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bnymnerdx12@gmail.com</cp:lastModifiedBy>
  <cp:revision>3</cp:revision>
  <dcterms:created xsi:type="dcterms:W3CDTF">2024-01-12T15:40:00Z</dcterms:created>
  <dcterms:modified xsi:type="dcterms:W3CDTF">2024-01-12T15:45:00Z</dcterms:modified>
</cp:coreProperties>
</file>