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00"/>
        <w:jc w:val="center"/>
      </w:pPr>
      <w:r>
        <w:rPr>
          <w:b/>
          <w:bCs/>
          <w:color w:val="2E5C99"/>
          <w:sz w:val="30"/>
          <w:szCs w:val="30"/>
        </w:rPr>
        <w:t xml:space="preserve">Self-Study Report</w:t>
      </w:r>
    </w:p>
    <w:p>
      <w:pPr>
        <w:spacing w:after="400"/>
        <w:jc w:val="center"/>
      </w:pPr>
      <w:r>
        <w:rPr>
          <w:b/>
          <w:bCs/>
          <w:sz w:val="52"/>
          <w:szCs w:val="52"/>
        </w:rPr>
        <w:t xml:space="preserve">Operator Overloading in C#</w:t>
      </w:r>
    </w:p>
    <w:p>
      <w:pPr>
        <w:spacing w:after="2200"/>
        <w:jc w:val="center"/>
      </w:pPr>
      <w:r>
        <w:rPr>
          <w:i/>
          <w:iCs/>
          <w:color w:val="555555"/>
          <w:sz w:val="24"/>
          <w:szCs w:val="24"/>
        </w:rPr>
        <w:t xml:space="preserve">How C# lets custom types respond to built-in operators, and how to use the feature responsibly</w:t>
      </w:r>
    </w:p>
    <w:p>
      <w:pPr>
        <w:spacing w:after="120"/>
        <w:jc w:val="center"/>
      </w:pPr>
      <w:r>
        <w:rPr>
          <w:sz w:val="22"/>
          <w:szCs w:val="22"/>
        </w:rPr>
        <w:t xml:space="preserve">Topic: Object-Oriented Programming in C#</w:t>
      </w:r>
    </w:p>
    <w:p>
      <w:pPr>
        <w:spacing w:after="120"/>
        <w:jc w:val="center"/>
      </w:pPr>
      <w:r>
        <w:rPr>
          <w:sz w:val="22"/>
          <w:szCs w:val="22"/>
        </w:rPr>
        <w:t xml:space="preserve">Prepared as part of self-study coursework</w:t>
      </w:r>
    </w:p>
    <w:p>
      <w:pPr>
        <w:jc w:val="center"/>
      </w:pPr>
      <w:r>
        <w:rPr>
          <w:sz w:val="22"/>
          <w:szCs w:val="22"/>
        </w:rPr>
        <w:t xml:space="preserve">Date: September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Introduction</w:t>
      </w:r>
    </w:p>
    <w:p>
      <w:pPr>
        <w:spacing w:after="160" w:line="276"/>
        <w:jc w:val="both"/>
      </w:pPr>
      <w:r>
        <w:t xml:space="preserve">Every C# program relies constantly on operators such as +, -, ==, and &lt; to work with built-in types like int, double, and string. Operator overloading is the language feature that lets a custom class or struct define what those same operators mean for its own instances. This report explains what operator overloading is, the syntax C# uses to declare it, the rules and restrictions the language enforces, and a worked example, followed by a discussion of when the feature helps and when it can hurt readability.</w:t>
      </w:r>
    </w:p>
    <w:p>
      <w:pPr>
        <w:pStyle w:val="Heading1"/>
        <w:spacing w:after="160" w:before="360"/>
      </w:pPr>
      <w:r>
        <w:t xml:space="preserve">2. What Is Operator Overloading?</w:t>
      </w:r>
    </w:p>
    <w:p>
      <w:pPr>
        <w:spacing w:after="160" w:line="276"/>
        <w:jc w:val="both"/>
      </w:pPr>
      <w:r>
        <w:t xml:space="preserve">Operator overloading is a form of ad-hoc polymorphism: the same operator symbol behaves differently depending on the types of its operands. The compiler already does this for built-in types — the + operator adds two integers, concatenates two strings, and adds two doubles, using completely different machine instructions in each case. Operator overloading extends that same idea to programmer-defined types. For example, once a Vector2D class overloads +, writing v1 + v2 becomes valid code that returns a new Vector2D whose components are the sum of v1's and v2's components.</w:t>
      </w:r>
    </w:p>
    <w:p>
      <w:pPr>
        <w:spacing w:after="160" w:line="276"/>
        <w:jc w:val="both"/>
      </w:pPr>
      <w:r>
        <w:t xml:space="preserve">The purpose is not to change what an operator fundamentally means, but to let it express the same conceptual operation for a new type. Adding two vectors, comparing two dates, or combining two money amounts are all naturally expressed as +, ==, or &lt; once the class defines what those operations mean for its own data.</w:t>
      </w:r>
    </w:p>
    <w:p>
      <w:pPr>
        <w:pStyle w:val="Heading1"/>
        <w:spacing w:after="160" w:before="360"/>
      </w:pPr>
      <w:r>
        <w:t xml:space="preserve">3. Syntax in C#</w:t>
      </w:r>
    </w:p>
    <w:p>
      <w:pPr>
        <w:spacing w:after="160" w:line="276"/>
        <w:jc w:val="both"/>
      </w:pPr>
      <w:r>
        <w:t xml:space="preserve">An overloaded operator is declared as a special static method on the class or struct, using the operator keyword. Its general shape is: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static ReturnType operator SYMBOL(ParameterList)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... implementation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60" w:line="276"/>
        <w:jc w:val="both"/>
      </w:pPr>
      <w:r>
        <w:t xml:space="preserve">Key points about the syntax: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method must be declared public and static — it is not called on a single instance the way a normal method 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operator keyword is followed by the symbol being overloaded (e.g. operator +, operator ==).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unary operator (like - or !) takes exactly one parameter of the containing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binary operator (like +, -, ==) takes exactly two parameters; at least one of them must be the containing type or a type derived from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Comparison operators that logically pair up (== and !=, &lt; and &gt;, &lt;= and &gt;=) must be overloaded together — the compiler requires both members of the pair.</w:t>
      </w:r>
    </w:p>
    <w:p>
      <w:pPr>
        <w:pStyle w:val="Heading1"/>
        <w:spacing w:after="160" w:before="360"/>
      </w:pPr>
      <w:r>
        <w:t xml:space="preserve">4. Rules and Restrictions</w:t>
      </w:r>
    </w:p>
    <w:p>
      <w:pPr>
        <w:spacing w:after="160" w:line="276"/>
        <w:jc w:val="both"/>
      </w:pPr>
      <w:r>
        <w:t xml:space="preserve">C# deliberately limits what operator overloading can do, to keep overloaded operators predictable: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cannot invent new operator symbols — only the existing, predefined operators can be overloaded.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cannot change an operator's arity (a binary operator must stay binary) or its precedence and associativity.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operand's type must be the type (or a type derived from the type) that declares the operator — you cannot overload + for two existing framework types like int and string.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 operators cannot be overloaded at all, such as the conditional operators &amp;&amp; and || directly (though they can be influenced indirectly by overloading true/false and &amp; / |), and assignment = itself.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Compound assignment operators such as += are not overloaded directly; if + is overloaded, += automatically uses it.</w:t>
      </w:r>
    </w:p>
    <w:p>
      <w:pPr>
        <w:pStyle w:val="Heading1"/>
        <w:spacing w:after="160" w:before="360"/>
      </w:pPr>
      <w:r>
        <w:t xml:space="preserve">5. Overloadable vs. Non-Overloadable Operators</w:t>
      </w:r>
    </w:p>
    <w:tbl>
      <w:tblPr>
        <w:tblW w:type="dxa" w:w="936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5C99" w:val="clear"/>
          </w:tcPr>
          <w:p>
            <w:r>
              <w:rPr>
                <w:b/>
                <w:bCs/>
                <w:color w:val="FFFFFF"/>
              </w:rPr>
              <w:t xml:space="preserve">Can be overloaded</w:t>
            </w:r>
          </w:p>
        </w:tc>
        <w:tc>
          <w:tcPr>
            <w:tcW w:type="dxa" w:w="4680"/>
            <w:shd w:fill="2E5C99" w:val="clear"/>
          </w:tcPr>
          <w:p>
            <w:r>
              <w:rPr>
                <w:b/>
                <w:bCs/>
                <w:color w:val="FFFFFF"/>
              </w:rPr>
              <w:t xml:space="preserve">Cannot be overloaded</w:t>
            </w:r>
          </w:p>
        </w:tc>
      </w:tr>
      <w:tr>
        <w:tc>
          <w:tcPr>
            <w:tcW w:type="dxa" w:w="4680"/>
          </w:tcPr>
          <w:p>
            <w:r>
              <w:t xml:space="preserve">+  -  *  /  %  ++  --  unary + / -</w:t>
            </w:r>
          </w:p>
        </w:tc>
        <w:tc>
          <w:tcPr>
            <w:tcW w:type="dxa" w:w="4680"/>
          </w:tcPr>
          <w:p>
            <w:r>
              <w:t xml:space="preserve">=  (assignment itself)</w:t>
            </w:r>
          </w:p>
        </w:tc>
      </w:tr>
      <w:tr>
        <w:tc>
          <w:tcPr>
            <w:tcW w:type="dxa" w:w="4680"/>
          </w:tcPr>
          <w:p>
            <w:r>
              <w:t xml:space="preserve">==  !=  &lt;  &gt;  &lt;=  &gt;=</w:t>
            </w:r>
          </w:p>
        </w:tc>
        <w:tc>
          <w:tcPr>
            <w:tcW w:type="dxa" w:w="4680"/>
          </w:tcPr>
          <w:p>
            <w:r>
              <w:t xml:space="preserve">&amp;&amp;  ||  (directly — driven by true/false, &amp; and |)</w:t>
            </w:r>
          </w:p>
        </w:tc>
      </w:tr>
      <w:tr>
        <w:tc>
          <w:tcPr>
            <w:tcW w:type="dxa" w:w="4680"/>
          </w:tcPr>
          <w:p>
            <w:r>
              <w:t xml:space="preserve">&amp;  |  ^  ~  &lt;&lt;  &gt;&gt;</w:t>
            </w:r>
          </w:p>
        </w:tc>
        <w:tc>
          <w:tcPr>
            <w:tcW w:type="dxa" w:w="4680"/>
          </w:tcPr>
          <w:p>
            <w:r>
              <w:t xml:space="preserve">?:  (the conditional/ternary operator)</w:t>
            </w:r>
          </w:p>
        </w:tc>
      </w:tr>
      <w:tr>
        <w:tc>
          <w:tcPr>
            <w:tcW w:type="dxa" w:w="4680"/>
          </w:tcPr>
          <w:p>
            <w:r>
              <w:t xml:space="preserve">true  false  (as a pair)</w:t>
            </w:r>
          </w:p>
        </w:tc>
        <w:tc>
          <w:tcPr>
            <w:tcW w:type="dxa" w:w="4680"/>
          </w:tcPr>
          <w:p>
            <w:r>
              <w:t xml:space="preserve">is  as  typeof  new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6. Worked Example: A Point Class</w:t>
      </w:r>
    </w:p>
    <w:p>
      <w:pPr>
        <w:spacing w:after="160" w:line="276"/>
        <w:jc w:val="both"/>
      </w:pPr>
      <w:r>
        <w:t xml:space="preserve">The following Point class overloads + to add two points component-wise, and == / != to compare them by value instead of by reference: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 struct 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int X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int Y { get;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Point(int x, int 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X = 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Y = 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Binary + : combine two points component-wise.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Point operator +(Point a, Point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new Point(a.X + b.X, a.Y + b.Y);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== and != must be overloaded as a pair.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bool operator ==(Point a, Point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a.X == b.X &amp;&amp; a.Y == b.Y;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static bool operator !=(Point a, Point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!(a == 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Overriding Equals/GetHashCode alongside == is considered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best practice, so value-based comparisons stay consistent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// everywhere (collections, Equals calls, etc.).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override bool Equals(object obj)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obj is Point other &amp;&amp; this == other;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override int GetHashCode()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return (X, Y).GetHashCode();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public override string ToString() =&gt; $"({X}, {Y})";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60" w:line="276"/>
        <w:jc w:val="both"/>
      </w:pPr>
      <w:r>
        <w:t xml:space="preserve">Usage: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 p1 = new Point(1, 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 p2 = new Point(3, 4);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Point sum = p1 + p2;         // (4, 6) - uses operator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bool same = p1 == p2;        // false  - uses operator 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Console.WriteLine(sum);      // "(4, 6)"</w:t>
            </w:r>
          </w:p>
        </w:tc>
      </w:tr>
    </w:tbl>
    <w:p>
      <w:pPr>
        <w:spacing w:after="160" w:line="276"/>
        <w:jc w:val="both"/>
      </w:pPr>
      <w:r>
        <w:t xml:space="preserve">Without operator overloading, the same operations would have to be written as explicit method calls, such as p1.Add(p2) and p1.EqualsValue(p2), which is legal but reads less naturally for concepts — like points, vectors, money, or fractions — that already have a well-understood mathematical notation.</w:t>
      </w:r>
    </w:p>
    <w:p>
      <w:pPr>
        <w:pStyle w:val="Heading1"/>
        <w:spacing w:after="160" w:before="360"/>
      </w:pPr>
      <w:r>
        <w:t xml:space="preserve">7. Advantages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Natural, readable syntax for types that model mathematical or measurable concepts (vectors, matrices, complex numbers, money, dates, fractions).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Lets custom types integrate with generic algorithms and language features that already expect operator support (e.g. LINQ aggregations, sorting helpers that use comparisons).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Reduces boilerplate compared to always calling named methods like Add(), Equals(), or CompareTo() for simple operations.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Encourages value-based thinking for small immutable types, since defining == typically leads to also overriding Equals/GetHashCode consistently.</w:t>
      </w:r>
    </w:p>
    <w:p>
      <w:pPr>
        <w:pStyle w:val="Heading1"/>
        <w:spacing w:after="160" w:before="360"/>
      </w:pPr>
      <w:r>
        <w:t xml:space="preserve">8. Disadvantages and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Overloading an operator to do something the symbol doesn't intuitively suggest (e.g. + that removes an item) makes code harder to understand — the operator's meaning should match programmer expectations.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Operators cannot be named, so their intent has to come entirely from context; a normal method name can self-document in a way an operator symbol cannot.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Overloaded operators can hide expensive work behind an innocent-looking symbol (e.g. + secretly doing a database call), which can mislead someone skimming the code about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 practice: only overload operators when the type has a genuine, widely-understood algebraic or relational meaning; always overload paired operators together (== with !=, &lt; with &gt;); and keep the implementation's cost roughly proportional to what the symbol implies.</w:t>
      </w:r>
    </w:p>
    <w:p>
      <w:pPr>
        <w:pStyle w:val="Heading1"/>
        <w:spacing w:after="160" w:before="360"/>
      </w:pPr>
      <w:r>
        <w:t xml:space="preserve">9. Conclusion</w:t>
      </w:r>
    </w:p>
    <w:p>
      <w:pPr>
        <w:spacing w:after="160" w:line="276"/>
        <w:jc w:val="both"/>
      </w:pPr>
      <w:r>
        <w:t xml:space="preserve">Operator overloading lets C# types participate in the same natural, symbolic syntax that built-in types enjoy, which can make code for mathematical or value-like types significantly more readable. The language enforces a defined set of rules — fixed arity, mandatory operator pairs, and a fixed list of overloadable symbols — that keep the feature predictable. Used for types where the operator's everyday meaning genuinely applies, it is a clean and idiomatic feature; used to give an operator a surprising meaning, it becomes a source of confusion rather than clarity.</w:t>
      </w:r>
    </w:p>
    <w:p>
      <w:pPr>
        <w:pStyle w:val="Heading1"/>
        <w:spacing w:after="160" w:before="360"/>
      </w:pPr>
      <w:r>
        <w:t xml:space="preserve">10.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Microsoft Learn — "Operator overloading", C# language reference (learn.microsoft.com/dotnet/csharp/language-reference/operators/operator-overloading)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Microsoft Learn — "Overloadable operators" (learn.microsoft.com/dotnet/csharp/language-reference/operators/operator-overloading#overloadable-operators)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C# Programming Guide — "Equality comparisons" (learn.microsoft.com/dotnet/csharp/language-reference/operators/equality-operators)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Operator Overloading in C# — Self-Study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5C9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Operator Overloading in C#</dc:title>
  <dc:creator>Self-Study Report</dc:creator>
  <cp:lastModifiedBy>Un-named</cp:lastModifiedBy>
  <cp:revision>1</cp:revision>
  <dcterms:created xsi:type="dcterms:W3CDTF">2026-09-18T07:48:06.315Z</dcterms:created>
  <dcterms:modified xsi:type="dcterms:W3CDTF">2026-09-18T07:48:06.324Z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