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22F" w:rsidRDefault="00F4522F" w:rsidP="00F4522F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Estados</w:t>
      </w:r>
    </w:p>
    <w:p w:rsidR="00F4522F" w:rsidRDefault="00F4522F" w:rsidP="00F4522F">
      <w:pPr>
        <w:pStyle w:val="PargrafodaLista"/>
        <w:numPr>
          <w:ilvl w:val="1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 xml:space="preserve">Estados mais representativos MG e SP; </w:t>
      </w:r>
    </w:p>
    <w:p w:rsidR="00F4522F" w:rsidRDefault="00F4522F" w:rsidP="00F4522F">
      <w:pPr>
        <w:pStyle w:val="PargrafodaLista"/>
        <w:numPr>
          <w:ilvl w:val="1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Estados menos representativos AP e RR;</w:t>
      </w:r>
    </w:p>
    <w:p w:rsidR="00F36053" w:rsidRDefault="00F4522F" w:rsidP="00F4522F">
      <w:pPr>
        <w:jc w:val="center"/>
      </w:pPr>
      <w:r w:rsidRPr="00F4522F">
        <w:rPr>
          <w:noProof/>
          <w:lang w:eastAsia="pt-BR"/>
        </w:rPr>
        <w:drawing>
          <wp:inline distT="0" distB="0" distL="0" distR="0">
            <wp:extent cx="4364985" cy="3162300"/>
            <wp:effectExtent l="0" t="0" r="0" b="0"/>
            <wp:docPr id="1" name="Imagem 1" descr="C:\Users\Usuario\Matheus\Dissetação\Anatel\machine-learning-anatel-database\Dados\Es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Matheus\Dissetação\Anatel\machine-learning-anatel-database\Dados\Estad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512" cy="316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2F" w:rsidRDefault="00F4522F" w:rsidP="00F4522F">
      <w:pPr>
        <w:pStyle w:val="PargrafodaLista"/>
        <w:numPr>
          <w:ilvl w:val="0"/>
          <w:numId w:val="1"/>
        </w:numPr>
      </w:pPr>
      <w:r>
        <w:t>Idade</w:t>
      </w:r>
    </w:p>
    <w:p w:rsidR="00F4522F" w:rsidRDefault="00F4522F" w:rsidP="00F4522F">
      <w:pPr>
        <w:pStyle w:val="PargrafodaLista"/>
        <w:numPr>
          <w:ilvl w:val="1"/>
          <w:numId w:val="1"/>
        </w:numPr>
      </w:pPr>
      <w:r>
        <w:t xml:space="preserve">Maioria distribuída entre 43 a 70 anos; </w:t>
      </w:r>
    </w:p>
    <w:p w:rsidR="00F4522F" w:rsidRDefault="00F4522F" w:rsidP="00F4522F"/>
    <w:p w:rsidR="00F4522F" w:rsidRDefault="00F4522F" w:rsidP="00F4522F">
      <w:r w:rsidRPr="00F4522F">
        <w:rPr>
          <w:noProof/>
          <w:lang w:eastAsia="pt-BR"/>
        </w:rPr>
        <w:drawing>
          <wp:inline distT="0" distB="0" distL="0" distR="0">
            <wp:extent cx="5400040" cy="3912168"/>
            <wp:effectExtent l="0" t="0" r="0" b="0"/>
            <wp:docPr id="3" name="Imagem 3" descr="C:\Users\Usuario\Matheus\Dissetação\Anatel\machine-learning-anatel-database\Dados\Hist_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Matheus\Dissetação\Anatel\machine-learning-anatel-database\Dados\Hist_Ida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2F" w:rsidRDefault="00F4522F" w:rsidP="00F4522F">
      <w:pPr>
        <w:pStyle w:val="PargrafodaLista"/>
        <w:numPr>
          <w:ilvl w:val="0"/>
          <w:numId w:val="1"/>
        </w:numPr>
      </w:pPr>
      <w:r>
        <w:lastRenderedPageBreak/>
        <w:t>Operadora</w:t>
      </w:r>
    </w:p>
    <w:p w:rsidR="00F4522F" w:rsidRDefault="00F4522F" w:rsidP="00F4522F">
      <w:pPr>
        <w:pStyle w:val="PargrafodaLista"/>
        <w:numPr>
          <w:ilvl w:val="1"/>
          <w:numId w:val="1"/>
        </w:numPr>
      </w:pPr>
      <w:r>
        <w:t xml:space="preserve">Algumas são pouco expressivas; </w:t>
      </w:r>
    </w:p>
    <w:p w:rsidR="00F4522F" w:rsidRDefault="00F4522F" w:rsidP="00F4522F">
      <w:pPr>
        <w:pStyle w:val="PargrafodaLista"/>
        <w:numPr>
          <w:ilvl w:val="1"/>
          <w:numId w:val="1"/>
        </w:numPr>
      </w:pPr>
      <w:r>
        <w:t xml:space="preserve">A maioria são OI, NET e SKY. </w:t>
      </w:r>
    </w:p>
    <w:p w:rsidR="00F4522F" w:rsidRDefault="00F4522F" w:rsidP="00F4522F">
      <w:pPr>
        <w:pStyle w:val="PargrafodaLista"/>
        <w:numPr>
          <w:ilvl w:val="1"/>
          <w:numId w:val="1"/>
        </w:numPr>
      </w:pPr>
      <w:r>
        <w:t>Talvez é possível agregar GVT e VIVO? NET e CLARO?</w:t>
      </w:r>
    </w:p>
    <w:p w:rsidR="00F4522F" w:rsidRDefault="00F4522F" w:rsidP="00F4522F">
      <w:r w:rsidRPr="00F4522F">
        <w:rPr>
          <w:noProof/>
          <w:lang w:eastAsia="pt-BR"/>
        </w:rPr>
        <w:drawing>
          <wp:inline distT="0" distB="0" distL="0" distR="0">
            <wp:extent cx="4086225" cy="2960348"/>
            <wp:effectExtent l="0" t="0" r="0" b="0"/>
            <wp:docPr id="4" name="Imagem 4" descr="C:\Users\Usuario\Matheus\Dissetação\Anatel\machine-learning-anatel-database\Dados\Hist_Operad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Matheus\Dissetação\Anatel\machine-learning-anatel-database\Dados\Hist_Operador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350" cy="29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2F" w:rsidRDefault="00F4522F" w:rsidP="00F4522F">
      <w:pPr>
        <w:pStyle w:val="PargrafodaLista"/>
        <w:numPr>
          <w:ilvl w:val="0"/>
          <w:numId w:val="1"/>
        </w:numPr>
      </w:pPr>
      <w:r>
        <w:t>Pessoal Física: 100% dos entrevistados são pessoa física;</w:t>
      </w:r>
    </w:p>
    <w:p w:rsidR="00F4522F" w:rsidRDefault="00F4522F" w:rsidP="00F4522F">
      <w:pPr>
        <w:pStyle w:val="PargrafodaLista"/>
        <w:numPr>
          <w:ilvl w:val="0"/>
          <w:numId w:val="1"/>
        </w:numPr>
      </w:pPr>
      <w:r>
        <w:t xml:space="preserve">Responsável pelo pagamento. A maioria dos entrevistados não são responsáveis pelo pagamento da fatura.  </w:t>
      </w:r>
      <w:r w:rsidRPr="00F4522F">
        <w:t>32696</w:t>
      </w:r>
      <w:r>
        <w:t xml:space="preserve"> (22%) não é responsável pelo pagamento. </w:t>
      </w:r>
    </w:p>
    <w:p w:rsidR="00F4522F" w:rsidRDefault="00F4522F" w:rsidP="00F4522F">
      <w:r w:rsidRPr="00F4522F">
        <w:rPr>
          <w:noProof/>
          <w:lang w:eastAsia="pt-BR"/>
        </w:rPr>
        <w:drawing>
          <wp:inline distT="0" distB="0" distL="0" distR="0">
            <wp:extent cx="4705350" cy="3389295"/>
            <wp:effectExtent l="0" t="0" r="0" b="1905"/>
            <wp:docPr id="5" name="Imagem 5" descr="C:\Users\Usuario\Matheus\Dissetação\Anatel\machine-learning-anatel-database\Dados\Hist_Responsavel_Pag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Matheus\Dissetação\Anatel\machine-learning-anatel-database\Dados\Hist_Responsavel_Pagament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582" cy="339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2F" w:rsidRDefault="00F4522F" w:rsidP="00F4522F"/>
    <w:p w:rsidR="00F4522F" w:rsidRDefault="00F4522F" w:rsidP="00F4522F"/>
    <w:p w:rsidR="00F4522F" w:rsidRDefault="00F4522F" w:rsidP="00F4522F"/>
    <w:p w:rsidR="00F4522F" w:rsidRDefault="00F4522F" w:rsidP="00F4522F">
      <w:pPr>
        <w:pStyle w:val="PargrafodaLista"/>
        <w:numPr>
          <w:ilvl w:val="0"/>
          <w:numId w:val="2"/>
        </w:numPr>
      </w:pPr>
      <w:r>
        <w:lastRenderedPageBreak/>
        <w:t xml:space="preserve">Satisfação: A maioria está concentrada entre 7-10. </w:t>
      </w:r>
    </w:p>
    <w:tbl>
      <w:tblPr>
        <w:tblpPr w:leftFromText="141" w:rightFromText="141" w:vertAnchor="text" w:horzAnchor="page" w:tblpX="7801" w:tblpY="43"/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F4522F" w:rsidRPr="00F4522F" w:rsidTr="00F4522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Nota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</w:tr>
      <w:tr w:rsidR="00F4522F" w:rsidRPr="00F4522F" w:rsidTr="00F4522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21%</w:t>
            </w:r>
          </w:p>
        </w:tc>
      </w:tr>
      <w:tr w:rsidR="00F4522F" w:rsidRPr="00F4522F" w:rsidTr="00F4522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18%</w:t>
            </w:r>
          </w:p>
        </w:tc>
      </w:tr>
      <w:tr w:rsidR="00F4522F" w:rsidRPr="00F4522F" w:rsidTr="00F4522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15%</w:t>
            </w:r>
          </w:p>
        </w:tc>
      </w:tr>
      <w:tr w:rsidR="00F4522F" w:rsidRPr="00F4522F" w:rsidTr="00F4522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11%</w:t>
            </w:r>
          </w:p>
        </w:tc>
      </w:tr>
      <w:tr w:rsidR="00F4522F" w:rsidRPr="00F4522F" w:rsidTr="00F4522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10%</w:t>
            </w:r>
          </w:p>
        </w:tc>
      </w:tr>
      <w:tr w:rsidR="00F4522F" w:rsidRPr="00F4522F" w:rsidTr="00F4522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8%</w:t>
            </w:r>
          </w:p>
        </w:tc>
      </w:tr>
      <w:tr w:rsidR="00F4522F" w:rsidRPr="00F4522F" w:rsidTr="00F4522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5%</w:t>
            </w:r>
          </w:p>
        </w:tc>
      </w:tr>
      <w:tr w:rsidR="00F4522F" w:rsidRPr="00F4522F" w:rsidTr="00F4522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5%</w:t>
            </w:r>
          </w:p>
        </w:tc>
      </w:tr>
      <w:tr w:rsidR="00F4522F" w:rsidRPr="00F4522F" w:rsidTr="00F4522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3%</w:t>
            </w:r>
          </w:p>
        </w:tc>
      </w:tr>
      <w:tr w:rsidR="00F4522F" w:rsidRPr="00F4522F" w:rsidTr="00F4522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2%</w:t>
            </w:r>
          </w:p>
        </w:tc>
      </w:tr>
      <w:tr w:rsidR="00F4522F" w:rsidRPr="00F4522F" w:rsidTr="00F4522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1%</w:t>
            </w:r>
          </w:p>
        </w:tc>
      </w:tr>
      <w:tr w:rsidR="00F4522F" w:rsidRPr="00F4522F" w:rsidTr="00F4522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4522F" w:rsidRPr="00F4522F" w:rsidRDefault="00F4522F" w:rsidP="00F452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522F">
              <w:rPr>
                <w:rFonts w:ascii="Calibri" w:eastAsia="Times New Roman" w:hAnsi="Calibri" w:cs="Calibri"/>
                <w:color w:val="000000"/>
                <w:lang w:eastAsia="pt-BR"/>
              </w:rPr>
              <w:t>0%</w:t>
            </w:r>
          </w:p>
        </w:tc>
      </w:tr>
    </w:tbl>
    <w:p w:rsidR="00F4522F" w:rsidRDefault="00F4522F" w:rsidP="00F4522F">
      <w:r w:rsidRPr="00F4522F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3619500" cy="2622220"/>
            <wp:effectExtent l="0" t="0" r="0" b="6985"/>
            <wp:wrapTight wrapText="bothSides">
              <wp:wrapPolygon edited="0">
                <wp:start x="568" y="0"/>
                <wp:lineTo x="0" y="1883"/>
                <wp:lineTo x="0" y="2354"/>
                <wp:lineTo x="568" y="2511"/>
                <wp:lineTo x="0" y="5022"/>
                <wp:lineTo x="0" y="5179"/>
                <wp:lineTo x="568" y="7533"/>
                <wp:lineTo x="0" y="8161"/>
                <wp:lineTo x="0" y="8475"/>
                <wp:lineTo x="568" y="10044"/>
                <wp:lineTo x="0" y="11300"/>
                <wp:lineTo x="0" y="11613"/>
                <wp:lineTo x="568" y="12555"/>
                <wp:lineTo x="0" y="14438"/>
                <wp:lineTo x="0" y="14909"/>
                <wp:lineTo x="568" y="15066"/>
                <wp:lineTo x="568" y="17577"/>
                <wp:lineTo x="114" y="17577"/>
                <wp:lineTo x="114" y="18205"/>
                <wp:lineTo x="568" y="20088"/>
                <wp:lineTo x="341" y="21030"/>
                <wp:lineTo x="568" y="21344"/>
                <wp:lineTo x="1478" y="21501"/>
                <wp:lineTo x="20804" y="21501"/>
                <wp:lineTo x="21486" y="21187"/>
                <wp:lineTo x="21486" y="0"/>
                <wp:lineTo x="568" y="0"/>
              </wp:wrapPolygon>
            </wp:wrapTight>
            <wp:docPr id="6" name="Imagem 6" descr="C:\Users\Usuario\Matheus\Dissetação\Anatel\machine-learning-anatel-database\Dados\Hist_Satisf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Matheus\Dissetação\Anatel\machine-learning-anatel-database\Dados\Hist_Satisfaca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522F" w:rsidRDefault="000C579E" w:rsidP="00F4522F">
      <w:r>
        <w:t xml:space="preserve">Essa análise mostra que a maioria está satisfeito com os serviços de operadora, então deve-se realizar uma estratificação adequada. </w:t>
      </w:r>
    </w:p>
    <w:p w:rsidR="000C579E" w:rsidRDefault="000C579E" w:rsidP="00F4522F"/>
    <w:p w:rsidR="000C579E" w:rsidRDefault="000C579E" w:rsidP="000C579E">
      <w:pPr>
        <w:pStyle w:val="PargrafodaLista"/>
        <w:numPr>
          <w:ilvl w:val="0"/>
          <w:numId w:val="2"/>
        </w:numPr>
      </w:pPr>
      <w:r>
        <w:t>Anos</w:t>
      </w:r>
    </w:p>
    <w:p w:rsidR="000C579E" w:rsidRDefault="000C579E" w:rsidP="000C579E">
      <w:r w:rsidRPr="000C579E">
        <w:rPr>
          <w:noProof/>
          <w:lang w:eastAsia="pt-BR"/>
        </w:rPr>
        <w:drawing>
          <wp:inline distT="0" distB="0" distL="0" distR="0">
            <wp:extent cx="5400040" cy="3912168"/>
            <wp:effectExtent l="0" t="0" r="0" b="0"/>
            <wp:docPr id="7" name="Imagem 7" descr="C:\Users\Usuario\Matheus\Dissetação\Anatel\machine-learning-anatel-database\Dados\Hist_A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Matheus\Dissetação\Anatel\machine-learning-anatel-database\Dados\Hist_An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79E" w:rsidRDefault="000C579E" w:rsidP="000C579E"/>
    <w:p w:rsidR="000C579E" w:rsidRDefault="000C579E" w:rsidP="000C579E"/>
    <w:p w:rsidR="000C579E" w:rsidRDefault="00125DBB" w:rsidP="000C579E">
      <w:r>
        <w:lastRenderedPageBreak/>
        <w:t>Análise de Correlação</w:t>
      </w: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5094"/>
        <w:gridCol w:w="977"/>
      </w:tblGrid>
      <w:tr w:rsidR="00125DBB" w:rsidRPr="00125DBB" w:rsidTr="00B52871">
        <w:trPr>
          <w:trHeight w:val="6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>J1</w:t>
            </w:r>
          </w:p>
        </w:tc>
        <w:tc>
          <w:tcPr>
            <w:tcW w:w="5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Nível de satisfação geral do entrevistado com a prestadora citada 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125DBB" w:rsidRPr="00125DBB" w:rsidTr="00B52871">
        <w:trPr>
          <w:trHeight w:val="6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>C1_1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Notas atribuídas à cobrança de valores na conta de acordo com o contratado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>0.463676</w:t>
            </w:r>
          </w:p>
        </w:tc>
      </w:tr>
      <w:tr w:rsidR="00125DBB" w:rsidRPr="00125DBB" w:rsidTr="00B52871">
        <w:trPr>
          <w:trHeight w:val="6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>C1_2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Notas atribuídas à capacidade de manter a conexão sem quedas.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>0.406359</w:t>
            </w:r>
          </w:p>
        </w:tc>
      </w:tr>
      <w:tr w:rsidR="00125DBB" w:rsidRPr="00125DBB" w:rsidTr="00B52871">
        <w:trPr>
          <w:trHeight w:val="12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>E8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Ocorre somente em caso de SIM ter sido escolhido em (E7). Nota atribuída à resolução do problema de funcionamento da internet fixa 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>0.367034</w:t>
            </w:r>
          </w:p>
        </w:tc>
      </w:tr>
      <w:tr w:rsidR="00125DBB" w:rsidRPr="00125DBB" w:rsidTr="00B52871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>C1_3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Notas atribuídas à velocidade de navegação.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>0.31817</w:t>
            </w:r>
          </w:p>
        </w:tc>
      </w:tr>
      <w:tr w:rsidR="00125DBB" w:rsidRPr="00125DBB" w:rsidTr="00B52871">
        <w:trPr>
          <w:trHeight w:val="6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>A3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Notas atribuídas à qualidade do Atendimento Telefônico da operadora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>0.248318</w:t>
            </w:r>
          </w:p>
        </w:tc>
      </w:tr>
      <w:tr w:rsidR="00125DBB" w:rsidRPr="00125DBB" w:rsidTr="00B52871">
        <w:trPr>
          <w:trHeight w:val="12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>B1_2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Nota atribuída com respeito ao comprometimento da operadora em cumprir o que foi prometido e divulgado em sua publicidade.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>0.244382</w:t>
            </w:r>
          </w:p>
        </w:tc>
      </w:tr>
      <w:tr w:rsidR="00125DBB" w:rsidRPr="00125DBB" w:rsidTr="00B52871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>F4_3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Qualidade do reparo do serviço.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>0.242402</w:t>
            </w:r>
          </w:p>
        </w:tc>
      </w:tr>
      <w:tr w:rsidR="00125DBB" w:rsidRPr="00125DBB" w:rsidTr="00B52871">
        <w:trPr>
          <w:trHeight w:val="9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>B1_1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Nota atribuída com respeito à facilidade de entendimento dos planos e serviços contratados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>0.234768</w:t>
            </w:r>
          </w:p>
        </w:tc>
      </w:tr>
      <w:tr w:rsidR="00125DBB" w:rsidRPr="00125DBB" w:rsidTr="00B52871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>A2_1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Nota </w:t>
            </w:r>
            <w:proofErr w:type="spellStart"/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>Atribuita</w:t>
            </w:r>
            <w:proofErr w:type="spellEnd"/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 tempo de Espera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>0.2347</w:t>
            </w:r>
          </w:p>
        </w:tc>
      </w:tr>
      <w:tr w:rsidR="00125DBB" w:rsidRPr="00125DBB" w:rsidTr="00B52871">
        <w:trPr>
          <w:trHeight w:val="9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>E7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Descreve se o entrevistado entrou em contato com a operadora para falar sobre problemas de funcionamento da internet fixa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BB" w:rsidRPr="00125DBB" w:rsidRDefault="00125DBB" w:rsidP="00125D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5DBB">
              <w:rPr>
                <w:rFonts w:ascii="Calibri" w:eastAsia="Times New Roman" w:hAnsi="Calibri" w:cs="Calibri"/>
                <w:color w:val="000000"/>
                <w:lang w:eastAsia="pt-BR"/>
              </w:rPr>
              <w:t>0.2182</w:t>
            </w:r>
          </w:p>
        </w:tc>
      </w:tr>
    </w:tbl>
    <w:p w:rsidR="00125DBB" w:rsidRDefault="00125DBB" w:rsidP="000C579E"/>
    <w:tbl>
      <w:tblPr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5111"/>
        <w:gridCol w:w="960"/>
      </w:tblGrid>
      <w:tr w:rsidR="00B52871" w:rsidRPr="00B52871" w:rsidTr="00B52871">
        <w:trPr>
          <w:trHeight w:val="6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COD_IBGE</w:t>
            </w:r>
          </w:p>
        </w:tc>
        <w:tc>
          <w:tcPr>
            <w:tcW w:w="5111" w:type="dxa"/>
            <w:shd w:val="clear" w:color="auto" w:fill="auto"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 xml:space="preserve"> Código IBGE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-0.00396</w:t>
            </w:r>
          </w:p>
        </w:tc>
      </w:tr>
      <w:tr w:rsidR="00B52871" w:rsidRPr="00B52871" w:rsidTr="00B52871">
        <w:trPr>
          <w:trHeight w:val="6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H1</w:t>
            </w:r>
          </w:p>
        </w:tc>
        <w:tc>
          <w:tcPr>
            <w:tcW w:w="5111" w:type="dxa"/>
            <w:shd w:val="clear" w:color="auto" w:fill="auto"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 xml:space="preserve"> Quantidade de pessoas residentes que contribuem com a renda total do domicílio: o entrevistador anota o valor conforme informado pelo entrevistado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-0.00546</w:t>
            </w:r>
          </w:p>
        </w:tc>
      </w:tr>
      <w:tr w:rsidR="00B52871" w:rsidRPr="00B52871" w:rsidTr="00B52871">
        <w:trPr>
          <w:trHeight w:val="6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H2a</w:t>
            </w:r>
          </w:p>
        </w:tc>
        <w:tc>
          <w:tcPr>
            <w:tcW w:w="5111" w:type="dxa"/>
            <w:shd w:val="clear" w:color="auto" w:fill="auto"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 xml:space="preserve"> Depois de respondida a questão H2 ou em caso de recusa de identificação correta da renda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-0.00734</w:t>
            </w:r>
          </w:p>
        </w:tc>
      </w:tr>
      <w:tr w:rsidR="00B52871" w:rsidRPr="00B52871" w:rsidTr="00B52871">
        <w:trPr>
          <w:trHeight w:val="6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G2_3</w:t>
            </w:r>
          </w:p>
        </w:tc>
        <w:tc>
          <w:tcPr>
            <w:tcW w:w="5111" w:type="dxa"/>
            <w:shd w:val="clear" w:color="auto" w:fill="auto"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 xml:space="preserve"> Contrato inclui Telefonia Fixa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-0.00775</w:t>
            </w:r>
          </w:p>
        </w:tc>
      </w:tr>
      <w:tr w:rsidR="00B52871" w:rsidRPr="00B52871" w:rsidTr="00B52871">
        <w:trPr>
          <w:trHeight w:val="6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PESO</w:t>
            </w:r>
          </w:p>
        </w:tc>
        <w:tc>
          <w:tcPr>
            <w:tcW w:w="5111" w:type="dxa"/>
            <w:shd w:val="clear" w:color="auto" w:fill="auto"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 xml:space="preserve"> Peso do estrato (UF x prestadora) na amostra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-0.00816</w:t>
            </w:r>
          </w:p>
        </w:tc>
      </w:tr>
      <w:tr w:rsidR="00B52871" w:rsidRPr="00B52871" w:rsidTr="00B52871">
        <w:trPr>
          <w:trHeight w:val="6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H2</w:t>
            </w:r>
          </w:p>
        </w:tc>
        <w:tc>
          <w:tcPr>
            <w:tcW w:w="5111" w:type="dxa"/>
            <w:shd w:val="clear" w:color="auto" w:fill="auto"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 xml:space="preserve"> Renda mensal familiar: o entrevistador anota o valor conforme informado pelo entrevistado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-0.01314</w:t>
            </w:r>
          </w:p>
        </w:tc>
      </w:tr>
      <w:tr w:rsidR="00B52871" w:rsidRPr="00B52871" w:rsidTr="00B52871">
        <w:trPr>
          <w:trHeight w:val="6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F1</w:t>
            </w:r>
          </w:p>
        </w:tc>
        <w:tc>
          <w:tcPr>
            <w:tcW w:w="5111" w:type="dxa"/>
            <w:shd w:val="clear" w:color="auto" w:fill="auto"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 xml:space="preserve">  Descreve se o usuário solicitou instalação de internet fixa em seu endereço atual nos 6 meses anteriores à </w:t>
            </w:r>
            <w:proofErr w:type="gramStart"/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 xml:space="preserve">pesquisa.  </w:t>
            </w:r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-0.01522</w:t>
            </w:r>
          </w:p>
        </w:tc>
      </w:tr>
      <w:tr w:rsidR="00B52871" w:rsidRPr="00B52871" w:rsidTr="00B52871">
        <w:trPr>
          <w:trHeight w:val="6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G2_2</w:t>
            </w:r>
          </w:p>
        </w:tc>
        <w:tc>
          <w:tcPr>
            <w:tcW w:w="5111" w:type="dxa"/>
            <w:shd w:val="clear" w:color="auto" w:fill="auto"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 xml:space="preserve">  Contrato inclui Telefonia Móvel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-0.01738</w:t>
            </w:r>
          </w:p>
        </w:tc>
      </w:tr>
      <w:tr w:rsidR="00B52871" w:rsidRPr="00B52871" w:rsidTr="00B52871">
        <w:trPr>
          <w:trHeight w:val="6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lastRenderedPageBreak/>
              <w:t>G2_1</w:t>
            </w:r>
          </w:p>
        </w:tc>
        <w:tc>
          <w:tcPr>
            <w:tcW w:w="5111" w:type="dxa"/>
            <w:shd w:val="clear" w:color="auto" w:fill="auto"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 xml:space="preserve">  Contrato inclui TV por assinatura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-0.01953</w:t>
            </w:r>
          </w:p>
        </w:tc>
      </w:tr>
      <w:tr w:rsidR="00B52871" w:rsidRPr="00B52871" w:rsidTr="00B52871">
        <w:trPr>
          <w:trHeight w:val="6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ANO_BASE</w:t>
            </w:r>
          </w:p>
        </w:tc>
        <w:tc>
          <w:tcPr>
            <w:tcW w:w="5111" w:type="dxa"/>
            <w:shd w:val="clear" w:color="auto" w:fill="auto"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 xml:space="preserve"> Ano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-0.02205</w:t>
            </w:r>
          </w:p>
        </w:tc>
      </w:tr>
      <w:tr w:rsidR="00B52871" w:rsidRPr="00B52871" w:rsidTr="00B52871">
        <w:trPr>
          <w:trHeight w:val="600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Q8</w:t>
            </w:r>
          </w:p>
        </w:tc>
        <w:tc>
          <w:tcPr>
            <w:tcW w:w="5111" w:type="dxa"/>
            <w:shd w:val="clear" w:color="auto" w:fill="auto"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 xml:space="preserve"> Sexo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52871" w:rsidRPr="00B52871" w:rsidRDefault="00B52871" w:rsidP="00B52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  <w:r w:rsidRPr="00B52871"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  <w:t>-0.0332</w:t>
            </w:r>
          </w:p>
        </w:tc>
      </w:tr>
    </w:tbl>
    <w:p w:rsidR="00B52871" w:rsidRDefault="00B52871" w:rsidP="000C579E"/>
    <w:p w:rsidR="00C71308" w:rsidRDefault="00C71308" w:rsidP="000C579E">
      <w:pPr>
        <w:pBdr>
          <w:bottom w:val="single" w:sz="6" w:space="1" w:color="auto"/>
        </w:pBdr>
      </w:pPr>
    </w:p>
    <w:p w:rsidR="00C71308" w:rsidRPr="00C71308" w:rsidRDefault="00C71308" w:rsidP="000C579E">
      <w:pPr>
        <w:rPr>
          <w:lang w:val="en-US"/>
        </w:rPr>
      </w:pPr>
      <w:proofErr w:type="spellStart"/>
      <w:r w:rsidRPr="00C71308">
        <w:rPr>
          <w:lang w:val="en-US"/>
        </w:rPr>
        <w:t>Correlação</w:t>
      </w:r>
      <w:proofErr w:type="spellEnd"/>
      <w:r w:rsidRPr="00C71308">
        <w:rPr>
          <w:lang w:val="en-US"/>
        </w:rPr>
        <w:t xml:space="preserve"> </w:t>
      </w:r>
    </w:p>
    <w:p w:rsidR="00C71308" w:rsidRDefault="00C71308" w:rsidP="00C71308">
      <w:pPr>
        <w:pStyle w:val="PargrafodaLista"/>
        <w:numPr>
          <w:ilvl w:val="0"/>
          <w:numId w:val="2"/>
        </w:numPr>
      </w:pPr>
      <w:r w:rsidRPr="00C71308">
        <w:t>Entender a correlação das variáveis pode ser importante para identificar quais atributos s</w:t>
      </w:r>
      <w:r>
        <w:t xml:space="preserve">ão importantes. </w:t>
      </w:r>
    </w:p>
    <w:p w:rsidR="00C71308" w:rsidRDefault="00C71308" w:rsidP="00C71308">
      <w:pPr>
        <w:pStyle w:val="PargrafodaLista"/>
        <w:numPr>
          <w:ilvl w:val="0"/>
          <w:numId w:val="2"/>
        </w:numPr>
      </w:pPr>
      <w:r>
        <w:t xml:space="preserve">Se a correlação for maior que 0.7 e menor que -0.7 as variáveis podem ser removidas, devido a </w:t>
      </w:r>
      <w:proofErr w:type="spellStart"/>
      <w:r>
        <w:t>multicolinearidade</w:t>
      </w:r>
      <w:proofErr w:type="spellEnd"/>
      <w:r>
        <w:t>. (Não entendi isso muito bem)</w:t>
      </w:r>
    </w:p>
    <w:p w:rsidR="00C71308" w:rsidRDefault="00C71308" w:rsidP="00C71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rPr>
          <w:lang w:val="en-US"/>
        </w:rPr>
      </w:pPr>
      <w:r w:rsidRPr="00C71308">
        <w:rPr>
          <w:lang w:val="en-US"/>
        </w:rPr>
        <w:t xml:space="preserve">Understand the linear relationship between predictor variables to determine </w:t>
      </w:r>
      <w:proofErr w:type="spellStart"/>
      <w:r w:rsidRPr="00C71308">
        <w:rPr>
          <w:lang w:val="en-US"/>
        </w:rPr>
        <w:t>multicollinearity</w:t>
      </w:r>
      <w:proofErr w:type="spellEnd"/>
      <w:r w:rsidRPr="00C71308">
        <w:rPr>
          <w:lang w:val="en-US"/>
        </w:rPr>
        <w:t xml:space="preserve">. If the correlation between predictor variables comes out to be greater than 0.7 or less than -0.7, one of these variables </w:t>
      </w:r>
      <w:proofErr w:type="gramStart"/>
      <w:r w:rsidRPr="00C71308">
        <w:rPr>
          <w:lang w:val="en-US"/>
        </w:rPr>
        <w:t>can be removed</w:t>
      </w:r>
      <w:proofErr w:type="gramEnd"/>
      <w:r w:rsidRPr="00C71308">
        <w:rPr>
          <w:lang w:val="en-US"/>
        </w:rPr>
        <w:t xml:space="preserve"> as predictor variable when training the model. In presence of predictor variables having </w:t>
      </w:r>
      <w:proofErr w:type="spellStart"/>
      <w:r w:rsidRPr="00C71308">
        <w:rPr>
          <w:lang w:val="en-US"/>
        </w:rPr>
        <w:t>multicollinearity</w:t>
      </w:r>
      <w:proofErr w:type="spellEnd"/>
      <w:r w:rsidRPr="00C71308">
        <w:rPr>
          <w:lang w:val="en-US"/>
        </w:rPr>
        <w:t>, the coefficients of the predictor variables in the model can be unreliable.</w:t>
      </w:r>
    </w:p>
    <w:p w:rsidR="00C71308" w:rsidRPr="00EE0220" w:rsidRDefault="00EE0220" w:rsidP="00C71308">
      <w:pPr>
        <w:shd w:val="clear" w:color="auto" w:fill="FFFFFF" w:themeFill="background1"/>
      </w:pPr>
      <w:proofErr w:type="spellStart"/>
      <w:r w:rsidRPr="00EE0220">
        <w:t>Obs</w:t>
      </w:r>
      <w:proofErr w:type="spellEnd"/>
      <w:r w:rsidRPr="00EE0220">
        <w:t xml:space="preserve">: </w:t>
      </w:r>
    </w:p>
    <w:p w:rsidR="00EE0220" w:rsidRPr="00EE0220" w:rsidRDefault="00EE0220" w:rsidP="00C71308">
      <w:pPr>
        <w:shd w:val="clear" w:color="auto" w:fill="FFFFFF" w:themeFill="background1"/>
      </w:pPr>
      <w:r w:rsidRPr="00EE0220">
        <w:t>Os segu</w:t>
      </w:r>
      <w:r>
        <w:t>intes atributos foram removidos devido a que os dados não possuem variações entre as linhas. Para o caso de A1_1 a A1_4 os dados foram reformulados em uma coluna A2_Integrate.</w:t>
      </w:r>
    </w:p>
    <w:tbl>
      <w:tblPr>
        <w:tblW w:w="15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20"/>
        <w:gridCol w:w="640"/>
        <w:gridCol w:w="960"/>
        <w:gridCol w:w="1515"/>
        <w:gridCol w:w="11545"/>
      </w:tblGrid>
      <w:tr w:rsidR="00EE0220" w:rsidRPr="00EE0220" w:rsidTr="00EE0220">
        <w:trPr>
          <w:trHeight w:val="300"/>
        </w:trPr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>Q1</w:t>
            </w:r>
          </w:p>
        </w:tc>
        <w:tc>
          <w:tcPr>
            <w:tcW w:w="14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Interesse em participar da Pesquisa </w:t>
            </w:r>
          </w:p>
        </w:tc>
      </w:tr>
      <w:tr w:rsidR="00EE0220" w:rsidRPr="00EE0220" w:rsidTr="00EE0220">
        <w:trPr>
          <w:trHeight w:val="300"/>
        </w:trPr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>Q2</w:t>
            </w:r>
          </w:p>
        </w:tc>
        <w:tc>
          <w:tcPr>
            <w:tcW w:w="14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Área de Trabalho do Entrevistado </w:t>
            </w:r>
          </w:p>
        </w:tc>
      </w:tr>
      <w:tr w:rsidR="00EE0220" w:rsidRPr="00EE0220" w:rsidTr="00EE0220">
        <w:trPr>
          <w:trHeight w:val="300"/>
        </w:trPr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>Q2_1</w:t>
            </w:r>
          </w:p>
        </w:tc>
        <w:tc>
          <w:tcPr>
            <w:tcW w:w="14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Área de Trabalho do Entrevistado Atualizado Pós 2016 </w:t>
            </w:r>
          </w:p>
        </w:tc>
      </w:tr>
      <w:tr w:rsidR="00EE0220" w:rsidRPr="00EE0220" w:rsidTr="00EE0220">
        <w:trPr>
          <w:trHeight w:val="300"/>
        </w:trPr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>Q2_2</w:t>
            </w:r>
          </w:p>
        </w:tc>
        <w:tc>
          <w:tcPr>
            <w:tcW w:w="14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Área de Trabalho do Entrevistado Atualizado Pós 2016 </w:t>
            </w:r>
          </w:p>
        </w:tc>
      </w:tr>
      <w:tr w:rsidR="00EE0220" w:rsidRPr="00EE0220" w:rsidTr="00EE0220">
        <w:trPr>
          <w:trHeight w:val="300"/>
        </w:trPr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>Q3</w:t>
            </w:r>
          </w:p>
        </w:tc>
        <w:tc>
          <w:tcPr>
            <w:tcW w:w="14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Usuário é cliente de internet fixa </w:t>
            </w:r>
          </w:p>
        </w:tc>
      </w:tr>
      <w:tr w:rsidR="00EE0220" w:rsidRPr="00EE0220" w:rsidTr="00EE0220">
        <w:trPr>
          <w:trHeight w:val="300"/>
        </w:trPr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>Q4</w:t>
            </w:r>
          </w:p>
        </w:tc>
        <w:tc>
          <w:tcPr>
            <w:tcW w:w="14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O entrevistado é um dos principais usuários da internet fixa da prestadora citada dentro da </w:t>
            </w:r>
            <w:proofErr w:type="gramStart"/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residência?  </w:t>
            </w:r>
            <w:proofErr w:type="gramEnd"/>
          </w:p>
        </w:tc>
      </w:tr>
      <w:tr w:rsidR="00EE0220" w:rsidRPr="00EE0220" w:rsidTr="00EE0220">
        <w:trPr>
          <w:trHeight w:val="300"/>
        </w:trPr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>Q5</w:t>
            </w:r>
          </w:p>
        </w:tc>
        <w:tc>
          <w:tcPr>
            <w:tcW w:w="14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entrevistado é o responsável pelo pagamento dos gastos da internet fixa da prestadora citada </w:t>
            </w:r>
          </w:p>
        </w:tc>
      </w:tr>
      <w:tr w:rsidR="00EE0220" w:rsidRPr="00EE0220" w:rsidTr="00EE0220">
        <w:trPr>
          <w:trHeight w:val="300"/>
        </w:trPr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>Q6</w:t>
            </w:r>
          </w:p>
        </w:tc>
        <w:tc>
          <w:tcPr>
            <w:tcW w:w="14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Pessoa Física ou Pessoa Jurídica </w:t>
            </w:r>
          </w:p>
        </w:tc>
      </w:tr>
      <w:tr w:rsidR="00EE0220" w:rsidRPr="00EE0220" w:rsidTr="00EE0220">
        <w:trPr>
          <w:trHeight w:val="300"/>
        </w:trPr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>A1_1</w:t>
            </w:r>
          </w:p>
        </w:tc>
        <w:tc>
          <w:tcPr>
            <w:tcW w:w="14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proofErr w:type="gramEnd"/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entrevistado utilizou o Atendimento Telefônico da prestadora nos seis meses anteriores à pesquisa? </w:t>
            </w:r>
          </w:p>
        </w:tc>
      </w:tr>
      <w:tr w:rsidR="00EE0220" w:rsidRPr="00EE0220" w:rsidTr="00EE0220">
        <w:trPr>
          <w:trHeight w:val="300"/>
        </w:trPr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>A1_2</w:t>
            </w:r>
          </w:p>
        </w:tc>
        <w:tc>
          <w:tcPr>
            <w:tcW w:w="14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proofErr w:type="gramStart"/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proofErr w:type="gramEnd"/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entrevistado utilizou o Atendimento pela Internet da prestadora nos seis meses anteriores à pesquisa? </w:t>
            </w:r>
          </w:p>
        </w:tc>
      </w:tr>
      <w:tr w:rsidR="00EE0220" w:rsidRPr="00EE0220" w:rsidTr="00EE0220">
        <w:trPr>
          <w:trHeight w:val="300"/>
        </w:trPr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>A1_3</w:t>
            </w:r>
          </w:p>
        </w:tc>
        <w:tc>
          <w:tcPr>
            <w:tcW w:w="14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proofErr w:type="gramStart"/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proofErr w:type="gramEnd"/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entrevistado utilizou o Atendimento na Loja da prestadora nos seis meses anteriores à pesquisa? </w:t>
            </w:r>
          </w:p>
        </w:tc>
      </w:tr>
      <w:tr w:rsidR="00EE0220" w:rsidRPr="00EE0220" w:rsidTr="00EE0220">
        <w:trPr>
          <w:trHeight w:val="300"/>
        </w:trPr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>A1_4</w:t>
            </w:r>
          </w:p>
        </w:tc>
        <w:tc>
          <w:tcPr>
            <w:tcW w:w="14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proofErr w:type="gramEnd"/>
            <w:r w:rsidRPr="00EE022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entrevistado não utilizou os canais da prestadora citados anteriormente nos seis meses anteriores à pesquisa? </w:t>
            </w:r>
          </w:p>
        </w:tc>
      </w:tr>
      <w:tr w:rsidR="00EE0220" w:rsidRPr="00EE0220" w:rsidTr="00EE0220">
        <w:trPr>
          <w:gridAfter w:val="1"/>
          <w:wAfter w:w="11545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A1_3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A1_2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A1_1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 xml:space="preserve">A_2 </w:t>
            </w:r>
            <w:proofErr w:type="spellStart"/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Integrated</w:t>
            </w:r>
            <w:proofErr w:type="spellEnd"/>
          </w:p>
        </w:tc>
      </w:tr>
      <w:tr w:rsidR="00EE0220" w:rsidRPr="00EE0220" w:rsidTr="00EE0220">
        <w:trPr>
          <w:gridAfter w:val="1"/>
          <w:wAfter w:w="11545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0</w:t>
            </w:r>
          </w:p>
        </w:tc>
      </w:tr>
      <w:tr w:rsidR="00EE0220" w:rsidRPr="00EE0220" w:rsidTr="00EE0220">
        <w:trPr>
          <w:gridAfter w:val="1"/>
          <w:wAfter w:w="11545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</w:t>
            </w:r>
          </w:p>
        </w:tc>
      </w:tr>
      <w:tr w:rsidR="00EE0220" w:rsidRPr="00EE0220" w:rsidTr="00EE0220">
        <w:trPr>
          <w:gridAfter w:val="1"/>
          <w:wAfter w:w="11545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2</w:t>
            </w:r>
          </w:p>
        </w:tc>
      </w:tr>
      <w:tr w:rsidR="00EE0220" w:rsidRPr="00EE0220" w:rsidTr="00EE0220">
        <w:trPr>
          <w:gridAfter w:val="1"/>
          <w:wAfter w:w="11545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4</w:t>
            </w:r>
          </w:p>
        </w:tc>
      </w:tr>
      <w:tr w:rsidR="00EE0220" w:rsidRPr="00EE0220" w:rsidTr="00EE0220">
        <w:trPr>
          <w:gridAfter w:val="1"/>
          <w:wAfter w:w="11545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3</w:t>
            </w:r>
          </w:p>
        </w:tc>
      </w:tr>
      <w:tr w:rsidR="00EE0220" w:rsidRPr="00EE0220" w:rsidTr="00EE0220">
        <w:trPr>
          <w:gridAfter w:val="1"/>
          <w:wAfter w:w="11545" w:type="dxa"/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5</w:t>
            </w:r>
          </w:p>
        </w:tc>
      </w:tr>
      <w:tr w:rsidR="00EE0220" w:rsidRPr="00EE0220" w:rsidTr="00EE0220">
        <w:trPr>
          <w:gridAfter w:val="1"/>
          <w:wAfter w:w="11545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6</w:t>
            </w:r>
          </w:p>
        </w:tc>
        <w:bookmarkStart w:id="0" w:name="_GoBack"/>
        <w:bookmarkEnd w:id="0"/>
      </w:tr>
      <w:tr w:rsidR="00EE0220" w:rsidRPr="00EE0220" w:rsidTr="00EE0220">
        <w:trPr>
          <w:gridAfter w:val="1"/>
          <w:wAfter w:w="11545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0220" w:rsidRPr="00EE0220" w:rsidRDefault="00EE0220" w:rsidP="00EE0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</w:pPr>
            <w:r w:rsidRPr="00EE0220">
              <w:rPr>
                <w:rFonts w:ascii="Calibri" w:eastAsia="Times New Roman" w:hAnsi="Calibri" w:cs="Calibri"/>
                <w:color w:val="000000"/>
                <w:sz w:val="18"/>
                <w:lang w:eastAsia="pt-BR"/>
              </w:rPr>
              <w:t>7</w:t>
            </w:r>
          </w:p>
        </w:tc>
      </w:tr>
    </w:tbl>
    <w:p w:rsidR="00EE0220" w:rsidRPr="00EE0220" w:rsidRDefault="00EE0220" w:rsidP="00C71308">
      <w:pPr>
        <w:shd w:val="clear" w:color="auto" w:fill="FFFFFF" w:themeFill="background1"/>
      </w:pPr>
    </w:p>
    <w:p w:rsidR="00C71308" w:rsidRPr="00C71308" w:rsidRDefault="00EE0220" w:rsidP="00C71308">
      <w:pPr>
        <w:shd w:val="clear" w:color="auto" w:fill="FFFFFF" w:themeFill="background1"/>
        <w:rPr>
          <w:lang w:val="en-US"/>
        </w:rPr>
      </w:pPr>
      <w:r w:rsidRPr="00EE0220">
        <w:rPr>
          <w:noProof/>
          <w:lang w:eastAsia="pt-BR"/>
        </w:rPr>
        <w:drawing>
          <wp:inline distT="0" distB="0" distL="0" distR="0">
            <wp:extent cx="5400040" cy="5776190"/>
            <wp:effectExtent l="0" t="0" r="0" b="0"/>
            <wp:docPr id="2" name="Imagem 2" descr="C:\Users\Usuario\Matheus\Dissetação\Anatel\machine-learning-anatel-database\Dados\Heat_Co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Matheus\Dissetação\Anatel\machine-learning-anatel-database\Dados\Heat_ComA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308" w:rsidRPr="00C71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C71D3"/>
    <w:multiLevelType w:val="hybridMultilevel"/>
    <w:tmpl w:val="6352B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59446D"/>
    <w:multiLevelType w:val="hybridMultilevel"/>
    <w:tmpl w:val="C4186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E5"/>
    <w:rsid w:val="000C579E"/>
    <w:rsid w:val="00125DBB"/>
    <w:rsid w:val="00B52871"/>
    <w:rsid w:val="00BD4D4C"/>
    <w:rsid w:val="00C71308"/>
    <w:rsid w:val="00D167E5"/>
    <w:rsid w:val="00EE0220"/>
    <w:rsid w:val="00F36053"/>
    <w:rsid w:val="00F4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EA44A-AE7E-4FBD-89C2-C60D345B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6</Pages>
  <Words>704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2021-08-01T21:55:00Z</dcterms:created>
  <dcterms:modified xsi:type="dcterms:W3CDTF">2021-08-08T23:02:00Z</dcterms:modified>
</cp:coreProperties>
</file>