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F91" w:rsidRPr="00553575" w:rsidRDefault="00553575" w:rsidP="0055357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Manuel</w:t>
      </w:r>
      <w:r w:rsidR="00602F91" w:rsidRPr="00553575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d’installation</w:t>
      </w:r>
      <w:r w:rsidR="00602F91" w:rsidRPr="00553575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du</w:t>
      </w:r>
      <w:r w:rsidR="00602F91" w:rsidRPr="00553575">
        <w:rPr>
          <w:rFonts w:asciiTheme="majorHAnsi" w:hAnsiTheme="majorHAnsi" w:cstheme="majorHAnsi"/>
          <w:sz w:val="40"/>
          <w:szCs w:val="40"/>
        </w:rPr>
        <w:t xml:space="preserve"> système d’inversion</w:t>
      </w:r>
    </w:p>
    <w:p w:rsidR="00AD5BC1" w:rsidRDefault="00AD5BC1" w:rsidP="00602F91"/>
    <w:p w:rsidR="00AD5BC1" w:rsidRPr="007E41BD" w:rsidRDefault="00AD5BC1" w:rsidP="00AD5BC1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u w:val="single"/>
        </w:rPr>
      </w:pPr>
      <w:r w:rsidRPr="007E41BD">
        <w:rPr>
          <w:rFonts w:asciiTheme="majorHAnsi" w:hAnsiTheme="majorHAnsi" w:cstheme="majorHAnsi"/>
          <w:u w:val="single"/>
        </w:rPr>
        <w:t xml:space="preserve">Installations nécessaires avant de télécharger le système d’inversion : </w:t>
      </w:r>
    </w:p>
    <w:p w:rsidR="00AD5BC1" w:rsidRPr="007E41BD" w:rsidRDefault="00AD5BC1" w:rsidP="00602F91">
      <w:pPr>
        <w:rPr>
          <w:rFonts w:asciiTheme="majorHAnsi" w:hAnsiTheme="majorHAnsi" w:cstheme="majorHAnsi"/>
        </w:rPr>
      </w:pPr>
    </w:p>
    <w:p w:rsidR="00215CF6" w:rsidRPr="007E41BD" w:rsidRDefault="00215CF6" w:rsidP="00602F91">
      <w:p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 xml:space="preserve">Le paquetage d’inversion nécessite d’avoir un terminal </w:t>
      </w:r>
      <w:proofErr w:type="spellStart"/>
      <w:r w:rsidRPr="007E41BD">
        <w:rPr>
          <w:rFonts w:asciiTheme="majorHAnsi" w:hAnsiTheme="majorHAnsi" w:cstheme="majorHAnsi"/>
        </w:rPr>
        <w:t>unix</w:t>
      </w:r>
      <w:proofErr w:type="spellEnd"/>
      <w:r w:rsidR="00087744" w:rsidRPr="007E41BD">
        <w:rPr>
          <w:rFonts w:asciiTheme="majorHAnsi" w:hAnsiTheme="majorHAnsi" w:cstheme="majorHAnsi"/>
        </w:rPr>
        <w:t xml:space="preserve"> et les </w:t>
      </w:r>
      <w:r w:rsidRPr="007E41BD">
        <w:rPr>
          <w:rFonts w:asciiTheme="majorHAnsi" w:hAnsiTheme="majorHAnsi" w:cstheme="majorHAnsi"/>
        </w:rPr>
        <w:t xml:space="preserve">commandes </w:t>
      </w:r>
      <w:proofErr w:type="spellStart"/>
      <w:r w:rsidRPr="007E41BD">
        <w:rPr>
          <w:rFonts w:asciiTheme="majorHAnsi" w:hAnsiTheme="majorHAnsi" w:cstheme="majorHAnsi"/>
        </w:rPr>
        <w:t>unix</w:t>
      </w:r>
      <w:proofErr w:type="spellEnd"/>
      <w:r w:rsidRPr="007E41BD">
        <w:rPr>
          <w:rFonts w:asciiTheme="majorHAnsi" w:hAnsiTheme="majorHAnsi" w:cstheme="majorHAnsi"/>
        </w:rPr>
        <w:t xml:space="preserve"> utiles dont </w:t>
      </w:r>
      <w:proofErr w:type="spellStart"/>
      <w:r w:rsidRPr="007E41BD">
        <w:rPr>
          <w:rFonts w:asciiTheme="majorHAnsi" w:hAnsiTheme="majorHAnsi" w:cstheme="majorHAnsi"/>
        </w:rPr>
        <w:t>ncdump</w:t>
      </w:r>
      <w:proofErr w:type="spellEnd"/>
      <w:r w:rsidRPr="007E41BD">
        <w:rPr>
          <w:rFonts w:asciiTheme="majorHAnsi" w:hAnsiTheme="majorHAnsi" w:cstheme="majorHAnsi"/>
        </w:rPr>
        <w:t xml:space="preserve">. </w:t>
      </w:r>
      <w:proofErr w:type="spellStart"/>
      <w:r w:rsidRPr="007E41BD">
        <w:rPr>
          <w:rFonts w:asciiTheme="majorHAnsi" w:hAnsiTheme="majorHAnsi" w:cstheme="majorHAnsi"/>
        </w:rPr>
        <w:t>Ncdump</w:t>
      </w:r>
      <w:proofErr w:type="spellEnd"/>
      <w:r w:rsidRPr="007E41BD">
        <w:rPr>
          <w:rFonts w:asciiTheme="majorHAnsi" w:hAnsiTheme="majorHAnsi" w:cstheme="majorHAnsi"/>
        </w:rPr>
        <w:t xml:space="preserve"> permet de </w:t>
      </w:r>
      <w:r w:rsidR="00087744" w:rsidRPr="007E41BD">
        <w:rPr>
          <w:rFonts w:asciiTheme="majorHAnsi" w:hAnsiTheme="majorHAnsi" w:cstheme="majorHAnsi"/>
        </w:rPr>
        <w:t>visualiser</w:t>
      </w:r>
      <w:r w:rsidRPr="007E41BD">
        <w:rPr>
          <w:rFonts w:asciiTheme="majorHAnsi" w:hAnsiTheme="majorHAnsi" w:cstheme="majorHAnsi"/>
        </w:rPr>
        <w:t xml:space="preserve"> le contenu </w:t>
      </w:r>
      <w:r w:rsidR="00087744" w:rsidRPr="007E41BD">
        <w:rPr>
          <w:rFonts w:asciiTheme="majorHAnsi" w:hAnsiTheme="majorHAnsi" w:cstheme="majorHAnsi"/>
        </w:rPr>
        <w:t xml:space="preserve">d’un fichier </w:t>
      </w:r>
      <w:proofErr w:type="spellStart"/>
      <w:r w:rsidR="00087744" w:rsidRPr="007E41BD">
        <w:rPr>
          <w:rFonts w:asciiTheme="majorHAnsi" w:hAnsiTheme="majorHAnsi" w:cstheme="majorHAnsi"/>
        </w:rPr>
        <w:t>netcdf</w:t>
      </w:r>
      <w:proofErr w:type="spellEnd"/>
      <w:r w:rsidR="00087744" w:rsidRPr="007E41BD">
        <w:rPr>
          <w:rFonts w:asciiTheme="majorHAnsi" w:hAnsiTheme="majorHAnsi" w:cstheme="majorHAnsi"/>
        </w:rPr>
        <w:t xml:space="preserve"> en tapant la commande </w:t>
      </w:r>
      <w:proofErr w:type="spellStart"/>
      <w:r w:rsidR="00087744" w:rsidRPr="007E41BD">
        <w:rPr>
          <w:rFonts w:asciiTheme="majorHAnsi" w:hAnsiTheme="majorHAnsi" w:cstheme="majorHAnsi"/>
        </w:rPr>
        <w:t>ncdump</w:t>
      </w:r>
      <w:proofErr w:type="spellEnd"/>
      <w:r w:rsidR="00087744" w:rsidRPr="007E41BD">
        <w:rPr>
          <w:rFonts w:asciiTheme="majorHAnsi" w:hAnsiTheme="majorHAnsi" w:cstheme="majorHAnsi"/>
        </w:rPr>
        <w:t xml:space="preserve"> -h fichier.nc</w:t>
      </w:r>
    </w:p>
    <w:p w:rsidR="00087744" w:rsidRPr="007E41BD" w:rsidRDefault="00087744" w:rsidP="00602F91">
      <w:pPr>
        <w:rPr>
          <w:rFonts w:asciiTheme="majorHAnsi" w:hAnsiTheme="majorHAnsi" w:cstheme="majorHAnsi"/>
        </w:rPr>
      </w:pPr>
    </w:p>
    <w:p w:rsidR="00AD5BC1" w:rsidRPr="007E41BD" w:rsidRDefault="00AD5BC1" w:rsidP="00215CF6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>Anaconda</w:t>
      </w:r>
      <w:r w:rsidR="00215CF6" w:rsidRPr="007E41BD">
        <w:rPr>
          <w:rFonts w:asciiTheme="majorHAnsi" w:hAnsiTheme="majorHAnsi" w:cstheme="majorHAnsi"/>
        </w:rPr>
        <w:t xml:space="preserve"> (</w:t>
      </w:r>
      <w:hyperlink r:id="rId8" w:history="1">
        <w:r w:rsidR="00215CF6" w:rsidRPr="007E41BD">
          <w:rPr>
            <w:rStyle w:val="Lienhypertexte"/>
            <w:rFonts w:asciiTheme="majorHAnsi" w:hAnsiTheme="majorHAnsi" w:cstheme="majorHAnsi"/>
          </w:rPr>
          <w:t>https://www.anaconda.com/products/individual</w:t>
        </w:r>
      </w:hyperlink>
      <w:r w:rsidR="00215CF6" w:rsidRPr="007E41BD">
        <w:rPr>
          <w:rFonts w:asciiTheme="majorHAnsi" w:hAnsiTheme="majorHAnsi" w:cstheme="majorHAnsi"/>
        </w:rPr>
        <w:t>)</w:t>
      </w:r>
      <w:r w:rsidRPr="007E41BD">
        <w:rPr>
          <w:rFonts w:asciiTheme="majorHAnsi" w:hAnsiTheme="majorHAnsi" w:cstheme="majorHAnsi"/>
        </w:rPr>
        <w:t xml:space="preserve"> : </w:t>
      </w:r>
      <w:r w:rsidR="00215CF6" w:rsidRPr="007E41BD">
        <w:rPr>
          <w:rFonts w:asciiTheme="majorHAnsi" w:hAnsiTheme="majorHAnsi" w:cstheme="majorHAnsi"/>
        </w:rPr>
        <w:t>Anaconda</w:t>
      </w:r>
      <w:r w:rsidRPr="007E41BD">
        <w:rPr>
          <w:rFonts w:asciiTheme="majorHAnsi" w:hAnsiTheme="majorHAnsi" w:cstheme="majorHAnsi"/>
        </w:rPr>
        <w:t xml:space="preserve"> </w:t>
      </w:r>
      <w:r w:rsidR="00215CF6" w:rsidRPr="007E41BD">
        <w:rPr>
          <w:rFonts w:asciiTheme="majorHAnsi" w:hAnsiTheme="majorHAnsi" w:cstheme="majorHAnsi"/>
        </w:rPr>
        <w:t xml:space="preserve">permet d’installer </w:t>
      </w:r>
      <w:r w:rsidRPr="007E41BD">
        <w:rPr>
          <w:rFonts w:asciiTheme="majorHAnsi" w:hAnsiTheme="majorHAnsi" w:cstheme="majorHAnsi"/>
        </w:rPr>
        <w:t xml:space="preserve">des modules python </w:t>
      </w:r>
      <w:r w:rsidR="00215CF6" w:rsidRPr="007E41BD">
        <w:rPr>
          <w:rFonts w:asciiTheme="majorHAnsi" w:hAnsiTheme="majorHAnsi" w:cstheme="majorHAnsi"/>
        </w:rPr>
        <w:t>et de gérer</w:t>
      </w:r>
      <w:r w:rsidRPr="007E41BD">
        <w:rPr>
          <w:rFonts w:asciiTheme="majorHAnsi" w:hAnsiTheme="majorHAnsi" w:cstheme="majorHAnsi"/>
        </w:rPr>
        <w:t xml:space="preserve"> les incompatibilités entre modules.  </w:t>
      </w:r>
    </w:p>
    <w:p w:rsidR="00602F91" w:rsidRPr="007E41BD" w:rsidRDefault="00AD5BC1" w:rsidP="00215CF6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 xml:space="preserve">Package netcdf4 </w:t>
      </w:r>
      <w:r w:rsidR="00215CF6" w:rsidRPr="007E41BD">
        <w:rPr>
          <w:rFonts w:asciiTheme="majorHAnsi" w:hAnsiTheme="majorHAnsi" w:cstheme="majorHAnsi"/>
        </w:rPr>
        <w:t>pour python (</w:t>
      </w:r>
      <w:hyperlink r:id="rId9" w:history="1">
        <w:r w:rsidR="00215CF6" w:rsidRPr="007E41BD">
          <w:rPr>
            <w:rStyle w:val="Lienhypertexte"/>
            <w:rFonts w:asciiTheme="majorHAnsi" w:hAnsiTheme="majorHAnsi" w:cstheme="majorHAnsi"/>
          </w:rPr>
          <w:t>https://anaconda.org/anaconda/netcdf4</w:t>
        </w:r>
      </w:hyperlink>
      <w:r w:rsidR="00215CF6" w:rsidRPr="007E41BD">
        <w:rPr>
          <w:rFonts w:asciiTheme="majorHAnsi" w:hAnsiTheme="majorHAnsi" w:cstheme="majorHAnsi"/>
        </w:rPr>
        <w:t xml:space="preserve">) </w:t>
      </w:r>
    </w:p>
    <w:p w:rsidR="003045A6" w:rsidRPr="007E41BD" w:rsidRDefault="003045A6" w:rsidP="00215CF6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 xml:space="preserve">Télécharger et installer un compilateur fortran </w:t>
      </w:r>
      <w:proofErr w:type="spellStart"/>
      <w:r w:rsidRPr="007E41BD">
        <w:rPr>
          <w:rFonts w:asciiTheme="majorHAnsi" w:hAnsiTheme="majorHAnsi" w:cstheme="majorHAnsi"/>
        </w:rPr>
        <w:t>gcc</w:t>
      </w:r>
      <w:proofErr w:type="spellEnd"/>
      <w:r w:rsidR="00215CF6" w:rsidRPr="007E41BD">
        <w:rPr>
          <w:rFonts w:asciiTheme="majorHAnsi" w:hAnsiTheme="majorHAnsi" w:cstheme="majorHAnsi"/>
        </w:rPr>
        <w:t xml:space="preserve"> (</w:t>
      </w:r>
      <w:hyperlink r:id="rId10" w:history="1">
        <w:r w:rsidR="00215CF6" w:rsidRPr="007E41BD">
          <w:rPr>
            <w:rStyle w:val="Lienhypertexte"/>
            <w:rFonts w:asciiTheme="majorHAnsi" w:hAnsiTheme="majorHAnsi" w:cstheme="majorHAnsi"/>
          </w:rPr>
          <w:t>https://gcc.gnu.org/wiki/GFortranBinaries</w:t>
        </w:r>
      </w:hyperlink>
      <w:r w:rsidR="00215CF6" w:rsidRPr="007E41BD">
        <w:rPr>
          <w:rFonts w:asciiTheme="majorHAnsi" w:hAnsiTheme="majorHAnsi" w:cstheme="majorHAnsi"/>
        </w:rPr>
        <w:t>)</w:t>
      </w:r>
    </w:p>
    <w:p w:rsidR="003045A6" w:rsidRPr="007E41BD" w:rsidRDefault="003045A6" w:rsidP="00215CF6">
      <w:pPr>
        <w:rPr>
          <w:rFonts w:asciiTheme="majorHAnsi" w:hAnsiTheme="majorHAnsi" w:cstheme="majorHAnsi"/>
        </w:rPr>
      </w:pPr>
    </w:p>
    <w:p w:rsidR="00087744" w:rsidRPr="007E41BD" w:rsidRDefault="00087744" w:rsidP="00087744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u w:val="single"/>
        </w:rPr>
      </w:pPr>
      <w:r w:rsidRPr="007E41BD">
        <w:rPr>
          <w:rFonts w:asciiTheme="majorHAnsi" w:hAnsiTheme="majorHAnsi" w:cstheme="majorHAnsi"/>
          <w:u w:val="single"/>
        </w:rPr>
        <w:t xml:space="preserve">Installation du système </w:t>
      </w:r>
      <w:proofErr w:type="gramStart"/>
      <w:r w:rsidRPr="007E41BD">
        <w:rPr>
          <w:rFonts w:asciiTheme="majorHAnsi" w:hAnsiTheme="majorHAnsi" w:cstheme="majorHAnsi"/>
          <w:u w:val="single"/>
        </w:rPr>
        <w:t>d’inversion:</w:t>
      </w:r>
      <w:proofErr w:type="gramEnd"/>
      <w:r w:rsidRPr="007E41BD">
        <w:rPr>
          <w:rFonts w:asciiTheme="majorHAnsi" w:hAnsiTheme="majorHAnsi" w:cstheme="majorHAnsi"/>
          <w:u w:val="single"/>
        </w:rPr>
        <w:t xml:space="preserve"> </w:t>
      </w:r>
    </w:p>
    <w:p w:rsidR="003045A6" w:rsidRPr="007E41BD" w:rsidRDefault="003045A6" w:rsidP="00087744">
      <w:pPr>
        <w:rPr>
          <w:rFonts w:asciiTheme="majorHAnsi" w:hAnsiTheme="majorHAnsi" w:cstheme="majorHAnsi"/>
        </w:rPr>
      </w:pPr>
    </w:p>
    <w:p w:rsidR="003045A6" w:rsidRPr="007E41BD" w:rsidRDefault="003045A6" w:rsidP="003045A6">
      <w:pPr>
        <w:pStyle w:val="Paragraphedeliste"/>
        <w:ind w:left="420"/>
        <w:rPr>
          <w:rFonts w:asciiTheme="majorHAnsi" w:hAnsiTheme="majorHAnsi" w:cstheme="majorHAnsi"/>
        </w:rPr>
      </w:pPr>
    </w:p>
    <w:p w:rsidR="00773AB7" w:rsidRPr="007E41BD" w:rsidRDefault="00602F91" w:rsidP="00773AB7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>Télécharger le</w:t>
      </w:r>
      <w:r w:rsidR="00773AB7" w:rsidRPr="007E41BD">
        <w:rPr>
          <w:rFonts w:asciiTheme="majorHAnsi" w:hAnsiTheme="majorHAnsi" w:cstheme="majorHAnsi"/>
        </w:rPr>
        <w:t xml:space="preserve"> dossier DA_SYSTEM</w:t>
      </w:r>
      <w:r w:rsidR="00553575" w:rsidRPr="007E41BD">
        <w:rPr>
          <w:rFonts w:asciiTheme="majorHAnsi" w:hAnsiTheme="majorHAnsi" w:cstheme="majorHAnsi"/>
        </w:rPr>
        <w:t xml:space="preserve"> (code source et </w:t>
      </w:r>
      <w:proofErr w:type="spellStart"/>
      <w:r w:rsidR="00553575" w:rsidRPr="007E41BD">
        <w:rPr>
          <w:rFonts w:asciiTheme="majorHAnsi" w:hAnsiTheme="majorHAnsi" w:cstheme="majorHAnsi"/>
        </w:rPr>
        <w:t>executions</w:t>
      </w:r>
      <w:proofErr w:type="spellEnd"/>
      <w:r w:rsidR="00553575" w:rsidRPr="007E41BD">
        <w:rPr>
          <w:rFonts w:asciiTheme="majorHAnsi" w:hAnsiTheme="majorHAnsi" w:cstheme="majorHAnsi"/>
        </w:rPr>
        <w:t>)</w:t>
      </w:r>
      <w:r w:rsidR="00087744" w:rsidRPr="007E41BD">
        <w:rPr>
          <w:rFonts w:asciiTheme="majorHAnsi" w:hAnsiTheme="majorHAnsi" w:cstheme="majorHAnsi"/>
        </w:rPr>
        <w:t xml:space="preserve">, </w:t>
      </w:r>
      <w:proofErr w:type="spellStart"/>
      <w:r w:rsidR="00087744" w:rsidRPr="007E41BD">
        <w:rPr>
          <w:rFonts w:asciiTheme="majorHAnsi" w:hAnsiTheme="majorHAnsi" w:cstheme="majorHAnsi"/>
        </w:rPr>
        <w:t>INPUT_sflx</w:t>
      </w:r>
      <w:proofErr w:type="spellEnd"/>
      <w:r w:rsidR="00553575" w:rsidRPr="007E41BD">
        <w:rPr>
          <w:rFonts w:asciiTheme="majorHAnsi" w:hAnsiTheme="majorHAnsi" w:cstheme="majorHAnsi"/>
        </w:rPr>
        <w:t xml:space="preserve"> (fichiers </w:t>
      </w:r>
      <w:proofErr w:type="spellStart"/>
      <w:r w:rsidR="00553575" w:rsidRPr="007E41BD">
        <w:rPr>
          <w:rFonts w:asciiTheme="majorHAnsi" w:hAnsiTheme="majorHAnsi" w:cstheme="majorHAnsi"/>
        </w:rPr>
        <w:t>netcdf</w:t>
      </w:r>
      <w:proofErr w:type="spellEnd"/>
      <w:r w:rsidR="00553575" w:rsidRPr="007E41BD">
        <w:rPr>
          <w:rFonts w:asciiTheme="majorHAnsi" w:hAnsiTheme="majorHAnsi" w:cstheme="majorHAnsi"/>
        </w:rPr>
        <w:t xml:space="preserve"> d’entrée)</w:t>
      </w:r>
      <w:r w:rsidR="00087744" w:rsidRPr="007E41BD">
        <w:rPr>
          <w:rFonts w:asciiTheme="majorHAnsi" w:hAnsiTheme="majorHAnsi" w:cstheme="majorHAnsi"/>
        </w:rPr>
        <w:t>, et CCGV</w:t>
      </w:r>
      <w:r w:rsidR="00553575" w:rsidRPr="007E41BD">
        <w:rPr>
          <w:rFonts w:asciiTheme="majorHAnsi" w:hAnsiTheme="majorHAnsi" w:cstheme="majorHAnsi"/>
        </w:rPr>
        <w:t xml:space="preserve"> (routines python)</w:t>
      </w:r>
    </w:p>
    <w:p w:rsidR="00553575" w:rsidRPr="007E41BD" w:rsidRDefault="00553575" w:rsidP="00773AB7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  <w:color w:val="000000"/>
        </w:rPr>
        <w:t>Aller dans CCGV</w:t>
      </w:r>
      <w:r w:rsidR="00AF793A">
        <w:rPr>
          <w:rFonts w:asciiTheme="majorHAnsi" w:hAnsiTheme="majorHAnsi" w:cstheme="majorHAnsi"/>
          <w:color w:val="000000"/>
        </w:rPr>
        <w:t>, taper</w:t>
      </w:r>
      <w:r w:rsidRPr="007E41BD">
        <w:rPr>
          <w:rFonts w:asciiTheme="majorHAnsi" w:hAnsiTheme="majorHAnsi" w:cstheme="majorHAnsi"/>
          <w:color w:val="000000"/>
        </w:rPr>
        <w:t xml:space="preserve"> la commande </w:t>
      </w:r>
      <w:proofErr w:type="spellStart"/>
      <w:r w:rsidRPr="007E41BD">
        <w:rPr>
          <w:rFonts w:asciiTheme="majorHAnsi" w:hAnsiTheme="majorHAnsi" w:cstheme="majorHAnsi"/>
          <w:color w:val="000000"/>
        </w:rPr>
        <w:t>make</w:t>
      </w:r>
      <w:proofErr w:type="spellEnd"/>
      <w:r w:rsidR="00AF793A">
        <w:rPr>
          <w:rFonts w:asciiTheme="majorHAnsi" w:hAnsiTheme="majorHAnsi" w:cstheme="majorHAnsi"/>
          <w:color w:val="000000"/>
        </w:rPr>
        <w:t xml:space="preserve"> après vérification que la commande </w:t>
      </w:r>
      <w:proofErr w:type="spellStart"/>
      <w:r w:rsidR="00AF793A">
        <w:rPr>
          <w:rFonts w:asciiTheme="majorHAnsi" w:hAnsiTheme="majorHAnsi" w:cstheme="majorHAnsi"/>
          <w:color w:val="000000"/>
        </w:rPr>
        <w:t>gcc</w:t>
      </w:r>
      <w:proofErr w:type="spellEnd"/>
      <w:r w:rsidR="00AF793A">
        <w:rPr>
          <w:rFonts w:asciiTheme="majorHAnsi" w:hAnsiTheme="majorHAnsi" w:cstheme="majorHAnsi"/>
          <w:color w:val="000000"/>
        </w:rPr>
        <w:t xml:space="preserve"> renvoyait le message d’erreur </w:t>
      </w:r>
      <w:proofErr w:type="gramStart"/>
      <w:r w:rsidR="00AF793A">
        <w:rPr>
          <w:rFonts w:asciiTheme="majorHAnsi" w:hAnsiTheme="majorHAnsi" w:cstheme="majorHAnsi"/>
          <w:color w:val="000000"/>
        </w:rPr>
        <w:t>«  no</w:t>
      </w:r>
      <w:proofErr w:type="gramEnd"/>
      <w:r w:rsidR="00AF793A">
        <w:rPr>
          <w:rFonts w:asciiTheme="majorHAnsi" w:hAnsiTheme="majorHAnsi" w:cstheme="majorHAnsi"/>
          <w:color w:val="000000"/>
        </w:rPr>
        <w:t xml:space="preserve"> input files « </w:t>
      </w:r>
    </w:p>
    <w:p w:rsidR="00553575" w:rsidRPr="007E41BD" w:rsidRDefault="00553575" w:rsidP="00773AB7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  <w:color w:val="000000"/>
        </w:rPr>
        <w:t xml:space="preserve">Remplacer l’exécutable </w:t>
      </w:r>
      <w:proofErr w:type="spellStart"/>
      <w:r w:rsidRPr="007E41BD">
        <w:rPr>
          <w:rFonts w:asciiTheme="majorHAnsi" w:hAnsiTheme="majorHAnsi" w:cstheme="majorHAnsi"/>
          <w:color w:val="000000"/>
        </w:rPr>
        <w:t>ccgv</w:t>
      </w:r>
      <w:proofErr w:type="spellEnd"/>
      <w:r w:rsidRPr="007E41BD">
        <w:rPr>
          <w:rFonts w:asciiTheme="majorHAnsi" w:hAnsiTheme="majorHAnsi" w:cstheme="majorHAnsi"/>
          <w:color w:val="000000"/>
        </w:rPr>
        <w:t xml:space="preserve"> du fichier DA_SYSTEM/modules/</w:t>
      </w:r>
      <w:proofErr w:type="spellStart"/>
      <w:r w:rsidRPr="007E41BD">
        <w:rPr>
          <w:rFonts w:asciiTheme="majorHAnsi" w:hAnsiTheme="majorHAnsi" w:cstheme="majorHAnsi"/>
          <w:color w:val="000000"/>
        </w:rPr>
        <w:t>ccgv</w:t>
      </w:r>
      <w:proofErr w:type="spellEnd"/>
      <w:r w:rsidRPr="007E41BD">
        <w:rPr>
          <w:rFonts w:asciiTheme="majorHAnsi" w:hAnsiTheme="majorHAnsi" w:cstheme="majorHAnsi"/>
          <w:color w:val="000000"/>
        </w:rPr>
        <w:t xml:space="preserve"> par le nouvel ex</w:t>
      </w:r>
      <w:r w:rsidR="007E41BD" w:rsidRPr="007E41BD">
        <w:rPr>
          <w:rFonts w:asciiTheme="majorHAnsi" w:hAnsiTheme="majorHAnsi" w:cstheme="majorHAnsi"/>
          <w:color w:val="000000"/>
        </w:rPr>
        <w:t>écutable contenu dans le répertoire CCGV</w:t>
      </w:r>
    </w:p>
    <w:p w:rsidR="00773AB7" w:rsidRPr="007E41BD" w:rsidRDefault="00773AB7" w:rsidP="00773AB7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 xml:space="preserve">Changer </w:t>
      </w:r>
      <w:r w:rsidR="002C57EF" w:rsidRPr="007E41BD">
        <w:rPr>
          <w:rFonts w:asciiTheme="majorHAnsi" w:hAnsiTheme="majorHAnsi" w:cstheme="majorHAnsi"/>
        </w:rPr>
        <w:t xml:space="preserve">les </w:t>
      </w:r>
      <w:r w:rsidR="00087744" w:rsidRPr="007E41BD">
        <w:rPr>
          <w:rFonts w:asciiTheme="majorHAnsi" w:hAnsiTheme="majorHAnsi" w:cstheme="majorHAnsi"/>
        </w:rPr>
        <w:t>chemins des répertoires dans DA_SYSTEM/</w:t>
      </w:r>
      <w:r w:rsidR="00553575" w:rsidRPr="007E41BD">
        <w:rPr>
          <w:rFonts w:asciiTheme="majorHAnsi" w:hAnsiTheme="majorHAnsi" w:cstheme="majorHAnsi"/>
          <w:color w:val="000000"/>
        </w:rPr>
        <w:t>config_LRU4-20102013-7-OS-SO-PFT.py</w:t>
      </w:r>
    </w:p>
    <w:p w:rsidR="00773AB7" w:rsidRPr="007E41BD" w:rsidRDefault="00773AB7" w:rsidP="00773AB7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E41BD">
        <w:rPr>
          <w:rFonts w:asciiTheme="majorHAnsi" w:hAnsiTheme="majorHAnsi" w:cstheme="majorHAnsi"/>
        </w:rPr>
        <w:t>Aller dans ce dossier</w:t>
      </w:r>
      <w:r w:rsidR="00087744" w:rsidRPr="007E41BD">
        <w:rPr>
          <w:rFonts w:asciiTheme="majorHAnsi" w:hAnsiTheme="majorHAnsi" w:cstheme="majorHAnsi"/>
        </w:rPr>
        <w:t xml:space="preserve"> DA_SYSTEM</w:t>
      </w:r>
      <w:r w:rsidRPr="007E41BD">
        <w:rPr>
          <w:rFonts w:asciiTheme="majorHAnsi" w:hAnsiTheme="majorHAnsi" w:cstheme="majorHAnsi"/>
        </w:rPr>
        <w:t xml:space="preserve"> et taper la commande : </w:t>
      </w:r>
    </w:p>
    <w:p w:rsidR="00773AB7" w:rsidRPr="007E41BD" w:rsidRDefault="00773AB7" w:rsidP="00773AB7">
      <w:pPr>
        <w:rPr>
          <w:rFonts w:asciiTheme="majorHAnsi" w:hAnsiTheme="majorHAnsi" w:cstheme="majorHAnsi"/>
        </w:rPr>
      </w:pPr>
    </w:p>
    <w:p w:rsidR="00773AB7" w:rsidRPr="007E41BD" w:rsidRDefault="00773AB7" w:rsidP="00773AB7">
      <w:pPr>
        <w:rPr>
          <w:rFonts w:asciiTheme="majorHAnsi" w:hAnsiTheme="majorHAnsi" w:cstheme="majorHAnsi"/>
          <w:lang w:val="en-US"/>
        </w:rPr>
      </w:pPr>
      <w:proofErr w:type="spellStart"/>
      <w:r w:rsidRPr="007E41BD">
        <w:rPr>
          <w:rFonts w:asciiTheme="majorHAnsi" w:hAnsiTheme="majorHAnsi" w:cstheme="majorHAnsi"/>
          <w:lang w:val="en-US"/>
        </w:rPr>
        <w:t>Ipython</w:t>
      </w:r>
      <w:proofErr w:type="spellEnd"/>
      <w:r w:rsidRPr="007E41BD">
        <w:rPr>
          <w:rFonts w:asciiTheme="majorHAnsi" w:hAnsiTheme="majorHAnsi" w:cstheme="majorHAnsi"/>
          <w:lang w:val="en-US"/>
        </w:rPr>
        <w:t xml:space="preserve"> –</w:t>
      </w:r>
      <w:proofErr w:type="spellStart"/>
      <w:r w:rsidRPr="007E41BD">
        <w:rPr>
          <w:rFonts w:asciiTheme="majorHAnsi" w:hAnsiTheme="majorHAnsi" w:cstheme="majorHAnsi"/>
          <w:lang w:val="en-US"/>
        </w:rPr>
        <w:t>pylab</w:t>
      </w:r>
      <w:proofErr w:type="spellEnd"/>
      <w:r w:rsidRPr="007E41BD">
        <w:rPr>
          <w:rFonts w:asciiTheme="majorHAnsi" w:hAnsiTheme="majorHAnsi" w:cstheme="majorHAnsi"/>
          <w:lang w:val="en-US"/>
        </w:rPr>
        <w:t xml:space="preserve"> </w:t>
      </w:r>
    </w:p>
    <w:p w:rsidR="00773AB7" w:rsidRPr="007E41BD" w:rsidRDefault="00773AB7" w:rsidP="00773AB7">
      <w:pPr>
        <w:rPr>
          <w:rFonts w:asciiTheme="majorHAnsi" w:hAnsiTheme="majorHAnsi" w:cstheme="majorHAnsi"/>
          <w:color w:val="000000"/>
          <w:lang w:val="en-US"/>
        </w:rPr>
      </w:pPr>
      <w:r w:rsidRPr="007E41BD">
        <w:rPr>
          <w:rFonts w:asciiTheme="majorHAnsi" w:hAnsiTheme="majorHAnsi" w:cstheme="majorHAnsi"/>
          <w:lang w:val="en-US"/>
        </w:rPr>
        <w:t xml:space="preserve">Run main.py </w:t>
      </w:r>
      <w:r w:rsidR="00553575" w:rsidRPr="007E41BD">
        <w:rPr>
          <w:rFonts w:asciiTheme="majorHAnsi" w:hAnsiTheme="majorHAnsi" w:cstheme="majorHAnsi"/>
          <w:color w:val="000000"/>
          <w:lang w:val="en-US"/>
        </w:rPr>
        <w:t>config_LRU4-20102013-7-OS-SO-PFT</w:t>
      </w:r>
    </w:p>
    <w:p w:rsidR="00553575" w:rsidRPr="007E41BD" w:rsidRDefault="00553575" w:rsidP="00773AB7">
      <w:pPr>
        <w:rPr>
          <w:rFonts w:asciiTheme="majorHAnsi" w:hAnsiTheme="majorHAnsi" w:cstheme="majorHAnsi"/>
          <w:color w:val="000000"/>
          <w:lang w:val="en-US"/>
        </w:rPr>
      </w:pPr>
    </w:p>
    <w:p w:rsidR="00553575" w:rsidRDefault="00553575" w:rsidP="00773AB7">
      <w:pPr>
        <w:rPr>
          <w:rFonts w:asciiTheme="majorHAnsi" w:hAnsiTheme="majorHAnsi" w:cstheme="majorHAnsi"/>
          <w:color w:val="000000"/>
        </w:rPr>
      </w:pPr>
      <w:r w:rsidRPr="007E41BD">
        <w:rPr>
          <w:rFonts w:asciiTheme="majorHAnsi" w:hAnsiTheme="majorHAnsi" w:cstheme="majorHAnsi"/>
          <w:color w:val="000000"/>
        </w:rPr>
        <w:t xml:space="preserve">L’installation est réussie si des figures </w:t>
      </w:r>
      <w:r w:rsidR="007E41BD" w:rsidRPr="007E41BD">
        <w:rPr>
          <w:rFonts w:asciiTheme="majorHAnsi" w:hAnsiTheme="majorHAnsi" w:cstheme="majorHAnsi"/>
          <w:color w:val="000000"/>
        </w:rPr>
        <w:t>lisibles</w:t>
      </w:r>
      <w:r w:rsidRPr="007E41BD">
        <w:rPr>
          <w:rFonts w:asciiTheme="majorHAnsi" w:hAnsiTheme="majorHAnsi" w:cstheme="majorHAnsi"/>
          <w:color w:val="000000"/>
        </w:rPr>
        <w:t xml:space="preserve"> apparaissent dans le répertoire : </w:t>
      </w:r>
      <w:r w:rsidR="007E41BD" w:rsidRPr="007E41BD">
        <w:rPr>
          <w:rFonts w:asciiTheme="majorHAnsi" w:hAnsiTheme="majorHAnsi" w:cstheme="majorHAnsi"/>
          <w:color w:val="000000"/>
        </w:rPr>
        <w:t>LRU4-20102013-7-OS-SO-PFT/Biomass10.3Soil0.2Resp0.1OceanOCS0.3Ant0.1Gpp0.3</w:t>
      </w: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597375" w:rsidP="0059737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Manuel</w:t>
      </w:r>
      <w:r w:rsidRPr="00553575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d’utilisation</w:t>
      </w:r>
      <w:r w:rsidRPr="00553575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du</w:t>
      </w:r>
      <w:r w:rsidRPr="00553575">
        <w:rPr>
          <w:rFonts w:asciiTheme="majorHAnsi" w:hAnsiTheme="majorHAnsi" w:cstheme="majorHAnsi"/>
          <w:sz w:val="40"/>
          <w:szCs w:val="40"/>
        </w:rPr>
        <w:t xml:space="preserve"> système d’inversion</w:t>
      </w:r>
    </w:p>
    <w:p w:rsidR="00597375" w:rsidRDefault="00597375" w:rsidP="0059737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597375" w:rsidRPr="00596372" w:rsidRDefault="00597375" w:rsidP="00597375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 xml:space="preserve">Le programme s’appelle main.py Le fichier de config_exp.py porte le nom de l’expérience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exp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 et contient </w:t>
      </w:r>
      <w:r w:rsidR="00395BB2" w:rsidRPr="00596372">
        <w:rPr>
          <w:rFonts w:asciiTheme="majorHAnsi" w:hAnsiTheme="majorHAnsi" w:cstheme="majorHAnsi"/>
          <w:sz w:val="22"/>
          <w:szCs w:val="22"/>
        </w:rPr>
        <w:t>les paramètres de l’inversion.</w:t>
      </w:r>
      <w:r w:rsidR="00641C08" w:rsidRPr="00596372">
        <w:rPr>
          <w:rFonts w:asciiTheme="majorHAnsi" w:hAnsiTheme="majorHAnsi" w:cstheme="majorHAnsi"/>
          <w:sz w:val="22"/>
          <w:szCs w:val="22"/>
        </w:rPr>
        <w:t xml:space="preserve"> On peut créer autant de fichiers config que d’expériences. </w:t>
      </w:r>
    </w:p>
    <w:p w:rsidR="00C52B50" w:rsidRPr="00596372" w:rsidRDefault="00641C08" w:rsidP="00597375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 xml:space="preserve"> Liste des paramètres du fichier </w:t>
      </w:r>
      <w:proofErr w:type="gramStart"/>
      <w:r w:rsidRPr="00596372">
        <w:rPr>
          <w:rFonts w:asciiTheme="majorHAnsi" w:hAnsiTheme="majorHAnsi" w:cstheme="majorHAnsi"/>
          <w:sz w:val="22"/>
          <w:szCs w:val="22"/>
        </w:rPr>
        <w:t>config.py:</w:t>
      </w:r>
      <w:proofErr w:type="gramEnd"/>
      <w:r w:rsidRPr="00596372">
        <w:rPr>
          <w:rFonts w:asciiTheme="majorHAnsi" w:hAnsiTheme="majorHAnsi" w:cstheme="majorHAnsi"/>
          <w:sz w:val="22"/>
          <w:szCs w:val="22"/>
        </w:rPr>
        <w:t xml:space="preserve"> </w:t>
      </w:r>
    </w:p>
    <w:p w:rsidR="00641C08" w:rsidRPr="00596372" w:rsidRDefault="00641C08" w:rsidP="00641C08">
      <w:pPr>
        <w:rPr>
          <w:rFonts w:asciiTheme="majorHAnsi" w:hAnsiTheme="majorHAnsi" w:cstheme="majorHAnsi"/>
          <w:sz w:val="22"/>
          <w:szCs w:val="22"/>
        </w:rPr>
      </w:pPr>
    </w:p>
    <w:p w:rsidR="00641C08" w:rsidRPr="00596372" w:rsidRDefault="00641C08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Begy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 : première année de la période d’inversion</w:t>
      </w:r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(ne pas changer)</w:t>
      </w:r>
    </w:p>
    <w:p w:rsidR="00641C08" w:rsidRPr="00596372" w:rsidRDefault="00641C08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Endy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 : dernière année de la période d’inversion</w:t>
      </w:r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>. (</w:t>
      </w:r>
      <w:proofErr w:type="gramStart"/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>ne</w:t>
      </w:r>
      <w:proofErr w:type="gramEnd"/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pas changer)</w:t>
      </w:r>
    </w:p>
    <w:p w:rsidR="00641C08" w:rsidRPr="00596372" w:rsidRDefault="00641C08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num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_pft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: nombre de Plant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Functional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Type (PFT) qui sont optimisées. Pour le COS, seulement le sol et la GPP (Gross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Primary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Productivity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) peuvent être subdivisés en PFT. Dans le modèle de surface ORCHIDEE, il y a 15 types de plantes ou PFT.</w:t>
      </w:r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(</w:t>
      </w:r>
      <w:proofErr w:type="gramStart"/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>ne</w:t>
      </w:r>
      <w:proofErr w:type="gramEnd"/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pas changer)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name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_sim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 : nom de l’expérience</w:t>
      </w:r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(ne pas changer)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version: </w:t>
      </w:r>
    </w:p>
    <w:p w:rsidR="009D2ED5" w:rsidRPr="00596372" w:rsidRDefault="009D2ED5" w:rsidP="00C52B50">
      <w:pPr>
        <w:pStyle w:val="Paragraphedeliste"/>
        <w:numPr>
          <w:ilvl w:val="0"/>
          <w:numId w:val="5"/>
        </w:num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B42419"/>
          <w:sz w:val="18"/>
          <w:szCs w:val="18"/>
        </w:rPr>
        <w:t>"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tangent_linear</w:t>
      </w:r>
      <w:proofErr w:type="spellEnd"/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(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calcul de la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Jacobienne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ou du transport offline)</w:t>
      </w:r>
    </w:p>
    <w:p w:rsidR="009D2ED5" w:rsidRPr="00596372" w:rsidRDefault="009D2ED5" w:rsidP="00C52B50">
      <w:pPr>
        <w:pStyle w:val="Paragraphedeliste"/>
        <w:numPr>
          <w:ilvl w:val="0"/>
          <w:numId w:val="5"/>
        </w:num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“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Data_assimilation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” (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optimization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en utilisant la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Jacobienne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calculée auparavant. Cette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Jacobienne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est de la répertoire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storedir</w:t>
      </w:r>
      <w:proofErr w:type="spellEnd"/>
      <w:r w:rsidR="000021D0" w:rsidRPr="00596372">
        <w:rPr>
          <w:rFonts w:asciiTheme="majorHAnsi" w:hAnsiTheme="majorHAnsi" w:cstheme="majorHAnsi"/>
          <w:color w:val="000000"/>
          <w:sz w:val="18"/>
          <w:szCs w:val="18"/>
        </w:rPr>
        <w:t>, ne pas changer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)</w:t>
      </w:r>
    </w:p>
    <w:p w:rsidR="009D2ED5" w:rsidRPr="00596372" w:rsidRDefault="009D2ED5" w:rsidP="00C52B50">
      <w:pPr>
        <w:pStyle w:val="Paragraphedeliste"/>
        <w:numPr>
          <w:ilvl w:val="0"/>
          <w:numId w:val="5"/>
        </w:num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LRU_case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4</w:t>
      </w:r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  (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</w:rPr>
        <w:t>Table de valeurs de LRU dans LRU_map.py, ne pas changer)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pre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_transport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 (</w:t>
      </w:r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ne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pas changer)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name_region=[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"NAm"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'SAm'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'Eu'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'AsS'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'AsN'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'AfN'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'AfT'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'AfS'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'm_OCE'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'm_ANT'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 (</w:t>
      </w:r>
      <w:proofErr w:type="spellStart"/>
      <w:r w:rsidR="000021D0"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parametre</w:t>
      </w:r>
      <w:proofErr w:type="spellEnd"/>
      <w:r w:rsidR="000021D0"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à </w:t>
      </w:r>
      <w:proofErr w:type="spellStart"/>
      <w:r w:rsidR="000021D0"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supprimer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homedir</w:t>
      </w:r>
      <w:proofErr w:type="spellEnd"/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"/home/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users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/PYTHON/COS/DA_SYSTEM/"</w:t>
      </w:r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(répertoire dans lequel tourne le code d’inversion)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file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_PFT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'/home/surface1/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/COS/PFTMAP/PFTMAPLMDZ-'</w:t>
      </w:r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(à modifier : emplacement des cartes de PFT d’</w:t>
      </w:r>
      <w:proofErr w:type="spellStart"/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>orchidee</w:t>
      </w:r>
      <w:proofErr w:type="spellEnd"/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>, ici dans INPUTF)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>#file_PFT_05=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'/home/surface1/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/COS/PFTMAP/PFTMAP05-'</w:t>
      </w:r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(ne pas changer)</w:t>
      </w:r>
    </w:p>
    <w:p w:rsidR="009D2ED5" w:rsidRPr="00A40ED5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A40ED5">
        <w:rPr>
          <w:rFonts w:asciiTheme="majorHAnsi" w:hAnsiTheme="majorHAnsi" w:cstheme="majorHAnsi"/>
          <w:color w:val="000000"/>
          <w:sz w:val="18"/>
          <w:szCs w:val="18"/>
        </w:rPr>
        <w:t>dirmonit</w:t>
      </w:r>
      <w:proofErr w:type="spellEnd"/>
      <w:proofErr w:type="gramEnd"/>
      <w:r w:rsidRPr="00A40ED5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A40ED5">
        <w:rPr>
          <w:rFonts w:asciiTheme="majorHAnsi" w:hAnsiTheme="majorHAnsi" w:cstheme="majorHAnsi"/>
          <w:color w:val="B42419"/>
          <w:sz w:val="18"/>
          <w:szCs w:val="18"/>
        </w:rPr>
        <w:t>'/home/</w:t>
      </w:r>
      <w:proofErr w:type="spellStart"/>
      <w:r w:rsidRPr="00A40ED5">
        <w:rPr>
          <w:rFonts w:asciiTheme="majorHAnsi" w:hAnsiTheme="majorHAnsi" w:cstheme="majorHAnsi"/>
          <w:color w:val="B42419"/>
          <w:sz w:val="18"/>
          <w:szCs w:val="18"/>
        </w:rPr>
        <w:t>users</w:t>
      </w:r>
      <w:proofErr w:type="spellEnd"/>
      <w:r w:rsidRPr="00A40ED5">
        <w:rPr>
          <w:rFonts w:asciiTheme="majorHAnsi" w:hAnsiTheme="majorHAnsi" w:cstheme="majorHAnsi"/>
          <w:color w:val="B42419"/>
          <w:sz w:val="18"/>
          <w:szCs w:val="18"/>
        </w:rPr>
        <w:t>/</w:t>
      </w:r>
      <w:proofErr w:type="spellStart"/>
      <w:r w:rsidRPr="00A40ED5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A40ED5">
        <w:rPr>
          <w:rFonts w:asciiTheme="majorHAnsi" w:hAnsiTheme="majorHAnsi" w:cstheme="majorHAnsi"/>
          <w:color w:val="B42419"/>
          <w:sz w:val="18"/>
          <w:szCs w:val="18"/>
        </w:rPr>
        <w:t>/PYTHON/COS/MONITOR/Monitor/'</w:t>
      </w:r>
      <w:r w:rsidR="000021D0" w:rsidRPr="00A40ED5">
        <w:rPr>
          <w:rFonts w:asciiTheme="majorHAnsi" w:hAnsiTheme="majorHAnsi" w:cstheme="majorHAnsi"/>
          <w:color w:val="B42419"/>
          <w:sz w:val="18"/>
          <w:szCs w:val="18"/>
        </w:rPr>
        <w:t xml:space="preserve"> (ne pas changer)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file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_area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"/home/surface1/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/CO2/LMDZREF/start-96-L39.nc"</w:t>
      </w:r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(fichier </w:t>
      </w:r>
      <w:proofErr w:type="spellStart"/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>netcdf</w:t>
      </w:r>
      <w:proofErr w:type="spellEnd"/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contenant l’aire dans chaque maille: chemin à modifier)</w:t>
      </w:r>
    </w:p>
    <w:p w:rsidR="009D2ED5" w:rsidRPr="00596372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dir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_adjoint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"/home/satellites4/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/FOOTPRINT/"</w:t>
      </w:r>
      <w:r w:rsidR="000021D0" w:rsidRPr="00596372">
        <w:rPr>
          <w:rFonts w:asciiTheme="majorHAnsi" w:hAnsiTheme="majorHAnsi" w:cstheme="majorHAnsi"/>
          <w:color w:val="B42419"/>
          <w:sz w:val="18"/>
          <w:szCs w:val="18"/>
        </w:rPr>
        <w:t xml:space="preserve"> (ne pas changer)</w:t>
      </w:r>
    </w:p>
    <w:p w:rsidR="009D2ED5" w:rsidRPr="00A40ED5" w:rsidRDefault="009D2ED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B42419"/>
          <w:sz w:val="18"/>
          <w:szCs w:val="18"/>
        </w:rPr>
      </w:pPr>
      <w:proofErr w:type="spellStart"/>
      <w:proofErr w:type="gramStart"/>
      <w:r w:rsidRPr="00A40ED5">
        <w:rPr>
          <w:rFonts w:asciiTheme="majorHAnsi" w:hAnsiTheme="majorHAnsi" w:cstheme="majorHAnsi"/>
          <w:color w:val="000000"/>
          <w:sz w:val="18"/>
          <w:szCs w:val="18"/>
        </w:rPr>
        <w:t>storedir</w:t>
      </w:r>
      <w:proofErr w:type="spellEnd"/>
      <w:proofErr w:type="gramEnd"/>
      <w:r w:rsidRPr="00A40ED5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A40ED5">
        <w:rPr>
          <w:rFonts w:asciiTheme="majorHAnsi" w:hAnsiTheme="majorHAnsi" w:cstheme="majorHAnsi"/>
          <w:color w:val="B42419"/>
          <w:sz w:val="18"/>
          <w:szCs w:val="18"/>
        </w:rPr>
        <w:t>"/home/satellites4/</w:t>
      </w:r>
      <w:proofErr w:type="spellStart"/>
      <w:r w:rsidRPr="00A40ED5">
        <w:rPr>
          <w:rFonts w:asciiTheme="majorHAnsi" w:hAnsiTheme="majorHAnsi" w:cstheme="majorHAnsi"/>
          <w:color w:val="B42419"/>
          <w:sz w:val="18"/>
          <w:szCs w:val="18"/>
        </w:rPr>
        <w:t>mremaud</w:t>
      </w:r>
      <w:proofErr w:type="spellEnd"/>
      <w:r w:rsidRPr="00A40ED5">
        <w:rPr>
          <w:rFonts w:asciiTheme="majorHAnsi" w:hAnsiTheme="majorHAnsi" w:cstheme="majorHAnsi"/>
          <w:color w:val="B42419"/>
          <w:sz w:val="18"/>
          <w:szCs w:val="18"/>
        </w:rPr>
        <w:t>/DA_SYSTEM/"</w:t>
      </w:r>
      <w:r w:rsidRPr="00A40ED5">
        <w:rPr>
          <w:rFonts w:asciiTheme="majorHAnsi" w:hAnsiTheme="majorHAnsi" w:cstheme="majorHAnsi"/>
          <w:color w:val="000000"/>
          <w:sz w:val="18"/>
          <w:szCs w:val="18"/>
        </w:rPr>
        <w:t>+</w:t>
      </w:r>
      <w:proofErr w:type="spellStart"/>
      <w:r w:rsidRPr="00A40ED5">
        <w:rPr>
          <w:rFonts w:asciiTheme="majorHAnsi" w:hAnsiTheme="majorHAnsi" w:cstheme="majorHAnsi"/>
          <w:color w:val="000000"/>
          <w:sz w:val="18"/>
          <w:szCs w:val="18"/>
        </w:rPr>
        <w:t>name_sim</w:t>
      </w:r>
      <w:proofErr w:type="spellEnd"/>
      <w:r w:rsidRPr="00A40ED5">
        <w:rPr>
          <w:rFonts w:asciiTheme="majorHAnsi" w:hAnsiTheme="majorHAnsi" w:cstheme="majorHAnsi"/>
          <w:color w:val="000000"/>
          <w:sz w:val="18"/>
          <w:szCs w:val="18"/>
        </w:rPr>
        <w:t>+</w:t>
      </w:r>
      <w:r w:rsidRPr="00A40ED5">
        <w:rPr>
          <w:rFonts w:asciiTheme="majorHAnsi" w:hAnsiTheme="majorHAnsi" w:cstheme="majorHAnsi"/>
          <w:color w:val="B42419"/>
          <w:sz w:val="18"/>
          <w:szCs w:val="18"/>
        </w:rPr>
        <w:t>'/'</w:t>
      </w:r>
      <w:r w:rsidR="000021D0" w:rsidRPr="00A40ED5">
        <w:rPr>
          <w:rFonts w:asciiTheme="majorHAnsi" w:hAnsiTheme="majorHAnsi" w:cstheme="majorHAnsi"/>
          <w:color w:val="B42419"/>
          <w:sz w:val="18"/>
          <w:szCs w:val="18"/>
        </w:rPr>
        <w:t xml:space="preserve"> (</w:t>
      </w:r>
      <w:proofErr w:type="spellStart"/>
      <w:r w:rsidR="000021D0" w:rsidRPr="00A40ED5">
        <w:rPr>
          <w:rFonts w:asciiTheme="majorHAnsi" w:hAnsiTheme="majorHAnsi" w:cstheme="majorHAnsi"/>
          <w:color w:val="B42419"/>
          <w:sz w:val="18"/>
          <w:szCs w:val="18"/>
        </w:rPr>
        <w:t>repertoire</w:t>
      </w:r>
      <w:proofErr w:type="spellEnd"/>
      <w:r w:rsidR="000021D0" w:rsidRPr="00A40ED5">
        <w:rPr>
          <w:rFonts w:asciiTheme="majorHAnsi" w:hAnsiTheme="majorHAnsi" w:cstheme="majorHAnsi"/>
          <w:color w:val="B42419"/>
          <w:sz w:val="18"/>
          <w:szCs w:val="18"/>
        </w:rPr>
        <w:t xml:space="preserve"> d’expérience: chemin à modifier)</w:t>
      </w:r>
    </w:p>
    <w:p w:rsidR="00025685" w:rsidRPr="00A40ED5" w:rsidRDefault="00025685" w:rsidP="009D2ED5">
      <w:pPr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B42419"/>
          <w:sz w:val="22"/>
          <w:szCs w:val="22"/>
        </w:rPr>
      </w:pPr>
    </w:p>
    <w:p w:rsidR="00596372" w:rsidRPr="00596372" w:rsidRDefault="00596372" w:rsidP="009D2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OBSERVATIONS</w:t>
      </w:r>
    </w:p>
    <w:p w:rsidR="000021D0" w:rsidRPr="00596372" w:rsidRDefault="00025685" w:rsidP="009D2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Observations assimilées dans le modèle de transport (à ne pas changer). A chaque espèce est associée une classe. A l’intérieur de chaque classe sont définis l’emplacement des observations (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file_obs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), la résolution temporelle des observations (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resolution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ici hebdomadaires) et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et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le nom des stations qu’on veut assimiler (stations). </w:t>
      </w:r>
    </w:p>
    <w:p w:rsidR="00596372" w:rsidRPr="00596372" w:rsidRDefault="00596372" w:rsidP="00C5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B42419"/>
          <w:sz w:val="22"/>
          <w:szCs w:val="22"/>
        </w:rPr>
      </w:pPr>
    </w:p>
    <w:p w:rsidR="000021D0" w:rsidRPr="00C52B50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C52B50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C52B50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C52B50">
        <w:rPr>
          <w:rFonts w:asciiTheme="majorHAnsi" w:hAnsiTheme="majorHAnsi" w:cstheme="majorHAnsi"/>
          <w:color w:val="2EAEBB"/>
          <w:sz w:val="16"/>
          <w:szCs w:val="16"/>
          <w:lang w:val="en-US"/>
        </w:rPr>
        <w:t>COS</w:t>
      </w:r>
      <w:r w:rsidRPr="00C52B50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C52B50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file_obs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'/home/surface1/</w:t>
      </w:r>
      <w:proofErr w:type="spellStart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/COS/SURFACE/STATION/'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"COS"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resolution=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'W'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stations=[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'ALT'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"MLO_afternoon"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"LEF"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"HFM"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'PSA'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'WIS'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'ALT'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'BRW'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'SPO'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'KUM'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'MHD'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'SMO'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'CGO'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'NWR_afternoon'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'SUM'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'SMO'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'THD'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]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CO2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file_obs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'/home/surface1/</w:t>
      </w:r>
      <w:proofErr w:type="spellStart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mremaud</w:t>
      </w:r>
      <w:proofErr w:type="spellEnd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/CO2/SURFACE/STATION/'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"CO2"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resolution=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'W'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stations=[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"ALT"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"MLO_afternoon"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"LEF"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"HFM"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'PSA'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'WIS'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'ALT'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'BRW'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'SPO'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'KUM'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'MHD'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'SMO'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'CGO'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'NWR_afternoon'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'SUM'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'SMO'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'THD'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]</w:t>
      </w:r>
    </w:p>
    <w:p w:rsidR="000021D0" w:rsidRPr="00596372" w:rsidRDefault="000021D0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compound=[</w:t>
      </w:r>
      <w:proofErr w:type="gram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COS,CO2</w:t>
      </w:r>
      <w:proofErr w:type="gram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]</w:t>
      </w:r>
      <w:r w:rsidR="00025685"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  <w:r w:rsidR="00025685"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ab/>
      </w:r>
    </w:p>
    <w:p w:rsidR="000021D0" w:rsidRPr="00596372" w:rsidRDefault="00974854" w:rsidP="00C52B50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5963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</w:p>
    <w:p w:rsidR="00025685" w:rsidRPr="00A40ED5" w:rsidRDefault="00025685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A40ED5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BUDGET PRIOR DE COS ET CO2 </w:t>
      </w:r>
    </w:p>
    <w:p w:rsidR="00025685" w:rsidRPr="00596372" w:rsidRDefault="00025685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Dans cette section du code sont prescrits les composantes du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prior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budget du COS et du CO2. Par exemple pour le COS, 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le budget tient compte de l’hydrolyse</w:t>
      </w: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du COS par OH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dans l’atmosphère « </w:t>
      </w:r>
      <w:proofErr w:type="spell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Puit_OH</w:t>
      </w:r>
      <w:proofErr w:type="spellEnd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 »</w:t>
      </w: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 deux sources indirectes océaniques « Ocean_ind1 », « Ocean_ind2 </w:t>
      </w:r>
      <w:proofErr w:type="gram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« ,</w:t>
      </w:r>
      <w:proofErr w:type="gramEnd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 </w:t>
      </w:r>
      <w:r w:rsidR="00C52B50">
        <w:rPr>
          <w:rFonts w:asciiTheme="majorHAnsi" w:hAnsiTheme="majorHAnsi" w:cstheme="majorHAnsi"/>
          <w:color w:val="000000" w:themeColor="text1"/>
          <w:sz w:val="22"/>
          <w:szCs w:val="22"/>
        </w:rPr>
        <w:t>é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missions océaniques directes (</w:t>
      </w:r>
      <w:proofErr w:type="spell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Ocean</w:t>
      </w:r>
      <w:proofErr w:type="spellEnd"/>
      <w:r w:rsidR="00C52B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direct), des </w:t>
      </w:r>
      <w:proofErr w:type="spell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emissions</w:t>
      </w:r>
      <w:proofErr w:type="spellEnd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anthropiques, de la Gross </w:t>
      </w:r>
      <w:proofErr w:type="spell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Primary</w:t>
      </w:r>
      <w:proofErr w:type="spellEnd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Production (</w:t>
      </w:r>
      <w:proofErr w:type="spellStart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Gpp</w:t>
      </w:r>
      <w:proofErr w:type="spellEnd"/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et des </w:t>
      </w:r>
      <w:r w:rsidR="00C52B50">
        <w:rPr>
          <w:rFonts w:asciiTheme="majorHAnsi" w:hAnsiTheme="majorHAnsi" w:cstheme="majorHAnsi"/>
          <w:color w:val="000000" w:themeColor="text1"/>
          <w:sz w:val="22"/>
          <w:szCs w:val="22"/>
        </w:rPr>
        <w:t>é</w:t>
      </w:r>
      <w:r w:rsidR="00B91458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missions des feux de biomasse. </w:t>
      </w:r>
      <w:r w:rsidR="00974854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Pour chaque composant, les paramètre clim indique si le flux </w:t>
      </w:r>
      <w:proofErr w:type="gramStart"/>
      <w:r w:rsidR="00974854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es</w:t>
      </w:r>
      <w:proofErr w:type="gramEnd"/>
      <w:r w:rsidR="00974854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climatologique (clim=1) ou interannuel (clim=0) et le paramètre </w:t>
      </w:r>
      <w:proofErr w:type="spellStart"/>
      <w:r w:rsidR="00974854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sign</w:t>
      </w:r>
      <w:proofErr w:type="spellEnd"/>
      <w:r w:rsidR="00974854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désigne le paramètre multiplicatif devant chaque source (à ne pas changer). </w:t>
      </w:r>
    </w:p>
    <w:p w:rsidR="00B91458" w:rsidRPr="00596372" w:rsidRDefault="00B91458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025685" w:rsidRPr="00596372" w:rsidRDefault="00025685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Seulement modifier </w:t>
      </w:r>
      <w:proofErr w:type="gram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TOUS les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file</w:t>
      </w:r>
      <w:proofErr w:type="gram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_name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en prenant en compte le nouvel emplacement du fichier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INPUT_sflx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025685" w:rsidRPr="00596372" w:rsidRDefault="00025685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:rsidR="00025685" w:rsidRPr="00596372" w:rsidRDefault="00025685" w:rsidP="00641C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Sources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 xml:space="preserve">"Sources and sinks to take into account in the CO2 and COS budget at the </w:t>
      </w:r>
      <w:proofErr w:type="spellStart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mensu</w:t>
      </w:r>
      <w:r w:rsidR="00596372"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a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l</w:t>
      </w:r>
      <w:proofErr w:type="spellEnd"/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 xml:space="preserve"> resolution (default)"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COS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Puit_OH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"Atmospheric OH sink"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"/home/surface1/mremaud/COS/INPUT_sflx/Chem/flx_OH_2010_dyn.nc"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Ocean_ind1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"ocean indirect production DMS"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"/home/surface1/mremaud/COS/INPUT_sflx/Ocean/Sinikka/sflx_odms_2010_dyn.nc"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Ocean_ind2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"ocean indirect production CS2"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"/home/surface1/mremaud/COS/INPUT_sflx/Ocean/Sinikka/sflx_ocs2_2010_dyn.nc"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Ocean_direct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"ocean direct production"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"/home/surface1/mremaud/COS/INPUT_sflx/Ocean/Sinikka/sflx_odirect_2010_dyn.nc"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Ant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"anthropogenic source"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"/home/surface1/mremaud/COS/INPUT_sflx/Anthro/flx_XXXX_dyn.nc"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Soil1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"Ogee/Whelan Soil"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sign=-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"/home/surface1/mremaud/COS/INPUT_sflx/Soil/Ogee/flx_XXXX_PFT.nc"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Gpp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"vegetation uptake"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sign=-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"/home/surface1/mremaud/COS/INPUT_sflx/GppResp/TrendySIF/flx_gpp_XXXX.nc"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Biomass1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"Biomass burning"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"/home/surface1/mremaud/COS/INPUT_sflx/Biomass/Stin/flx_XXXX_dyn.nc"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CO2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Fossil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"fossil fuel emissions"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"/home/surface1/mremaud/CO2/INPUT_sflx/fossil_XXXX_dyn.nc"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Biomass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"biomass burning"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"/home/surface1/mremaud/CO2/INPUT_sflx/fire_XXXX_dyn.nc"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Ocean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"ocean fluxes"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"/home/surface1/mremaud/CO2/INPUT_sflx/ocean_XXXX_dyn.nc"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Gpp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"vegetation uptake"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sign=-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lastRenderedPageBreak/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"/home/surface1/mremaud/COS/INPUT_sflx/GppResp/TrendySIF/flx_gpp_XXXX.nc"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spellStart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clim</w:t>
      </w:r>
      <w:proofErr w:type="spellEnd"/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0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C1651C"/>
          <w:sz w:val="16"/>
          <w:szCs w:val="16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6"/>
          <w:szCs w:val="16"/>
          <w:lang w:val="en-US"/>
        </w:rPr>
        <w:t>Resp</w:t>
      </w: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>: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"respiration"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sign=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1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file_name=</w:t>
      </w:r>
      <w:r w:rsidRPr="00596372">
        <w:rPr>
          <w:rFonts w:asciiTheme="majorHAnsi" w:hAnsiTheme="majorHAnsi" w:cstheme="majorHAnsi"/>
          <w:color w:val="B42419"/>
          <w:sz w:val="16"/>
          <w:szCs w:val="16"/>
          <w:lang w:val="en-US"/>
        </w:rPr>
        <w:t>"/home/surface1/mremaud/COS/INPUT_sflx/GppResp/Trendy/flx_resp_XXXX.nc"</w:t>
      </w:r>
    </w:p>
    <w:p w:rsidR="00025685" w:rsidRPr="00596372" w:rsidRDefault="00025685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596372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</w:t>
      </w:r>
      <w:proofErr w:type="gramStart"/>
      <w:r w:rsidRPr="00596372">
        <w:rPr>
          <w:rFonts w:asciiTheme="majorHAnsi" w:hAnsiTheme="majorHAnsi" w:cstheme="majorHAnsi"/>
          <w:color w:val="000000"/>
          <w:sz w:val="16"/>
          <w:szCs w:val="16"/>
        </w:rPr>
        <w:t>clim</w:t>
      </w:r>
      <w:proofErr w:type="gramEnd"/>
      <w:r w:rsidRPr="00596372">
        <w:rPr>
          <w:rFonts w:asciiTheme="majorHAnsi" w:hAnsiTheme="majorHAnsi" w:cstheme="majorHAnsi"/>
          <w:color w:val="000000"/>
          <w:sz w:val="16"/>
          <w:szCs w:val="16"/>
        </w:rPr>
        <w:t>=</w:t>
      </w:r>
      <w:r w:rsidRPr="00596372">
        <w:rPr>
          <w:rFonts w:asciiTheme="majorHAnsi" w:hAnsiTheme="majorHAnsi" w:cstheme="majorHAnsi"/>
          <w:color w:val="B42419"/>
          <w:sz w:val="16"/>
          <w:szCs w:val="16"/>
        </w:rPr>
        <w:t>0</w:t>
      </w:r>
    </w:p>
    <w:p w:rsidR="00025685" w:rsidRPr="00596372" w:rsidRDefault="00025685" w:rsidP="00641C08">
      <w:pPr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:rsidR="00974854" w:rsidRDefault="00C52B50" w:rsidP="00641C0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CONTROL VECTOR</w:t>
      </w:r>
      <w:r w:rsidR="00974854" w:rsidRPr="00596372">
        <w:rPr>
          <w:rFonts w:asciiTheme="majorHAnsi" w:hAnsiTheme="majorHAnsi" w:cstheme="majorHAnsi"/>
          <w:sz w:val="22"/>
          <w:szCs w:val="22"/>
        </w:rPr>
        <w:t> : vecteur que l’on veut contrôler ou optimiser</w:t>
      </w:r>
    </w:p>
    <w:p w:rsidR="00C52B50" w:rsidRPr="00596372" w:rsidRDefault="00C52B50" w:rsidP="00641C08">
      <w:pPr>
        <w:rPr>
          <w:rFonts w:asciiTheme="majorHAnsi" w:hAnsiTheme="majorHAnsi" w:cstheme="majorHAnsi"/>
          <w:sz w:val="22"/>
          <w:szCs w:val="22"/>
        </w:rPr>
      </w:pPr>
    </w:p>
    <w:p w:rsidR="00974854" w:rsidRPr="00596372" w:rsidRDefault="004D205F" w:rsidP="00641C08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>Nous</w:t>
      </w:r>
      <w:r w:rsidR="00974854" w:rsidRPr="00596372">
        <w:rPr>
          <w:rFonts w:asciiTheme="majorHAnsi" w:hAnsiTheme="majorHAnsi" w:cstheme="majorHAnsi"/>
          <w:sz w:val="22"/>
          <w:szCs w:val="22"/>
        </w:rPr>
        <w:t xml:space="preserve"> voulons optimiser la GPP (</w:t>
      </w:r>
      <w:proofErr w:type="spellStart"/>
      <w:r w:rsidR="00974854" w:rsidRPr="00596372">
        <w:rPr>
          <w:rFonts w:asciiTheme="majorHAnsi" w:hAnsiTheme="majorHAnsi" w:cstheme="majorHAnsi"/>
          <w:sz w:val="22"/>
          <w:szCs w:val="22"/>
        </w:rPr>
        <w:t>Gpp</w:t>
      </w:r>
      <w:proofErr w:type="spellEnd"/>
      <w:r w:rsidR="00974854" w:rsidRPr="00596372">
        <w:rPr>
          <w:rFonts w:asciiTheme="majorHAnsi" w:hAnsiTheme="majorHAnsi" w:cstheme="majorHAnsi"/>
          <w:sz w:val="22"/>
          <w:szCs w:val="22"/>
        </w:rPr>
        <w:t>), la respiration (</w:t>
      </w:r>
      <w:proofErr w:type="spellStart"/>
      <w:r w:rsidR="00974854" w:rsidRPr="00596372">
        <w:rPr>
          <w:rFonts w:asciiTheme="majorHAnsi" w:hAnsiTheme="majorHAnsi" w:cstheme="majorHAnsi"/>
          <w:sz w:val="22"/>
          <w:szCs w:val="22"/>
        </w:rPr>
        <w:t>Resp</w:t>
      </w:r>
      <w:proofErr w:type="spellEnd"/>
      <w:r w:rsidR="00974854" w:rsidRPr="00596372">
        <w:rPr>
          <w:rFonts w:asciiTheme="majorHAnsi" w:hAnsiTheme="majorHAnsi" w:cstheme="majorHAnsi"/>
          <w:sz w:val="22"/>
          <w:szCs w:val="22"/>
        </w:rPr>
        <w:t>), les flux anthropiques (</w:t>
      </w:r>
      <w:proofErr w:type="spellStart"/>
      <w:r w:rsidR="00974854" w:rsidRPr="00596372">
        <w:rPr>
          <w:rFonts w:asciiTheme="majorHAnsi" w:hAnsiTheme="majorHAnsi" w:cstheme="majorHAnsi"/>
          <w:sz w:val="22"/>
          <w:szCs w:val="22"/>
        </w:rPr>
        <w:t>Ant</w:t>
      </w:r>
      <w:proofErr w:type="spellEnd"/>
      <w:r w:rsidR="00974854" w:rsidRPr="00596372">
        <w:rPr>
          <w:rFonts w:asciiTheme="majorHAnsi" w:hAnsiTheme="majorHAnsi" w:cstheme="majorHAnsi"/>
          <w:sz w:val="22"/>
          <w:szCs w:val="22"/>
        </w:rPr>
        <w:t>), les émissions liées aux feux de biomasse (</w:t>
      </w:r>
      <w:r w:rsidR="00DC55BF" w:rsidRPr="00596372">
        <w:rPr>
          <w:rFonts w:asciiTheme="majorHAnsi" w:hAnsiTheme="majorHAnsi" w:cstheme="majorHAnsi"/>
          <w:sz w:val="22"/>
          <w:szCs w:val="22"/>
        </w:rPr>
        <w:t>Biomass1</w:t>
      </w:r>
      <w:r w:rsidR="00974854" w:rsidRPr="00596372">
        <w:rPr>
          <w:rFonts w:asciiTheme="majorHAnsi" w:hAnsiTheme="majorHAnsi" w:cstheme="majorHAnsi"/>
          <w:sz w:val="22"/>
          <w:szCs w:val="22"/>
        </w:rPr>
        <w:t>)</w:t>
      </w:r>
      <w:r w:rsidR="00DC55BF" w:rsidRPr="00596372">
        <w:rPr>
          <w:rFonts w:asciiTheme="majorHAnsi" w:hAnsiTheme="majorHAnsi" w:cstheme="majorHAnsi"/>
          <w:sz w:val="22"/>
          <w:szCs w:val="22"/>
        </w:rPr>
        <w:t xml:space="preserve"> et l’ensemble des émissions océaniques (Ocean_ind1, Ocean_ind2, </w:t>
      </w:r>
      <w:proofErr w:type="spellStart"/>
      <w:r w:rsidR="00DC55BF" w:rsidRPr="00596372">
        <w:rPr>
          <w:rFonts w:asciiTheme="majorHAnsi" w:hAnsiTheme="majorHAnsi" w:cstheme="majorHAnsi"/>
          <w:sz w:val="22"/>
          <w:szCs w:val="22"/>
        </w:rPr>
        <w:t>Ocean_direct</w:t>
      </w:r>
      <w:proofErr w:type="spellEnd"/>
      <w:r w:rsidR="00DC55BF" w:rsidRPr="00596372">
        <w:rPr>
          <w:rFonts w:asciiTheme="majorHAnsi" w:hAnsiTheme="majorHAnsi" w:cstheme="majorHAnsi"/>
          <w:sz w:val="22"/>
          <w:szCs w:val="22"/>
        </w:rPr>
        <w:t xml:space="preserve">). </w:t>
      </w:r>
      <w:r w:rsidRPr="00596372">
        <w:rPr>
          <w:rFonts w:asciiTheme="majorHAnsi" w:hAnsiTheme="majorHAnsi" w:cstheme="majorHAnsi"/>
          <w:sz w:val="22"/>
          <w:szCs w:val="22"/>
        </w:rPr>
        <w:t xml:space="preserve">Pour chaque composante sont prescrits les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PFTs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 à optimiser (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ou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pftreg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si on subdivise les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en plusieurs régions</w:t>
      </w:r>
      <w:r w:rsidRPr="00596372">
        <w:rPr>
          <w:rFonts w:asciiTheme="majorHAnsi" w:hAnsiTheme="majorHAnsi" w:cstheme="majorHAnsi"/>
          <w:sz w:val="22"/>
          <w:szCs w:val="22"/>
        </w:rPr>
        <w:t>), la résolution temporelle (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resol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), les </w:t>
      </w:r>
      <w:r w:rsidR="00011B5C" w:rsidRPr="00596372">
        <w:rPr>
          <w:rFonts w:asciiTheme="majorHAnsi" w:hAnsiTheme="majorHAnsi" w:cstheme="majorHAnsi"/>
          <w:sz w:val="22"/>
          <w:szCs w:val="22"/>
        </w:rPr>
        <w:t>composés dont le budget dépend de composante d’émission (compound), le signe, le nom des régions à optimiser (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region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si on </w:t>
      </w:r>
      <w:r w:rsidR="00C52B50">
        <w:rPr>
          <w:rFonts w:asciiTheme="majorHAnsi" w:hAnsiTheme="majorHAnsi" w:cstheme="majorHAnsi"/>
          <w:sz w:val="22"/>
          <w:szCs w:val="22"/>
        </w:rPr>
        <w:t>n’</w:t>
      </w:r>
      <w:r w:rsidR="00011B5C" w:rsidRPr="00596372">
        <w:rPr>
          <w:rFonts w:asciiTheme="majorHAnsi" w:hAnsiTheme="majorHAnsi" w:cstheme="majorHAnsi"/>
          <w:sz w:val="22"/>
          <w:szCs w:val="22"/>
        </w:rPr>
        <w:t xml:space="preserve">optimise pas les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</w:t>
      </w:r>
      <w:r w:rsidR="00C52B50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), le coefficient d’erreur a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prior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coef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ou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coefpft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si on optimise les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>), la longueur temporelle d’autocorrélation (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sigma_t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, ou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sigma_tpft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si on optimise les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). Le paramètres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sigma_t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et </w:t>
      </w:r>
      <w:proofErr w:type="spellStart"/>
      <w:r w:rsidR="00011B5C" w:rsidRPr="00596372">
        <w:rPr>
          <w:rFonts w:asciiTheme="majorHAnsi" w:hAnsiTheme="majorHAnsi" w:cstheme="majorHAnsi"/>
          <w:sz w:val="22"/>
          <w:szCs w:val="22"/>
        </w:rPr>
        <w:t>sigma_tpft</w:t>
      </w:r>
      <w:proofErr w:type="spellEnd"/>
      <w:r w:rsidR="00011B5C" w:rsidRPr="00596372">
        <w:rPr>
          <w:rFonts w:asciiTheme="majorHAnsi" w:hAnsiTheme="majorHAnsi" w:cstheme="majorHAnsi"/>
          <w:sz w:val="22"/>
          <w:szCs w:val="22"/>
        </w:rPr>
        <w:t xml:space="preserve"> sont optionnels. S</w:t>
      </w:r>
      <w:r w:rsidR="00E76F1A" w:rsidRPr="00596372">
        <w:rPr>
          <w:rFonts w:asciiTheme="majorHAnsi" w:hAnsiTheme="majorHAnsi" w:cstheme="majorHAnsi"/>
          <w:sz w:val="22"/>
          <w:szCs w:val="22"/>
        </w:rPr>
        <w:t>’</w:t>
      </w:r>
      <w:r w:rsidR="00011B5C" w:rsidRPr="00596372">
        <w:rPr>
          <w:rFonts w:asciiTheme="majorHAnsi" w:hAnsiTheme="majorHAnsi" w:cstheme="majorHAnsi"/>
          <w:sz w:val="22"/>
          <w:szCs w:val="22"/>
        </w:rPr>
        <w:t xml:space="preserve">ils sont commentés, la matrice d’erreur a priori est diagonale. </w:t>
      </w:r>
      <w:r w:rsidR="00E76F1A" w:rsidRPr="00596372">
        <w:rPr>
          <w:rFonts w:asciiTheme="majorHAnsi" w:hAnsiTheme="majorHAnsi" w:cstheme="majorHAnsi"/>
          <w:sz w:val="22"/>
          <w:szCs w:val="22"/>
        </w:rPr>
        <w:t>En pratique, nous optimisons le total de chaque composante dans chaque mois en gardant la répartition spatiale normalisée des flux a priori.</w:t>
      </w:r>
    </w:p>
    <w:p w:rsidR="00E76F1A" w:rsidRPr="00596372" w:rsidRDefault="00E76F1A" w:rsidP="00641C08">
      <w:pPr>
        <w:rPr>
          <w:rFonts w:asciiTheme="majorHAnsi" w:hAnsiTheme="majorHAnsi" w:cstheme="majorHAnsi"/>
          <w:sz w:val="22"/>
          <w:szCs w:val="22"/>
        </w:rPr>
      </w:pPr>
    </w:p>
    <w:p w:rsidR="00011B5C" w:rsidRPr="00596372" w:rsidRDefault="00011B5C" w:rsidP="00641C08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>Prenons l’exemple de l</w:t>
      </w:r>
      <w:r w:rsidR="00E76F1A" w:rsidRPr="00596372">
        <w:rPr>
          <w:rFonts w:asciiTheme="majorHAnsi" w:hAnsiTheme="majorHAnsi" w:cstheme="majorHAnsi"/>
          <w:sz w:val="22"/>
          <w:szCs w:val="22"/>
        </w:rPr>
        <w:t>a</w:t>
      </w:r>
      <w:r w:rsidRPr="005963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Gpp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> :</w:t>
      </w:r>
    </w:p>
    <w:p w:rsidR="00011B5C" w:rsidRPr="00596372" w:rsidRDefault="00E76F1A" w:rsidP="00641C08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 xml:space="preserve">On optimise chaque PFT mensuelle 4,5,6,10,12,13 pour les hémisphères Nord et Sud, ainsi que les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PFTs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 mensuelles 1,2,3,7,8,9,14,15 sur tout le globe. La GPP intervient dans le budget du COS et du CO2 (compound= » COSCO2 »). Les chiffres inscrits dans le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coefPFT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 veulent dire que nous autorisons le PFT1 à varier de 40 %, le PFT2 de 5 %, le PF3 de 10%...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sigma_t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=61 veut dire que les flux de </w:t>
      </w:r>
      <w:proofErr w:type="spellStart"/>
      <w:r w:rsidRPr="00596372">
        <w:rPr>
          <w:rFonts w:asciiTheme="majorHAnsi" w:hAnsiTheme="majorHAnsi" w:cstheme="majorHAnsi"/>
          <w:sz w:val="22"/>
          <w:szCs w:val="22"/>
        </w:rPr>
        <w:t>Gpp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 xml:space="preserve"> sont corr</w:t>
      </w:r>
      <w:r w:rsidR="00596372">
        <w:rPr>
          <w:rFonts w:asciiTheme="majorHAnsi" w:hAnsiTheme="majorHAnsi" w:cstheme="majorHAnsi"/>
          <w:sz w:val="22"/>
          <w:szCs w:val="22"/>
        </w:rPr>
        <w:t>él</w:t>
      </w:r>
      <w:r w:rsidRPr="00596372">
        <w:rPr>
          <w:rFonts w:asciiTheme="majorHAnsi" w:hAnsiTheme="majorHAnsi" w:cstheme="majorHAnsi"/>
          <w:sz w:val="22"/>
          <w:szCs w:val="22"/>
        </w:rPr>
        <w:t xml:space="preserve">és sur 61 jours. </w:t>
      </w:r>
      <w:r w:rsidR="002034E8" w:rsidRPr="00596372">
        <w:rPr>
          <w:rFonts w:asciiTheme="majorHAnsi" w:hAnsiTheme="majorHAnsi" w:cstheme="majorHAnsi"/>
          <w:sz w:val="22"/>
          <w:szCs w:val="22"/>
        </w:rPr>
        <w:t xml:space="preserve">Au total, nous allons optimiser 12 mois x2 hémisphères x6 pfts+12 moisx8 </w:t>
      </w:r>
      <w:proofErr w:type="spellStart"/>
      <w:r w:rsidR="002034E8" w:rsidRPr="00596372">
        <w:rPr>
          <w:rFonts w:asciiTheme="majorHAnsi" w:hAnsiTheme="majorHAnsi" w:cstheme="majorHAnsi"/>
          <w:sz w:val="22"/>
          <w:szCs w:val="22"/>
        </w:rPr>
        <w:t>pfts</w:t>
      </w:r>
      <w:proofErr w:type="spellEnd"/>
      <w:r w:rsidR="002034E8" w:rsidRPr="00596372">
        <w:rPr>
          <w:rFonts w:asciiTheme="majorHAnsi" w:hAnsiTheme="majorHAnsi" w:cstheme="majorHAnsi"/>
          <w:sz w:val="22"/>
          <w:szCs w:val="22"/>
        </w:rPr>
        <w:t xml:space="preserve"> paramètres de la </w:t>
      </w:r>
      <w:proofErr w:type="spellStart"/>
      <w:r w:rsidR="002034E8" w:rsidRPr="00596372">
        <w:rPr>
          <w:rFonts w:asciiTheme="majorHAnsi" w:hAnsiTheme="majorHAnsi" w:cstheme="majorHAnsi"/>
          <w:sz w:val="22"/>
          <w:szCs w:val="22"/>
        </w:rPr>
        <w:t>Gpp</w:t>
      </w:r>
      <w:proofErr w:type="spellEnd"/>
      <w:r w:rsidR="002034E8" w:rsidRPr="00596372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2034E8" w:rsidRPr="00596372" w:rsidRDefault="002034E8" w:rsidP="002034E8">
      <w:pPr>
        <w:rPr>
          <w:rFonts w:asciiTheme="majorHAnsi" w:hAnsiTheme="majorHAnsi" w:cstheme="majorHAnsi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 xml:space="preserve">Prenons l’exemple de </w:t>
      </w:r>
      <w:proofErr w:type="spellStart"/>
      <w:proofErr w:type="gramStart"/>
      <w:r w:rsidRPr="00596372">
        <w:rPr>
          <w:rFonts w:asciiTheme="majorHAnsi" w:hAnsiTheme="majorHAnsi" w:cstheme="majorHAnsi"/>
          <w:sz w:val="22"/>
          <w:szCs w:val="22"/>
        </w:rPr>
        <w:t>Ant</w:t>
      </w:r>
      <w:proofErr w:type="spellEnd"/>
      <w:r w:rsidRPr="00596372">
        <w:rPr>
          <w:rFonts w:asciiTheme="majorHAnsi" w:hAnsiTheme="majorHAnsi" w:cstheme="majorHAnsi"/>
          <w:sz w:val="22"/>
          <w:szCs w:val="22"/>
        </w:rPr>
        <w:t>:</w:t>
      </w:r>
      <w:proofErr w:type="gramEnd"/>
    </w:p>
    <w:p w:rsidR="002034E8" w:rsidRPr="00596372" w:rsidRDefault="002034E8" w:rsidP="00641C08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596372">
        <w:rPr>
          <w:rFonts w:asciiTheme="majorHAnsi" w:hAnsiTheme="majorHAnsi" w:cstheme="majorHAnsi"/>
          <w:sz w:val="22"/>
          <w:szCs w:val="22"/>
        </w:rPr>
        <w:t xml:space="preserve">Nous optimisons trois régions appelés </w:t>
      </w:r>
      <w:r w:rsidRPr="00596372">
        <w:rPr>
          <w:rFonts w:asciiTheme="majorHAnsi" w:hAnsiTheme="majorHAnsi" w:cstheme="majorHAnsi"/>
          <w:color w:val="B42419"/>
          <w:sz w:val="22"/>
          <w:szCs w:val="22"/>
        </w:rPr>
        <w:t>"</w:t>
      </w:r>
      <w:proofErr w:type="spellStart"/>
      <w:r w:rsidRPr="00596372">
        <w:rPr>
          <w:rFonts w:asciiTheme="majorHAnsi" w:hAnsiTheme="majorHAnsi" w:cstheme="majorHAnsi"/>
          <w:color w:val="B42419"/>
          <w:sz w:val="22"/>
          <w:szCs w:val="22"/>
        </w:rPr>
        <w:t>Eu"</w:t>
      </w:r>
      <w:r w:rsidRPr="00596372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596372">
        <w:rPr>
          <w:rFonts w:asciiTheme="majorHAnsi" w:hAnsiTheme="majorHAnsi" w:cstheme="majorHAnsi"/>
          <w:color w:val="B42419"/>
          <w:sz w:val="22"/>
          <w:szCs w:val="22"/>
        </w:rPr>
        <w:t>"As"</w:t>
      </w:r>
      <w:r w:rsidRPr="00596372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596372">
        <w:rPr>
          <w:rFonts w:asciiTheme="majorHAnsi" w:hAnsiTheme="majorHAnsi" w:cstheme="majorHAnsi"/>
          <w:color w:val="B42419"/>
          <w:sz w:val="22"/>
          <w:szCs w:val="22"/>
        </w:rPr>
        <w:t>"Am</w:t>
      </w:r>
      <w:proofErr w:type="spellEnd"/>
      <w:r w:rsidRPr="00596372">
        <w:rPr>
          <w:rFonts w:asciiTheme="majorHAnsi" w:hAnsiTheme="majorHAnsi" w:cstheme="majorHAnsi"/>
          <w:color w:val="B42419"/>
          <w:sz w:val="22"/>
          <w:szCs w:val="22"/>
        </w:rPr>
        <w:t>"</w:t>
      </w:r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 qui correspondent à l’Europe, l’Asie, l’Amérique en autorisant une variation de 3% des </w:t>
      </w:r>
      <w:r w:rsidR="00596372">
        <w:rPr>
          <w:rFonts w:asciiTheme="majorHAnsi" w:hAnsiTheme="majorHAnsi" w:cstheme="majorHAnsi"/>
          <w:color w:val="000000"/>
          <w:sz w:val="22"/>
          <w:szCs w:val="22"/>
        </w:rPr>
        <w:t>é</w:t>
      </w:r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missions a priori. </w:t>
      </w:r>
      <w:proofErr w:type="spellStart"/>
      <w:r w:rsidRPr="00596372">
        <w:rPr>
          <w:rFonts w:asciiTheme="majorHAnsi" w:hAnsiTheme="majorHAnsi" w:cstheme="majorHAnsi"/>
          <w:color w:val="000000"/>
          <w:sz w:val="22"/>
          <w:szCs w:val="22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 est mis </w:t>
      </w:r>
      <w:proofErr w:type="gramStart"/>
      <w:r w:rsidRPr="00596372">
        <w:rPr>
          <w:rFonts w:asciiTheme="majorHAnsi" w:hAnsiTheme="majorHAnsi" w:cstheme="majorHAnsi"/>
          <w:color w:val="000000"/>
          <w:sz w:val="22"/>
          <w:szCs w:val="22"/>
        </w:rPr>
        <w:t>a</w:t>
      </w:r>
      <w:proofErr w:type="gramEnd"/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 no car les flux anthropiques ne dépendent pas du type de plante. La corrélation est très forte pour empêcher une forte variation </w:t>
      </w:r>
      <w:proofErr w:type="spellStart"/>
      <w:r w:rsidRPr="00596372">
        <w:rPr>
          <w:rFonts w:asciiTheme="majorHAnsi" w:hAnsiTheme="majorHAnsi" w:cstheme="majorHAnsi"/>
          <w:color w:val="000000"/>
          <w:sz w:val="22"/>
          <w:szCs w:val="22"/>
        </w:rPr>
        <w:t>interanuelle</w:t>
      </w:r>
      <w:proofErr w:type="spellEnd"/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 des flux. Au total, il y a 12 mois x3 régions à optimiser pour les flux anthropiques de COS. Compound =</w:t>
      </w:r>
      <w:proofErr w:type="gramStart"/>
      <w:r w:rsidRPr="00596372">
        <w:rPr>
          <w:rFonts w:asciiTheme="majorHAnsi" w:hAnsiTheme="majorHAnsi" w:cstheme="majorHAnsi"/>
          <w:color w:val="000000"/>
          <w:sz w:val="22"/>
          <w:szCs w:val="22"/>
        </w:rPr>
        <w:t xml:space="preserve"> «COS</w:t>
      </w:r>
      <w:proofErr w:type="gramEnd"/>
      <w:r w:rsidR="00C52B50">
        <w:rPr>
          <w:rFonts w:asciiTheme="majorHAnsi" w:hAnsiTheme="majorHAnsi" w:cstheme="majorHAnsi"/>
          <w:color w:val="000000"/>
          <w:sz w:val="22"/>
          <w:szCs w:val="22"/>
        </w:rPr>
        <w:t> »</w:t>
      </w:r>
      <w:r w:rsidRPr="00596372">
        <w:rPr>
          <w:rFonts w:asciiTheme="majorHAnsi" w:hAnsiTheme="majorHAnsi" w:cstheme="majorHAnsi"/>
          <w:color w:val="000000"/>
          <w:sz w:val="22"/>
          <w:szCs w:val="22"/>
        </w:rPr>
        <w:t> car ces flux n’interviennent que dans le budget de COS.</w:t>
      </w:r>
    </w:p>
    <w:p w:rsidR="00DC55BF" w:rsidRPr="00596372" w:rsidRDefault="00DC55BF" w:rsidP="00641C08">
      <w:pPr>
        <w:rPr>
          <w:rFonts w:asciiTheme="majorHAnsi" w:hAnsiTheme="majorHAnsi" w:cstheme="majorHAnsi"/>
          <w:sz w:val="22"/>
          <w:szCs w:val="22"/>
        </w:rPr>
      </w:pPr>
    </w:p>
    <w:p w:rsidR="00974854" w:rsidRPr="00A40ED5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40ED5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A40ED5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proofErr w:type="spellStart"/>
      <w:r w:rsidRPr="00A40ED5">
        <w:rPr>
          <w:rFonts w:asciiTheme="majorHAnsi" w:hAnsiTheme="majorHAnsi" w:cstheme="majorHAnsi"/>
          <w:color w:val="2EAEBB"/>
          <w:sz w:val="18"/>
          <w:szCs w:val="18"/>
          <w:lang w:val="en-US"/>
        </w:rPr>
        <w:t>Vector_control</w:t>
      </w:r>
      <w:proofErr w:type="spellEnd"/>
      <w:r w:rsidRPr="00A40ED5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40ED5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Gpp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"GPP"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#region=["GLOBE"]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pftreg={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"HN</w:t>
      </w:r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"HS"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"GLOBE"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7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8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9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]}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  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]   </w:t>
      </w:r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#</w:t>
      </w:r>
      <w:proofErr w:type="spellStart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Coef</w:t>
      </w:r>
      <w:proofErr w:type="spellEnd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 xml:space="preserve"> region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coefPFT</w:t>
      </w:r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0.05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= 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"M"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compound=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"CO2COS"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'PFTREG'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groupe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Gpp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sign</w:t>
      </w:r>
      <w:proofErr w:type="spellEnd"/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=-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sigma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61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sigma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_tPFT=[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100.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100.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21.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2100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100000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21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Resp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"Respiration"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pftreg={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"HN</w:t>
      </w:r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"HS"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"GLOBE"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7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8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9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]}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# region=["GLOBE"]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  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"M"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compound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"CO2"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veget</w:t>
      </w:r>
      <w:proofErr w:type="spellEnd"/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"PFTREG"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</w:t>
      </w:r>
      <w:r w:rsidRPr="00596372">
        <w:rPr>
          <w:rFonts w:asciiTheme="majorHAnsi" w:hAnsiTheme="majorHAnsi" w:cstheme="majorHAnsi"/>
          <w:color w:val="400BD9"/>
          <w:sz w:val="18"/>
          <w:szCs w:val="18"/>
        </w:rPr>
        <w:t>#A changer et mettre les groupes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groupe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"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</w:rPr>
        <w:t>Resp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lastRenderedPageBreak/>
        <w:t xml:space="preserve">      </w:t>
      </w:r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coefPFT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0.4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0.02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0.2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0.1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sign</w:t>
      </w:r>
      <w:proofErr w:type="spellEnd"/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sigma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61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#      sigma_tPFT</w:t>
      </w:r>
      <w:proofErr w:type="gramStart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21,1000000000,1000000000000,21,21,21,21,21,21,21,10000000,2100000,21,21,21]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Ant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"Anthro"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region=[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Eu"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"As"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"Am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0.03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'M'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compound=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'COS'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groupe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"Ant"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"no"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sign=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sigma_t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10000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Biomass1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"BB"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region=[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"GLOBE"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compound=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'COS'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"M"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groupe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"Biomass1"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"no"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sign=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sigma_t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60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Soil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"Total soil"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#region=['</w:t>
      </w:r>
      <w:proofErr w:type="spellStart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HN','Tr','HS</w:t>
      </w:r>
      <w:proofErr w:type="spellEnd"/>
      <w:r w:rsidRPr="00596372">
        <w:rPr>
          <w:rFonts w:asciiTheme="majorHAnsi" w:hAnsiTheme="majorHAnsi" w:cstheme="majorHAnsi"/>
          <w:color w:val="400BD9"/>
          <w:sz w:val="18"/>
          <w:szCs w:val="18"/>
          <w:lang w:val="en-US"/>
        </w:rPr>
        <w:t>']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pftreg={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"HN</w:t>
      </w:r>
      <w:proofErr w:type="gram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"HS"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10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"GLOBE"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3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7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8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9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15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]}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0.2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'M'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compound=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'COS'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groupe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"Soil1"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"PFTREG"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sign=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sigma_t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60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C1651C"/>
          <w:sz w:val="18"/>
          <w:szCs w:val="18"/>
          <w:lang w:val="en-US"/>
        </w:rPr>
        <w:t>class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proofErr w:type="spellStart"/>
      <w:r w:rsidRPr="00596372">
        <w:rPr>
          <w:rFonts w:asciiTheme="majorHAnsi" w:hAnsiTheme="majorHAnsi" w:cstheme="majorHAnsi"/>
          <w:color w:val="2EAEBB"/>
          <w:sz w:val="18"/>
          <w:szCs w:val="18"/>
          <w:lang w:val="en-US"/>
        </w:rPr>
        <w:t>OceanOCS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name=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"Total ocean"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region=[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</w:t>
      </w:r>
      <w:proofErr w:type="spellStart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HN'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'Tr'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'HS</w:t>
      </w:r>
      <w:proofErr w:type="spell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coef</w:t>
      </w:r>
      <w:proofErr w:type="spellEnd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proofErr w:type="gramEnd"/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0.4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resol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'M'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compound=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'COS'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groupe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=[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"Ocean_ind2"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"Ocean_ind1"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,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"Ocean_direct"</w:t>
      </w: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]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veget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"no"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sign=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1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   </w:t>
      </w:r>
      <w:proofErr w:type="spellStart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sigma_t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  <w:lang w:val="en-US"/>
        </w:rPr>
        <w:t>50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r w:rsidRPr="00596372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  </w:t>
      </w:r>
      <w:r w:rsidRPr="00596372">
        <w:rPr>
          <w:rFonts w:asciiTheme="majorHAnsi" w:hAnsiTheme="majorHAnsi" w:cstheme="majorHAnsi"/>
          <w:color w:val="400BD9"/>
          <w:sz w:val="18"/>
          <w:szCs w:val="18"/>
        </w:rPr>
        <w:t xml:space="preserve">#   </w:t>
      </w:r>
      <w:proofErr w:type="spellStart"/>
      <w:r w:rsidRPr="00596372">
        <w:rPr>
          <w:rFonts w:asciiTheme="majorHAnsi" w:hAnsiTheme="majorHAnsi" w:cstheme="majorHAnsi"/>
          <w:color w:val="400BD9"/>
          <w:sz w:val="18"/>
          <w:szCs w:val="18"/>
        </w:rPr>
        <w:t>sigma_t</w:t>
      </w:r>
      <w:proofErr w:type="spellEnd"/>
      <w:r w:rsidRPr="00596372">
        <w:rPr>
          <w:rFonts w:asciiTheme="majorHAnsi" w:hAnsiTheme="majorHAnsi" w:cstheme="majorHAnsi"/>
          <w:color w:val="400BD9"/>
          <w:sz w:val="18"/>
          <w:szCs w:val="18"/>
        </w:rPr>
        <w:t>=8</w:t>
      </w: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</w:p>
    <w:p w:rsidR="00974854" w:rsidRPr="00596372" w:rsidRDefault="00974854" w:rsidP="00C52B50">
      <w:pPr>
        <w:shd w:val="clear" w:color="auto" w:fill="E2EF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596372">
        <w:rPr>
          <w:rFonts w:asciiTheme="majorHAnsi" w:hAnsiTheme="majorHAnsi" w:cstheme="majorHAnsi"/>
          <w:color w:val="000000"/>
          <w:sz w:val="18"/>
          <w:szCs w:val="18"/>
        </w:rPr>
        <w:t>offset</w:t>
      </w:r>
      <w:proofErr w:type="gramEnd"/>
      <w:r w:rsidRPr="00596372">
        <w:rPr>
          <w:rFonts w:asciiTheme="majorHAnsi" w:hAnsiTheme="majorHAnsi" w:cstheme="majorHAnsi"/>
          <w:color w:val="000000"/>
          <w:sz w:val="18"/>
          <w:szCs w:val="18"/>
        </w:rPr>
        <w:t>_coef</w:t>
      </w:r>
      <w:proofErr w:type="spellEnd"/>
      <w:r w:rsidRPr="00596372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596372">
        <w:rPr>
          <w:rFonts w:asciiTheme="majorHAnsi" w:hAnsiTheme="majorHAnsi" w:cstheme="majorHAnsi"/>
          <w:color w:val="B42419"/>
          <w:sz w:val="18"/>
          <w:szCs w:val="18"/>
        </w:rPr>
        <w:t>0.005</w:t>
      </w:r>
    </w:p>
    <w:p w:rsidR="00974854" w:rsidRPr="00596372" w:rsidRDefault="00974854" w:rsidP="00C52B50">
      <w:pPr>
        <w:shd w:val="clear" w:color="auto" w:fill="E2EFD9" w:themeFill="accent6" w:themeFillTint="33"/>
        <w:rPr>
          <w:rFonts w:asciiTheme="majorHAnsi" w:hAnsiTheme="majorHAnsi" w:cstheme="majorHAnsi"/>
          <w:sz w:val="22"/>
          <w:szCs w:val="22"/>
        </w:rPr>
      </w:pPr>
    </w:p>
    <w:p w:rsidR="00C52B50" w:rsidRDefault="00C52B50" w:rsidP="0059737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22506A" w:rsidRPr="00596372" w:rsidRDefault="002034E8" w:rsidP="0059737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 dernier paramètre est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offset_coef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qui est l’erreur prescrite sur les concentrations de surface de fond de COS et CO2. 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En optimisant qu’une seule concentration de fond par espèce, nous</w:t>
      </w: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faisons 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implicitement </w:t>
      </w: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l’hypothèse que l’atmosphère est bien mélangée et flux se répartissent 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instantanément </w:t>
      </w: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 manière uniforme sur l’horizontale. 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Ici, nous autorisons les concentrations de fond de COS et CO2 à ne varier que de 0.05 % (500 </w:t>
      </w:r>
      <w:proofErr w:type="spellStart"/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ppt</w:t>
      </w:r>
      <w:proofErr w:type="spellEnd"/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x 0.05= 2.5 </w:t>
      </w:r>
      <w:proofErr w:type="spellStart"/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ppt</w:t>
      </w:r>
      <w:proofErr w:type="spellEnd"/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). La marge de variation </w:t>
      </w:r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doit rester très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petite parce que les concentrations prescrites a priori </w:t>
      </w:r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pour CO2 et COS </w:t>
      </w:r>
      <w:r w:rsidR="0022506A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sont la moyenne des observations aux stations. </w:t>
      </w:r>
    </w:p>
    <w:p w:rsidR="00E463BB" w:rsidRPr="00596372" w:rsidRDefault="00E463BB" w:rsidP="00773AB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E463BB" w:rsidRPr="00596372" w:rsidRDefault="00E463BB" w:rsidP="00773AB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Les autres paramètres qui viennent après ne doivent pas être modifiés. </w:t>
      </w:r>
    </w:p>
    <w:p w:rsidR="00E463BB" w:rsidRPr="00596372" w:rsidRDefault="00E463BB" w:rsidP="00E46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Remarques : </w:t>
      </w:r>
    </w:p>
    <w:p w:rsidR="00E463BB" w:rsidRPr="00596372" w:rsidRDefault="00596372" w:rsidP="00E463BB">
      <w:pPr>
        <w:pStyle w:val="Paragraphedeliste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 </w:t>
      </w:r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Les noms des </w:t>
      </w:r>
      <w:proofErr w:type="spellStart"/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PFTs</w:t>
      </w:r>
      <w:proofErr w:type="spellEnd"/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sont définis dans la table </w:t>
      </w:r>
      <w:proofErr w:type="spellStart"/>
      <w:r w:rsidR="00E463BB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table_ORC</w:t>
      </w:r>
      <w:proofErr w:type="spellEnd"/>
    </w:p>
    <w:p w:rsidR="00E463BB" w:rsidRPr="00596372" w:rsidRDefault="00E463BB" w:rsidP="00E463BB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On remarque en comparant la classe Source et la classe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Control_vector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que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Puit_OH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Fossil</w:t>
      </w:r>
      <w:proofErr w:type="spellEnd"/>
      <w:r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="00596372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Biomass</w:t>
      </w:r>
      <w:proofErr w:type="spellEnd"/>
      <w:r w:rsidR="00596372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et </w:t>
      </w:r>
      <w:proofErr w:type="spellStart"/>
      <w:r w:rsidR="00596372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>Ocean</w:t>
      </w:r>
      <w:proofErr w:type="spellEnd"/>
      <w:r w:rsidR="00596372" w:rsidRPr="00596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ne sont pas optimisés. </w:t>
      </w:r>
    </w:p>
    <w:p w:rsidR="00597375" w:rsidRPr="002034E8" w:rsidRDefault="00597375" w:rsidP="00773AB7">
      <w:pPr>
        <w:rPr>
          <w:rFonts w:asciiTheme="majorHAnsi" w:hAnsiTheme="majorHAnsi" w:cstheme="majorHAnsi"/>
          <w:color w:val="000000"/>
        </w:rPr>
      </w:pPr>
    </w:p>
    <w:p w:rsidR="00597375" w:rsidRDefault="00A40ED5" w:rsidP="00773AB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Comment redéfinir les régions des paramètres à optimiser ? </w:t>
      </w:r>
    </w:p>
    <w:p w:rsidR="00A40ED5" w:rsidRDefault="00A40ED5" w:rsidP="00773AB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Les régions sont définies à l’aide des fichiers region*.csv et region*.nc placés dans le répertoire INPUTF. Il y a un fichier </w:t>
      </w:r>
      <w:proofErr w:type="spellStart"/>
      <w:r>
        <w:rPr>
          <w:rFonts w:asciiTheme="majorHAnsi" w:hAnsiTheme="majorHAnsi" w:cstheme="majorHAnsi"/>
          <w:color w:val="000000"/>
        </w:rPr>
        <w:t>netcdf</w:t>
      </w:r>
      <w:proofErr w:type="spellEnd"/>
      <w:r>
        <w:rPr>
          <w:rFonts w:asciiTheme="majorHAnsi" w:hAnsiTheme="majorHAnsi" w:cstheme="majorHAnsi"/>
          <w:color w:val="000000"/>
        </w:rPr>
        <w:t xml:space="preserve"> et un fichier csv par processus optimisé si ce processus est découpé en région. Le fichier region.nc contient une carte des régions. A chaque région est associée un code dont la correspondance avec la région est donnée dans le fichier region.csv. </w:t>
      </w:r>
    </w:p>
    <w:p w:rsidR="00597375" w:rsidRPr="002034E8" w:rsidRDefault="00A40ED5" w:rsidP="00773AB7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Afin de redéfinir les régions, il suffit de modifier les fichiers *csv et *</w:t>
      </w:r>
      <w:proofErr w:type="spellStart"/>
      <w:r>
        <w:rPr>
          <w:rFonts w:asciiTheme="majorHAnsi" w:hAnsiTheme="majorHAnsi" w:cstheme="majorHAnsi"/>
          <w:color w:val="000000"/>
        </w:rPr>
        <w:t>nc</w:t>
      </w:r>
      <w:proofErr w:type="spellEnd"/>
      <w:r>
        <w:rPr>
          <w:rFonts w:asciiTheme="majorHAnsi" w:hAnsiTheme="majorHAnsi" w:cstheme="majorHAnsi"/>
          <w:color w:val="000000"/>
        </w:rPr>
        <w:t xml:space="preserve"> et le config.py en conséquence. </w:t>
      </w:r>
    </w:p>
    <w:p w:rsidR="00597375" w:rsidRPr="002034E8" w:rsidRDefault="00597375" w:rsidP="00773AB7">
      <w:pPr>
        <w:rPr>
          <w:rFonts w:asciiTheme="majorHAnsi" w:hAnsiTheme="majorHAnsi" w:cstheme="majorHAnsi"/>
        </w:rPr>
      </w:pPr>
    </w:p>
    <w:sectPr w:rsidR="00597375" w:rsidRPr="002034E8" w:rsidSect="00AF4E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6741" w:rsidRDefault="002D6741" w:rsidP="00C52B50">
      <w:r>
        <w:separator/>
      </w:r>
    </w:p>
  </w:endnote>
  <w:endnote w:type="continuationSeparator" w:id="0">
    <w:p w:rsidR="002D6741" w:rsidRDefault="002D6741" w:rsidP="00C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6741" w:rsidRDefault="002D6741" w:rsidP="00C52B50">
      <w:r>
        <w:separator/>
      </w:r>
    </w:p>
  </w:footnote>
  <w:footnote w:type="continuationSeparator" w:id="0">
    <w:p w:rsidR="002D6741" w:rsidRDefault="002D6741" w:rsidP="00C52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B50" w:rsidRDefault="00C52B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AF6"/>
    <w:multiLevelType w:val="hybridMultilevel"/>
    <w:tmpl w:val="D85277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E621A"/>
    <w:multiLevelType w:val="hybridMultilevel"/>
    <w:tmpl w:val="EF94A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A93"/>
    <w:multiLevelType w:val="hybridMultilevel"/>
    <w:tmpl w:val="EC9EFE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24741"/>
    <w:multiLevelType w:val="hybridMultilevel"/>
    <w:tmpl w:val="3C3AE9A6"/>
    <w:lvl w:ilvl="0" w:tplc="4D7CFF0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E13688C"/>
    <w:multiLevelType w:val="hybridMultilevel"/>
    <w:tmpl w:val="1EB42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67D88"/>
    <w:multiLevelType w:val="hybridMultilevel"/>
    <w:tmpl w:val="D74ACCF8"/>
    <w:lvl w:ilvl="0" w:tplc="701AF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1"/>
    <w:rsid w:val="000021D0"/>
    <w:rsid w:val="00004D73"/>
    <w:rsid w:val="00011B5C"/>
    <w:rsid w:val="00025685"/>
    <w:rsid w:val="00087744"/>
    <w:rsid w:val="002034E8"/>
    <w:rsid w:val="00215CF6"/>
    <w:rsid w:val="0022506A"/>
    <w:rsid w:val="002C57EF"/>
    <w:rsid w:val="002D6741"/>
    <w:rsid w:val="003045A6"/>
    <w:rsid w:val="00395BB2"/>
    <w:rsid w:val="004467D1"/>
    <w:rsid w:val="004D205F"/>
    <w:rsid w:val="00542187"/>
    <w:rsid w:val="00553575"/>
    <w:rsid w:val="00596372"/>
    <w:rsid w:val="00597375"/>
    <w:rsid w:val="00602F91"/>
    <w:rsid w:val="00641C08"/>
    <w:rsid w:val="00773AB7"/>
    <w:rsid w:val="007E41BD"/>
    <w:rsid w:val="00974854"/>
    <w:rsid w:val="009D2ED5"/>
    <w:rsid w:val="00A40ED5"/>
    <w:rsid w:val="00A45A35"/>
    <w:rsid w:val="00AD5BC1"/>
    <w:rsid w:val="00AF4E84"/>
    <w:rsid w:val="00AF793A"/>
    <w:rsid w:val="00B91458"/>
    <w:rsid w:val="00C52B50"/>
    <w:rsid w:val="00DC55BF"/>
    <w:rsid w:val="00E463BB"/>
    <w:rsid w:val="00E76F1A"/>
    <w:rsid w:val="00EC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C8A9B"/>
  <w15:chartTrackingRefBased/>
  <w15:docId w15:val="{70ACF288-3857-CD45-97DC-7EABE750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F9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15CF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3575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1C0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C0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52B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2B50"/>
  </w:style>
  <w:style w:type="paragraph" w:styleId="Pieddepage">
    <w:name w:val="footer"/>
    <w:basedOn w:val="Normal"/>
    <w:link w:val="PieddepageCar"/>
    <w:uiPriority w:val="99"/>
    <w:unhideWhenUsed/>
    <w:rsid w:val="00C52B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cc.gnu.org/wiki/GFortranBina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conda.org/anaconda/netcdf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770CB-D788-594F-A0E1-D107E512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1964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Remaud</dc:creator>
  <cp:keywords/>
  <dc:description/>
  <cp:lastModifiedBy>Marine Remaud</cp:lastModifiedBy>
  <cp:revision>7</cp:revision>
  <dcterms:created xsi:type="dcterms:W3CDTF">2020-05-01T17:43:00Z</dcterms:created>
  <dcterms:modified xsi:type="dcterms:W3CDTF">2020-05-07T10:31:00Z</dcterms:modified>
</cp:coreProperties>
</file>