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41D2A" w14:textId="772B73B9" w:rsidR="002E30CA" w:rsidRPr="001E40D9" w:rsidRDefault="001E40D9">
      <w:pPr>
        <w:pStyle w:val="NRFDTitle"/>
        <w:spacing w:after="40"/>
        <w:jc w:val="center"/>
        <w:rPr>
          <w:rFonts w:asciiTheme="majorHAnsi" w:hAnsiTheme="majorHAnsi" w:cstheme="majorHAnsi"/>
          <w:sz w:val="36"/>
          <w:szCs w:val="36"/>
        </w:rPr>
      </w:pPr>
      <w:r w:rsidRPr="001E40D9">
        <w:rPr>
          <w:rFonts w:asciiTheme="majorHAnsi" w:hAnsiTheme="majorHAnsi" w:cstheme="majorHAnsi"/>
          <w:sz w:val="36"/>
          <w:szCs w:val="36"/>
        </w:rPr>
        <w:t>YOUR ORAL SURGERY REFERRAL</w:t>
      </w:r>
    </w:p>
    <w:p w14:paraId="2EAFA602" w14:textId="74BE60C5" w:rsidR="002E30CA" w:rsidRPr="001E40D9" w:rsidRDefault="001E40D9">
      <w:pPr>
        <w:pStyle w:val="NRFDSubtitle"/>
        <w:jc w:val="center"/>
        <w:rPr>
          <w:rFonts w:asciiTheme="majorHAnsi" w:hAnsiTheme="majorHAnsi" w:cstheme="majorHAnsi"/>
          <w:sz w:val="36"/>
          <w:szCs w:val="36"/>
        </w:rPr>
      </w:pPr>
      <w:r w:rsidRPr="001E40D9">
        <w:rPr>
          <w:rFonts w:asciiTheme="majorHAnsi" w:hAnsiTheme="majorHAnsi" w:cstheme="majorHAnsi"/>
          <w:sz w:val="36"/>
          <w:szCs w:val="36"/>
        </w:rPr>
        <w:t>A HELPFUL GUIDE FOR DR. RENO’S PATIENTS</w:t>
      </w:r>
    </w:p>
    <w:p w14:paraId="184A4F27" w14:textId="77777777" w:rsidR="00517C48" w:rsidRDefault="00517C48" w:rsidP="001E40D9">
      <w:pPr>
        <w:pStyle w:val="NoSpacing"/>
        <w:rPr>
          <w:rFonts w:asciiTheme="majorHAnsi" w:hAnsiTheme="majorHAnsi" w:cstheme="majorHAnsi"/>
        </w:rPr>
      </w:pPr>
    </w:p>
    <w:p w14:paraId="238054B9" w14:textId="70416847" w:rsidR="002E30CA" w:rsidRPr="001E40D9" w:rsidRDefault="007E003C" w:rsidP="001E40D9">
      <w:pPr>
        <w:pStyle w:val="NoSpacing"/>
        <w:rPr>
          <w:rFonts w:asciiTheme="majorHAnsi" w:hAnsiTheme="majorHAnsi" w:cstheme="majorHAnsi"/>
        </w:rPr>
      </w:pPr>
      <w:r w:rsidRPr="001E40D9">
        <w:rPr>
          <w:rFonts w:asciiTheme="majorHAnsi" w:hAnsiTheme="majorHAnsi" w:cstheme="majorHAnsi"/>
        </w:rPr>
        <w:t>At New Ridge Family Dental, your comfort and long-term health are our priority. Sometimes Dr. Reno recommends seeing a Oral Surgeon—a specialist trained to perform surgical dental procedures safely and comfortably. It’s simply the best path to a safe, predictable result.</w:t>
      </w:r>
    </w:p>
    <w:p w14:paraId="496CAFA6" w14:textId="77777777" w:rsidR="00CE14D9" w:rsidRPr="001E40D9" w:rsidRDefault="00CE14D9" w:rsidP="001E40D9">
      <w:pPr>
        <w:pStyle w:val="NoSpacing"/>
        <w:rPr>
          <w:rFonts w:asciiTheme="majorHAnsi" w:hAnsiTheme="majorHAnsi" w:cstheme="majorHAnsi"/>
        </w:rPr>
      </w:pPr>
    </w:p>
    <w:p w14:paraId="475DEB8A" w14:textId="3325BA66" w:rsidR="002E30CA" w:rsidRPr="00B13493" w:rsidRDefault="007E003C">
      <w:pPr>
        <w:pStyle w:val="NRFDH2"/>
        <w:spacing w:before="120" w:after="80" w:line="252" w:lineRule="auto"/>
        <w:rPr>
          <w:rFonts w:asciiTheme="majorHAnsi" w:hAnsiTheme="majorHAnsi" w:cstheme="majorHAnsi"/>
          <w:color w:val="0070C0"/>
        </w:rPr>
      </w:pPr>
      <w:r w:rsidRPr="00B13493">
        <w:rPr>
          <w:rFonts w:asciiTheme="majorHAnsi" w:hAnsiTheme="majorHAnsi" w:cstheme="majorHAnsi"/>
          <w:color w:val="0070C0"/>
        </w:rPr>
        <w:t>Why you’re being referred</w:t>
      </w:r>
    </w:p>
    <w:p w14:paraId="7921E16D" w14:textId="77777777" w:rsidR="002E30CA" w:rsidRPr="001E40D9" w:rsidRDefault="007E003C">
      <w:pPr>
        <w:spacing w:after="120" w:line="252" w:lineRule="auto"/>
        <w:rPr>
          <w:rFonts w:asciiTheme="majorHAnsi" w:hAnsiTheme="majorHAnsi" w:cstheme="majorHAnsi"/>
        </w:rPr>
      </w:pPr>
      <w:r w:rsidRPr="001E40D9">
        <w:rPr>
          <w:rFonts w:asciiTheme="majorHAnsi" w:hAnsiTheme="majorHAnsi" w:cstheme="majorHAnsi"/>
        </w:rPr>
        <w:t>Specialists have advanced training and equipment focused on one area of dentistry. When a tooth, gum, bite, or procedure is more complex, a Oral Surgeon can often provide the smoothest experience and the strongest long-term outcome.</w:t>
      </w:r>
    </w:p>
    <w:p w14:paraId="23D1F9B3" w14:textId="77777777" w:rsidR="002E30CA" w:rsidRPr="001E40D9" w:rsidRDefault="007E003C" w:rsidP="00CE14D9">
      <w:pPr>
        <w:pStyle w:val="ListBullet"/>
        <w:tabs>
          <w:tab w:val="clear" w:pos="360"/>
          <w:tab w:val="num" w:pos="720"/>
        </w:tabs>
        <w:spacing w:after="40" w:line="252" w:lineRule="auto"/>
        <w:ind w:left="720"/>
        <w:rPr>
          <w:rFonts w:asciiTheme="majorHAnsi" w:hAnsiTheme="majorHAnsi" w:cstheme="majorHAnsi"/>
        </w:rPr>
      </w:pPr>
      <w:r w:rsidRPr="001E40D9">
        <w:rPr>
          <w:rFonts w:asciiTheme="majorHAnsi" w:hAnsiTheme="majorHAnsi" w:cstheme="majorHAnsi"/>
        </w:rPr>
        <w:t>A tooth may need extraction due to damage, infection, or limited support</w:t>
      </w:r>
    </w:p>
    <w:p w14:paraId="49651F78" w14:textId="77777777" w:rsidR="002E30CA" w:rsidRPr="001E40D9" w:rsidRDefault="007E003C" w:rsidP="00CE14D9">
      <w:pPr>
        <w:pStyle w:val="ListBullet"/>
        <w:tabs>
          <w:tab w:val="clear" w:pos="360"/>
          <w:tab w:val="num" w:pos="720"/>
        </w:tabs>
        <w:spacing w:after="40" w:line="252" w:lineRule="auto"/>
        <w:ind w:left="720"/>
        <w:rPr>
          <w:rFonts w:asciiTheme="majorHAnsi" w:hAnsiTheme="majorHAnsi" w:cstheme="majorHAnsi"/>
        </w:rPr>
      </w:pPr>
      <w:r w:rsidRPr="001E40D9">
        <w:rPr>
          <w:rFonts w:asciiTheme="majorHAnsi" w:hAnsiTheme="majorHAnsi" w:cstheme="majorHAnsi"/>
        </w:rPr>
        <w:t>Wisdom teeth may need removal</w:t>
      </w:r>
    </w:p>
    <w:p w14:paraId="711C7A0A" w14:textId="77777777" w:rsidR="001E40D9" w:rsidRPr="001E40D9" w:rsidRDefault="007E003C" w:rsidP="001E40D9">
      <w:pPr>
        <w:pStyle w:val="ListBullet"/>
        <w:tabs>
          <w:tab w:val="clear" w:pos="360"/>
          <w:tab w:val="num" w:pos="720"/>
        </w:tabs>
        <w:spacing w:after="40" w:line="252" w:lineRule="auto"/>
        <w:ind w:left="720"/>
        <w:rPr>
          <w:rFonts w:asciiTheme="majorHAnsi" w:hAnsiTheme="majorHAnsi" w:cstheme="majorHAnsi"/>
        </w:rPr>
      </w:pPr>
      <w:r w:rsidRPr="001E40D9">
        <w:rPr>
          <w:rFonts w:asciiTheme="majorHAnsi" w:hAnsiTheme="majorHAnsi" w:cstheme="majorHAnsi"/>
        </w:rPr>
        <w:t>Implants, bone grafting, or complex surgery may be recommende</w:t>
      </w:r>
      <w:r w:rsidR="001E40D9" w:rsidRPr="001E40D9">
        <w:rPr>
          <w:rFonts w:asciiTheme="majorHAnsi" w:hAnsiTheme="majorHAnsi" w:cstheme="majorHAnsi"/>
        </w:rPr>
        <w:t>d</w:t>
      </w:r>
    </w:p>
    <w:p w14:paraId="7211CDAD" w14:textId="120F542A" w:rsidR="002E30CA" w:rsidRPr="001E40D9" w:rsidRDefault="007E003C" w:rsidP="001E40D9">
      <w:pPr>
        <w:pStyle w:val="ListBullet"/>
        <w:tabs>
          <w:tab w:val="clear" w:pos="360"/>
          <w:tab w:val="num" w:pos="720"/>
        </w:tabs>
        <w:spacing w:after="40" w:line="252" w:lineRule="auto"/>
        <w:ind w:left="720"/>
        <w:rPr>
          <w:rFonts w:asciiTheme="majorHAnsi" w:hAnsiTheme="majorHAnsi" w:cstheme="majorHAnsi"/>
        </w:rPr>
      </w:pPr>
      <w:r w:rsidRPr="001E40D9">
        <w:rPr>
          <w:rFonts w:asciiTheme="majorHAnsi" w:hAnsiTheme="majorHAnsi" w:cstheme="majorHAnsi"/>
        </w:rPr>
        <w:t>Sedation options may be helpful for comfort or anxiety</w:t>
      </w:r>
    </w:p>
    <w:p w14:paraId="0655B155" w14:textId="77777777" w:rsidR="00CE14D9" w:rsidRPr="001E40D9" w:rsidRDefault="00CE14D9" w:rsidP="001E40D9">
      <w:pPr>
        <w:pStyle w:val="NoSpacing"/>
        <w:rPr>
          <w:rFonts w:asciiTheme="majorHAnsi" w:hAnsiTheme="majorHAnsi" w:cstheme="majorHAnsi"/>
        </w:rPr>
      </w:pPr>
    </w:p>
    <w:p w14:paraId="300C4E73" w14:textId="699B4FEA" w:rsidR="002E30CA" w:rsidRPr="00B13493" w:rsidRDefault="007E003C">
      <w:pPr>
        <w:pStyle w:val="NRFDH2"/>
        <w:spacing w:before="120" w:after="80" w:line="252" w:lineRule="auto"/>
        <w:rPr>
          <w:rFonts w:asciiTheme="majorHAnsi" w:hAnsiTheme="majorHAnsi" w:cstheme="majorHAnsi"/>
          <w:color w:val="0070C0"/>
        </w:rPr>
      </w:pPr>
      <w:r w:rsidRPr="00B13493">
        <w:rPr>
          <w:rFonts w:asciiTheme="majorHAnsi" w:hAnsiTheme="majorHAnsi" w:cstheme="majorHAnsi"/>
          <w:color w:val="0070C0"/>
        </w:rPr>
        <w:t>Why Dr. Reno refers to trusted specialists</w:t>
      </w:r>
    </w:p>
    <w:p w14:paraId="632A5B21" w14:textId="77777777" w:rsidR="002E30CA" w:rsidRPr="001E40D9" w:rsidRDefault="007E003C">
      <w:pPr>
        <w:spacing w:after="120" w:line="252" w:lineRule="auto"/>
        <w:rPr>
          <w:rFonts w:asciiTheme="majorHAnsi" w:hAnsiTheme="majorHAnsi" w:cstheme="majorHAnsi"/>
        </w:rPr>
      </w:pPr>
      <w:r w:rsidRPr="001E40D9">
        <w:rPr>
          <w:rFonts w:asciiTheme="majorHAnsi" w:hAnsiTheme="majorHAnsi" w:cstheme="majorHAnsi"/>
        </w:rPr>
        <w:t>Dr. Reno refers only to specialists on our referral list. These providers are professionally vetted, with no known issues reported to the Kansas Dental Board that would raise concern. While some general dentists may say they can perform advanced procedures, Dr. Reno will not send a complex case to a non</w:t>
      </w:r>
      <w:r w:rsidRPr="001E40D9">
        <w:rPr>
          <w:rFonts w:ascii="Cambria Math" w:hAnsi="Cambria Math" w:cs="Cambria Math"/>
        </w:rPr>
        <w:t>‑</w:t>
      </w:r>
      <w:r w:rsidRPr="001E40D9">
        <w:rPr>
          <w:rFonts w:asciiTheme="majorHAnsi" w:hAnsiTheme="majorHAnsi" w:cstheme="majorHAnsi"/>
        </w:rPr>
        <w:t>specialist when he knows it requires specialist</w:t>
      </w:r>
      <w:r w:rsidRPr="001E40D9">
        <w:rPr>
          <w:rFonts w:ascii="Cambria Math" w:hAnsi="Cambria Math" w:cs="Cambria Math"/>
        </w:rPr>
        <w:t>‑</w:t>
      </w:r>
      <w:r w:rsidRPr="001E40D9">
        <w:rPr>
          <w:rFonts w:asciiTheme="majorHAnsi" w:hAnsiTheme="majorHAnsi" w:cstheme="majorHAnsi"/>
        </w:rPr>
        <w:t>level training. This protects your health—and it also protects Dr. Reno’s professional responsibility, dental license, and reputation. If a provider is not on our referral list, we are not able to refer to them.</w:t>
      </w:r>
    </w:p>
    <w:p w14:paraId="6AF6FA85" w14:textId="77777777" w:rsidR="002E30CA" w:rsidRPr="001E40D9" w:rsidRDefault="007E003C" w:rsidP="001E40D9">
      <w:pPr>
        <w:pStyle w:val="NoSpacing"/>
        <w:rPr>
          <w:rFonts w:asciiTheme="majorHAnsi" w:hAnsiTheme="majorHAnsi" w:cstheme="majorHAnsi"/>
        </w:rPr>
      </w:pPr>
      <w:r w:rsidRPr="001E40D9">
        <w:rPr>
          <w:rFonts w:asciiTheme="majorHAnsi" w:hAnsiTheme="majorHAnsi" w:cstheme="majorHAnsi"/>
        </w:rPr>
        <w:t>When Dr. Reno refers you, it is to a specialist he trusts to treat you with skill, care, and professionalism. We choose referral partners based on quality, consistency, and communication—so you feel supported and so we can coordinate your care smoothly.</w:t>
      </w:r>
    </w:p>
    <w:p w14:paraId="06013CD4" w14:textId="77777777" w:rsidR="00CE14D9" w:rsidRPr="001E40D9" w:rsidRDefault="00CE14D9" w:rsidP="001E40D9">
      <w:pPr>
        <w:pStyle w:val="NoSpacing"/>
        <w:rPr>
          <w:rFonts w:asciiTheme="majorHAnsi" w:hAnsiTheme="majorHAnsi" w:cstheme="majorHAnsi"/>
        </w:rPr>
      </w:pPr>
    </w:p>
    <w:p w14:paraId="1FF5B1FC" w14:textId="2080BDE2" w:rsidR="002E30CA" w:rsidRPr="001E40D9" w:rsidRDefault="007E003C">
      <w:pPr>
        <w:pStyle w:val="NRFDH2"/>
        <w:spacing w:before="120" w:after="80" w:line="252" w:lineRule="auto"/>
        <w:rPr>
          <w:rFonts w:asciiTheme="majorHAnsi" w:hAnsiTheme="majorHAnsi" w:cstheme="majorHAnsi"/>
        </w:rPr>
      </w:pPr>
      <w:r w:rsidRPr="00B13493">
        <w:rPr>
          <w:rFonts w:asciiTheme="majorHAnsi" w:hAnsiTheme="majorHAnsi" w:cstheme="majorHAnsi"/>
          <w:color w:val="0070C0"/>
        </w:rPr>
        <w:t>What a Oral Surgeon helps with</w:t>
      </w:r>
    </w:p>
    <w:p w14:paraId="2FB9D927" w14:textId="77777777" w:rsidR="002E30CA" w:rsidRPr="001E40D9" w:rsidRDefault="007E003C" w:rsidP="00CE14D9">
      <w:pPr>
        <w:pStyle w:val="ListBullet"/>
        <w:tabs>
          <w:tab w:val="clear" w:pos="360"/>
          <w:tab w:val="num" w:pos="720"/>
        </w:tabs>
        <w:spacing w:after="40" w:line="252" w:lineRule="auto"/>
        <w:ind w:left="720"/>
        <w:rPr>
          <w:rFonts w:asciiTheme="majorHAnsi" w:hAnsiTheme="majorHAnsi" w:cstheme="majorHAnsi"/>
        </w:rPr>
      </w:pPr>
      <w:r w:rsidRPr="001E40D9">
        <w:rPr>
          <w:rFonts w:asciiTheme="majorHAnsi" w:hAnsiTheme="majorHAnsi" w:cstheme="majorHAnsi"/>
        </w:rPr>
        <w:t>Extractions (including difficult or surgical extractions)</w:t>
      </w:r>
    </w:p>
    <w:p w14:paraId="07CC8763" w14:textId="77777777" w:rsidR="002E30CA" w:rsidRPr="001E40D9" w:rsidRDefault="007E003C" w:rsidP="00CE14D9">
      <w:pPr>
        <w:pStyle w:val="ListBullet"/>
        <w:tabs>
          <w:tab w:val="clear" w:pos="360"/>
          <w:tab w:val="num" w:pos="720"/>
        </w:tabs>
        <w:spacing w:after="40" w:line="252" w:lineRule="auto"/>
        <w:ind w:left="720"/>
        <w:rPr>
          <w:rFonts w:asciiTheme="majorHAnsi" w:hAnsiTheme="majorHAnsi" w:cstheme="majorHAnsi"/>
        </w:rPr>
      </w:pPr>
      <w:r w:rsidRPr="001E40D9">
        <w:rPr>
          <w:rFonts w:asciiTheme="majorHAnsi" w:hAnsiTheme="majorHAnsi" w:cstheme="majorHAnsi"/>
        </w:rPr>
        <w:t>Wisdom tooth removal</w:t>
      </w:r>
    </w:p>
    <w:p w14:paraId="58E0EF76" w14:textId="77777777" w:rsidR="001E40D9" w:rsidRPr="001E40D9" w:rsidRDefault="007E003C" w:rsidP="001E40D9">
      <w:pPr>
        <w:pStyle w:val="ListBullet"/>
        <w:tabs>
          <w:tab w:val="clear" w:pos="360"/>
          <w:tab w:val="num" w:pos="720"/>
        </w:tabs>
        <w:spacing w:after="40" w:line="252" w:lineRule="auto"/>
        <w:ind w:left="720"/>
        <w:rPr>
          <w:rFonts w:asciiTheme="majorHAnsi" w:hAnsiTheme="majorHAnsi" w:cstheme="majorHAnsi"/>
        </w:rPr>
      </w:pPr>
      <w:r w:rsidRPr="001E40D9">
        <w:rPr>
          <w:rFonts w:asciiTheme="majorHAnsi" w:hAnsiTheme="majorHAnsi" w:cstheme="majorHAnsi"/>
        </w:rPr>
        <w:t>Dental implants and bone grafting</w:t>
      </w:r>
    </w:p>
    <w:p w14:paraId="60F518E5" w14:textId="0C7E005F" w:rsidR="002E30CA" w:rsidRPr="001E40D9" w:rsidRDefault="007E003C" w:rsidP="001E40D9">
      <w:pPr>
        <w:pStyle w:val="ListBullet"/>
        <w:tabs>
          <w:tab w:val="clear" w:pos="360"/>
          <w:tab w:val="num" w:pos="720"/>
        </w:tabs>
        <w:spacing w:after="40" w:line="252" w:lineRule="auto"/>
        <w:ind w:left="720"/>
        <w:rPr>
          <w:rFonts w:asciiTheme="majorHAnsi" w:hAnsiTheme="majorHAnsi" w:cstheme="majorHAnsi"/>
        </w:rPr>
      </w:pPr>
      <w:r w:rsidRPr="001E40D9">
        <w:rPr>
          <w:rFonts w:asciiTheme="majorHAnsi" w:hAnsiTheme="majorHAnsi" w:cstheme="majorHAnsi"/>
        </w:rPr>
        <w:t>Exposure and bonding for orthodontics (when needed)</w:t>
      </w:r>
    </w:p>
    <w:p w14:paraId="75639539" w14:textId="77777777" w:rsidR="00CE14D9" w:rsidRPr="001E40D9" w:rsidRDefault="00CE14D9" w:rsidP="001E40D9">
      <w:pPr>
        <w:pStyle w:val="NoSpacing"/>
        <w:rPr>
          <w:rFonts w:asciiTheme="majorHAnsi" w:hAnsiTheme="majorHAnsi" w:cstheme="majorHAnsi"/>
        </w:rPr>
      </w:pPr>
    </w:p>
    <w:p w14:paraId="35C8FFA7" w14:textId="59A3A0FB" w:rsidR="002E30CA" w:rsidRPr="00B13493" w:rsidRDefault="007E003C">
      <w:pPr>
        <w:pStyle w:val="NRFDH2"/>
        <w:spacing w:before="120" w:after="80" w:line="252" w:lineRule="auto"/>
        <w:rPr>
          <w:rFonts w:asciiTheme="majorHAnsi" w:hAnsiTheme="majorHAnsi" w:cstheme="majorHAnsi"/>
          <w:color w:val="0070C0"/>
        </w:rPr>
      </w:pPr>
      <w:r w:rsidRPr="00B13493">
        <w:rPr>
          <w:rFonts w:asciiTheme="majorHAnsi" w:hAnsiTheme="majorHAnsi" w:cstheme="majorHAnsi"/>
          <w:color w:val="0070C0"/>
        </w:rPr>
        <w:t>What to expect at your specialist visit</w:t>
      </w:r>
    </w:p>
    <w:p w14:paraId="7B048A2C" w14:textId="77777777" w:rsidR="002E30CA" w:rsidRPr="001E40D9" w:rsidRDefault="007E003C" w:rsidP="00CE14D9">
      <w:pPr>
        <w:pStyle w:val="ListBullet"/>
        <w:tabs>
          <w:tab w:val="clear" w:pos="360"/>
          <w:tab w:val="num" w:pos="720"/>
        </w:tabs>
        <w:spacing w:after="40" w:line="252" w:lineRule="auto"/>
        <w:ind w:left="720"/>
        <w:rPr>
          <w:rFonts w:asciiTheme="majorHAnsi" w:hAnsiTheme="majorHAnsi" w:cstheme="majorHAnsi"/>
        </w:rPr>
      </w:pPr>
      <w:r w:rsidRPr="001E40D9">
        <w:rPr>
          <w:rFonts w:asciiTheme="majorHAnsi" w:hAnsiTheme="majorHAnsi" w:cstheme="majorHAnsi"/>
        </w:rPr>
        <w:t>A consultation to review your X-rays and plan the procedure</w:t>
      </w:r>
    </w:p>
    <w:p w14:paraId="7835B863" w14:textId="77777777" w:rsidR="002E30CA" w:rsidRPr="001E40D9" w:rsidRDefault="007E003C" w:rsidP="00CE14D9">
      <w:pPr>
        <w:pStyle w:val="ListBullet"/>
        <w:tabs>
          <w:tab w:val="clear" w:pos="360"/>
          <w:tab w:val="num" w:pos="720"/>
        </w:tabs>
        <w:spacing w:after="40" w:line="252" w:lineRule="auto"/>
        <w:ind w:left="720"/>
        <w:rPr>
          <w:rFonts w:asciiTheme="majorHAnsi" w:hAnsiTheme="majorHAnsi" w:cstheme="majorHAnsi"/>
        </w:rPr>
      </w:pPr>
      <w:r w:rsidRPr="001E40D9">
        <w:rPr>
          <w:rFonts w:asciiTheme="majorHAnsi" w:hAnsiTheme="majorHAnsi" w:cstheme="majorHAnsi"/>
        </w:rPr>
        <w:t>Discussion of comfort options (local anesthesia and, if offered, sedation)</w:t>
      </w:r>
    </w:p>
    <w:p w14:paraId="3FEF984A" w14:textId="77777777" w:rsidR="002E30CA" w:rsidRPr="001E40D9" w:rsidRDefault="007E003C" w:rsidP="00CE14D9">
      <w:pPr>
        <w:pStyle w:val="ListBullet"/>
        <w:tabs>
          <w:tab w:val="clear" w:pos="360"/>
          <w:tab w:val="num" w:pos="720"/>
        </w:tabs>
        <w:spacing w:after="40" w:line="252" w:lineRule="auto"/>
        <w:ind w:left="720"/>
        <w:rPr>
          <w:rFonts w:asciiTheme="majorHAnsi" w:hAnsiTheme="majorHAnsi" w:cstheme="majorHAnsi"/>
        </w:rPr>
      </w:pPr>
      <w:r w:rsidRPr="001E40D9">
        <w:rPr>
          <w:rFonts w:asciiTheme="majorHAnsi" w:hAnsiTheme="majorHAnsi" w:cstheme="majorHAnsi"/>
        </w:rPr>
        <w:t>Clear after-care instructions and follow-up guidance</w:t>
      </w:r>
    </w:p>
    <w:p w14:paraId="65B21F21" w14:textId="77777777" w:rsidR="002E30CA" w:rsidRPr="001E40D9" w:rsidRDefault="007E003C" w:rsidP="00CE14D9">
      <w:pPr>
        <w:pStyle w:val="ListBullet"/>
        <w:tabs>
          <w:tab w:val="clear" w:pos="360"/>
          <w:tab w:val="num" w:pos="720"/>
        </w:tabs>
        <w:spacing w:after="40" w:line="252" w:lineRule="auto"/>
        <w:ind w:left="720"/>
        <w:rPr>
          <w:rFonts w:asciiTheme="majorHAnsi" w:hAnsiTheme="majorHAnsi" w:cstheme="majorHAnsi"/>
        </w:rPr>
      </w:pPr>
      <w:r w:rsidRPr="001E40D9">
        <w:rPr>
          <w:rFonts w:asciiTheme="majorHAnsi" w:hAnsiTheme="majorHAnsi" w:cstheme="majorHAnsi"/>
        </w:rPr>
        <w:t>A report sent back so we can complete your restorative plan</w:t>
      </w:r>
    </w:p>
    <w:p w14:paraId="1F4218EB" w14:textId="77777777" w:rsidR="00CE14D9" w:rsidRPr="001E40D9" w:rsidRDefault="00CE14D9" w:rsidP="006E0055">
      <w:pPr>
        <w:pStyle w:val="NoSpacing"/>
        <w:rPr>
          <w:rFonts w:asciiTheme="majorHAnsi" w:hAnsiTheme="majorHAnsi" w:cstheme="majorHAnsi"/>
        </w:rPr>
      </w:pPr>
    </w:p>
    <w:p w14:paraId="7D61236E" w14:textId="73ABC218" w:rsidR="002E30CA" w:rsidRPr="001E40D9" w:rsidRDefault="007E003C">
      <w:pPr>
        <w:spacing w:after="120" w:line="252" w:lineRule="auto"/>
        <w:rPr>
          <w:rFonts w:asciiTheme="majorHAnsi" w:hAnsiTheme="majorHAnsi" w:cstheme="majorHAnsi"/>
        </w:rPr>
      </w:pPr>
      <w:r w:rsidRPr="001E40D9">
        <w:rPr>
          <w:rFonts w:asciiTheme="majorHAnsi" w:hAnsiTheme="majorHAnsi" w:cstheme="majorHAnsi"/>
        </w:rPr>
        <w:t>After your specialist visit is complete, you’ll return to New Ridge Family Dental so we can continue your plan—such as placing a final restoration, finishing supportive care, or maintaining your results.</w:t>
      </w:r>
    </w:p>
    <w:p w14:paraId="12992920" w14:textId="6FF50BF3" w:rsidR="002E30CA" w:rsidRPr="00B13493" w:rsidRDefault="007E003C">
      <w:pPr>
        <w:pStyle w:val="NRFDH2"/>
        <w:spacing w:before="120" w:after="80" w:line="252" w:lineRule="auto"/>
        <w:rPr>
          <w:rFonts w:asciiTheme="majorHAnsi" w:hAnsiTheme="majorHAnsi" w:cstheme="majorHAnsi"/>
          <w:color w:val="0070C0"/>
        </w:rPr>
      </w:pPr>
      <w:r w:rsidRPr="00B13493">
        <w:rPr>
          <w:rFonts w:asciiTheme="majorHAnsi" w:hAnsiTheme="majorHAnsi" w:cstheme="majorHAnsi"/>
          <w:color w:val="0070C0"/>
        </w:rPr>
        <w:lastRenderedPageBreak/>
        <w:t>Why timing matters</w:t>
      </w:r>
    </w:p>
    <w:p w14:paraId="18CB7556" w14:textId="77777777" w:rsidR="002E30CA" w:rsidRPr="001E40D9" w:rsidRDefault="007E003C">
      <w:pPr>
        <w:spacing w:after="120" w:line="252" w:lineRule="auto"/>
        <w:rPr>
          <w:rFonts w:asciiTheme="majorHAnsi" w:hAnsiTheme="majorHAnsi" w:cstheme="majorHAnsi"/>
        </w:rPr>
      </w:pPr>
      <w:r w:rsidRPr="001E40D9">
        <w:rPr>
          <w:rFonts w:asciiTheme="majorHAnsi" w:hAnsiTheme="majorHAnsi" w:cstheme="majorHAnsi"/>
        </w:rPr>
        <w:t>Even if symptoms come and go, many dental problems do not fully resolve on their own. Taking care of the issue sooner is often easier, more comfortable, and more predictable.</w:t>
      </w:r>
    </w:p>
    <w:p w14:paraId="50612D5F" w14:textId="77777777" w:rsidR="002E30CA" w:rsidRPr="001E40D9" w:rsidRDefault="007E003C" w:rsidP="00CE14D9">
      <w:pPr>
        <w:pStyle w:val="ListBullet"/>
        <w:tabs>
          <w:tab w:val="clear" w:pos="360"/>
          <w:tab w:val="num" w:pos="720"/>
        </w:tabs>
        <w:spacing w:after="40" w:line="252" w:lineRule="auto"/>
        <w:ind w:left="720"/>
        <w:rPr>
          <w:rFonts w:asciiTheme="majorHAnsi" w:hAnsiTheme="majorHAnsi" w:cstheme="majorHAnsi"/>
        </w:rPr>
      </w:pPr>
      <w:r w:rsidRPr="001E40D9">
        <w:rPr>
          <w:rFonts w:asciiTheme="majorHAnsi" w:hAnsiTheme="majorHAnsi" w:cstheme="majorHAnsi"/>
        </w:rPr>
        <w:t>Treating infection or damage sooner can reduce pain and swelling risk</w:t>
      </w:r>
    </w:p>
    <w:p w14:paraId="12567363" w14:textId="77777777" w:rsidR="001E40D9" w:rsidRPr="001E40D9" w:rsidRDefault="007E003C" w:rsidP="001E40D9">
      <w:pPr>
        <w:pStyle w:val="ListBullet"/>
        <w:tabs>
          <w:tab w:val="clear" w:pos="360"/>
          <w:tab w:val="num" w:pos="720"/>
        </w:tabs>
        <w:spacing w:after="40" w:line="252" w:lineRule="auto"/>
        <w:ind w:left="720"/>
        <w:rPr>
          <w:rFonts w:asciiTheme="majorHAnsi" w:hAnsiTheme="majorHAnsi" w:cstheme="majorHAnsi"/>
        </w:rPr>
      </w:pPr>
      <w:r w:rsidRPr="001E40D9">
        <w:rPr>
          <w:rFonts w:asciiTheme="majorHAnsi" w:hAnsiTheme="majorHAnsi" w:cstheme="majorHAnsi"/>
        </w:rPr>
        <w:t>Earlier care can make healing smoother and more predictable</w:t>
      </w:r>
    </w:p>
    <w:p w14:paraId="68588EBE" w14:textId="16B3FF51" w:rsidR="002E30CA" w:rsidRPr="001E40D9" w:rsidRDefault="007E003C" w:rsidP="001E40D9">
      <w:pPr>
        <w:pStyle w:val="ListBullet"/>
        <w:tabs>
          <w:tab w:val="clear" w:pos="360"/>
          <w:tab w:val="num" w:pos="720"/>
        </w:tabs>
        <w:spacing w:after="40" w:line="252" w:lineRule="auto"/>
        <w:ind w:left="720"/>
        <w:rPr>
          <w:rFonts w:asciiTheme="majorHAnsi" w:hAnsiTheme="majorHAnsi" w:cstheme="majorHAnsi"/>
        </w:rPr>
      </w:pPr>
      <w:r w:rsidRPr="001E40D9">
        <w:rPr>
          <w:rFonts w:asciiTheme="majorHAnsi" w:hAnsiTheme="majorHAnsi" w:cstheme="majorHAnsi"/>
        </w:rPr>
        <w:t>Completing surgery on time keeps your overall treatment plan moving forward</w:t>
      </w:r>
    </w:p>
    <w:p w14:paraId="79B737CB" w14:textId="77777777" w:rsidR="00CE14D9" w:rsidRPr="001E40D9" w:rsidRDefault="00CE14D9" w:rsidP="001E40D9">
      <w:pPr>
        <w:pStyle w:val="NoSpacing"/>
        <w:rPr>
          <w:rFonts w:asciiTheme="majorHAnsi" w:hAnsiTheme="majorHAnsi" w:cstheme="majorHAnsi"/>
        </w:rPr>
      </w:pPr>
    </w:p>
    <w:p w14:paraId="2868FCCC" w14:textId="78874D8E" w:rsidR="002E30CA" w:rsidRPr="00B13493" w:rsidRDefault="007E003C">
      <w:pPr>
        <w:pStyle w:val="NRFDH2"/>
        <w:spacing w:before="120" w:after="80" w:line="252" w:lineRule="auto"/>
        <w:rPr>
          <w:rFonts w:asciiTheme="majorHAnsi" w:hAnsiTheme="majorHAnsi" w:cstheme="majorHAnsi"/>
          <w:color w:val="0070C0"/>
        </w:rPr>
      </w:pPr>
      <w:r w:rsidRPr="00B13493">
        <w:rPr>
          <w:rFonts w:asciiTheme="majorHAnsi" w:hAnsiTheme="majorHAnsi" w:cstheme="majorHAnsi"/>
          <w:color w:val="0070C0"/>
        </w:rPr>
        <w:t>Your next steps</w:t>
      </w:r>
    </w:p>
    <w:p w14:paraId="5EB6D58E" w14:textId="77777777" w:rsidR="002E30CA" w:rsidRPr="001E40D9" w:rsidRDefault="007E003C" w:rsidP="00CE14D9">
      <w:pPr>
        <w:pStyle w:val="ListBullet"/>
        <w:tabs>
          <w:tab w:val="clear" w:pos="360"/>
          <w:tab w:val="num" w:pos="720"/>
        </w:tabs>
        <w:spacing w:after="40" w:line="252" w:lineRule="auto"/>
        <w:ind w:left="720"/>
        <w:rPr>
          <w:rFonts w:asciiTheme="majorHAnsi" w:hAnsiTheme="majorHAnsi" w:cstheme="majorHAnsi"/>
        </w:rPr>
      </w:pPr>
      <w:r w:rsidRPr="001E40D9">
        <w:rPr>
          <w:rFonts w:asciiTheme="majorHAnsi" w:hAnsiTheme="majorHAnsi" w:cstheme="majorHAnsi"/>
        </w:rPr>
        <w:t>Call the specialist office as soon as possible to schedule your visit.</w:t>
      </w:r>
    </w:p>
    <w:p w14:paraId="272B9250" w14:textId="77777777" w:rsidR="002E30CA" w:rsidRPr="001E40D9" w:rsidRDefault="007E003C" w:rsidP="00CE14D9">
      <w:pPr>
        <w:pStyle w:val="ListBullet"/>
        <w:tabs>
          <w:tab w:val="clear" w:pos="360"/>
          <w:tab w:val="num" w:pos="720"/>
        </w:tabs>
        <w:spacing w:after="40" w:line="252" w:lineRule="auto"/>
        <w:ind w:left="720"/>
        <w:rPr>
          <w:rFonts w:asciiTheme="majorHAnsi" w:hAnsiTheme="majorHAnsi" w:cstheme="majorHAnsi"/>
        </w:rPr>
      </w:pPr>
      <w:r w:rsidRPr="001E40D9">
        <w:rPr>
          <w:rFonts w:asciiTheme="majorHAnsi" w:hAnsiTheme="majorHAnsi" w:cstheme="majorHAnsi"/>
        </w:rPr>
        <w:t>If you have clinical or procedure questions, the specialist is the best person to answer them.</w:t>
      </w:r>
    </w:p>
    <w:p w14:paraId="65564C37" w14:textId="77777777" w:rsidR="001E40D9" w:rsidRPr="001E40D9" w:rsidRDefault="007E003C" w:rsidP="001E40D9">
      <w:pPr>
        <w:pStyle w:val="ListBullet"/>
        <w:tabs>
          <w:tab w:val="clear" w:pos="360"/>
          <w:tab w:val="num" w:pos="720"/>
        </w:tabs>
        <w:spacing w:after="40" w:line="252" w:lineRule="auto"/>
        <w:ind w:left="720"/>
        <w:rPr>
          <w:rFonts w:asciiTheme="majorHAnsi" w:hAnsiTheme="majorHAnsi" w:cstheme="majorHAnsi"/>
        </w:rPr>
      </w:pPr>
      <w:r w:rsidRPr="001E40D9">
        <w:rPr>
          <w:rFonts w:asciiTheme="majorHAnsi" w:hAnsiTheme="majorHAnsi" w:cstheme="majorHAnsi"/>
        </w:rPr>
        <w:t>Let us know the date of your appointment if you’d like—our team is happy to help.</w:t>
      </w:r>
    </w:p>
    <w:p w14:paraId="78EB1E46" w14:textId="7E88E8C2" w:rsidR="002E30CA" w:rsidRPr="001E40D9" w:rsidRDefault="007E003C" w:rsidP="001E40D9">
      <w:pPr>
        <w:pStyle w:val="ListBullet"/>
        <w:tabs>
          <w:tab w:val="clear" w:pos="360"/>
          <w:tab w:val="num" w:pos="720"/>
        </w:tabs>
        <w:spacing w:after="40" w:line="252" w:lineRule="auto"/>
        <w:ind w:left="720"/>
        <w:rPr>
          <w:rFonts w:asciiTheme="majorHAnsi" w:hAnsiTheme="majorHAnsi" w:cstheme="majorHAnsi"/>
        </w:rPr>
      </w:pPr>
      <w:r w:rsidRPr="001E40D9">
        <w:rPr>
          <w:rFonts w:asciiTheme="majorHAnsi" w:hAnsiTheme="majorHAnsi" w:cstheme="majorHAnsi"/>
        </w:rPr>
        <w:t>Bring this handout to your visit if it’s helpful for reference.</w:t>
      </w:r>
    </w:p>
    <w:p w14:paraId="4942CA8B" w14:textId="77777777" w:rsidR="00CE14D9" w:rsidRPr="001E40D9" w:rsidRDefault="00CE14D9" w:rsidP="001E40D9">
      <w:pPr>
        <w:pStyle w:val="NoSpacing"/>
        <w:rPr>
          <w:rFonts w:asciiTheme="majorHAnsi" w:hAnsiTheme="majorHAnsi" w:cstheme="majorHAnsi"/>
        </w:rPr>
      </w:pPr>
    </w:p>
    <w:p w14:paraId="6EF55AB7" w14:textId="04E466A7" w:rsidR="002E30CA" w:rsidRPr="00B13493" w:rsidRDefault="007E003C">
      <w:pPr>
        <w:pStyle w:val="NRFDH2"/>
        <w:spacing w:before="120" w:after="80" w:line="252" w:lineRule="auto"/>
        <w:rPr>
          <w:rFonts w:asciiTheme="majorHAnsi" w:hAnsiTheme="majorHAnsi" w:cstheme="majorHAnsi"/>
          <w:color w:val="0070C0"/>
        </w:rPr>
      </w:pPr>
      <w:r w:rsidRPr="00B13493">
        <w:rPr>
          <w:rFonts w:asciiTheme="majorHAnsi" w:hAnsiTheme="majorHAnsi" w:cstheme="majorHAnsi"/>
          <w:color w:val="0070C0"/>
        </w:rPr>
        <w:t>Insurance questions (helpful and honest info)</w:t>
      </w:r>
    </w:p>
    <w:p w14:paraId="55A5FEEA" w14:textId="77777777" w:rsidR="002E30CA" w:rsidRPr="001E40D9" w:rsidRDefault="007E003C" w:rsidP="001E40D9">
      <w:pPr>
        <w:pStyle w:val="NoSpacing"/>
        <w:rPr>
          <w:rFonts w:asciiTheme="majorHAnsi" w:hAnsiTheme="majorHAnsi" w:cstheme="majorHAnsi"/>
        </w:rPr>
      </w:pPr>
      <w:r w:rsidRPr="001E40D9">
        <w:rPr>
          <w:rFonts w:asciiTheme="majorHAnsi" w:hAnsiTheme="majorHAnsi" w:cstheme="majorHAnsi"/>
        </w:rPr>
        <w:t>We understand insurance can be confusing. We will verify what we can and file claims as a courtesy. However, plan details can vary widely and can change without notice. The most accurate benefit information always comes directly from your insurance company.</w:t>
      </w:r>
    </w:p>
    <w:p w14:paraId="7E6F3F6C" w14:textId="77777777" w:rsidR="00CE14D9" w:rsidRPr="001E40D9" w:rsidRDefault="00CE14D9" w:rsidP="001E40D9">
      <w:pPr>
        <w:pStyle w:val="NoSpacing"/>
        <w:rPr>
          <w:rFonts w:asciiTheme="majorHAnsi" w:hAnsiTheme="majorHAnsi" w:cstheme="majorHAnsi"/>
        </w:rPr>
      </w:pPr>
    </w:p>
    <w:p w14:paraId="5C312827" w14:textId="226100FA" w:rsidR="002E30CA" w:rsidRPr="00B13493" w:rsidRDefault="007E003C">
      <w:pPr>
        <w:pStyle w:val="NRFDH2"/>
        <w:spacing w:before="120" w:after="80" w:line="252" w:lineRule="auto"/>
        <w:rPr>
          <w:rFonts w:asciiTheme="majorHAnsi" w:hAnsiTheme="majorHAnsi" w:cstheme="majorHAnsi"/>
          <w:color w:val="0070C0"/>
        </w:rPr>
      </w:pPr>
      <w:r w:rsidRPr="00B13493">
        <w:rPr>
          <w:rFonts w:asciiTheme="majorHAnsi" w:hAnsiTheme="majorHAnsi" w:cstheme="majorHAnsi"/>
          <w:color w:val="0070C0"/>
        </w:rPr>
        <w:t>If the specialist is out-of-network</w:t>
      </w:r>
    </w:p>
    <w:p w14:paraId="64DE5581" w14:textId="77777777" w:rsidR="002E30CA" w:rsidRPr="001E40D9" w:rsidRDefault="007E003C" w:rsidP="00CE14D9">
      <w:pPr>
        <w:pStyle w:val="ListBullet"/>
        <w:tabs>
          <w:tab w:val="clear" w:pos="360"/>
          <w:tab w:val="num" w:pos="720"/>
        </w:tabs>
        <w:spacing w:after="40" w:line="252" w:lineRule="auto"/>
        <w:ind w:left="720"/>
        <w:rPr>
          <w:rFonts w:asciiTheme="majorHAnsi" w:hAnsiTheme="majorHAnsi" w:cstheme="majorHAnsi"/>
        </w:rPr>
      </w:pPr>
      <w:r w:rsidRPr="001E40D9">
        <w:rPr>
          <w:rFonts w:asciiTheme="majorHAnsi" w:hAnsiTheme="majorHAnsi" w:cstheme="majorHAnsi"/>
        </w:rPr>
        <w:t>Call your insurance company and ask for an in-network specialist near you.</w:t>
      </w:r>
    </w:p>
    <w:p w14:paraId="408320F0" w14:textId="77777777" w:rsidR="002E30CA" w:rsidRPr="001E40D9" w:rsidRDefault="007E003C" w:rsidP="00CE14D9">
      <w:pPr>
        <w:pStyle w:val="ListBullet"/>
        <w:tabs>
          <w:tab w:val="clear" w:pos="360"/>
          <w:tab w:val="num" w:pos="720"/>
        </w:tabs>
        <w:spacing w:after="40" w:line="252" w:lineRule="auto"/>
        <w:ind w:left="720"/>
        <w:rPr>
          <w:rFonts w:asciiTheme="majorHAnsi" w:hAnsiTheme="majorHAnsi" w:cstheme="majorHAnsi"/>
        </w:rPr>
      </w:pPr>
      <w:r w:rsidRPr="001E40D9">
        <w:rPr>
          <w:rFonts w:asciiTheme="majorHAnsi" w:hAnsiTheme="majorHAnsi" w:cstheme="majorHAnsi"/>
        </w:rPr>
        <w:t>Schedule with the provider you choose.</w:t>
      </w:r>
    </w:p>
    <w:p w14:paraId="2FFC63C5" w14:textId="77777777" w:rsidR="001E40D9" w:rsidRPr="001E40D9" w:rsidRDefault="007E003C" w:rsidP="001E40D9">
      <w:pPr>
        <w:pStyle w:val="ListBullet"/>
        <w:tabs>
          <w:tab w:val="clear" w:pos="360"/>
          <w:tab w:val="num" w:pos="720"/>
        </w:tabs>
        <w:spacing w:after="40" w:line="252" w:lineRule="auto"/>
        <w:ind w:left="720"/>
        <w:rPr>
          <w:rFonts w:asciiTheme="majorHAnsi" w:hAnsiTheme="majorHAnsi" w:cstheme="majorHAnsi"/>
        </w:rPr>
      </w:pPr>
      <w:r w:rsidRPr="001E40D9">
        <w:rPr>
          <w:rFonts w:asciiTheme="majorHAnsi" w:hAnsiTheme="majorHAnsi" w:cstheme="majorHAnsi"/>
        </w:rPr>
        <w:t>Call New Ridge Family Dental so we can send your referral letter and records to the new office.</w:t>
      </w:r>
    </w:p>
    <w:p w14:paraId="0DE2E80F" w14:textId="553D6945" w:rsidR="002E30CA" w:rsidRPr="001E40D9" w:rsidRDefault="007E003C" w:rsidP="001E40D9">
      <w:pPr>
        <w:pStyle w:val="ListBullet"/>
        <w:tabs>
          <w:tab w:val="clear" w:pos="360"/>
          <w:tab w:val="num" w:pos="720"/>
        </w:tabs>
        <w:spacing w:after="40" w:line="252" w:lineRule="auto"/>
        <w:ind w:left="720"/>
        <w:rPr>
          <w:rFonts w:asciiTheme="majorHAnsi" w:hAnsiTheme="majorHAnsi" w:cstheme="majorHAnsi"/>
        </w:rPr>
      </w:pPr>
      <w:r w:rsidRPr="001E40D9">
        <w:rPr>
          <w:rFonts w:asciiTheme="majorHAnsi" w:hAnsiTheme="majorHAnsi" w:cstheme="majorHAnsi"/>
        </w:rPr>
        <w:t>If no in-network option is available, you may still choose the recommended specialist and plan for possible out-of-pocket costs.</w:t>
      </w:r>
    </w:p>
    <w:p w14:paraId="319B83B7" w14:textId="77777777" w:rsidR="00CE14D9" w:rsidRPr="001E40D9" w:rsidRDefault="00CE14D9" w:rsidP="001E40D9">
      <w:pPr>
        <w:pStyle w:val="NoSpacing"/>
        <w:rPr>
          <w:rFonts w:asciiTheme="majorHAnsi" w:hAnsiTheme="majorHAnsi" w:cstheme="majorHAnsi"/>
        </w:rPr>
      </w:pPr>
    </w:p>
    <w:p w14:paraId="54ED38C1" w14:textId="0CE112D1" w:rsidR="002E30CA" w:rsidRPr="00B13493" w:rsidRDefault="007E003C">
      <w:pPr>
        <w:pStyle w:val="NRFDH2"/>
        <w:spacing w:before="120" w:after="80" w:line="252" w:lineRule="auto"/>
        <w:rPr>
          <w:rFonts w:asciiTheme="majorHAnsi" w:hAnsiTheme="majorHAnsi" w:cstheme="majorHAnsi"/>
          <w:color w:val="0070C0"/>
        </w:rPr>
      </w:pPr>
      <w:r w:rsidRPr="00B13493">
        <w:rPr>
          <w:rFonts w:asciiTheme="majorHAnsi" w:hAnsiTheme="majorHAnsi" w:cstheme="majorHAnsi"/>
          <w:color w:val="0070C0"/>
        </w:rPr>
        <w:t>Why insurance cannot choose your referral</w:t>
      </w:r>
    </w:p>
    <w:p w14:paraId="2BA71706" w14:textId="77777777" w:rsidR="002E30CA" w:rsidRPr="001E40D9" w:rsidRDefault="007E003C" w:rsidP="001E40D9">
      <w:pPr>
        <w:pStyle w:val="NoSpacing"/>
        <w:rPr>
          <w:rFonts w:asciiTheme="majorHAnsi" w:hAnsiTheme="majorHAnsi" w:cstheme="majorHAnsi"/>
        </w:rPr>
      </w:pPr>
      <w:r w:rsidRPr="001E40D9">
        <w:rPr>
          <w:rFonts w:asciiTheme="majorHAnsi" w:hAnsiTheme="majorHAnsi" w:cstheme="majorHAnsi"/>
        </w:rPr>
        <w:t>Dr. Reno’s recommendations are based on what your health needs—not on insurance contracts. Insurance plans are designed to control costs, while our responsibility is to protect your comfort, safety, and results. Your health is an investment, and timely care helps prevent bigger issues later.</w:t>
      </w:r>
    </w:p>
    <w:p w14:paraId="6FC7A8CD" w14:textId="77777777" w:rsidR="00CE14D9" w:rsidRPr="001E40D9" w:rsidRDefault="00CE14D9" w:rsidP="001E40D9">
      <w:pPr>
        <w:pStyle w:val="NoSpacing"/>
        <w:rPr>
          <w:rFonts w:asciiTheme="majorHAnsi" w:hAnsiTheme="majorHAnsi" w:cstheme="majorHAnsi"/>
        </w:rPr>
      </w:pPr>
    </w:p>
    <w:p w14:paraId="442B0750" w14:textId="3618C844" w:rsidR="002E30CA" w:rsidRPr="00B13493" w:rsidRDefault="007E003C">
      <w:pPr>
        <w:pStyle w:val="NRFDH2"/>
        <w:spacing w:before="120" w:after="80" w:line="252" w:lineRule="auto"/>
        <w:rPr>
          <w:rFonts w:asciiTheme="majorHAnsi" w:hAnsiTheme="majorHAnsi" w:cstheme="majorHAnsi"/>
          <w:color w:val="0070C0"/>
        </w:rPr>
      </w:pPr>
      <w:r w:rsidRPr="00B13493">
        <w:rPr>
          <w:rFonts w:asciiTheme="majorHAnsi" w:hAnsiTheme="majorHAnsi" w:cstheme="majorHAnsi"/>
          <w:color w:val="0070C0"/>
        </w:rPr>
        <w:t>Common questions</w:t>
      </w:r>
    </w:p>
    <w:p w14:paraId="41C46280" w14:textId="77777777" w:rsidR="002E30CA" w:rsidRPr="001E40D9" w:rsidRDefault="007E003C" w:rsidP="006E0055">
      <w:pPr>
        <w:spacing w:after="20" w:line="252" w:lineRule="auto"/>
        <w:ind w:left="216"/>
        <w:rPr>
          <w:rFonts w:asciiTheme="majorHAnsi" w:hAnsiTheme="majorHAnsi" w:cstheme="majorHAnsi"/>
        </w:rPr>
      </w:pPr>
      <w:r w:rsidRPr="001E40D9">
        <w:rPr>
          <w:rFonts w:asciiTheme="majorHAnsi" w:hAnsiTheme="majorHAnsi" w:cstheme="majorHAnsi"/>
          <w:b/>
        </w:rPr>
        <w:t>Will I have to be sedated?</w:t>
      </w:r>
    </w:p>
    <w:p w14:paraId="2603AB8F" w14:textId="77777777" w:rsidR="002E30CA" w:rsidRPr="001E40D9" w:rsidRDefault="007E003C" w:rsidP="006E0055">
      <w:pPr>
        <w:spacing w:after="80" w:line="252" w:lineRule="auto"/>
        <w:ind w:left="432"/>
        <w:rPr>
          <w:rFonts w:asciiTheme="majorHAnsi" w:hAnsiTheme="majorHAnsi" w:cstheme="majorHAnsi"/>
        </w:rPr>
      </w:pPr>
      <w:r w:rsidRPr="001E40D9">
        <w:rPr>
          <w:rFonts w:asciiTheme="majorHAnsi" w:hAnsiTheme="majorHAnsi" w:cstheme="majorHAnsi"/>
        </w:rPr>
        <w:t>Not always. Many procedures can be done comfortably with local anesthesia. The surgeon will review options and help you decide.</w:t>
      </w:r>
    </w:p>
    <w:p w14:paraId="75D9455E" w14:textId="77777777" w:rsidR="002E30CA" w:rsidRPr="001E40D9" w:rsidRDefault="007E003C" w:rsidP="006E0055">
      <w:pPr>
        <w:spacing w:after="20" w:line="252" w:lineRule="auto"/>
        <w:ind w:left="216"/>
        <w:rPr>
          <w:rFonts w:asciiTheme="majorHAnsi" w:hAnsiTheme="majorHAnsi" w:cstheme="majorHAnsi"/>
        </w:rPr>
      </w:pPr>
      <w:r w:rsidRPr="001E40D9">
        <w:rPr>
          <w:rFonts w:asciiTheme="majorHAnsi" w:hAnsiTheme="majorHAnsi" w:cstheme="majorHAnsi"/>
          <w:b/>
        </w:rPr>
        <w:t>How long will recovery take?</w:t>
      </w:r>
    </w:p>
    <w:p w14:paraId="2B471EBC" w14:textId="77777777" w:rsidR="002E30CA" w:rsidRPr="001E40D9" w:rsidRDefault="007E003C" w:rsidP="006E0055">
      <w:pPr>
        <w:spacing w:after="80" w:line="252" w:lineRule="auto"/>
        <w:ind w:left="432"/>
        <w:rPr>
          <w:rFonts w:asciiTheme="majorHAnsi" w:hAnsiTheme="majorHAnsi" w:cstheme="majorHAnsi"/>
        </w:rPr>
      </w:pPr>
      <w:r w:rsidRPr="001E40D9">
        <w:rPr>
          <w:rFonts w:asciiTheme="majorHAnsi" w:hAnsiTheme="majorHAnsi" w:cstheme="majorHAnsi"/>
        </w:rPr>
        <w:t>Recovery depends on the procedure, but you’ll receive clear instructions and what to expect day-by-day.</w:t>
      </w:r>
    </w:p>
    <w:p w14:paraId="6272E83D" w14:textId="77777777" w:rsidR="002E30CA" w:rsidRPr="001E40D9" w:rsidRDefault="007E003C" w:rsidP="006E0055">
      <w:pPr>
        <w:spacing w:after="20" w:line="252" w:lineRule="auto"/>
        <w:ind w:left="216"/>
        <w:rPr>
          <w:rFonts w:asciiTheme="majorHAnsi" w:hAnsiTheme="majorHAnsi" w:cstheme="majorHAnsi"/>
        </w:rPr>
      </w:pPr>
      <w:r w:rsidRPr="001E40D9">
        <w:rPr>
          <w:rFonts w:asciiTheme="majorHAnsi" w:hAnsiTheme="majorHAnsi" w:cstheme="majorHAnsi"/>
          <w:b/>
        </w:rPr>
        <w:t>When do I come back to New Ridge?</w:t>
      </w:r>
    </w:p>
    <w:p w14:paraId="6D44531C" w14:textId="77777777" w:rsidR="002E30CA" w:rsidRPr="001E40D9" w:rsidRDefault="007E003C" w:rsidP="006E0055">
      <w:pPr>
        <w:spacing w:after="80" w:line="252" w:lineRule="auto"/>
        <w:ind w:left="432"/>
        <w:rPr>
          <w:rFonts w:asciiTheme="majorHAnsi" w:hAnsiTheme="majorHAnsi" w:cstheme="majorHAnsi"/>
        </w:rPr>
      </w:pPr>
      <w:r w:rsidRPr="001E40D9">
        <w:rPr>
          <w:rFonts w:asciiTheme="majorHAnsi" w:hAnsiTheme="majorHAnsi" w:cstheme="majorHAnsi"/>
        </w:rPr>
        <w:t>Once healing is on track, we will schedule any next steps needed to complete your treatment plan.</w:t>
      </w:r>
    </w:p>
    <w:p w14:paraId="2E4DF5B2" w14:textId="77777777" w:rsidR="006E0055" w:rsidRPr="001E40D9" w:rsidRDefault="006E0055" w:rsidP="006E0055">
      <w:pPr>
        <w:pStyle w:val="NoSpacing"/>
        <w:rPr>
          <w:rFonts w:asciiTheme="majorHAnsi" w:hAnsiTheme="majorHAnsi" w:cstheme="majorHAnsi"/>
        </w:rPr>
      </w:pPr>
    </w:p>
    <w:p w14:paraId="7135490A" w14:textId="492512C5" w:rsidR="002E30CA" w:rsidRPr="001E40D9" w:rsidRDefault="007E003C">
      <w:pPr>
        <w:spacing w:after="0" w:line="252" w:lineRule="auto"/>
        <w:rPr>
          <w:rFonts w:asciiTheme="majorHAnsi" w:hAnsiTheme="majorHAnsi" w:cstheme="majorHAnsi"/>
        </w:rPr>
      </w:pPr>
      <w:r w:rsidRPr="001E40D9">
        <w:rPr>
          <w:rFonts w:asciiTheme="majorHAnsi" w:hAnsiTheme="majorHAnsi" w:cstheme="majorHAnsi"/>
        </w:rPr>
        <w:t>If you feel anxious, unsure, or overwhelmed, please tell us. We’ll walk you through the next step calmly and clearly. Thank you for trusting us with your care—we’re here for you.</w:t>
      </w:r>
    </w:p>
    <w:p w14:paraId="3F87E328" w14:textId="718AFE9A" w:rsidR="00B95FAA" w:rsidRPr="001E40D9" w:rsidRDefault="00B95FAA" w:rsidP="00B95FAA">
      <w:pPr>
        <w:spacing w:after="0" w:line="252" w:lineRule="auto"/>
        <w:rPr>
          <w:rFonts w:asciiTheme="majorHAnsi" w:hAnsiTheme="majorHAnsi" w:cstheme="majorHAnsi"/>
        </w:rPr>
      </w:pPr>
      <w:r w:rsidRPr="001E40D9">
        <w:rPr>
          <w:rFonts w:asciiTheme="majorHAnsi" w:hAnsiTheme="majorHAnsi" w:cstheme="majorHAnsi"/>
          <w:b/>
          <w:bCs/>
          <w:sz w:val="36"/>
          <w:szCs w:val="36"/>
        </w:rPr>
        <w:lastRenderedPageBreak/>
        <w:t>Your Oral Surgeon Specialist Referral List</w:t>
      </w:r>
      <w:r w:rsidRPr="001E40D9">
        <w:rPr>
          <w:rFonts w:asciiTheme="majorHAnsi" w:hAnsiTheme="majorHAnsi" w:cstheme="majorHAnsi"/>
          <w:b/>
          <w:bCs/>
          <w:sz w:val="36"/>
          <w:szCs w:val="36"/>
        </w:rPr>
        <w:br/>
      </w:r>
    </w:p>
    <w:p w14:paraId="48994164" w14:textId="57B314FC" w:rsidR="00280280" w:rsidRPr="001E40D9" w:rsidRDefault="00280280" w:rsidP="00280280">
      <w:pPr>
        <w:spacing w:after="0" w:line="252" w:lineRule="auto"/>
        <w:rPr>
          <w:rFonts w:asciiTheme="majorHAnsi" w:hAnsiTheme="majorHAnsi" w:cstheme="majorHAnsi"/>
          <w:b/>
          <w:bCs/>
        </w:rPr>
      </w:pPr>
      <w:r w:rsidRPr="001E40D9">
        <w:rPr>
          <w:rFonts w:asciiTheme="majorHAnsi" w:hAnsiTheme="majorHAnsi" w:cstheme="majorHAnsi"/>
          <w:b/>
          <w:bCs/>
        </w:rPr>
        <w:t xml:space="preserve">There are ten oral surgeon specialists </w:t>
      </w:r>
      <w:r w:rsidR="001E40D9" w:rsidRPr="001E40D9">
        <w:rPr>
          <w:rFonts w:asciiTheme="majorHAnsi" w:hAnsiTheme="majorHAnsi" w:cstheme="majorHAnsi"/>
          <w:b/>
          <w:bCs/>
        </w:rPr>
        <w:t>located</w:t>
      </w:r>
      <w:r w:rsidRPr="001E40D9">
        <w:rPr>
          <w:rFonts w:asciiTheme="majorHAnsi" w:hAnsiTheme="majorHAnsi" w:cstheme="majorHAnsi"/>
          <w:b/>
          <w:bCs/>
        </w:rPr>
        <w:t xml:space="preserve"> approximately 75 miles </w:t>
      </w:r>
      <w:r w:rsidR="001E40D9" w:rsidRPr="001E40D9">
        <w:rPr>
          <w:rFonts w:asciiTheme="majorHAnsi" w:hAnsiTheme="majorHAnsi" w:cstheme="majorHAnsi"/>
          <w:b/>
          <w:bCs/>
        </w:rPr>
        <w:t>from</w:t>
      </w:r>
      <w:r w:rsidRPr="001E40D9">
        <w:rPr>
          <w:rFonts w:asciiTheme="majorHAnsi" w:hAnsiTheme="majorHAnsi" w:cstheme="majorHAnsi"/>
          <w:b/>
          <w:bCs/>
        </w:rPr>
        <w:t xml:space="preserve"> our office. The eight providers listed below are the specialists Dr. Reno knows, trusts, and refers to for high-quality oral surgery care.</w:t>
      </w:r>
    </w:p>
    <w:p w14:paraId="48C8B108" w14:textId="77777777" w:rsidR="00280280" w:rsidRPr="001E40D9" w:rsidRDefault="00280280" w:rsidP="00280280">
      <w:pPr>
        <w:spacing w:after="0" w:line="252" w:lineRule="auto"/>
        <w:rPr>
          <w:rFonts w:asciiTheme="majorHAnsi" w:hAnsiTheme="majorHAnsi" w:cstheme="majorHAnsi"/>
          <w:b/>
          <w:bCs/>
        </w:rPr>
      </w:pPr>
    </w:p>
    <w:p w14:paraId="3A6E7C75" w14:textId="7B034DB2" w:rsidR="00280280" w:rsidRPr="001E40D9" w:rsidRDefault="00280280" w:rsidP="00280280">
      <w:pPr>
        <w:spacing w:after="0" w:line="252" w:lineRule="auto"/>
        <w:rPr>
          <w:rFonts w:asciiTheme="majorHAnsi" w:hAnsiTheme="majorHAnsi" w:cstheme="majorHAnsi"/>
          <w:b/>
          <w:bCs/>
        </w:rPr>
      </w:pPr>
      <w:r w:rsidRPr="001E40D9">
        <w:rPr>
          <w:rFonts w:asciiTheme="majorHAnsi" w:hAnsiTheme="majorHAnsi" w:cstheme="majorHAnsi"/>
          <w:b/>
          <w:bCs/>
        </w:rPr>
        <w:t>Please note: Specialist insurance participation can change without notice. For this reason, New Ridge Family Dental cannot guarantee whether a specialist is in-network for your specific plan. Your insurance company is the best source for the most accurate and up-to-date network information.</w:t>
      </w:r>
    </w:p>
    <w:p w14:paraId="7C0A5CAD" w14:textId="77777777" w:rsidR="00D71D5A" w:rsidRPr="001E40D9" w:rsidRDefault="00D71D5A" w:rsidP="00B95FAA">
      <w:pPr>
        <w:spacing w:after="0" w:line="252" w:lineRule="auto"/>
        <w:rPr>
          <w:rFonts w:asciiTheme="majorHAnsi" w:hAnsiTheme="majorHAnsi" w:cstheme="majorHAnsi"/>
          <w:b/>
          <w:bCs/>
        </w:rPr>
      </w:pPr>
    </w:p>
    <w:p w14:paraId="7115424C" w14:textId="77777777" w:rsidR="005A2768" w:rsidRPr="001E40D9" w:rsidRDefault="005A2768" w:rsidP="00D71D5A">
      <w:pPr>
        <w:spacing w:after="0" w:line="252" w:lineRule="auto"/>
        <w:rPr>
          <w:rFonts w:asciiTheme="majorHAnsi" w:hAnsiTheme="majorHAnsi" w:cstheme="majorHAnsi"/>
          <w:b/>
          <w:bCs/>
        </w:rPr>
        <w:sectPr w:rsidR="005A2768" w:rsidRPr="001E40D9" w:rsidSect="00034616">
          <w:headerReference w:type="even" r:id="rId8"/>
          <w:headerReference w:type="default" r:id="rId9"/>
          <w:footerReference w:type="even" r:id="rId10"/>
          <w:footerReference w:type="default" r:id="rId11"/>
          <w:headerReference w:type="first" r:id="rId12"/>
          <w:footerReference w:type="first" r:id="rId13"/>
          <w:pgSz w:w="12240" w:h="15840"/>
          <w:pgMar w:top="1008" w:right="1080" w:bottom="1008" w:left="1080" w:header="720" w:footer="720" w:gutter="0"/>
          <w:cols w:space="720"/>
          <w:docGrid w:linePitch="360"/>
        </w:sectPr>
      </w:pPr>
    </w:p>
    <w:p w14:paraId="0B12A22E" w14:textId="77777777" w:rsidR="00D71D5A" w:rsidRPr="001E40D9" w:rsidRDefault="00D71D5A" w:rsidP="00D71D5A">
      <w:pPr>
        <w:spacing w:after="0" w:line="252" w:lineRule="auto"/>
        <w:rPr>
          <w:rFonts w:asciiTheme="majorHAnsi" w:hAnsiTheme="majorHAnsi" w:cstheme="majorHAnsi"/>
          <w:b/>
          <w:bCs/>
        </w:rPr>
      </w:pPr>
      <w:r w:rsidRPr="001E40D9">
        <w:rPr>
          <w:rFonts w:asciiTheme="majorHAnsi" w:hAnsiTheme="majorHAnsi" w:cstheme="majorHAnsi"/>
          <w:b/>
          <w:bCs/>
        </w:rPr>
        <w:t>REMY BLANCHAERT</w:t>
      </w:r>
    </w:p>
    <w:p w14:paraId="64E46599" w14:textId="77777777" w:rsidR="00D71D5A" w:rsidRPr="001E40D9" w:rsidRDefault="00D71D5A" w:rsidP="00D71D5A">
      <w:pPr>
        <w:numPr>
          <w:ilvl w:val="0"/>
          <w:numId w:val="11"/>
        </w:numPr>
        <w:spacing w:after="0" w:line="252" w:lineRule="auto"/>
        <w:rPr>
          <w:rFonts w:asciiTheme="majorHAnsi" w:hAnsiTheme="majorHAnsi" w:cstheme="majorHAnsi"/>
          <w:b/>
          <w:bCs/>
        </w:rPr>
      </w:pPr>
      <w:r w:rsidRPr="001E40D9">
        <w:rPr>
          <w:rFonts w:asciiTheme="majorHAnsi" w:hAnsiTheme="majorHAnsi" w:cstheme="majorHAnsi"/>
          <w:b/>
          <w:bCs/>
        </w:rPr>
        <w:t>Remy H Blanchaert Jr DDS MD PA</w:t>
      </w:r>
      <w:r w:rsidRPr="001E40D9">
        <w:rPr>
          <w:rFonts w:asciiTheme="majorHAnsi" w:hAnsiTheme="majorHAnsi" w:cstheme="majorHAnsi"/>
          <w:b/>
          <w:bCs/>
        </w:rPr>
        <w:br/>
      </w:r>
      <w:r w:rsidRPr="001E40D9">
        <w:rPr>
          <w:rFonts w:asciiTheme="majorHAnsi" w:hAnsiTheme="majorHAnsi" w:cstheme="majorHAnsi"/>
        </w:rPr>
        <w:t>8710 W 13th St N Ste 104, Wichita, KS 67212</w:t>
      </w:r>
      <w:r w:rsidRPr="001E40D9">
        <w:rPr>
          <w:rFonts w:asciiTheme="majorHAnsi" w:hAnsiTheme="majorHAnsi" w:cstheme="majorHAnsi"/>
        </w:rPr>
        <w:br/>
        <w:t>(316) 634-1414</w:t>
      </w:r>
    </w:p>
    <w:p w14:paraId="291A82D6" w14:textId="77777777" w:rsidR="00D71D5A" w:rsidRPr="001E40D9" w:rsidRDefault="00D71D5A" w:rsidP="00D71D5A">
      <w:pPr>
        <w:numPr>
          <w:ilvl w:val="0"/>
          <w:numId w:val="11"/>
        </w:numPr>
        <w:spacing w:after="0" w:line="252" w:lineRule="auto"/>
        <w:rPr>
          <w:rFonts w:asciiTheme="majorHAnsi" w:hAnsiTheme="majorHAnsi" w:cstheme="majorHAnsi"/>
          <w:b/>
          <w:bCs/>
        </w:rPr>
      </w:pPr>
      <w:r w:rsidRPr="001E40D9">
        <w:rPr>
          <w:rFonts w:asciiTheme="majorHAnsi" w:hAnsiTheme="majorHAnsi" w:cstheme="majorHAnsi"/>
          <w:b/>
          <w:bCs/>
        </w:rPr>
        <w:t>Remy H Blanchaert Jr DDS MD PA</w:t>
      </w:r>
      <w:r w:rsidRPr="001E40D9">
        <w:rPr>
          <w:rFonts w:asciiTheme="majorHAnsi" w:hAnsiTheme="majorHAnsi" w:cstheme="majorHAnsi"/>
          <w:b/>
          <w:bCs/>
        </w:rPr>
        <w:br/>
      </w:r>
      <w:r w:rsidRPr="001E40D9">
        <w:rPr>
          <w:rFonts w:asciiTheme="majorHAnsi" w:hAnsiTheme="majorHAnsi" w:cstheme="majorHAnsi"/>
        </w:rPr>
        <w:t>1919 N Webb Rd, Wichita, KS 67206</w:t>
      </w:r>
      <w:r w:rsidRPr="001E40D9">
        <w:rPr>
          <w:rFonts w:asciiTheme="majorHAnsi" w:hAnsiTheme="majorHAnsi" w:cstheme="majorHAnsi"/>
        </w:rPr>
        <w:br/>
        <w:t>(316) 634-1414</w:t>
      </w:r>
    </w:p>
    <w:p w14:paraId="791A26ED" w14:textId="7EE13C69" w:rsidR="00D71D5A" w:rsidRPr="001E40D9" w:rsidRDefault="00D71D5A" w:rsidP="00D71D5A">
      <w:pPr>
        <w:spacing w:after="0" w:line="252" w:lineRule="auto"/>
        <w:rPr>
          <w:rFonts w:asciiTheme="majorHAnsi" w:hAnsiTheme="majorHAnsi" w:cstheme="majorHAnsi"/>
          <w:b/>
          <w:bCs/>
        </w:rPr>
      </w:pPr>
    </w:p>
    <w:p w14:paraId="428381E0" w14:textId="77777777" w:rsidR="00D71D5A" w:rsidRPr="001E40D9" w:rsidRDefault="00D71D5A" w:rsidP="00D71D5A">
      <w:pPr>
        <w:spacing w:after="0" w:line="252" w:lineRule="auto"/>
        <w:rPr>
          <w:rFonts w:asciiTheme="majorHAnsi" w:hAnsiTheme="majorHAnsi" w:cstheme="majorHAnsi"/>
          <w:b/>
          <w:bCs/>
        </w:rPr>
      </w:pPr>
      <w:r w:rsidRPr="001E40D9">
        <w:rPr>
          <w:rFonts w:asciiTheme="majorHAnsi" w:hAnsiTheme="majorHAnsi" w:cstheme="majorHAnsi"/>
          <w:b/>
          <w:bCs/>
        </w:rPr>
        <w:t>ROY COLE</w:t>
      </w:r>
    </w:p>
    <w:p w14:paraId="4A1A5121" w14:textId="77777777" w:rsidR="00D71D5A" w:rsidRPr="001E40D9" w:rsidRDefault="00D71D5A" w:rsidP="00D71D5A">
      <w:pPr>
        <w:numPr>
          <w:ilvl w:val="0"/>
          <w:numId w:val="15"/>
        </w:numPr>
        <w:spacing w:after="0" w:line="252" w:lineRule="auto"/>
        <w:rPr>
          <w:rFonts w:asciiTheme="majorHAnsi" w:hAnsiTheme="majorHAnsi" w:cstheme="majorHAnsi"/>
          <w:b/>
          <w:bCs/>
        </w:rPr>
      </w:pPr>
      <w:r w:rsidRPr="001E40D9">
        <w:rPr>
          <w:rFonts w:asciiTheme="majorHAnsi" w:hAnsiTheme="majorHAnsi" w:cstheme="majorHAnsi"/>
          <w:b/>
          <w:bCs/>
        </w:rPr>
        <w:t>Roy E Cole DDS MD PA</w:t>
      </w:r>
      <w:r w:rsidRPr="001E40D9">
        <w:rPr>
          <w:rFonts w:asciiTheme="majorHAnsi" w:hAnsiTheme="majorHAnsi" w:cstheme="majorHAnsi"/>
          <w:b/>
          <w:bCs/>
        </w:rPr>
        <w:br/>
      </w:r>
      <w:r w:rsidRPr="001E40D9">
        <w:rPr>
          <w:rFonts w:asciiTheme="majorHAnsi" w:hAnsiTheme="majorHAnsi" w:cstheme="majorHAnsi"/>
        </w:rPr>
        <w:t>8710 W 13th St N Ste 104, Wichita, KS 67212</w:t>
      </w:r>
      <w:r w:rsidRPr="001E40D9">
        <w:rPr>
          <w:rFonts w:asciiTheme="majorHAnsi" w:hAnsiTheme="majorHAnsi" w:cstheme="majorHAnsi"/>
        </w:rPr>
        <w:br/>
        <w:t>(316) 634-1414</w:t>
      </w:r>
    </w:p>
    <w:p w14:paraId="6EA74843" w14:textId="77777777" w:rsidR="00D71D5A" w:rsidRPr="001E40D9" w:rsidRDefault="00D71D5A" w:rsidP="00D71D5A">
      <w:pPr>
        <w:numPr>
          <w:ilvl w:val="0"/>
          <w:numId w:val="15"/>
        </w:numPr>
        <w:spacing w:after="0" w:line="252" w:lineRule="auto"/>
        <w:rPr>
          <w:rFonts w:asciiTheme="majorHAnsi" w:hAnsiTheme="majorHAnsi" w:cstheme="majorHAnsi"/>
          <w:b/>
          <w:bCs/>
        </w:rPr>
      </w:pPr>
      <w:r w:rsidRPr="001E40D9">
        <w:rPr>
          <w:rFonts w:asciiTheme="majorHAnsi" w:hAnsiTheme="majorHAnsi" w:cstheme="majorHAnsi"/>
          <w:b/>
          <w:bCs/>
        </w:rPr>
        <w:t>Roy E Cole DDS MD PA</w:t>
      </w:r>
      <w:r w:rsidRPr="001E40D9">
        <w:rPr>
          <w:rFonts w:asciiTheme="majorHAnsi" w:hAnsiTheme="majorHAnsi" w:cstheme="majorHAnsi"/>
          <w:b/>
          <w:bCs/>
        </w:rPr>
        <w:br/>
      </w:r>
      <w:r w:rsidRPr="001E40D9">
        <w:rPr>
          <w:rFonts w:asciiTheme="majorHAnsi" w:hAnsiTheme="majorHAnsi" w:cstheme="majorHAnsi"/>
        </w:rPr>
        <w:t>1919 N Webb Rd, Wichita, KS 67206</w:t>
      </w:r>
      <w:r w:rsidRPr="001E40D9">
        <w:rPr>
          <w:rFonts w:asciiTheme="majorHAnsi" w:hAnsiTheme="majorHAnsi" w:cstheme="majorHAnsi"/>
        </w:rPr>
        <w:br/>
        <w:t>(316) 634-1414</w:t>
      </w:r>
    </w:p>
    <w:p w14:paraId="228C140C" w14:textId="1F1E8F24" w:rsidR="00D71D5A" w:rsidRPr="001E40D9" w:rsidRDefault="00D71D5A" w:rsidP="00D71D5A">
      <w:pPr>
        <w:spacing w:after="0" w:line="252" w:lineRule="auto"/>
        <w:rPr>
          <w:rFonts w:asciiTheme="majorHAnsi" w:hAnsiTheme="majorHAnsi" w:cstheme="majorHAnsi"/>
          <w:b/>
          <w:bCs/>
        </w:rPr>
      </w:pPr>
    </w:p>
    <w:p w14:paraId="72E9E4CD" w14:textId="77777777" w:rsidR="00D71D5A" w:rsidRPr="001E40D9" w:rsidRDefault="00D71D5A" w:rsidP="00D71D5A">
      <w:pPr>
        <w:spacing w:after="0" w:line="252" w:lineRule="auto"/>
        <w:rPr>
          <w:rFonts w:asciiTheme="majorHAnsi" w:hAnsiTheme="majorHAnsi" w:cstheme="majorHAnsi"/>
          <w:b/>
          <w:bCs/>
        </w:rPr>
      </w:pPr>
      <w:r w:rsidRPr="001E40D9">
        <w:rPr>
          <w:rFonts w:asciiTheme="majorHAnsi" w:hAnsiTheme="majorHAnsi" w:cstheme="majorHAnsi"/>
          <w:b/>
          <w:bCs/>
        </w:rPr>
        <w:t>MYLES DAVIDSON</w:t>
      </w:r>
    </w:p>
    <w:p w14:paraId="11FB8184" w14:textId="77777777" w:rsidR="00D71D5A" w:rsidRPr="001E40D9" w:rsidRDefault="00D71D5A" w:rsidP="00D71D5A">
      <w:pPr>
        <w:numPr>
          <w:ilvl w:val="0"/>
          <w:numId w:val="16"/>
        </w:numPr>
        <w:spacing w:after="0" w:line="252" w:lineRule="auto"/>
        <w:rPr>
          <w:rFonts w:asciiTheme="majorHAnsi" w:hAnsiTheme="majorHAnsi" w:cstheme="majorHAnsi"/>
          <w:b/>
          <w:bCs/>
        </w:rPr>
      </w:pPr>
      <w:r w:rsidRPr="001E40D9">
        <w:rPr>
          <w:rFonts w:asciiTheme="majorHAnsi" w:hAnsiTheme="majorHAnsi" w:cstheme="majorHAnsi"/>
          <w:b/>
          <w:bCs/>
        </w:rPr>
        <w:t>Mid-Kansas Oral &amp; Maxillofacial Surgery LLC</w:t>
      </w:r>
      <w:r w:rsidRPr="001E40D9">
        <w:rPr>
          <w:rFonts w:asciiTheme="majorHAnsi" w:hAnsiTheme="majorHAnsi" w:cstheme="majorHAnsi"/>
          <w:b/>
          <w:bCs/>
        </w:rPr>
        <w:br/>
      </w:r>
      <w:r w:rsidRPr="001E40D9">
        <w:rPr>
          <w:rFonts w:asciiTheme="majorHAnsi" w:hAnsiTheme="majorHAnsi" w:cstheme="majorHAnsi"/>
        </w:rPr>
        <w:t>3934 N Ridge Rd, Wichita, KS 67205</w:t>
      </w:r>
      <w:r w:rsidRPr="001E40D9">
        <w:rPr>
          <w:rFonts w:asciiTheme="majorHAnsi" w:hAnsiTheme="majorHAnsi" w:cstheme="majorHAnsi"/>
        </w:rPr>
        <w:br/>
        <w:t>(316) 722-0800</w:t>
      </w:r>
    </w:p>
    <w:p w14:paraId="78A44DF0" w14:textId="77777777" w:rsidR="00D71D5A" w:rsidRPr="001E40D9" w:rsidRDefault="00D71D5A" w:rsidP="00D71D5A">
      <w:pPr>
        <w:numPr>
          <w:ilvl w:val="0"/>
          <w:numId w:val="16"/>
        </w:numPr>
        <w:spacing w:after="0" w:line="252" w:lineRule="auto"/>
        <w:rPr>
          <w:rFonts w:asciiTheme="majorHAnsi" w:hAnsiTheme="majorHAnsi" w:cstheme="majorHAnsi"/>
          <w:b/>
          <w:bCs/>
        </w:rPr>
      </w:pPr>
      <w:r w:rsidRPr="001E40D9">
        <w:rPr>
          <w:rFonts w:asciiTheme="majorHAnsi" w:hAnsiTheme="majorHAnsi" w:cstheme="majorHAnsi"/>
          <w:b/>
          <w:bCs/>
        </w:rPr>
        <w:t>Mid-Kansas Oral &amp; Maxillofacial Surgery LLC</w:t>
      </w:r>
      <w:r w:rsidRPr="001E40D9">
        <w:rPr>
          <w:rFonts w:asciiTheme="majorHAnsi" w:hAnsiTheme="majorHAnsi" w:cstheme="majorHAnsi"/>
          <w:b/>
          <w:bCs/>
        </w:rPr>
        <w:br/>
      </w:r>
      <w:r w:rsidRPr="001E40D9">
        <w:rPr>
          <w:rFonts w:asciiTheme="majorHAnsi" w:hAnsiTheme="majorHAnsi" w:cstheme="majorHAnsi"/>
        </w:rPr>
        <w:t>10111 E 21st St N Ste 107, Wichita, KS 67206</w:t>
      </w:r>
      <w:r w:rsidRPr="001E40D9">
        <w:rPr>
          <w:rFonts w:asciiTheme="majorHAnsi" w:hAnsiTheme="majorHAnsi" w:cstheme="majorHAnsi"/>
        </w:rPr>
        <w:br/>
        <w:t>(316) 722-0800</w:t>
      </w:r>
    </w:p>
    <w:p w14:paraId="44E3AE6F" w14:textId="21793E70" w:rsidR="00D71D5A" w:rsidRPr="001E40D9" w:rsidRDefault="00D71D5A" w:rsidP="00D71D5A">
      <w:pPr>
        <w:spacing w:after="0" w:line="252" w:lineRule="auto"/>
        <w:rPr>
          <w:rFonts w:asciiTheme="majorHAnsi" w:hAnsiTheme="majorHAnsi" w:cstheme="majorHAnsi"/>
          <w:b/>
          <w:bCs/>
        </w:rPr>
      </w:pPr>
    </w:p>
    <w:p w14:paraId="6DA7BDED" w14:textId="77777777" w:rsidR="00D71D5A" w:rsidRPr="001E40D9" w:rsidRDefault="00D71D5A" w:rsidP="00D71D5A">
      <w:pPr>
        <w:spacing w:after="0" w:line="252" w:lineRule="auto"/>
        <w:rPr>
          <w:rFonts w:asciiTheme="majorHAnsi" w:hAnsiTheme="majorHAnsi" w:cstheme="majorHAnsi"/>
          <w:b/>
          <w:bCs/>
        </w:rPr>
      </w:pPr>
      <w:r w:rsidRPr="001E40D9">
        <w:rPr>
          <w:rFonts w:asciiTheme="majorHAnsi" w:hAnsiTheme="majorHAnsi" w:cstheme="majorHAnsi"/>
          <w:b/>
          <w:bCs/>
        </w:rPr>
        <w:t>DAVID GASPER</w:t>
      </w:r>
    </w:p>
    <w:p w14:paraId="572E12A0" w14:textId="77777777" w:rsidR="00D71D5A" w:rsidRPr="001E40D9" w:rsidRDefault="00D71D5A" w:rsidP="00D71D5A">
      <w:pPr>
        <w:numPr>
          <w:ilvl w:val="0"/>
          <w:numId w:val="20"/>
        </w:numPr>
        <w:spacing w:after="0" w:line="252" w:lineRule="auto"/>
        <w:rPr>
          <w:rFonts w:asciiTheme="majorHAnsi" w:hAnsiTheme="majorHAnsi" w:cstheme="majorHAnsi"/>
          <w:b/>
          <w:bCs/>
        </w:rPr>
      </w:pPr>
      <w:r w:rsidRPr="001E40D9">
        <w:rPr>
          <w:rFonts w:asciiTheme="majorHAnsi" w:hAnsiTheme="majorHAnsi" w:cstheme="majorHAnsi"/>
          <w:b/>
          <w:bCs/>
        </w:rPr>
        <w:t>Wichita Oral Surgery LLC</w:t>
      </w:r>
      <w:r w:rsidRPr="001E40D9">
        <w:rPr>
          <w:rFonts w:asciiTheme="majorHAnsi" w:hAnsiTheme="majorHAnsi" w:cstheme="majorHAnsi"/>
          <w:b/>
          <w:bCs/>
        </w:rPr>
        <w:br/>
      </w:r>
      <w:r w:rsidRPr="001E40D9">
        <w:rPr>
          <w:rFonts w:asciiTheme="majorHAnsi" w:hAnsiTheme="majorHAnsi" w:cstheme="majorHAnsi"/>
        </w:rPr>
        <w:t>13610 W Maple St, Wichita, KS 67235</w:t>
      </w:r>
      <w:r w:rsidRPr="001E40D9">
        <w:rPr>
          <w:rFonts w:asciiTheme="majorHAnsi" w:hAnsiTheme="majorHAnsi" w:cstheme="majorHAnsi"/>
        </w:rPr>
        <w:br/>
        <w:t>(316) 742-1506</w:t>
      </w:r>
    </w:p>
    <w:p w14:paraId="1D8D62C3" w14:textId="77777777" w:rsidR="00D71D5A" w:rsidRPr="001E40D9" w:rsidRDefault="00D71D5A" w:rsidP="00D71D5A">
      <w:pPr>
        <w:numPr>
          <w:ilvl w:val="0"/>
          <w:numId w:val="20"/>
        </w:numPr>
        <w:spacing w:after="0" w:line="252" w:lineRule="auto"/>
        <w:rPr>
          <w:rFonts w:asciiTheme="majorHAnsi" w:hAnsiTheme="majorHAnsi" w:cstheme="majorHAnsi"/>
          <w:b/>
          <w:bCs/>
        </w:rPr>
      </w:pPr>
      <w:r w:rsidRPr="001E40D9">
        <w:rPr>
          <w:rFonts w:asciiTheme="majorHAnsi" w:hAnsiTheme="majorHAnsi" w:cstheme="majorHAnsi"/>
          <w:b/>
          <w:bCs/>
        </w:rPr>
        <w:t>Wichita Oral Surgery LLC</w:t>
      </w:r>
      <w:r w:rsidRPr="001E40D9">
        <w:rPr>
          <w:rFonts w:asciiTheme="majorHAnsi" w:hAnsiTheme="majorHAnsi" w:cstheme="majorHAnsi"/>
          <w:b/>
          <w:bCs/>
        </w:rPr>
        <w:br/>
      </w:r>
      <w:r w:rsidRPr="001E40D9">
        <w:rPr>
          <w:rFonts w:asciiTheme="majorHAnsi" w:hAnsiTheme="majorHAnsi" w:cstheme="majorHAnsi"/>
        </w:rPr>
        <w:t>12611 E 21st St N, Wichita, KS 67206</w:t>
      </w:r>
      <w:r w:rsidRPr="001E40D9">
        <w:rPr>
          <w:rFonts w:asciiTheme="majorHAnsi" w:hAnsiTheme="majorHAnsi" w:cstheme="majorHAnsi"/>
        </w:rPr>
        <w:br/>
        <w:t>(316) 742-1506</w:t>
      </w:r>
    </w:p>
    <w:p w14:paraId="54129620" w14:textId="4B128B5D" w:rsidR="00D71D5A" w:rsidRPr="001E40D9" w:rsidRDefault="00D71D5A" w:rsidP="00D71D5A">
      <w:pPr>
        <w:spacing w:after="0" w:line="252" w:lineRule="auto"/>
        <w:rPr>
          <w:rFonts w:asciiTheme="majorHAnsi" w:hAnsiTheme="majorHAnsi" w:cstheme="majorHAnsi"/>
          <w:b/>
          <w:bCs/>
        </w:rPr>
      </w:pPr>
    </w:p>
    <w:p w14:paraId="2DCD65B7" w14:textId="77777777" w:rsidR="005A2768" w:rsidRPr="001E40D9" w:rsidRDefault="005A2768" w:rsidP="00D71D5A">
      <w:pPr>
        <w:spacing w:after="0" w:line="252" w:lineRule="auto"/>
        <w:rPr>
          <w:rFonts w:asciiTheme="majorHAnsi" w:hAnsiTheme="majorHAnsi" w:cstheme="majorHAnsi"/>
          <w:b/>
          <w:bCs/>
        </w:rPr>
      </w:pPr>
    </w:p>
    <w:p w14:paraId="38B010B0" w14:textId="2B9FD57A" w:rsidR="00D71D5A" w:rsidRPr="001E40D9" w:rsidRDefault="00D71D5A" w:rsidP="00D71D5A">
      <w:pPr>
        <w:spacing w:after="0" w:line="252" w:lineRule="auto"/>
        <w:rPr>
          <w:rFonts w:asciiTheme="majorHAnsi" w:hAnsiTheme="majorHAnsi" w:cstheme="majorHAnsi"/>
          <w:b/>
          <w:bCs/>
        </w:rPr>
      </w:pPr>
      <w:r w:rsidRPr="001E40D9">
        <w:rPr>
          <w:rFonts w:asciiTheme="majorHAnsi" w:hAnsiTheme="majorHAnsi" w:cstheme="majorHAnsi"/>
          <w:b/>
          <w:bCs/>
        </w:rPr>
        <w:t>CHRISTOPHER HARRIS</w:t>
      </w:r>
    </w:p>
    <w:p w14:paraId="557CEF40" w14:textId="77777777" w:rsidR="00D71D5A" w:rsidRPr="001E40D9" w:rsidRDefault="00D71D5A" w:rsidP="00D71D5A">
      <w:pPr>
        <w:numPr>
          <w:ilvl w:val="0"/>
          <w:numId w:val="22"/>
        </w:numPr>
        <w:spacing w:after="0" w:line="252" w:lineRule="auto"/>
        <w:rPr>
          <w:rFonts w:asciiTheme="majorHAnsi" w:hAnsiTheme="majorHAnsi" w:cstheme="majorHAnsi"/>
          <w:b/>
          <w:bCs/>
        </w:rPr>
      </w:pPr>
      <w:r w:rsidRPr="001E40D9">
        <w:rPr>
          <w:rFonts w:asciiTheme="majorHAnsi" w:hAnsiTheme="majorHAnsi" w:cstheme="majorHAnsi"/>
          <w:b/>
          <w:bCs/>
        </w:rPr>
        <w:t>Christopher M Harris DMD MD PA</w:t>
      </w:r>
      <w:r w:rsidRPr="001E40D9">
        <w:rPr>
          <w:rFonts w:asciiTheme="majorHAnsi" w:hAnsiTheme="majorHAnsi" w:cstheme="majorHAnsi"/>
          <w:b/>
          <w:bCs/>
        </w:rPr>
        <w:br/>
      </w:r>
      <w:r w:rsidRPr="001E40D9">
        <w:rPr>
          <w:rFonts w:asciiTheme="majorHAnsi" w:hAnsiTheme="majorHAnsi" w:cstheme="majorHAnsi"/>
        </w:rPr>
        <w:t>8710 W 13th St N Ste 104, Wichita, KS 67212</w:t>
      </w:r>
      <w:r w:rsidRPr="001E40D9">
        <w:rPr>
          <w:rFonts w:asciiTheme="majorHAnsi" w:hAnsiTheme="majorHAnsi" w:cstheme="majorHAnsi"/>
        </w:rPr>
        <w:br/>
        <w:t>(316) 634-1414</w:t>
      </w:r>
    </w:p>
    <w:p w14:paraId="34F356BF" w14:textId="77777777" w:rsidR="00D71D5A" w:rsidRPr="001E40D9" w:rsidRDefault="00D71D5A" w:rsidP="00D71D5A">
      <w:pPr>
        <w:numPr>
          <w:ilvl w:val="0"/>
          <w:numId w:val="22"/>
        </w:numPr>
        <w:spacing w:after="0" w:line="252" w:lineRule="auto"/>
        <w:rPr>
          <w:rFonts w:asciiTheme="majorHAnsi" w:hAnsiTheme="majorHAnsi" w:cstheme="majorHAnsi"/>
          <w:b/>
          <w:bCs/>
        </w:rPr>
      </w:pPr>
      <w:r w:rsidRPr="001E40D9">
        <w:rPr>
          <w:rFonts w:asciiTheme="majorHAnsi" w:hAnsiTheme="majorHAnsi" w:cstheme="majorHAnsi"/>
          <w:b/>
          <w:bCs/>
        </w:rPr>
        <w:t>Christopher M Harris DMD MD PA</w:t>
      </w:r>
      <w:r w:rsidRPr="001E40D9">
        <w:rPr>
          <w:rFonts w:asciiTheme="majorHAnsi" w:hAnsiTheme="majorHAnsi" w:cstheme="majorHAnsi"/>
          <w:b/>
          <w:bCs/>
        </w:rPr>
        <w:br/>
      </w:r>
      <w:r w:rsidRPr="001E40D9">
        <w:rPr>
          <w:rFonts w:asciiTheme="majorHAnsi" w:hAnsiTheme="majorHAnsi" w:cstheme="majorHAnsi"/>
        </w:rPr>
        <w:t>1919 N Webb Rd, Wichita, KS 67206</w:t>
      </w:r>
      <w:r w:rsidRPr="001E40D9">
        <w:rPr>
          <w:rFonts w:asciiTheme="majorHAnsi" w:hAnsiTheme="majorHAnsi" w:cstheme="majorHAnsi"/>
        </w:rPr>
        <w:br/>
        <w:t>(316) 634-1414</w:t>
      </w:r>
    </w:p>
    <w:p w14:paraId="7653B7D2" w14:textId="4B9A7765" w:rsidR="00D71D5A" w:rsidRPr="001E40D9" w:rsidRDefault="00D71D5A" w:rsidP="00D71D5A">
      <w:pPr>
        <w:spacing w:after="0" w:line="252" w:lineRule="auto"/>
        <w:rPr>
          <w:rFonts w:asciiTheme="majorHAnsi" w:hAnsiTheme="majorHAnsi" w:cstheme="majorHAnsi"/>
          <w:b/>
          <w:bCs/>
        </w:rPr>
      </w:pPr>
    </w:p>
    <w:p w14:paraId="6F38C9C8" w14:textId="77777777" w:rsidR="00D71D5A" w:rsidRPr="001E40D9" w:rsidRDefault="00D71D5A" w:rsidP="00D71D5A">
      <w:pPr>
        <w:spacing w:after="0" w:line="252" w:lineRule="auto"/>
        <w:rPr>
          <w:rFonts w:asciiTheme="majorHAnsi" w:hAnsiTheme="majorHAnsi" w:cstheme="majorHAnsi"/>
          <w:b/>
          <w:bCs/>
        </w:rPr>
      </w:pPr>
      <w:r w:rsidRPr="001E40D9">
        <w:rPr>
          <w:rFonts w:asciiTheme="majorHAnsi" w:hAnsiTheme="majorHAnsi" w:cstheme="majorHAnsi"/>
          <w:b/>
          <w:bCs/>
        </w:rPr>
        <w:t>JONAS LICHTY</w:t>
      </w:r>
    </w:p>
    <w:p w14:paraId="70A1E55B" w14:textId="77777777" w:rsidR="00D71D5A" w:rsidRPr="001E40D9" w:rsidRDefault="00D71D5A" w:rsidP="00D71D5A">
      <w:pPr>
        <w:numPr>
          <w:ilvl w:val="0"/>
          <w:numId w:val="24"/>
        </w:numPr>
        <w:spacing w:after="0" w:line="252" w:lineRule="auto"/>
        <w:rPr>
          <w:rFonts w:asciiTheme="majorHAnsi" w:hAnsiTheme="majorHAnsi" w:cstheme="majorHAnsi"/>
          <w:b/>
          <w:bCs/>
        </w:rPr>
      </w:pPr>
      <w:r w:rsidRPr="001E40D9">
        <w:rPr>
          <w:rFonts w:asciiTheme="majorHAnsi" w:hAnsiTheme="majorHAnsi" w:cstheme="majorHAnsi"/>
          <w:b/>
          <w:bCs/>
        </w:rPr>
        <w:t>Jonas A Lichty DDS MD PA</w:t>
      </w:r>
      <w:r w:rsidRPr="001E40D9">
        <w:rPr>
          <w:rFonts w:asciiTheme="majorHAnsi" w:hAnsiTheme="majorHAnsi" w:cstheme="majorHAnsi"/>
          <w:b/>
          <w:bCs/>
        </w:rPr>
        <w:br/>
      </w:r>
      <w:r w:rsidRPr="001E40D9">
        <w:rPr>
          <w:rFonts w:asciiTheme="majorHAnsi" w:hAnsiTheme="majorHAnsi" w:cstheme="majorHAnsi"/>
        </w:rPr>
        <w:t>8710 W 13th St N Ste 104, Wichita, KS 67212</w:t>
      </w:r>
      <w:r w:rsidRPr="001E40D9">
        <w:rPr>
          <w:rFonts w:asciiTheme="majorHAnsi" w:hAnsiTheme="majorHAnsi" w:cstheme="majorHAnsi"/>
        </w:rPr>
        <w:br/>
        <w:t>(316) 634-1414</w:t>
      </w:r>
    </w:p>
    <w:p w14:paraId="0DE8BCE3" w14:textId="77777777" w:rsidR="00D71D5A" w:rsidRPr="001E40D9" w:rsidRDefault="00D71D5A" w:rsidP="00D71D5A">
      <w:pPr>
        <w:numPr>
          <w:ilvl w:val="0"/>
          <w:numId w:val="24"/>
        </w:numPr>
        <w:spacing w:after="0" w:line="252" w:lineRule="auto"/>
        <w:rPr>
          <w:rFonts w:asciiTheme="majorHAnsi" w:hAnsiTheme="majorHAnsi" w:cstheme="majorHAnsi"/>
          <w:b/>
          <w:bCs/>
        </w:rPr>
      </w:pPr>
      <w:r w:rsidRPr="001E40D9">
        <w:rPr>
          <w:rFonts w:asciiTheme="majorHAnsi" w:hAnsiTheme="majorHAnsi" w:cstheme="majorHAnsi"/>
          <w:b/>
          <w:bCs/>
        </w:rPr>
        <w:t>Jonas A Lichty DDS MD PA</w:t>
      </w:r>
      <w:r w:rsidRPr="001E40D9">
        <w:rPr>
          <w:rFonts w:asciiTheme="majorHAnsi" w:hAnsiTheme="majorHAnsi" w:cstheme="majorHAnsi"/>
          <w:b/>
          <w:bCs/>
        </w:rPr>
        <w:br/>
      </w:r>
      <w:r w:rsidRPr="001E40D9">
        <w:rPr>
          <w:rFonts w:asciiTheme="majorHAnsi" w:hAnsiTheme="majorHAnsi" w:cstheme="majorHAnsi"/>
        </w:rPr>
        <w:t>1919 N Webb Rd, Wichita, KS 67206</w:t>
      </w:r>
      <w:r w:rsidRPr="001E40D9">
        <w:rPr>
          <w:rFonts w:asciiTheme="majorHAnsi" w:hAnsiTheme="majorHAnsi" w:cstheme="majorHAnsi"/>
        </w:rPr>
        <w:br/>
        <w:t>(316) 634-1414</w:t>
      </w:r>
    </w:p>
    <w:p w14:paraId="09F6638D" w14:textId="1C342665" w:rsidR="00D71D5A" w:rsidRPr="001E40D9" w:rsidRDefault="00D71D5A" w:rsidP="00D71D5A">
      <w:pPr>
        <w:spacing w:after="0" w:line="252" w:lineRule="auto"/>
        <w:rPr>
          <w:rFonts w:asciiTheme="majorHAnsi" w:hAnsiTheme="majorHAnsi" w:cstheme="majorHAnsi"/>
          <w:b/>
          <w:bCs/>
        </w:rPr>
      </w:pPr>
    </w:p>
    <w:p w14:paraId="50875820" w14:textId="77777777" w:rsidR="00D71D5A" w:rsidRPr="001E40D9" w:rsidRDefault="00D71D5A" w:rsidP="00D71D5A">
      <w:pPr>
        <w:spacing w:after="0" w:line="252" w:lineRule="auto"/>
        <w:rPr>
          <w:rFonts w:asciiTheme="majorHAnsi" w:hAnsiTheme="majorHAnsi" w:cstheme="majorHAnsi"/>
          <w:b/>
          <w:bCs/>
        </w:rPr>
      </w:pPr>
      <w:r w:rsidRPr="001E40D9">
        <w:rPr>
          <w:rFonts w:asciiTheme="majorHAnsi" w:hAnsiTheme="majorHAnsi" w:cstheme="majorHAnsi"/>
          <w:b/>
          <w:bCs/>
        </w:rPr>
        <w:t>DAVID OMOLE</w:t>
      </w:r>
    </w:p>
    <w:p w14:paraId="734CAB66" w14:textId="77777777" w:rsidR="00D71D5A" w:rsidRPr="001E40D9" w:rsidRDefault="00D71D5A" w:rsidP="00D71D5A">
      <w:pPr>
        <w:numPr>
          <w:ilvl w:val="0"/>
          <w:numId w:val="28"/>
        </w:numPr>
        <w:spacing w:after="0" w:line="252" w:lineRule="auto"/>
        <w:rPr>
          <w:rFonts w:asciiTheme="majorHAnsi" w:hAnsiTheme="majorHAnsi" w:cstheme="majorHAnsi"/>
          <w:b/>
          <w:bCs/>
        </w:rPr>
      </w:pPr>
      <w:r w:rsidRPr="001E40D9">
        <w:rPr>
          <w:rFonts w:asciiTheme="majorHAnsi" w:hAnsiTheme="majorHAnsi" w:cstheme="majorHAnsi"/>
          <w:b/>
          <w:bCs/>
        </w:rPr>
        <w:t>Southwind Oral and Facial Surgery</w:t>
      </w:r>
      <w:r w:rsidRPr="001E40D9">
        <w:rPr>
          <w:rFonts w:asciiTheme="majorHAnsi" w:hAnsiTheme="majorHAnsi" w:cstheme="majorHAnsi"/>
          <w:b/>
          <w:bCs/>
        </w:rPr>
        <w:br/>
      </w:r>
      <w:r w:rsidRPr="001E40D9">
        <w:rPr>
          <w:rFonts w:asciiTheme="majorHAnsi" w:hAnsiTheme="majorHAnsi" w:cstheme="majorHAnsi"/>
        </w:rPr>
        <w:t>1919 N Maize Rd, Wichita, KS 67212</w:t>
      </w:r>
      <w:r w:rsidRPr="001E40D9">
        <w:rPr>
          <w:rFonts w:asciiTheme="majorHAnsi" w:hAnsiTheme="majorHAnsi" w:cstheme="majorHAnsi"/>
        </w:rPr>
        <w:br/>
        <w:t>(316) 721-4890</w:t>
      </w:r>
    </w:p>
    <w:p w14:paraId="5F5857D9" w14:textId="77777777" w:rsidR="00D71D5A" w:rsidRPr="001E40D9" w:rsidRDefault="00D71D5A" w:rsidP="00D71D5A">
      <w:pPr>
        <w:numPr>
          <w:ilvl w:val="0"/>
          <w:numId w:val="28"/>
        </w:numPr>
        <w:spacing w:after="0" w:line="252" w:lineRule="auto"/>
        <w:rPr>
          <w:rFonts w:asciiTheme="majorHAnsi" w:hAnsiTheme="majorHAnsi" w:cstheme="majorHAnsi"/>
          <w:b/>
          <w:bCs/>
        </w:rPr>
      </w:pPr>
      <w:r w:rsidRPr="001E40D9">
        <w:rPr>
          <w:rFonts w:asciiTheme="majorHAnsi" w:hAnsiTheme="majorHAnsi" w:cstheme="majorHAnsi"/>
          <w:b/>
          <w:bCs/>
        </w:rPr>
        <w:t>Southwind Oral and Facial Surgery</w:t>
      </w:r>
      <w:r w:rsidRPr="001E40D9">
        <w:rPr>
          <w:rFonts w:asciiTheme="majorHAnsi" w:hAnsiTheme="majorHAnsi" w:cstheme="majorHAnsi"/>
          <w:b/>
          <w:bCs/>
        </w:rPr>
        <w:br/>
      </w:r>
      <w:r w:rsidRPr="001E40D9">
        <w:rPr>
          <w:rFonts w:asciiTheme="majorHAnsi" w:hAnsiTheme="majorHAnsi" w:cstheme="majorHAnsi"/>
        </w:rPr>
        <w:t>2301 N Waldron St, Hutchinson, KS 67502</w:t>
      </w:r>
      <w:r w:rsidRPr="001E40D9">
        <w:rPr>
          <w:rFonts w:asciiTheme="majorHAnsi" w:hAnsiTheme="majorHAnsi" w:cstheme="majorHAnsi"/>
        </w:rPr>
        <w:br/>
        <w:t>(620) 663-1141</w:t>
      </w:r>
    </w:p>
    <w:p w14:paraId="5B2EF9F8" w14:textId="7B8BB555" w:rsidR="00D71D5A" w:rsidRPr="001E40D9" w:rsidRDefault="00D71D5A" w:rsidP="00D71D5A">
      <w:pPr>
        <w:spacing w:after="0" w:line="252" w:lineRule="auto"/>
        <w:rPr>
          <w:rFonts w:asciiTheme="majorHAnsi" w:hAnsiTheme="majorHAnsi" w:cstheme="majorHAnsi"/>
          <w:b/>
          <w:bCs/>
        </w:rPr>
      </w:pPr>
    </w:p>
    <w:p w14:paraId="3E25B599" w14:textId="77777777" w:rsidR="00D71D5A" w:rsidRPr="001E40D9" w:rsidRDefault="00D71D5A" w:rsidP="00D71D5A">
      <w:pPr>
        <w:spacing w:after="0" w:line="252" w:lineRule="auto"/>
        <w:rPr>
          <w:rFonts w:asciiTheme="majorHAnsi" w:hAnsiTheme="majorHAnsi" w:cstheme="majorHAnsi"/>
          <w:b/>
          <w:bCs/>
        </w:rPr>
      </w:pPr>
      <w:r w:rsidRPr="001E40D9">
        <w:rPr>
          <w:rFonts w:asciiTheme="majorHAnsi" w:hAnsiTheme="majorHAnsi" w:cstheme="majorHAnsi"/>
          <w:b/>
          <w:bCs/>
        </w:rPr>
        <w:t>JOHN PROVENZANO</w:t>
      </w:r>
    </w:p>
    <w:p w14:paraId="47B474DD" w14:textId="77777777" w:rsidR="00D71D5A" w:rsidRPr="001E40D9" w:rsidRDefault="00D71D5A" w:rsidP="00D71D5A">
      <w:pPr>
        <w:numPr>
          <w:ilvl w:val="0"/>
          <w:numId w:val="30"/>
        </w:numPr>
        <w:spacing w:after="0" w:line="252" w:lineRule="auto"/>
        <w:rPr>
          <w:rFonts w:asciiTheme="majorHAnsi" w:hAnsiTheme="majorHAnsi" w:cstheme="majorHAnsi"/>
          <w:b/>
          <w:bCs/>
        </w:rPr>
      </w:pPr>
      <w:r w:rsidRPr="001E40D9">
        <w:rPr>
          <w:rFonts w:asciiTheme="majorHAnsi" w:hAnsiTheme="majorHAnsi" w:cstheme="majorHAnsi"/>
          <w:b/>
          <w:bCs/>
        </w:rPr>
        <w:t>John R Provenzano DDS PA</w:t>
      </w:r>
      <w:r w:rsidRPr="001E40D9">
        <w:rPr>
          <w:rFonts w:asciiTheme="majorHAnsi" w:hAnsiTheme="majorHAnsi" w:cstheme="majorHAnsi"/>
          <w:b/>
          <w:bCs/>
        </w:rPr>
        <w:br/>
      </w:r>
      <w:r w:rsidRPr="001E40D9">
        <w:rPr>
          <w:rFonts w:asciiTheme="majorHAnsi" w:hAnsiTheme="majorHAnsi" w:cstheme="majorHAnsi"/>
        </w:rPr>
        <w:t>1515 S Clifton Ave Ste 120, Wichita, KS 67218</w:t>
      </w:r>
      <w:r w:rsidRPr="001E40D9">
        <w:rPr>
          <w:rFonts w:asciiTheme="majorHAnsi" w:hAnsiTheme="majorHAnsi" w:cstheme="majorHAnsi"/>
        </w:rPr>
        <w:br/>
        <w:t>(316) 681-3757</w:t>
      </w:r>
    </w:p>
    <w:p w14:paraId="12C2F5E6" w14:textId="77777777" w:rsidR="005A2768" w:rsidRPr="001E40D9" w:rsidRDefault="005A2768" w:rsidP="00B95FAA">
      <w:pPr>
        <w:spacing w:after="0" w:line="252" w:lineRule="auto"/>
        <w:rPr>
          <w:rFonts w:asciiTheme="majorHAnsi" w:hAnsiTheme="majorHAnsi" w:cstheme="majorHAnsi"/>
          <w:b/>
          <w:bCs/>
        </w:rPr>
      </w:pPr>
    </w:p>
    <w:p w14:paraId="743A95E6" w14:textId="77777777" w:rsidR="005A2768" w:rsidRPr="001E40D9" w:rsidRDefault="005A2768" w:rsidP="00B95FAA">
      <w:pPr>
        <w:spacing w:after="0" w:line="252" w:lineRule="auto"/>
        <w:rPr>
          <w:rFonts w:asciiTheme="majorHAnsi" w:hAnsiTheme="majorHAnsi" w:cstheme="majorHAnsi"/>
          <w:b/>
          <w:bCs/>
        </w:rPr>
      </w:pPr>
    </w:p>
    <w:p w14:paraId="316BBABF" w14:textId="77777777" w:rsidR="005A2768" w:rsidRPr="001E40D9" w:rsidRDefault="005A2768" w:rsidP="00B95FAA">
      <w:pPr>
        <w:spacing w:after="0" w:line="252" w:lineRule="auto"/>
        <w:rPr>
          <w:rFonts w:asciiTheme="majorHAnsi" w:hAnsiTheme="majorHAnsi" w:cstheme="majorHAnsi"/>
          <w:b/>
          <w:bCs/>
        </w:rPr>
      </w:pPr>
    </w:p>
    <w:p w14:paraId="3A43416D" w14:textId="77777777" w:rsidR="005A2768" w:rsidRPr="001E40D9" w:rsidRDefault="005A2768" w:rsidP="00B95FAA">
      <w:pPr>
        <w:spacing w:after="0" w:line="252" w:lineRule="auto"/>
        <w:rPr>
          <w:rFonts w:asciiTheme="majorHAnsi" w:hAnsiTheme="majorHAnsi" w:cstheme="majorHAnsi"/>
          <w:b/>
          <w:bCs/>
        </w:rPr>
      </w:pPr>
    </w:p>
    <w:p w14:paraId="3040020E" w14:textId="77777777" w:rsidR="005A2768" w:rsidRPr="001E40D9" w:rsidRDefault="005A2768" w:rsidP="00B95FAA">
      <w:pPr>
        <w:spacing w:after="0" w:line="252" w:lineRule="auto"/>
        <w:rPr>
          <w:rFonts w:asciiTheme="majorHAnsi" w:hAnsiTheme="majorHAnsi" w:cstheme="majorHAnsi"/>
          <w:b/>
          <w:bCs/>
        </w:rPr>
      </w:pPr>
    </w:p>
    <w:p w14:paraId="579D405D" w14:textId="77777777" w:rsidR="005A2768" w:rsidRPr="001E40D9" w:rsidRDefault="005A2768" w:rsidP="00B95FAA">
      <w:pPr>
        <w:spacing w:after="0" w:line="252" w:lineRule="auto"/>
        <w:rPr>
          <w:rFonts w:asciiTheme="majorHAnsi" w:hAnsiTheme="majorHAnsi" w:cstheme="majorHAnsi"/>
          <w:b/>
          <w:bCs/>
        </w:rPr>
        <w:sectPr w:rsidR="005A2768" w:rsidRPr="001E40D9" w:rsidSect="005A2768">
          <w:type w:val="continuous"/>
          <w:pgSz w:w="12240" w:h="15840"/>
          <w:pgMar w:top="1008" w:right="1080" w:bottom="1008" w:left="1080" w:header="720" w:footer="720" w:gutter="0"/>
          <w:cols w:num="2" w:space="180"/>
          <w:docGrid w:linePitch="360"/>
        </w:sectPr>
      </w:pPr>
    </w:p>
    <w:p w14:paraId="6A8F3A93" w14:textId="77777777" w:rsidR="00D71D5A" w:rsidRPr="001E40D9" w:rsidRDefault="00D71D5A" w:rsidP="00B95FAA">
      <w:pPr>
        <w:spacing w:after="0" w:line="252" w:lineRule="auto"/>
        <w:rPr>
          <w:rFonts w:asciiTheme="majorHAnsi" w:hAnsiTheme="majorHAnsi" w:cstheme="majorHAnsi"/>
          <w:b/>
          <w:bCs/>
        </w:rPr>
      </w:pPr>
    </w:p>
    <w:p w14:paraId="4BB9F42E" w14:textId="77777777" w:rsidR="00B95FAA" w:rsidRPr="001E40D9" w:rsidRDefault="00B95FAA">
      <w:pPr>
        <w:spacing w:after="0" w:line="252" w:lineRule="auto"/>
        <w:rPr>
          <w:rFonts w:asciiTheme="majorHAnsi" w:hAnsiTheme="majorHAnsi" w:cstheme="majorHAnsi"/>
        </w:rPr>
      </w:pPr>
    </w:p>
    <w:p w14:paraId="71D9FDF8" w14:textId="77777777" w:rsidR="00B95FAA" w:rsidRPr="001E40D9" w:rsidRDefault="00B95FAA">
      <w:pPr>
        <w:spacing w:after="0" w:line="252" w:lineRule="auto"/>
        <w:rPr>
          <w:rFonts w:asciiTheme="majorHAnsi" w:hAnsiTheme="majorHAnsi" w:cstheme="majorHAnsi"/>
        </w:rPr>
      </w:pPr>
    </w:p>
    <w:sectPr w:rsidR="00B95FAA" w:rsidRPr="001E40D9" w:rsidSect="005A2768">
      <w:type w:val="continuous"/>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DC90E" w14:textId="77777777" w:rsidR="002871F6" w:rsidRDefault="002871F6" w:rsidP="002871F6">
      <w:pPr>
        <w:spacing w:after="0" w:line="240" w:lineRule="auto"/>
      </w:pPr>
      <w:r>
        <w:separator/>
      </w:r>
    </w:p>
  </w:endnote>
  <w:endnote w:type="continuationSeparator" w:id="0">
    <w:p w14:paraId="5F223328" w14:textId="77777777" w:rsidR="002871F6" w:rsidRDefault="002871F6" w:rsidP="00287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DB56D" w14:textId="77777777" w:rsidR="002871F6" w:rsidRDefault="002871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1108012"/>
      <w:docPartObj>
        <w:docPartGallery w:val="Page Numbers (Bottom of Page)"/>
        <w:docPartUnique/>
      </w:docPartObj>
    </w:sdtPr>
    <w:sdtEndPr>
      <w:rPr>
        <w:noProof/>
      </w:rPr>
    </w:sdtEndPr>
    <w:sdtContent>
      <w:p w14:paraId="795EEF4F" w14:textId="37A65D10" w:rsidR="002871F6" w:rsidRDefault="002871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FCF095" w14:textId="77777777" w:rsidR="002871F6" w:rsidRDefault="002871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5E280" w14:textId="77777777" w:rsidR="002871F6" w:rsidRDefault="002871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CD46F" w14:textId="77777777" w:rsidR="002871F6" w:rsidRDefault="002871F6" w:rsidP="002871F6">
      <w:pPr>
        <w:spacing w:after="0" w:line="240" w:lineRule="auto"/>
      </w:pPr>
      <w:r>
        <w:separator/>
      </w:r>
    </w:p>
  </w:footnote>
  <w:footnote w:type="continuationSeparator" w:id="0">
    <w:p w14:paraId="676A85EE" w14:textId="77777777" w:rsidR="002871F6" w:rsidRDefault="002871F6" w:rsidP="002871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631D5" w14:textId="77777777" w:rsidR="002871F6" w:rsidRDefault="002871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5BF72" w14:textId="77777777" w:rsidR="002871F6" w:rsidRDefault="002871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44FAF" w14:textId="77777777" w:rsidR="002871F6" w:rsidRDefault="002871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E27906"/>
    <w:multiLevelType w:val="multilevel"/>
    <w:tmpl w:val="74EC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A5DC8"/>
    <w:multiLevelType w:val="multilevel"/>
    <w:tmpl w:val="072E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C533B4"/>
    <w:multiLevelType w:val="multilevel"/>
    <w:tmpl w:val="5D4C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A249D2"/>
    <w:multiLevelType w:val="multilevel"/>
    <w:tmpl w:val="A7DE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36674"/>
    <w:multiLevelType w:val="multilevel"/>
    <w:tmpl w:val="9B34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C66409"/>
    <w:multiLevelType w:val="multilevel"/>
    <w:tmpl w:val="E014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156672"/>
    <w:multiLevelType w:val="multilevel"/>
    <w:tmpl w:val="DBD2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6E068F"/>
    <w:multiLevelType w:val="multilevel"/>
    <w:tmpl w:val="89A2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0E186A"/>
    <w:multiLevelType w:val="multilevel"/>
    <w:tmpl w:val="7A58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75625D"/>
    <w:multiLevelType w:val="multilevel"/>
    <w:tmpl w:val="B95C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8125D5"/>
    <w:multiLevelType w:val="multilevel"/>
    <w:tmpl w:val="1BD4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D11D3F"/>
    <w:multiLevelType w:val="multilevel"/>
    <w:tmpl w:val="3E6A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0F003A"/>
    <w:multiLevelType w:val="multilevel"/>
    <w:tmpl w:val="CEF6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CC004D"/>
    <w:multiLevelType w:val="multilevel"/>
    <w:tmpl w:val="895C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57516F"/>
    <w:multiLevelType w:val="multilevel"/>
    <w:tmpl w:val="B7CE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60C66"/>
    <w:multiLevelType w:val="multilevel"/>
    <w:tmpl w:val="C9DC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CC264E"/>
    <w:multiLevelType w:val="multilevel"/>
    <w:tmpl w:val="51F4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7038D2"/>
    <w:multiLevelType w:val="multilevel"/>
    <w:tmpl w:val="FC16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BE6A81"/>
    <w:multiLevelType w:val="multilevel"/>
    <w:tmpl w:val="5716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B01101"/>
    <w:multiLevelType w:val="multilevel"/>
    <w:tmpl w:val="29C4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BE7CBD"/>
    <w:multiLevelType w:val="multilevel"/>
    <w:tmpl w:val="7482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349313">
    <w:abstractNumId w:val="8"/>
  </w:num>
  <w:num w:numId="2" w16cid:durableId="1707367878">
    <w:abstractNumId w:val="6"/>
  </w:num>
  <w:num w:numId="3" w16cid:durableId="838930042">
    <w:abstractNumId w:val="5"/>
  </w:num>
  <w:num w:numId="4" w16cid:durableId="2094469616">
    <w:abstractNumId w:val="4"/>
  </w:num>
  <w:num w:numId="5" w16cid:durableId="1818296948">
    <w:abstractNumId w:val="7"/>
  </w:num>
  <w:num w:numId="6" w16cid:durableId="398291797">
    <w:abstractNumId w:val="3"/>
  </w:num>
  <w:num w:numId="7" w16cid:durableId="985739554">
    <w:abstractNumId w:val="2"/>
  </w:num>
  <w:num w:numId="8" w16cid:durableId="1982727144">
    <w:abstractNumId w:val="1"/>
  </w:num>
  <w:num w:numId="9" w16cid:durableId="611979617">
    <w:abstractNumId w:val="0"/>
  </w:num>
  <w:num w:numId="10" w16cid:durableId="979457047">
    <w:abstractNumId w:val="15"/>
  </w:num>
  <w:num w:numId="11" w16cid:durableId="799154273">
    <w:abstractNumId w:val="16"/>
  </w:num>
  <w:num w:numId="12" w16cid:durableId="1154301582">
    <w:abstractNumId w:val="25"/>
  </w:num>
  <w:num w:numId="13" w16cid:durableId="1872036957">
    <w:abstractNumId w:val="10"/>
  </w:num>
  <w:num w:numId="14" w16cid:durableId="1563559650">
    <w:abstractNumId w:val="9"/>
  </w:num>
  <w:num w:numId="15" w16cid:durableId="2030986974">
    <w:abstractNumId w:val="20"/>
  </w:num>
  <w:num w:numId="16" w16cid:durableId="817460075">
    <w:abstractNumId w:val="12"/>
  </w:num>
  <w:num w:numId="17" w16cid:durableId="2023774372">
    <w:abstractNumId w:val="14"/>
  </w:num>
  <w:num w:numId="18" w16cid:durableId="297928135">
    <w:abstractNumId w:val="18"/>
  </w:num>
  <w:num w:numId="19" w16cid:durableId="1694303187">
    <w:abstractNumId w:val="24"/>
  </w:num>
  <w:num w:numId="20" w16cid:durableId="1216240011">
    <w:abstractNumId w:val="28"/>
  </w:num>
  <w:num w:numId="21" w16cid:durableId="1608268354">
    <w:abstractNumId w:val="27"/>
  </w:num>
  <w:num w:numId="22" w16cid:durableId="1642343886">
    <w:abstractNumId w:val="13"/>
  </w:num>
  <w:num w:numId="23" w16cid:durableId="280117804">
    <w:abstractNumId w:val="26"/>
  </w:num>
  <w:num w:numId="24" w16cid:durableId="320237150">
    <w:abstractNumId w:val="22"/>
  </w:num>
  <w:num w:numId="25" w16cid:durableId="1796871340">
    <w:abstractNumId w:val="21"/>
  </w:num>
  <w:num w:numId="26" w16cid:durableId="962736082">
    <w:abstractNumId w:val="17"/>
  </w:num>
  <w:num w:numId="27" w16cid:durableId="1083257954">
    <w:abstractNumId w:val="19"/>
  </w:num>
  <w:num w:numId="28" w16cid:durableId="975721043">
    <w:abstractNumId w:val="23"/>
  </w:num>
  <w:num w:numId="29" w16cid:durableId="2063091249">
    <w:abstractNumId w:val="29"/>
  </w:num>
  <w:num w:numId="30" w16cid:durableId="15033560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49D"/>
    <w:rsid w:val="00034616"/>
    <w:rsid w:val="0006063C"/>
    <w:rsid w:val="00063AE2"/>
    <w:rsid w:val="000F65C6"/>
    <w:rsid w:val="0015074B"/>
    <w:rsid w:val="0015696B"/>
    <w:rsid w:val="001E40D9"/>
    <w:rsid w:val="002659FA"/>
    <w:rsid w:val="00280280"/>
    <w:rsid w:val="002871F6"/>
    <w:rsid w:val="0029639D"/>
    <w:rsid w:val="002E30CA"/>
    <w:rsid w:val="00326F90"/>
    <w:rsid w:val="00517C48"/>
    <w:rsid w:val="00534631"/>
    <w:rsid w:val="00551DD3"/>
    <w:rsid w:val="005A2768"/>
    <w:rsid w:val="0063108D"/>
    <w:rsid w:val="0069454F"/>
    <w:rsid w:val="006E0055"/>
    <w:rsid w:val="007E003C"/>
    <w:rsid w:val="008B314A"/>
    <w:rsid w:val="008D09C1"/>
    <w:rsid w:val="0094193C"/>
    <w:rsid w:val="00985287"/>
    <w:rsid w:val="00AA1D8D"/>
    <w:rsid w:val="00B13493"/>
    <w:rsid w:val="00B47730"/>
    <w:rsid w:val="00B95FAA"/>
    <w:rsid w:val="00C34C45"/>
    <w:rsid w:val="00CB0664"/>
    <w:rsid w:val="00CE14D9"/>
    <w:rsid w:val="00D71D5A"/>
    <w:rsid w:val="00D953BA"/>
    <w:rsid w:val="00ED5D1C"/>
    <w:rsid w:val="00ED6D65"/>
    <w:rsid w:val="00F66B52"/>
    <w:rsid w:val="00FA7B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339BA"/>
  <w14:defaultImageDpi w14:val="300"/>
  <w15:docId w15:val="{424EB91A-C1CA-48FC-8DB0-266ABC6B2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RFDTitle">
    <w:name w:val="NRFD Title"/>
    <w:rPr>
      <w:rFonts w:ascii="Calibri" w:eastAsia="Calibri" w:hAnsi="Calibri"/>
      <w:b/>
      <w:sz w:val="34"/>
    </w:rPr>
  </w:style>
  <w:style w:type="paragraph" w:customStyle="1" w:styleId="NRFDSubtitle">
    <w:name w:val="NRFD Subtitle"/>
    <w:rPr>
      <w:rFonts w:ascii="Calibri" w:eastAsia="Calibri" w:hAnsi="Calibri"/>
      <w:b/>
      <w:sz w:val="24"/>
    </w:rPr>
  </w:style>
  <w:style w:type="paragraph" w:customStyle="1" w:styleId="NRFDH2">
    <w:name w:val="NRFD H2"/>
    <w:rPr>
      <w:rFonts w:ascii="Calibri" w:eastAsia="Calibri" w:hAnsi="Calibri"/>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997</Words>
  <Characters>5683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Eberhart</cp:lastModifiedBy>
  <cp:revision>17</cp:revision>
  <dcterms:created xsi:type="dcterms:W3CDTF">2026-01-26T17:47:00Z</dcterms:created>
  <dcterms:modified xsi:type="dcterms:W3CDTF">2026-01-31T20:54:00Z</dcterms:modified>
  <cp:category/>
</cp:coreProperties>
</file>