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B04A8" w14:textId="77777777" w:rsidR="000C4B50" w:rsidRPr="000C4B50" w:rsidRDefault="000C4B50" w:rsidP="000C4B50">
      <w:r w:rsidRPr="000C4B50">
        <w:rPr>
          <w:b/>
          <w:bCs/>
        </w:rPr>
        <w:t>SERVICE AGREEMENT</w:t>
      </w:r>
    </w:p>
    <w:p w14:paraId="26AE87D6" w14:textId="77777777" w:rsidR="000C4B50" w:rsidRPr="000C4B50" w:rsidRDefault="000C4B50" w:rsidP="000C4B50">
      <w:r w:rsidRPr="000C4B50">
        <w:t>This Service Agreement ("Agreement") is made and entered into as of May 13, 2025 ("Effective Date") by and between:</w:t>
      </w:r>
    </w:p>
    <w:p w14:paraId="109DD850" w14:textId="77777777" w:rsidR="000C4B50" w:rsidRPr="000C4B50" w:rsidRDefault="000C4B50" w:rsidP="000C4B50">
      <w:r w:rsidRPr="000C4B50">
        <w:rPr>
          <w:b/>
          <w:bCs/>
        </w:rPr>
        <w:t xml:space="preserve">ABC Technologies </w:t>
      </w:r>
      <w:proofErr w:type="spellStart"/>
      <w:r w:rsidRPr="000C4B50">
        <w:rPr>
          <w:b/>
          <w:bCs/>
        </w:rPr>
        <w:t>Pvt.</w:t>
      </w:r>
      <w:proofErr w:type="spellEnd"/>
      <w:r w:rsidRPr="000C4B50">
        <w:rPr>
          <w:b/>
          <w:bCs/>
        </w:rPr>
        <w:t xml:space="preserve"> Ltd.</w:t>
      </w:r>
      <w:r w:rsidRPr="000C4B50">
        <w:t>, a company incorporated under the Companies Act, 2013, having its registered office at 123 Industrial Zone, Bengaluru, Karnataka - 560001 (hereinafter referred to as the "Service Provider");</w:t>
      </w:r>
    </w:p>
    <w:p w14:paraId="1280380D" w14:textId="77777777" w:rsidR="000C4B50" w:rsidRPr="000C4B50" w:rsidRDefault="000C4B50" w:rsidP="000C4B50">
      <w:r w:rsidRPr="000C4B50">
        <w:t>AND</w:t>
      </w:r>
    </w:p>
    <w:p w14:paraId="5BF30D08" w14:textId="77777777" w:rsidR="000C4B50" w:rsidRPr="000C4B50" w:rsidRDefault="000C4B50" w:rsidP="000C4B50">
      <w:r w:rsidRPr="000C4B50">
        <w:rPr>
          <w:b/>
          <w:bCs/>
        </w:rPr>
        <w:t>Mr. John Doe</w:t>
      </w:r>
      <w:r w:rsidRPr="000C4B50">
        <w:t>, residing at 45 Maple Avenue, Springfield, Illinois, USA (hereinafter referred to as the "Client").</w:t>
      </w:r>
    </w:p>
    <w:p w14:paraId="1647E298" w14:textId="77777777" w:rsidR="000C4B50" w:rsidRPr="000C4B50" w:rsidRDefault="000C4B50" w:rsidP="000C4B50">
      <w:r w:rsidRPr="000C4B50">
        <w:rPr>
          <w:b/>
          <w:bCs/>
        </w:rPr>
        <w:t>WHEREAS</w:t>
      </w:r>
      <w:r w:rsidRPr="000C4B50">
        <w:t>, the Client desires to engage the Service Provider to perform certain services, and the Service Provider agrees to provide such services under the terms and conditions set forth herein.</w:t>
      </w:r>
    </w:p>
    <w:p w14:paraId="5ECCB044" w14:textId="77777777" w:rsidR="000C4B50" w:rsidRPr="000C4B50" w:rsidRDefault="000C4B50" w:rsidP="000C4B50">
      <w:r w:rsidRPr="000C4B50">
        <w:rPr>
          <w:b/>
          <w:bCs/>
        </w:rPr>
        <w:t>1. Scope of Services</w:t>
      </w:r>
      <w:r w:rsidRPr="000C4B50">
        <w:br/>
        <w:t>The Service Provider agrees to perform the following services:</w:t>
      </w:r>
    </w:p>
    <w:p w14:paraId="6D9312BE" w14:textId="77777777" w:rsidR="000C4B50" w:rsidRPr="000C4B50" w:rsidRDefault="000C4B50" w:rsidP="000C4B50">
      <w:pPr>
        <w:numPr>
          <w:ilvl w:val="0"/>
          <w:numId w:val="1"/>
        </w:numPr>
      </w:pPr>
      <w:r w:rsidRPr="000C4B50">
        <w:t>Web application development</w:t>
      </w:r>
    </w:p>
    <w:p w14:paraId="3E42EE65" w14:textId="77777777" w:rsidR="000C4B50" w:rsidRPr="000C4B50" w:rsidRDefault="000C4B50" w:rsidP="000C4B50">
      <w:pPr>
        <w:numPr>
          <w:ilvl w:val="0"/>
          <w:numId w:val="1"/>
        </w:numPr>
      </w:pPr>
      <w:r w:rsidRPr="000C4B50">
        <w:t>Backend API integration</w:t>
      </w:r>
    </w:p>
    <w:p w14:paraId="28C07DC5" w14:textId="77777777" w:rsidR="000C4B50" w:rsidRPr="000C4B50" w:rsidRDefault="000C4B50" w:rsidP="000C4B50">
      <w:pPr>
        <w:numPr>
          <w:ilvl w:val="0"/>
          <w:numId w:val="1"/>
        </w:numPr>
      </w:pPr>
      <w:r w:rsidRPr="000C4B50">
        <w:t>Maintenance and support for a period of 12 months post-deployment</w:t>
      </w:r>
    </w:p>
    <w:p w14:paraId="7BA5C9AD" w14:textId="77777777" w:rsidR="000C4B50" w:rsidRPr="000C4B50" w:rsidRDefault="000C4B50" w:rsidP="000C4B50">
      <w:r w:rsidRPr="000C4B50">
        <w:rPr>
          <w:b/>
          <w:bCs/>
        </w:rPr>
        <w:t>2. Term</w:t>
      </w:r>
      <w:r w:rsidRPr="000C4B50">
        <w:br/>
        <w:t>This Agreement shall commence on the Effective Date and shall continue for a period of 12 months unless terminated earlier in accordance with this Agreement.</w:t>
      </w:r>
    </w:p>
    <w:p w14:paraId="2236ED42" w14:textId="77777777" w:rsidR="000C4B50" w:rsidRPr="000C4B50" w:rsidRDefault="000C4B50" w:rsidP="000C4B50">
      <w:r w:rsidRPr="000C4B50">
        <w:rPr>
          <w:b/>
          <w:bCs/>
        </w:rPr>
        <w:t>3. Payment</w:t>
      </w:r>
      <w:r w:rsidRPr="000C4B50">
        <w:br/>
        <w:t xml:space="preserve">The Client agrees to pay the Service Provider a total sum of USD 15,000, payable in three equal </w:t>
      </w:r>
      <w:proofErr w:type="spellStart"/>
      <w:r w:rsidRPr="000C4B50">
        <w:t>installments</w:t>
      </w:r>
      <w:proofErr w:type="spellEnd"/>
      <w:r w:rsidRPr="000C4B50">
        <w:t xml:space="preserve"> upon reaching the following milestones:</w:t>
      </w:r>
    </w:p>
    <w:p w14:paraId="3038B6BF" w14:textId="77777777" w:rsidR="000C4B50" w:rsidRPr="000C4B50" w:rsidRDefault="000C4B50" w:rsidP="000C4B50">
      <w:pPr>
        <w:numPr>
          <w:ilvl w:val="0"/>
          <w:numId w:val="2"/>
        </w:numPr>
      </w:pPr>
      <w:r w:rsidRPr="000C4B50">
        <w:t xml:space="preserve">Project </w:t>
      </w:r>
      <w:proofErr w:type="spellStart"/>
      <w:r w:rsidRPr="000C4B50">
        <w:t>kickoff</w:t>
      </w:r>
      <w:proofErr w:type="spellEnd"/>
    </w:p>
    <w:p w14:paraId="0AC798F4" w14:textId="77777777" w:rsidR="000C4B50" w:rsidRPr="000C4B50" w:rsidRDefault="000C4B50" w:rsidP="000C4B50">
      <w:pPr>
        <w:numPr>
          <w:ilvl w:val="0"/>
          <w:numId w:val="2"/>
        </w:numPr>
      </w:pPr>
      <w:r w:rsidRPr="000C4B50">
        <w:t>Completion of backend integration</w:t>
      </w:r>
    </w:p>
    <w:p w14:paraId="26437AC5" w14:textId="77777777" w:rsidR="000C4B50" w:rsidRPr="000C4B50" w:rsidRDefault="000C4B50" w:rsidP="000C4B50">
      <w:pPr>
        <w:numPr>
          <w:ilvl w:val="0"/>
          <w:numId w:val="2"/>
        </w:numPr>
      </w:pPr>
      <w:r w:rsidRPr="000C4B50">
        <w:t>Final deployment and delivery</w:t>
      </w:r>
    </w:p>
    <w:p w14:paraId="05C99EE7" w14:textId="77777777" w:rsidR="000C4B50" w:rsidRPr="000C4B50" w:rsidRDefault="000C4B50" w:rsidP="000C4B50">
      <w:r w:rsidRPr="000C4B50">
        <w:rPr>
          <w:b/>
          <w:bCs/>
        </w:rPr>
        <w:t>4. Confidentiality</w:t>
      </w:r>
      <w:r w:rsidRPr="000C4B50">
        <w:br/>
        <w:t>Both parties agree to keep confidential any information disclosed in connection with this Agreement and to use such information only for the purpose of fulfilling their obligations under this Agreement.</w:t>
      </w:r>
    </w:p>
    <w:p w14:paraId="22E1B466" w14:textId="77777777" w:rsidR="000C4B50" w:rsidRPr="000C4B50" w:rsidRDefault="000C4B50" w:rsidP="000C4B50">
      <w:r w:rsidRPr="000C4B50">
        <w:rPr>
          <w:b/>
          <w:bCs/>
        </w:rPr>
        <w:t>5. Termination</w:t>
      </w:r>
      <w:r w:rsidRPr="000C4B50">
        <w:br/>
        <w:t>Either party may terminate this Agreement with 30 days written notice. In the event of termination, the Service Provider shall be paid for all services rendered up to the date of termination.</w:t>
      </w:r>
    </w:p>
    <w:p w14:paraId="47D27489" w14:textId="77777777" w:rsidR="000C4B50" w:rsidRPr="000C4B50" w:rsidRDefault="000C4B50" w:rsidP="000C4B50">
      <w:r w:rsidRPr="000C4B50">
        <w:rPr>
          <w:b/>
          <w:bCs/>
        </w:rPr>
        <w:t>6. Governing Law</w:t>
      </w:r>
      <w:r w:rsidRPr="000C4B50">
        <w:br/>
        <w:t>This Agreement shall be governed by and construed in accordance with the laws of the State of Delaware, USA.</w:t>
      </w:r>
    </w:p>
    <w:p w14:paraId="6FCD908C" w14:textId="77777777" w:rsidR="000C4B50" w:rsidRPr="000C4B50" w:rsidRDefault="000C4B50" w:rsidP="000C4B50">
      <w:r w:rsidRPr="000C4B50">
        <w:rPr>
          <w:b/>
          <w:bCs/>
        </w:rPr>
        <w:t>IN WITNESS WHEREOF</w:t>
      </w:r>
      <w:r w:rsidRPr="000C4B50">
        <w:t>, the parties hereto have executed this Service Agreement as of the day and year first above written.</w:t>
      </w:r>
    </w:p>
    <w:p w14:paraId="3C2F3076" w14:textId="77777777" w:rsidR="000C4B50" w:rsidRPr="000C4B50" w:rsidRDefault="000C4B50" w:rsidP="000C4B50">
      <w:r w:rsidRPr="000C4B50">
        <w:pict w14:anchorId="3ECFAAAA">
          <v:rect id="_x0000_i1044" style="width:0;height:1.5pt" o:hralign="center" o:hrstd="t" o:hr="t" fillcolor="#a0a0a0" stroked="f"/>
        </w:pict>
      </w:r>
    </w:p>
    <w:p w14:paraId="79630464" w14:textId="77777777" w:rsidR="000C4B50" w:rsidRPr="000C4B50" w:rsidRDefault="000C4B50" w:rsidP="000C4B50">
      <w:r w:rsidRPr="000C4B50">
        <w:rPr>
          <w:b/>
          <w:bCs/>
        </w:rPr>
        <w:lastRenderedPageBreak/>
        <w:t>Service Provider</w:t>
      </w:r>
      <w:r w:rsidRPr="000C4B50">
        <w:br/>
        <w:t>Signature: _______________________</w:t>
      </w:r>
      <w:r w:rsidRPr="000C4B50">
        <w:br/>
        <w:t>Name: Mr. Arjun Mehra</w:t>
      </w:r>
      <w:r w:rsidRPr="000C4B50">
        <w:br/>
        <w:t>Designation: Director</w:t>
      </w:r>
      <w:r w:rsidRPr="000C4B50">
        <w:br/>
        <w:t>Date: _______________________</w:t>
      </w:r>
    </w:p>
    <w:p w14:paraId="031F1E83" w14:textId="273E1136" w:rsidR="000C4B50" w:rsidRPr="000C4B50" w:rsidRDefault="000C4B50" w:rsidP="000C4B50">
      <w:r w:rsidRPr="000C4B50">
        <w:rPr>
          <w:b/>
          <w:bCs/>
        </w:rPr>
        <w:t>Client</w:t>
      </w:r>
      <w:r w:rsidRPr="000C4B50">
        <w:br/>
        <w:t>Signature: _______________________</w:t>
      </w:r>
      <w:r w:rsidRPr="000C4B50">
        <w:br/>
        <w:t>Name: Mr. John Doe</w:t>
      </w:r>
      <w:r w:rsidRPr="000C4B50">
        <w:br/>
        <w:t>Date: _______________________</w:t>
      </w:r>
    </w:p>
    <w:p w14:paraId="5E92CF46" w14:textId="77777777" w:rsidR="0011222A" w:rsidRDefault="0011222A"/>
    <w:sectPr w:rsidR="00112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E81"/>
    <w:multiLevelType w:val="multilevel"/>
    <w:tmpl w:val="881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6153A"/>
    <w:multiLevelType w:val="multilevel"/>
    <w:tmpl w:val="F7C0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880298">
    <w:abstractNumId w:val="1"/>
  </w:num>
  <w:num w:numId="2" w16cid:durableId="65569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50"/>
    <w:rsid w:val="00052DD2"/>
    <w:rsid w:val="000C4B50"/>
    <w:rsid w:val="0011222A"/>
    <w:rsid w:val="004017CC"/>
    <w:rsid w:val="00E40F3C"/>
    <w:rsid w:val="00FD7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826D"/>
  <w15:chartTrackingRefBased/>
  <w15:docId w15:val="{D6AC3CC4-EE69-4B89-9E1A-D54351F5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B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B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B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B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B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B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B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B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B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B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B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B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B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B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B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B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B50"/>
    <w:rPr>
      <w:rFonts w:eastAsiaTheme="majorEastAsia" w:cstheme="majorBidi"/>
      <w:color w:val="272727" w:themeColor="text1" w:themeTint="D8"/>
    </w:rPr>
  </w:style>
  <w:style w:type="paragraph" w:styleId="Title">
    <w:name w:val="Title"/>
    <w:basedOn w:val="Normal"/>
    <w:next w:val="Normal"/>
    <w:link w:val="TitleChar"/>
    <w:uiPriority w:val="10"/>
    <w:qFormat/>
    <w:rsid w:val="000C4B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B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B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B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B50"/>
    <w:pPr>
      <w:spacing w:before="160"/>
      <w:jc w:val="center"/>
    </w:pPr>
    <w:rPr>
      <w:i/>
      <w:iCs/>
      <w:color w:val="404040" w:themeColor="text1" w:themeTint="BF"/>
    </w:rPr>
  </w:style>
  <w:style w:type="character" w:customStyle="1" w:styleId="QuoteChar">
    <w:name w:val="Quote Char"/>
    <w:basedOn w:val="DefaultParagraphFont"/>
    <w:link w:val="Quote"/>
    <w:uiPriority w:val="29"/>
    <w:rsid w:val="000C4B50"/>
    <w:rPr>
      <w:i/>
      <w:iCs/>
      <w:color w:val="404040" w:themeColor="text1" w:themeTint="BF"/>
    </w:rPr>
  </w:style>
  <w:style w:type="paragraph" w:styleId="ListParagraph">
    <w:name w:val="List Paragraph"/>
    <w:basedOn w:val="Normal"/>
    <w:uiPriority w:val="34"/>
    <w:qFormat/>
    <w:rsid w:val="000C4B50"/>
    <w:pPr>
      <w:ind w:left="720"/>
      <w:contextualSpacing/>
    </w:pPr>
  </w:style>
  <w:style w:type="character" w:styleId="IntenseEmphasis">
    <w:name w:val="Intense Emphasis"/>
    <w:basedOn w:val="DefaultParagraphFont"/>
    <w:uiPriority w:val="21"/>
    <w:qFormat/>
    <w:rsid w:val="000C4B50"/>
    <w:rPr>
      <w:i/>
      <w:iCs/>
      <w:color w:val="2F5496" w:themeColor="accent1" w:themeShade="BF"/>
    </w:rPr>
  </w:style>
  <w:style w:type="paragraph" w:styleId="IntenseQuote">
    <w:name w:val="Intense Quote"/>
    <w:basedOn w:val="Normal"/>
    <w:next w:val="Normal"/>
    <w:link w:val="IntenseQuoteChar"/>
    <w:uiPriority w:val="30"/>
    <w:qFormat/>
    <w:rsid w:val="000C4B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B50"/>
    <w:rPr>
      <w:i/>
      <w:iCs/>
      <w:color w:val="2F5496" w:themeColor="accent1" w:themeShade="BF"/>
    </w:rPr>
  </w:style>
  <w:style w:type="character" w:styleId="IntenseReference">
    <w:name w:val="Intense Reference"/>
    <w:basedOn w:val="DefaultParagraphFont"/>
    <w:uiPriority w:val="32"/>
    <w:qFormat/>
    <w:rsid w:val="000C4B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37935">
      <w:bodyDiv w:val="1"/>
      <w:marLeft w:val="0"/>
      <w:marRight w:val="0"/>
      <w:marTop w:val="0"/>
      <w:marBottom w:val="0"/>
      <w:divBdr>
        <w:top w:val="none" w:sz="0" w:space="0" w:color="auto"/>
        <w:left w:val="none" w:sz="0" w:space="0" w:color="auto"/>
        <w:bottom w:val="none" w:sz="0" w:space="0" w:color="auto"/>
        <w:right w:val="none" w:sz="0" w:space="0" w:color="auto"/>
      </w:divBdr>
    </w:div>
    <w:div w:id="196765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 Chauhan</dc:creator>
  <cp:keywords/>
  <dc:description/>
  <cp:lastModifiedBy>Sahil Singh Chauhan</cp:lastModifiedBy>
  <cp:revision>1</cp:revision>
  <dcterms:created xsi:type="dcterms:W3CDTF">2025-05-13T17:26:00Z</dcterms:created>
  <dcterms:modified xsi:type="dcterms:W3CDTF">2025-05-13T17:26:00Z</dcterms:modified>
</cp:coreProperties>
</file>