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45C10" w14:textId="77777777" w:rsidR="00E14159" w:rsidRDefault="00E14159" w:rsidP="00E14159">
      <w:pPr>
        <w:spacing w:after="240"/>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882"/>
        <w:gridCol w:w="2350"/>
        <w:gridCol w:w="3652"/>
      </w:tblGrid>
      <w:tr w:rsidR="00E14159" w14:paraId="089A0626" w14:textId="77777777" w:rsidTr="00E14159">
        <w:trPr>
          <w:trHeight w:val="2420"/>
          <w:jc w:val="right"/>
        </w:trPr>
        <w:tc>
          <w:tcPr>
            <w:tcW w:w="0" w:type="auto"/>
            <w:tcMar>
              <w:top w:w="0" w:type="dxa"/>
              <w:left w:w="108" w:type="dxa"/>
              <w:bottom w:w="0" w:type="dxa"/>
              <w:right w:w="108" w:type="dxa"/>
            </w:tcMar>
            <w:hideMark/>
          </w:tcPr>
          <w:p w14:paraId="51DC9B2B" w14:textId="77777777" w:rsidR="00E14159" w:rsidRDefault="00E14159">
            <w:pPr>
              <w:pStyle w:val="NormalWeb"/>
              <w:spacing w:before="0" w:beforeAutospacing="0" w:after="0" w:afterAutospacing="0"/>
              <w:jc w:val="center"/>
            </w:pPr>
            <w:r>
              <w:rPr>
                <w:rFonts w:ascii="Calibri" w:hAnsi="Calibri" w:cs="Calibri"/>
                <w:b/>
                <w:bCs/>
                <w:color w:val="000000"/>
                <w:sz w:val="20"/>
                <w:szCs w:val="20"/>
                <w:rtl/>
              </w:rPr>
              <w:t>المملكة العربية السعودية</w:t>
            </w:r>
          </w:p>
          <w:p w14:paraId="173993CB" w14:textId="77777777" w:rsidR="00E14159" w:rsidRDefault="00E14159">
            <w:pPr>
              <w:pStyle w:val="NormalWeb"/>
              <w:spacing w:before="0" w:beforeAutospacing="0" w:after="0" w:afterAutospacing="0"/>
              <w:jc w:val="center"/>
            </w:pPr>
            <w:r>
              <w:rPr>
                <w:rFonts w:ascii="Calibri" w:hAnsi="Calibri" w:cs="Calibri"/>
                <w:b/>
                <w:bCs/>
                <w:color w:val="000000"/>
                <w:sz w:val="20"/>
                <w:szCs w:val="20"/>
                <w:rtl/>
              </w:rPr>
              <w:t>وزارة التعليم العالي</w:t>
            </w:r>
          </w:p>
          <w:p w14:paraId="16E79E0D" w14:textId="77777777" w:rsidR="00E14159" w:rsidRDefault="00E14159">
            <w:pPr>
              <w:pStyle w:val="NormalWeb"/>
              <w:spacing w:before="0" w:beforeAutospacing="0" w:after="0" w:afterAutospacing="0"/>
              <w:jc w:val="center"/>
            </w:pPr>
            <w:r>
              <w:rPr>
                <w:rFonts w:ascii="Calibri" w:hAnsi="Calibri" w:cs="Calibri"/>
                <w:b/>
                <w:bCs/>
                <w:color w:val="000000"/>
                <w:sz w:val="20"/>
                <w:szCs w:val="20"/>
                <w:rtl/>
              </w:rPr>
              <w:t>جامعة الإمام محمد بن سعود الإسلامية</w:t>
            </w:r>
          </w:p>
          <w:p w14:paraId="4EA72141" w14:textId="77777777" w:rsidR="00E14159" w:rsidRDefault="00E14159">
            <w:pPr>
              <w:pStyle w:val="NormalWeb"/>
              <w:spacing w:before="0" w:beforeAutospacing="0" w:after="0" w:afterAutospacing="0"/>
              <w:jc w:val="center"/>
            </w:pPr>
            <w:r>
              <w:rPr>
                <w:rFonts w:ascii="Calibri" w:hAnsi="Calibri" w:cs="Calibri"/>
                <w:b/>
                <w:bCs/>
                <w:color w:val="000000"/>
                <w:sz w:val="20"/>
                <w:szCs w:val="20"/>
                <w:rtl/>
              </w:rPr>
              <w:t>كلية علوم الحاسب والمعلومات</w:t>
            </w:r>
          </w:p>
        </w:tc>
        <w:tc>
          <w:tcPr>
            <w:tcW w:w="0" w:type="auto"/>
            <w:tcMar>
              <w:top w:w="0" w:type="dxa"/>
              <w:left w:w="108" w:type="dxa"/>
              <w:bottom w:w="0" w:type="dxa"/>
              <w:right w:w="108" w:type="dxa"/>
            </w:tcMar>
            <w:hideMark/>
          </w:tcPr>
          <w:p w14:paraId="7CB38DDB" w14:textId="3A1226FE" w:rsidR="00E14159" w:rsidRDefault="00E14159">
            <w:pPr>
              <w:pStyle w:val="NormalWeb"/>
              <w:spacing w:before="0" w:beforeAutospacing="0" w:after="0" w:afterAutospacing="0"/>
              <w:jc w:val="center"/>
            </w:pPr>
            <w:r>
              <w:rPr>
                <w:rFonts w:ascii="Garamond" w:hAnsi="Garamond"/>
                <w:noProof/>
                <w:color w:val="000000"/>
                <w:sz w:val="20"/>
                <w:szCs w:val="20"/>
                <w:bdr w:val="none" w:sz="0" w:space="0" w:color="auto" w:frame="1"/>
              </w:rPr>
              <w:drawing>
                <wp:inline distT="0" distB="0" distL="0" distR="0" wp14:anchorId="17445DEF" wp14:editId="3AC1DB98">
                  <wp:extent cx="876300" cy="664845"/>
                  <wp:effectExtent l="0" t="0" r="0" b="1905"/>
                  <wp:docPr id="3" name="Picture 3"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escri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664845"/>
                          </a:xfrm>
                          <a:prstGeom prst="rect">
                            <a:avLst/>
                          </a:prstGeom>
                          <a:noFill/>
                          <a:ln>
                            <a:noFill/>
                          </a:ln>
                        </pic:spPr>
                      </pic:pic>
                    </a:graphicData>
                  </a:graphic>
                </wp:inline>
              </w:drawing>
            </w:r>
          </w:p>
          <w:p w14:paraId="0F560332" w14:textId="77777777" w:rsidR="00E14159" w:rsidRDefault="00E14159"/>
          <w:p w14:paraId="71C559B9" w14:textId="77777777" w:rsidR="00E14159" w:rsidRDefault="00E14159">
            <w:pPr>
              <w:pStyle w:val="NormalWeb"/>
              <w:spacing w:before="0" w:beforeAutospacing="0" w:after="0" w:afterAutospacing="0"/>
              <w:jc w:val="center"/>
            </w:pPr>
            <w:r>
              <w:rPr>
                <w:rFonts w:ascii="Garamond" w:hAnsi="Garamond"/>
                <w:b/>
                <w:bCs/>
                <w:color w:val="000000"/>
                <w:sz w:val="22"/>
                <w:szCs w:val="22"/>
                <w:u w:val="single"/>
              </w:rPr>
              <w:t>Second term 1441/2020</w:t>
            </w:r>
          </w:p>
        </w:tc>
        <w:tc>
          <w:tcPr>
            <w:tcW w:w="0" w:type="auto"/>
            <w:tcMar>
              <w:top w:w="0" w:type="dxa"/>
              <w:left w:w="108" w:type="dxa"/>
              <w:bottom w:w="0" w:type="dxa"/>
              <w:right w:w="108" w:type="dxa"/>
            </w:tcMar>
            <w:hideMark/>
          </w:tcPr>
          <w:p w14:paraId="3B0FEFC4" w14:textId="77777777" w:rsidR="00E14159" w:rsidRDefault="00E14159">
            <w:pPr>
              <w:pStyle w:val="NormalWeb"/>
              <w:spacing w:before="0" w:beforeAutospacing="0" w:after="0" w:afterAutospacing="0"/>
              <w:jc w:val="center"/>
            </w:pPr>
            <w:r>
              <w:rPr>
                <w:rFonts w:ascii="Garamond" w:hAnsi="Garamond"/>
                <w:b/>
                <w:bCs/>
                <w:color w:val="000000"/>
                <w:sz w:val="20"/>
                <w:szCs w:val="20"/>
              </w:rPr>
              <w:t>KINGDOM OF SAUDI ARABIA</w:t>
            </w:r>
          </w:p>
          <w:p w14:paraId="6D6DF8DC" w14:textId="77777777" w:rsidR="00E14159" w:rsidRDefault="00E14159">
            <w:pPr>
              <w:pStyle w:val="NormalWeb"/>
              <w:spacing w:before="0" w:beforeAutospacing="0" w:after="0" w:afterAutospacing="0"/>
              <w:jc w:val="center"/>
            </w:pPr>
            <w:r>
              <w:rPr>
                <w:rFonts w:ascii="Garamond" w:hAnsi="Garamond"/>
                <w:b/>
                <w:bCs/>
                <w:color w:val="000000"/>
                <w:sz w:val="20"/>
                <w:szCs w:val="20"/>
              </w:rPr>
              <w:t>Ministry of Higher Education</w:t>
            </w:r>
          </w:p>
          <w:p w14:paraId="2EF0F4C7" w14:textId="77777777" w:rsidR="00E14159" w:rsidRDefault="00E14159">
            <w:pPr>
              <w:pStyle w:val="NormalWeb"/>
              <w:spacing w:before="0" w:beforeAutospacing="0" w:after="0" w:afterAutospacing="0"/>
              <w:jc w:val="center"/>
            </w:pPr>
            <w:r>
              <w:rPr>
                <w:rFonts w:ascii="Garamond" w:hAnsi="Garamond"/>
                <w:b/>
                <w:bCs/>
                <w:color w:val="000000"/>
                <w:sz w:val="20"/>
                <w:szCs w:val="20"/>
              </w:rPr>
              <w:t>Al-Imam Mohammad University</w:t>
            </w:r>
          </w:p>
          <w:p w14:paraId="6CEB3CA6" w14:textId="77777777" w:rsidR="00E14159" w:rsidRDefault="00E14159">
            <w:pPr>
              <w:pStyle w:val="NormalWeb"/>
              <w:spacing w:before="0" w:beforeAutospacing="0" w:after="0" w:afterAutospacing="0"/>
              <w:jc w:val="center"/>
            </w:pPr>
            <w:r>
              <w:rPr>
                <w:rFonts w:ascii="Garamond" w:hAnsi="Garamond"/>
                <w:b/>
                <w:bCs/>
                <w:color w:val="000000"/>
                <w:sz w:val="18"/>
                <w:szCs w:val="18"/>
              </w:rPr>
              <w:t>College of Computer &amp; Information Sciences</w:t>
            </w:r>
          </w:p>
          <w:p w14:paraId="17829BA7" w14:textId="77777777" w:rsidR="00E14159" w:rsidRDefault="00E14159">
            <w:pPr>
              <w:spacing w:after="240"/>
            </w:pPr>
            <w:r>
              <w:br/>
            </w:r>
          </w:p>
        </w:tc>
      </w:tr>
      <w:tr w:rsidR="00E14159" w14:paraId="28FAD4C8" w14:textId="77777777" w:rsidTr="00E14159">
        <w:trPr>
          <w:trHeight w:val="3770"/>
          <w:jc w:val="right"/>
        </w:trPr>
        <w:tc>
          <w:tcPr>
            <w:tcW w:w="0" w:type="auto"/>
            <w:gridSpan w:val="3"/>
            <w:tcMar>
              <w:top w:w="0" w:type="dxa"/>
              <w:left w:w="108" w:type="dxa"/>
              <w:bottom w:w="0" w:type="dxa"/>
              <w:right w:w="108" w:type="dxa"/>
            </w:tcMar>
            <w:vAlign w:val="center"/>
            <w:hideMark/>
          </w:tcPr>
          <w:p w14:paraId="17EAA74A" w14:textId="77777777" w:rsidR="00E14159" w:rsidRDefault="00E14159">
            <w:pPr>
              <w:pStyle w:val="NormalWeb"/>
              <w:spacing w:before="0" w:beforeAutospacing="0" w:after="0" w:afterAutospacing="0"/>
              <w:jc w:val="center"/>
            </w:pPr>
            <w:r>
              <w:rPr>
                <w:rFonts w:ascii="Garamond" w:hAnsi="Garamond"/>
                <w:b/>
                <w:bCs/>
                <w:color w:val="000000"/>
                <w:sz w:val="36"/>
                <w:szCs w:val="36"/>
              </w:rPr>
              <w:t>Software Engineering (CS- 310)</w:t>
            </w:r>
          </w:p>
          <w:p w14:paraId="2020804D" w14:textId="77777777" w:rsidR="00E14159" w:rsidRDefault="00E14159">
            <w:pPr>
              <w:pStyle w:val="NormalWeb"/>
              <w:spacing w:before="0" w:beforeAutospacing="0" w:after="0" w:afterAutospacing="0"/>
              <w:jc w:val="center"/>
            </w:pPr>
            <w:r>
              <w:rPr>
                <w:rFonts w:ascii="Garamond" w:hAnsi="Garamond"/>
                <w:b/>
                <w:bCs/>
                <w:color w:val="000000"/>
                <w:sz w:val="36"/>
                <w:szCs w:val="36"/>
              </w:rPr>
              <w:t xml:space="preserve">BSCS- Section: </w:t>
            </w:r>
            <w:r>
              <w:rPr>
                <w:rFonts w:ascii="Garamond" w:hAnsi="Garamond"/>
                <w:b/>
                <w:bCs/>
                <w:color w:val="FF0000"/>
                <w:sz w:val="36"/>
                <w:szCs w:val="36"/>
              </w:rPr>
              <w:t>1</w:t>
            </w:r>
            <w:r>
              <w:rPr>
                <w:rFonts w:ascii="Garamond" w:hAnsi="Garamond"/>
                <w:color w:val="FF0000"/>
                <w:sz w:val="36"/>
                <w:szCs w:val="36"/>
              </w:rPr>
              <w:t>71</w:t>
            </w:r>
          </w:p>
          <w:p w14:paraId="19E6C937" w14:textId="77777777" w:rsidR="00E14159" w:rsidRDefault="00E14159">
            <w:pPr>
              <w:spacing w:after="240"/>
            </w:pPr>
          </w:p>
          <w:p w14:paraId="45C20225" w14:textId="77777777" w:rsidR="00E14159" w:rsidRDefault="00E14159">
            <w:pPr>
              <w:pStyle w:val="NormalWeb"/>
              <w:spacing w:before="0" w:beforeAutospacing="0" w:after="0" w:afterAutospacing="0"/>
              <w:jc w:val="center"/>
            </w:pPr>
            <w:r>
              <w:rPr>
                <w:rFonts w:ascii="Garamond" w:hAnsi="Garamond"/>
                <w:b/>
                <w:bCs/>
                <w:color w:val="000000"/>
                <w:sz w:val="36"/>
                <w:szCs w:val="36"/>
              </w:rPr>
              <w:t>Project-Phase No: 0</w:t>
            </w:r>
          </w:p>
          <w:p w14:paraId="3ED92400" w14:textId="77777777" w:rsidR="00E14159" w:rsidRDefault="00E14159">
            <w:pPr>
              <w:pStyle w:val="NormalWeb"/>
              <w:spacing w:before="0" w:beforeAutospacing="0" w:after="0" w:afterAutospacing="0"/>
              <w:jc w:val="center"/>
            </w:pPr>
            <w:proofErr w:type="spellStart"/>
            <w:r>
              <w:rPr>
                <w:rFonts w:ascii="Garamond" w:hAnsi="Garamond"/>
                <w:b/>
                <w:bCs/>
                <w:color w:val="FF0000"/>
                <w:sz w:val="36"/>
                <w:szCs w:val="36"/>
              </w:rPr>
              <w:t>Tasheel</w:t>
            </w:r>
            <w:proofErr w:type="spellEnd"/>
          </w:p>
          <w:p w14:paraId="2B46F6AF" w14:textId="77777777" w:rsidR="00E14159" w:rsidRDefault="00E14159">
            <w:pPr>
              <w:spacing w:after="240"/>
            </w:pPr>
          </w:p>
          <w:p w14:paraId="5C725384" w14:textId="77777777" w:rsidR="00E14159" w:rsidRDefault="00E14159">
            <w:pPr>
              <w:pStyle w:val="NormalWeb"/>
              <w:spacing w:before="0" w:beforeAutospacing="0" w:after="0" w:afterAutospacing="0"/>
              <w:jc w:val="center"/>
            </w:pPr>
            <w:r>
              <w:rPr>
                <w:rFonts w:ascii="Calibri" w:hAnsi="Calibri" w:cs="Calibri"/>
                <w:color w:val="000000"/>
                <w:sz w:val="32"/>
                <w:szCs w:val="32"/>
              </w:rPr>
              <w:t>Submitted By</w:t>
            </w:r>
          </w:p>
        </w:tc>
      </w:tr>
      <w:tr w:rsidR="00E14159" w14:paraId="53FE564A" w14:textId="77777777" w:rsidTr="00E14159">
        <w:trPr>
          <w:trHeight w:val="5300"/>
          <w:jc w:val="right"/>
        </w:trPr>
        <w:tc>
          <w:tcPr>
            <w:tcW w:w="0" w:type="auto"/>
            <w:gridSpan w:val="3"/>
            <w:tcMar>
              <w:top w:w="0" w:type="dxa"/>
              <w:left w:w="108" w:type="dxa"/>
              <w:bottom w:w="0" w:type="dxa"/>
              <w:right w:w="108" w:type="dxa"/>
            </w:tcMar>
            <w:vAlign w:val="center"/>
            <w:hideMark/>
          </w:tcPr>
          <w:p w14:paraId="39C1D0BA" w14:textId="77777777" w:rsidR="00E14159" w:rsidRDefault="00E14159">
            <w:pPr>
              <w:pStyle w:val="NormalWeb"/>
              <w:spacing w:before="0" w:beforeAutospacing="0" w:after="0" w:afterAutospacing="0"/>
              <w:jc w:val="center"/>
            </w:pPr>
            <w:r>
              <w:rPr>
                <w:rFonts w:ascii="Calibri" w:hAnsi="Calibri" w:cs="Calibri"/>
                <w:color w:val="000000"/>
                <w:sz w:val="32"/>
                <w:szCs w:val="32"/>
                <w:shd w:val="clear" w:color="auto" w:fill="FFFFFF"/>
              </w:rPr>
              <w:t xml:space="preserve">Hussain Hassan </w:t>
            </w:r>
            <w:proofErr w:type="spellStart"/>
            <w:r>
              <w:rPr>
                <w:rFonts w:ascii="Calibri" w:hAnsi="Calibri" w:cs="Calibri"/>
                <w:color w:val="000000"/>
                <w:sz w:val="32"/>
                <w:szCs w:val="32"/>
                <w:shd w:val="clear" w:color="auto" w:fill="FFFFFF"/>
              </w:rPr>
              <w:t>Bannunah</w:t>
            </w:r>
            <w:proofErr w:type="spellEnd"/>
            <w:r>
              <w:rPr>
                <w:rFonts w:ascii="Calibri" w:hAnsi="Calibri" w:cs="Calibri"/>
                <w:color w:val="000000"/>
                <w:sz w:val="32"/>
                <w:szCs w:val="32"/>
                <w:shd w:val="clear" w:color="auto" w:fill="FFFFFF"/>
              </w:rPr>
              <w:t xml:space="preserve"> (438012701) -</w:t>
            </w:r>
            <w:r>
              <w:rPr>
                <w:rFonts w:ascii="Calibri" w:hAnsi="Calibri" w:cs="Calibri"/>
                <w:color w:val="FF0000"/>
                <w:sz w:val="32"/>
                <w:szCs w:val="32"/>
              </w:rPr>
              <w:t xml:space="preserve"> Coordinator</w:t>
            </w:r>
          </w:p>
          <w:p w14:paraId="5B7141C4" w14:textId="77777777" w:rsidR="00E14159" w:rsidRDefault="00E14159">
            <w:pPr>
              <w:pStyle w:val="NormalWeb"/>
              <w:spacing w:before="0" w:beforeAutospacing="0" w:after="0" w:afterAutospacing="0"/>
              <w:jc w:val="center"/>
            </w:pPr>
            <w:proofErr w:type="spellStart"/>
            <w:r>
              <w:rPr>
                <w:rFonts w:ascii="Calibri" w:hAnsi="Calibri" w:cs="Calibri"/>
                <w:color w:val="000000"/>
                <w:sz w:val="32"/>
                <w:szCs w:val="32"/>
                <w:shd w:val="clear" w:color="auto" w:fill="FFFFFF"/>
              </w:rPr>
              <w:t>Sattam</w:t>
            </w:r>
            <w:proofErr w:type="spellEnd"/>
            <w:r>
              <w:rPr>
                <w:rFonts w:ascii="Calibri" w:hAnsi="Calibri" w:cs="Calibri"/>
                <w:color w:val="000000"/>
                <w:sz w:val="32"/>
                <w:szCs w:val="32"/>
                <w:shd w:val="clear" w:color="auto" w:fill="FFFFFF"/>
              </w:rPr>
              <w:t xml:space="preserve"> Khalid </w:t>
            </w:r>
            <w:proofErr w:type="spellStart"/>
            <w:r>
              <w:rPr>
                <w:rFonts w:ascii="Calibri" w:hAnsi="Calibri" w:cs="Calibri"/>
                <w:color w:val="000000"/>
                <w:sz w:val="32"/>
                <w:szCs w:val="32"/>
                <w:shd w:val="clear" w:color="auto" w:fill="FFFFFF"/>
              </w:rPr>
              <w:t>Alhamidy</w:t>
            </w:r>
            <w:proofErr w:type="spellEnd"/>
            <w:r>
              <w:rPr>
                <w:rFonts w:ascii="Calibri" w:hAnsi="Calibri" w:cs="Calibri"/>
                <w:color w:val="FF0000"/>
                <w:sz w:val="32"/>
                <w:szCs w:val="32"/>
              </w:rPr>
              <w:t xml:space="preserve"> </w:t>
            </w:r>
            <w:r>
              <w:rPr>
                <w:rFonts w:ascii="Calibri" w:hAnsi="Calibri" w:cs="Calibri"/>
                <w:color w:val="000000"/>
                <w:sz w:val="32"/>
                <w:szCs w:val="32"/>
                <w:shd w:val="clear" w:color="auto" w:fill="FFFFFF"/>
              </w:rPr>
              <w:t>(438011477)</w:t>
            </w:r>
          </w:p>
          <w:p w14:paraId="22F4E002" w14:textId="77777777" w:rsidR="00E14159" w:rsidRDefault="00E14159">
            <w:pPr>
              <w:pStyle w:val="NormalWeb"/>
              <w:spacing w:before="0" w:beforeAutospacing="0" w:after="0" w:afterAutospacing="0"/>
              <w:jc w:val="center"/>
            </w:pPr>
            <w:r>
              <w:rPr>
                <w:rFonts w:ascii="Calibri" w:hAnsi="Calibri" w:cs="Calibri"/>
                <w:color w:val="000000"/>
                <w:sz w:val="32"/>
                <w:szCs w:val="32"/>
                <w:shd w:val="clear" w:color="auto" w:fill="FFFFFF"/>
              </w:rPr>
              <w:t xml:space="preserve">Abdullah Fahad </w:t>
            </w:r>
            <w:proofErr w:type="spellStart"/>
            <w:proofErr w:type="gramStart"/>
            <w:r>
              <w:rPr>
                <w:rFonts w:ascii="Calibri" w:hAnsi="Calibri" w:cs="Calibri"/>
                <w:color w:val="000000"/>
                <w:sz w:val="32"/>
                <w:szCs w:val="32"/>
                <w:shd w:val="clear" w:color="auto" w:fill="FFFFFF"/>
              </w:rPr>
              <w:t>Alokayl</w:t>
            </w:r>
            <w:proofErr w:type="spellEnd"/>
            <w:r>
              <w:rPr>
                <w:rFonts w:ascii="Calibri" w:hAnsi="Calibri" w:cs="Calibri"/>
                <w:color w:val="000000"/>
                <w:sz w:val="32"/>
                <w:szCs w:val="32"/>
                <w:shd w:val="clear" w:color="auto" w:fill="FFFFFF"/>
              </w:rPr>
              <w:t xml:space="preserve"> </w:t>
            </w:r>
            <w:r>
              <w:rPr>
                <w:rFonts w:ascii="Calibri" w:hAnsi="Calibri" w:cs="Calibri"/>
                <w:color w:val="FF0000"/>
                <w:sz w:val="32"/>
                <w:szCs w:val="32"/>
              </w:rPr>
              <w:t> </w:t>
            </w:r>
            <w:r>
              <w:rPr>
                <w:rFonts w:ascii="Calibri" w:hAnsi="Calibri" w:cs="Calibri"/>
                <w:color w:val="000000"/>
                <w:sz w:val="32"/>
                <w:szCs w:val="32"/>
                <w:shd w:val="clear" w:color="auto" w:fill="FFFFFF"/>
              </w:rPr>
              <w:t>(</w:t>
            </w:r>
            <w:proofErr w:type="gramEnd"/>
            <w:r>
              <w:rPr>
                <w:rFonts w:ascii="Calibri" w:hAnsi="Calibri" w:cs="Calibri"/>
                <w:color w:val="000000"/>
                <w:sz w:val="32"/>
                <w:szCs w:val="32"/>
                <w:shd w:val="clear" w:color="auto" w:fill="FFFFFF"/>
              </w:rPr>
              <w:t>438013158)</w:t>
            </w:r>
          </w:p>
          <w:p w14:paraId="27428478" w14:textId="77777777" w:rsidR="00E14159" w:rsidRDefault="00E14159">
            <w:pPr>
              <w:pStyle w:val="NormalWeb"/>
              <w:spacing w:before="0" w:beforeAutospacing="0" w:after="0" w:afterAutospacing="0"/>
              <w:jc w:val="center"/>
            </w:pPr>
            <w:proofErr w:type="spellStart"/>
            <w:r>
              <w:rPr>
                <w:rFonts w:ascii="Calibri" w:hAnsi="Calibri" w:cs="Calibri"/>
                <w:color w:val="000000"/>
                <w:sz w:val="32"/>
                <w:szCs w:val="32"/>
                <w:shd w:val="clear" w:color="auto" w:fill="FFFFFF"/>
              </w:rPr>
              <w:t>Auodh</w:t>
            </w:r>
            <w:proofErr w:type="spellEnd"/>
            <w:r>
              <w:rPr>
                <w:rFonts w:ascii="Calibri" w:hAnsi="Calibri" w:cs="Calibri"/>
                <w:color w:val="000000"/>
                <w:sz w:val="32"/>
                <w:szCs w:val="32"/>
                <w:shd w:val="clear" w:color="auto" w:fill="FFFFFF"/>
              </w:rPr>
              <w:t xml:space="preserve"> Mohammad </w:t>
            </w:r>
            <w:proofErr w:type="spellStart"/>
            <w:r>
              <w:rPr>
                <w:rFonts w:ascii="Calibri" w:hAnsi="Calibri" w:cs="Calibri"/>
                <w:color w:val="000000"/>
                <w:sz w:val="32"/>
                <w:szCs w:val="32"/>
                <w:shd w:val="clear" w:color="auto" w:fill="FFFFFF"/>
              </w:rPr>
              <w:t>AlQahtani</w:t>
            </w:r>
            <w:proofErr w:type="spellEnd"/>
            <w:r>
              <w:rPr>
                <w:rFonts w:ascii="Calibri" w:hAnsi="Calibri" w:cs="Calibri"/>
                <w:color w:val="FF0000"/>
                <w:sz w:val="32"/>
                <w:szCs w:val="32"/>
              </w:rPr>
              <w:t xml:space="preserve"> </w:t>
            </w:r>
            <w:r>
              <w:rPr>
                <w:rFonts w:ascii="Calibri" w:hAnsi="Calibri" w:cs="Calibri"/>
                <w:color w:val="000000"/>
                <w:sz w:val="32"/>
                <w:szCs w:val="32"/>
                <w:shd w:val="clear" w:color="auto" w:fill="FFFFFF"/>
              </w:rPr>
              <w:t>(435032042)</w:t>
            </w:r>
          </w:p>
          <w:p w14:paraId="3DE0BDF8" w14:textId="77777777" w:rsidR="00E14159" w:rsidRDefault="00E14159">
            <w:pPr>
              <w:pStyle w:val="NormalWeb"/>
              <w:spacing w:before="0" w:beforeAutospacing="0" w:after="0" w:afterAutospacing="0"/>
              <w:jc w:val="center"/>
            </w:pPr>
            <w:r>
              <w:rPr>
                <w:rFonts w:ascii="Calibri" w:hAnsi="Calibri" w:cs="Calibri"/>
                <w:color w:val="000000"/>
                <w:sz w:val="32"/>
                <w:szCs w:val="32"/>
              </w:rPr>
              <w:t xml:space="preserve">Mohammed </w:t>
            </w:r>
            <w:proofErr w:type="spellStart"/>
            <w:r>
              <w:rPr>
                <w:rFonts w:ascii="Calibri" w:hAnsi="Calibri" w:cs="Calibri"/>
                <w:color w:val="000000"/>
                <w:sz w:val="32"/>
                <w:szCs w:val="32"/>
              </w:rPr>
              <w:t>Rashead</w:t>
            </w:r>
            <w:proofErr w:type="spellEnd"/>
            <w:r>
              <w:rPr>
                <w:rFonts w:ascii="Calibri" w:hAnsi="Calibri" w:cs="Calibri"/>
                <w:color w:val="000000"/>
                <w:sz w:val="32"/>
                <w:szCs w:val="32"/>
              </w:rPr>
              <w:t xml:space="preserve"> </w:t>
            </w:r>
            <w:proofErr w:type="spellStart"/>
            <w:proofErr w:type="gramStart"/>
            <w:r>
              <w:rPr>
                <w:rFonts w:ascii="Calibri" w:hAnsi="Calibri" w:cs="Calibri"/>
                <w:color w:val="000000"/>
                <w:sz w:val="32"/>
                <w:szCs w:val="32"/>
              </w:rPr>
              <w:t>alturki</w:t>
            </w:r>
            <w:proofErr w:type="spellEnd"/>
            <w:r>
              <w:rPr>
                <w:rFonts w:ascii="Calibri" w:hAnsi="Calibri" w:cs="Calibri"/>
                <w:color w:val="000000"/>
                <w:sz w:val="32"/>
                <w:szCs w:val="32"/>
              </w:rPr>
              <w:t>(</w:t>
            </w:r>
            <w:proofErr w:type="gramEnd"/>
            <w:r>
              <w:rPr>
                <w:rFonts w:ascii="Calibri" w:hAnsi="Calibri" w:cs="Calibri"/>
                <w:color w:val="000000"/>
                <w:sz w:val="32"/>
                <w:szCs w:val="32"/>
              </w:rPr>
              <w:t>435001633)</w:t>
            </w:r>
          </w:p>
          <w:p w14:paraId="71E4ACC8" w14:textId="77777777" w:rsidR="00E14159" w:rsidRDefault="00E14159">
            <w:pPr>
              <w:spacing w:after="240"/>
            </w:pPr>
          </w:p>
          <w:p w14:paraId="6CC55EC1" w14:textId="77777777" w:rsidR="00E14159" w:rsidRDefault="00E14159">
            <w:pPr>
              <w:pStyle w:val="NormalWeb"/>
              <w:spacing w:before="0" w:beforeAutospacing="0" w:after="0" w:afterAutospacing="0"/>
              <w:jc w:val="center"/>
            </w:pPr>
            <w:r>
              <w:rPr>
                <w:rFonts w:ascii="Calibri" w:hAnsi="Calibri" w:cs="Calibri"/>
                <w:color w:val="000000"/>
                <w:sz w:val="32"/>
                <w:szCs w:val="32"/>
              </w:rPr>
              <w:t>Supervisor</w:t>
            </w:r>
          </w:p>
          <w:p w14:paraId="6AD0F3BE" w14:textId="77777777" w:rsidR="00E14159" w:rsidRDefault="00E14159">
            <w:pPr>
              <w:pStyle w:val="NormalWeb"/>
              <w:spacing w:before="0" w:beforeAutospacing="0" w:after="0" w:afterAutospacing="0"/>
              <w:jc w:val="center"/>
            </w:pPr>
            <w:proofErr w:type="spellStart"/>
            <w:proofErr w:type="gramStart"/>
            <w:r>
              <w:rPr>
                <w:rFonts w:ascii="Calibri" w:hAnsi="Calibri" w:cs="Calibri"/>
                <w:b/>
                <w:bCs/>
                <w:color w:val="000000"/>
                <w:sz w:val="22"/>
                <w:szCs w:val="22"/>
              </w:rPr>
              <w:t>Dr.Sultan</w:t>
            </w:r>
            <w:proofErr w:type="spellEnd"/>
            <w:proofErr w:type="gramEnd"/>
            <w:r>
              <w:rPr>
                <w:rFonts w:ascii="Calibri" w:hAnsi="Calibri" w:cs="Calibri"/>
                <w:b/>
                <w:bCs/>
                <w:color w:val="000000"/>
                <w:sz w:val="22"/>
                <w:szCs w:val="22"/>
              </w:rPr>
              <w:t xml:space="preserve"> Al-Qahtani</w:t>
            </w:r>
          </w:p>
          <w:p w14:paraId="6D23B3EF" w14:textId="77777777" w:rsidR="00E14159" w:rsidRDefault="00E14159">
            <w:pPr>
              <w:spacing w:after="240"/>
            </w:pPr>
          </w:p>
          <w:p w14:paraId="0DBAD808" w14:textId="77777777" w:rsidR="00E14159" w:rsidRDefault="00E14159">
            <w:pPr>
              <w:pStyle w:val="NormalWeb"/>
              <w:spacing w:before="0" w:beforeAutospacing="0" w:after="0" w:afterAutospacing="0"/>
              <w:jc w:val="center"/>
            </w:pPr>
            <w:r>
              <w:rPr>
                <w:rFonts w:ascii="Calibri" w:hAnsi="Calibri" w:cs="Calibri"/>
                <w:color w:val="000000"/>
                <w:sz w:val="32"/>
                <w:szCs w:val="32"/>
              </w:rPr>
              <w:t>Date:</w:t>
            </w:r>
            <w:r>
              <w:rPr>
                <w:rFonts w:ascii="Calibri" w:hAnsi="Calibri" w:cs="Calibri"/>
                <w:color w:val="FF0000"/>
                <w:sz w:val="32"/>
                <w:szCs w:val="32"/>
              </w:rPr>
              <w:t>9/20/2020</w:t>
            </w:r>
          </w:p>
        </w:tc>
      </w:tr>
    </w:tbl>
    <w:p w14:paraId="5F41353D" w14:textId="77777777" w:rsidR="00E14159" w:rsidRDefault="00E14159" w:rsidP="00E14159">
      <w:pPr>
        <w:pStyle w:val="NormalWeb"/>
        <w:spacing w:before="0" w:beforeAutospacing="0" w:after="160" w:afterAutospacing="0"/>
      </w:pPr>
      <w:r>
        <w:rPr>
          <w:rStyle w:val="apple-tab-span"/>
          <w:rFonts w:ascii="Calibri" w:hAnsi="Calibri" w:cs="Calibri"/>
          <w:color w:val="000000"/>
          <w:sz w:val="22"/>
          <w:szCs w:val="22"/>
        </w:rPr>
        <w:tab/>
      </w:r>
    </w:p>
    <w:p w14:paraId="63A455A0" w14:textId="77777777" w:rsidR="00E14159" w:rsidRDefault="00E14159" w:rsidP="00E14159">
      <w:pPr>
        <w:pStyle w:val="NormalWeb"/>
        <w:spacing w:before="240" w:beforeAutospacing="0" w:after="0" w:afterAutospacing="0"/>
        <w:jc w:val="center"/>
      </w:pPr>
      <w:r>
        <w:rPr>
          <w:rFonts w:ascii="Calibri" w:hAnsi="Calibri" w:cs="Calibri"/>
          <w:b/>
          <w:bCs/>
          <w:color w:val="171717"/>
          <w:sz w:val="32"/>
          <w:szCs w:val="32"/>
        </w:rPr>
        <w:t>Table of Contents</w:t>
      </w:r>
    </w:p>
    <w:sdt>
      <w:sdtPr>
        <w:rPr>
          <w:rFonts w:asciiTheme="minorHAnsi" w:eastAsiaTheme="minorHAnsi" w:hAnsiTheme="minorHAnsi" w:cstheme="minorBidi"/>
          <w:color w:val="auto"/>
          <w:sz w:val="22"/>
          <w:szCs w:val="22"/>
        </w:rPr>
        <w:id w:val="-1094320734"/>
        <w:docPartObj>
          <w:docPartGallery w:val="Table of Contents"/>
          <w:docPartUnique/>
        </w:docPartObj>
      </w:sdtPr>
      <w:sdtEndPr>
        <w:rPr>
          <w:b/>
          <w:bCs/>
          <w:noProof/>
        </w:rPr>
      </w:sdtEndPr>
      <w:sdtContent>
        <w:p w14:paraId="2BB11A2C" w14:textId="22BA47DA" w:rsidR="00E14159" w:rsidRPr="00940E86" w:rsidRDefault="00E14159" w:rsidP="00E14159">
          <w:pPr>
            <w:pStyle w:val="TOCHeading"/>
            <w:jc w:val="center"/>
            <w:rPr>
              <w:rFonts w:asciiTheme="minorBidi" w:hAnsiTheme="minorBidi" w:cstheme="minorBidi"/>
              <w:b/>
              <w:bCs/>
              <w:color w:val="171717" w:themeColor="background2" w:themeShade="1A"/>
              <w:sz w:val="36"/>
              <w:szCs w:val="36"/>
            </w:rPr>
          </w:pPr>
          <w:r w:rsidRPr="00940E86">
            <w:rPr>
              <w:rFonts w:asciiTheme="minorBidi" w:hAnsiTheme="minorBidi" w:cstheme="minorBidi"/>
              <w:b/>
              <w:bCs/>
              <w:color w:val="171717" w:themeColor="background2" w:themeShade="1A"/>
              <w:sz w:val="36"/>
              <w:szCs w:val="36"/>
            </w:rPr>
            <w:t>Table of Contents</w:t>
          </w:r>
        </w:p>
        <w:p w14:paraId="2153C757" w14:textId="3B980E46" w:rsidR="006A50AB" w:rsidRPr="00940E86" w:rsidRDefault="00E14159">
          <w:pPr>
            <w:pStyle w:val="TOC1"/>
            <w:rPr>
              <w:rFonts w:asciiTheme="majorBidi" w:eastAsiaTheme="minorEastAsia" w:hAnsiTheme="majorBidi" w:cstheme="majorBidi"/>
              <w:b w:val="0"/>
              <w:bCs w:val="0"/>
              <w:color w:val="auto"/>
              <w:sz w:val="20"/>
              <w:szCs w:val="20"/>
            </w:rPr>
          </w:pPr>
          <w:r>
            <w:fldChar w:fldCharType="begin"/>
          </w:r>
          <w:r>
            <w:instrText xml:space="preserve"> TOC \o "1-3" \h \z \u </w:instrText>
          </w:r>
          <w:r>
            <w:fldChar w:fldCharType="separate"/>
          </w:r>
          <w:hyperlink w:anchor="_Toc51528580" w:history="1">
            <w:r w:rsidR="006A50AB" w:rsidRPr="00940E86">
              <w:rPr>
                <w:rStyle w:val="Hyperlink"/>
                <w:rFonts w:asciiTheme="majorBidi" w:hAnsiTheme="majorBidi" w:cstheme="majorBidi"/>
                <w:sz w:val="20"/>
                <w:szCs w:val="20"/>
              </w:rPr>
              <w:t>1.</w:t>
            </w:r>
            <w:r w:rsidR="006A50AB" w:rsidRPr="00940E86">
              <w:rPr>
                <w:rFonts w:asciiTheme="majorBidi" w:eastAsiaTheme="minorEastAsia" w:hAnsiTheme="majorBidi" w:cstheme="majorBidi"/>
                <w:b w:val="0"/>
                <w:bCs w:val="0"/>
                <w:color w:val="auto"/>
                <w:sz w:val="20"/>
                <w:szCs w:val="20"/>
              </w:rPr>
              <w:tab/>
            </w:r>
            <w:r w:rsidR="006A50AB" w:rsidRPr="00940E86">
              <w:rPr>
                <w:rStyle w:val="Hyperlink"/>
                <w:rFonts w:asciiTheme="majorBidi" w:hAnsiTheme="majorBidi" w:cstheme="majorBidi"/>
                <w:sz w:val="20"/>
                <w:szCs w:val="20"/>
              </w:rPr>
              <w:t>Introduction</w:t>
            </w:r>
            <w:r w:rsidR="006A50AB" w:rsidRPr="00940E86">
              <w:rPr>
                <w:rFonts w:asciiTheme="majorBidi" w:hAnsiTheme="majorBidi" w:cstheme="majorBidi"/>
                <w:webHidden/>
                <w:sz w:val="20"/>
                <w:szCs w:val="20"/>
              </w:rPr>
              <w:tab/>
            </w:r>
            <w:r w:rsidR="006A50AB" w:rsidRPr="00940E86">
              <w:rPr>
                <w:rFonts w:asciiTheme="majorBidi" w:hAnsiTheme="majorBidi" w:cstheme="majorBidi"/>
                <w:webHidden/>
                <w:sz w:val="20"/>
                <w:szCs w:val="20"/>
              </w:rPr>
              <w:fldChar w:fldCharType="begin"/>
            </w:r>
            <w:r w:rsidR="006A50AB" w:rsidRPr="00940E86">
              <w:rPr>
                <w:rFonts w:asciiTheme="majorBidi" w:hAnsiTheme="majorBidi" w:cstheme="majorBidi"/>
                <w:webHidden/>
                <w:sz w:val="20"/>
                <w:szCs w:val="20"/>
              </w:rPr>
              <w:instrText xml:space="preserve"> PAGEREF _Toc51528580 \h </w:instrText>
            </w:r>
            <w:r w:rsidR="006A50AB" w:rsidRPr="00940E86">
              <w:rPr>
                <w:rFonts w:asciiTheme="majorBidi" w:hAnsiTheme="majorBidi" w:cstheme="majorBidi"/>
                <w:webHidden/>
                <w:sz w:val="20"/>
                <w:szCs w:val="20"/>
              </w:rPr>
            </w:r>
            <w:r w:rsidR="006A50AB" w:rsidRPr="00940E86">
              <w:rPr>
                <w:rFonts w:asciiTheme="majorBidi" w:hAnsiTheme="majorBidi" w:cstheme="majorBidi"/>
                <w:webHidden/>
                <w:sz w:val="20"/>
                <w:szCs w:val="20"/>
              </w:rPr>
              <w:fldChar w:fldCharType="separate"/>
            </w:r>
            <w:r w:rsidR="006A50AB" w:rsidRPr="00940E86">
              <w:rPr>
                <w:rFonts w:asciiTheme="majorBidi" w:hAnsiTheme="majorBidi" w:cstheme="majorBidi"/>
                <w:webHidden/>
                <w:sz w:val="20"/>
                <w:szCs w:val="20"/>
              </w:rPr>
              <w:t>3</w:t>
            </w:r>
            <w:r w:rsidR="006A50AB" w:rsidRPr="00940E86">
              <w:rPr>
                <w:rFonts w:asciiTheme="majorBidi" w:hAnsiTheme="majorBidi" w:cstheme="majorBidi"/>
                <w:webHidden/>
                <w:sz w:val="20"/>
                <w:szCs w:val="20"/>
              </w:rPr>
              <w:fldChar w:fldCharType="end"/>
            </w:r>
          </w:hyperlink>
        </w:p>
        <w:p w14:paraId="2613235B" w14:textId="160F9C88" w:rsidR="006A50AB" w:rsidRPr="00940E86" w:rsidRDefault="00E75EDD">
          <w:pPr>
            <w:pStyle w:val="TOC2"/>
            <w:tabs>
              <w:tab w:val="left" w:pos="880"/>
              <w:tab w:val="right" w:leader="dot" w:pos="9350"/>
            </w:tabs>
            <w:rPr>
              <w:rFonts w:asciiTheme="majorBidi" w:eastAsiaTheme="minorEastAsia" w:hAnsiTheme="majorBidi" w:cstheme="majorBidi"/>
              <w:i/>
              <w:iCs/>
              <w:noProof/>
              <w:sz w:val="20"/>
              <w:szCs w:val="20"/>
            </w:rPr>
          </w:pPr>
          <w:hyperlink w:anchor="_Toc51528581" w:history="1">
            <w:r w:rsidR="006A50AB" w:rsidRPr="00940E86">
              <w:rPr>
                <w:rStyle w:val="Hyperlink"/>
                <w:rFonts w:asciiTheme="majorBidi" w:hAnsiTheme="majorBidi" w:cstheme="majorBidi"/>
                <w:i/>
                <w:iCs/>
                <w:noProof/>
                <w:sz w:val="20"/>
                <w:szCs w:val="20"/>
              </w:rPr>
              <w:t xml:space="preserve">1.1 </w:t>
            </w:r>
            <w:r w:rsidR="006A50AB" w:rsidRPr="00940E86">
              <w:rPr>
                <w:rFonts w:asciiTheme="majorBidi" w:eastAsiaTheme="minorEastAsia" w:hAnsiTheme="majorBidi" w:cstheme="majorBidi"/>
                <w:i/>
                <w:iCs/>
                <w:noProof/>
                <w:sz w:val="20"/>
                <w:szCs w:val="20"/>
              </w:rPr>
              <w:tab/>
            </w:r>
            <w:r w:rsidR="006A50AB" w:rsidRPr="00940E86">
              <w:rPr>
                <w:rStyle w:val="Hyperlink"/>
                <w:rFonts w:asciiTheme="majorBidi" w:hAnsiTheme="majorBidi" w:cstheme="majorBidi"/>
                <w:i/>
                <w:iCs/>
                <w:noProof/>
                <w:sz w:val="20"/>
                <w:szCs w:val="20"/>
              </w:rPr>
              <w:t>Main goal</w:t>
            </w:r>
            <w:r w:rsidR="006A50AB" w:rsidRPr="00940E86">
              <w:rPr>
                <w:rFonts w:asciiTheme="majorBidi" w:hAnsiTheme="majorBidi" w:cstheme="majorBidi"/>
                <w:i/>
                <w:iCs/>
                <w:noProof/>
                <w:webHidden/>
                <w:sz w:val="20"/>
                <w:szCs w:val="20"/>
              </w:rPr>
              <w:tab/>
            </w:r>
            <w:r w:rsidR="006A50AB" w:rsidRPr="00940E86">
              <w:rPr>
                <w:rFonts w:asciiTheme="majorBidi" w:hAnsiTheme="majorBidi" w:cstheme="majorBidi"/>
                <w:i/>
                <w:iCs/>
                <w:noProof/>
                <w:webHidden/>
                <w:sz w:val="20"/>
                <w:szCs w:val="20"/>
              </w:rPr>
              <w:fldChar w:fldCharType="begin"/>
            </w:r>
            <w:r w:rsidR="006A50AB" w:rsidRPr="00940E86">
              <w:rPr>
                <w:rFonts w:asciiTheme="majorBidi" w:hAnsiTheme="majorBidi" w:cstheme="majorBidi"/>
                <w:i/>
                <w:iCs/>
                <w:noProof/>
                <w:webHidden/>
                <w:sz w:val="20"/>
                <w:szCs w:val="20"/>
              </w:rPr>
              <w:instrText xml:space="preserve"> PAGEREF _Toc51528581 \h </w:instrText>
            </w:r>
            <w:r w:rsidR="006A50AB" w:rsidRPr="00940E86">
              <w:rPr>
                <w:rFonts w:asciiTheme="majorBidi" w:hAnsiTheme="majorBidi" w:cstheme="majorBidi"/>
                <w:i/>
                <w:iCs/>
                <w:noProof/>
                <w:webHidden/>
                <w:sz w:val="20"/>
                <w:szCs w:val="20"/>
              </w:rPr>
            </w:r>
            <w:r w:rsidR="006A50AB" w:rsidRPr="00940E86">
              <w:rPr>
                <w:rFonts w:asciiTheme="majorBidi" w:hAnsiTheme="majorBidi" w:cstheme="majorBidi"/>
                <w:i/>
                <w:iCs/>
                <w:noProof/>
                <w:webHidden/>
                <w:sz w:val="20"/>
                <w:szCs w:val="20"/>
              </w:rPr>
              <w:fldChar w:fldCharType="separate"/>
            </w:r>
            <w:r w:rsidR="006A50AB" w:rsidRPr="00940E86">
              <w:rPr>
                <w:rFonts w:asciiTheme="majorBidi" w:hAnsiTheme="majorBidi" w:cstheme="majorBidi"/>
                <w:i/>
                <w:iCs/>
                <w:noProof/>
                <w:webHidden/>
                <w:sz w:val="20"/>
                <w:szCs w:val="20"/>
              </w:rPr>
              <w:t>3</w:t>
            </w:r>
            <w:r w:rsidR="006A50AB" w:rsidRPr="00940E86">
              <w:rPr>
                <w:rFonts w:asciiTheme="majorBidi" w:hAnsiTheme="majorBidi" w:cstheme="majorBidi"/>
                <w:i/>
                <w:iCs/>
                <w:noProof/>
                <w:webHidden/>
                <w:sz w:val="20"/>
                <w:szCs w:val="20"/>
              </w:rPr>
              <w:fldChar w:fldCharType="end"/>
            </w:r>
          </w:hyperlink>
        </w:p>
        <w:p w14:paraId="4740303A" w14:textId="3C099D60" w:rsidR="006A50AB" w:rsidRPr="00940E86" w:rsidRDefault="00E75EDD">
          <w:pPr>
            <w:pStyle w:val="TOC2"/>
            <w:tabs>
              <w:tab w:val="right" w:leader="dot" w:pos="9350"/>
            </w:tabs>
            <w:rPr>
              <w:rFonts w:asciiTheme="majorBidi" w:eastAsiaTheme="minorEastAsia" w:hAnsiTheme="majorBidi" w:cstheme="majorBidi"/>
              <w:i/>
              <w:iCs/>
              <w:noProof/>
              <w:sz w:val="20"/>
              <w:szCs w:val="20"/>
            </w:rPr>
          </w:pPr>
          <w:hyperlink w:anchor="_Toc51528582" w:history="1">
            <w:r w:rsidR="006A50AB" w:rsidRPr="00940E86">
              <w:rPr>
                <w:rStyle w:val="Hyperlink"/>
                <w:rFonts w:asciiTheme="majorBidi" w:hAnsiTheme="majorBidi" w:cstheme="majorBidi"/>
                <w:i/>
                <w:iCs/>
                <w:noProof/>
                <w:sz w:val="20"/>
                <w:szCs w:val="20"/>
              </w:rPr>
              <w:t>1.2       Main functionalities:</w:t>
            </w:r>
            <w:r w:rsidR="006A50AB" w:rsidRPr="00940E86">
              <w:rPr>
                <w:rFonts w:asciiTheme="majorBidi" w:hAnsiTheme="majorBidi" w:cstheme="majorBidi"/>
                <w:i/>
                <w:iCs/>
                <w:noProof/>
                <w:webHidden/>
                <w:sz w:val="20"/>
                <w:szCs w:val="20"/>
              </w:rPr>
              <w:tab/>
            </w:r>
            <w:r w:rsidR="006A50AB" w:rsidRPr="00940E86">
              <w:rPr>
                <w:rFonts w:asciiTheme="majorBidi" w:hAnsiTheme="majorBidi" w:cstheme="majorBidi"/>
                <w:i/>
                <w:iCs/>
                <w:noProof/>
                <w:webHidden/>
                <w:sz w:val="20"/>
                <w:szCs w:val="20"/>
              </w:rPr>
              <w:fldChar w:fldCharType="begin"/>
            </w:r>
            <w:r w:rsidR="006A50AB" w:rsidRPr="00940E86">
              <w:rPr>
                <w:rFonts w:asciiTheme="majorBidi" w:hAnsiTheme="majorBidi" w:cstheme="majorBidi"/>
                <w:i/>
                <w:iCs/>
                <w:noProof/>
                <w:webHidden/>
                <w:sz w:val="20"/>
                <w:szCs w:val="20"/>
              </w:rPr>
              <w:instrText xml:space="preserve"> PAGEREF _Toc51528582 \h </w:instrText>
            </w:r>
            <w:r w:rsidR="006A50AB" w:rsidRPr="00940E86">
              <w:rPr>
                <w:rFonts w:asciiTheme="majorBidi" w:hAnsiTheme="majorBidi" w:cstheme="majorBidi"/>
                <w:i/>
                <w:iCs/>
                <w:noProof/>
                <w:webHidden/>
                <w:sz w:val="20"/>
                <w:szCs w:val="20"/>
              </w:rPr>
            </w:r>
            <w:r w:rsidR="006A50AB" w:rsidRPr="00940E86">
              <w:rPr>
                <w:rFonts w:asciiTheme="majorBidi" w:hAnsiTheme="majorBidi" w:cstheme="majorBidi"/>
                <w:i/>
                <w:iCs/>
                <w:noProof/>
                <w:webHidden/>
                <w:sz w:val="20"/>
                <w:szCs w:val="20"/>
              </w:rPr>
              <w:fldChar w:fldCharType="separate"/>
            </w:r>
            <w:r w:rsidR="006A50AB" w:rsidRPr="00940E86">
              <w:rPr>
                <w:rFonts w:asciiTheme="majorBidi" w:hAnsiTheme="majorBidi" w:cstheme="majorBidi"/>
                <w:i/>
                <w:iCs/>
                <w:noProof/>
                <w:webHidden/>
                <w:sz w:val="20"/>
                <w:szCs w:val="20"/>
              </w:rPr>
              <w:t>3</w:t>
            </w:r>
            <w:r w:rsidR="006A50AB" w:rsidRPr="00940E86">
              <w:rPr>
                <w:rFonts w:asciiTheme="majorBidi" w:hAnsiTheme="majorBidi" w:cstheme="majorBidi"/>
                <w:i/>
                <w:iCs/>
                <w:noProof/>
                <w:webHidden/>
                <w:sz w:val="20"/>
                <w:szCs w:val="20"/>
              </w:rPr>
              <w:fldChar w:fldCharType="end"/>
            </w:r>
          </w:hyperlink>
        </w:p>
        <w:p w14:paraId="0486F691" w14:textId="0A6CA542" w:rsidR="006A50AB" w:rsidRPr="00940E86" w:rsidRDefault="00E75EDD">
          <w:pPr>
            <w:pStyle w:val="TOC2"/>
            <w:tabs>
              <w:tab w:val="left" w:pos="880"/>
              <w:tab w:val="right" w:leader="dot" w:pos="9350"/>
            </w:tabs>
            <w:rPr>
              <w:rFonts w:asciiTheme="majorBidi" w:eastAsiaTheme="minorEastAsia" w:hAnsiTheme="majorBidi" w:cstheme="majorBidi"/>
              <w:i/>
              <w:iCs/>
              <w:noProof/>
              <w:sz w:val="20"/>
              <w:szCs w:val="20"/>
            </w:rPr>
          </w:pPr>
          <w:hyperlink w:anchor="_Toc51528583" w:history="1">
            <w:r w:rsidR="006A50AB" w:rsidRPr="00940E86">
              <w:rPr>
                <w:rStyle w:val="Hyperlink"/>
                <w:rFonts w:asciiTheme="majorBidi" w:hAnsiTheme="majorBidi" w:cstheme="majorBidi"/>
                <w:i/>
                <w:iCs/>
                <w:noProof/>
                <w:sz w:val="20"/>
                <w:szCs w:val="20"/>
              </w:rPr>
              <w:t>1.3</w:t>
            </w:r>
            <w:r w:rsidR="006A50AB" w:rsidRPr="00940E86">
              <w:rPr>
                <w:rFonts w:asciiTheme="majorBidi" w:eastAsiaTheme="minorEastAsia" w:hAnsiTheme="majorBidi" w:cstheme="majorBidi"/>
                <w:i/>
                <w:iCs/>
                <w:noProof/>
                <w:sz w:val="20"/>
                <w:szCs w:val="20"/>
              </w:rPr>
              <w:tab/>
            </w:r>
            <w:r w:rsidR="006A50AB" w:rsidRPr="00940E86">
              <w:rPr>
                <w:rStyle w:val="Hyperlink"/>
                <w:rFonts w:asciiTheme="majorBidi" w:hAnsiTheme="majorBidi" w:cstheme="majorBidi"/>
                <w:i/>
                <w:iCs/>
                <w:noProof/>
                <w:sz w:val="20"/>
                <w:szCs w:val="20"/>
              </w:rPr>
              <w:t>Who will use Tasheel and how is it going to be beneficial for them?</w:t>
            </w:r>
            <w:r w:rsidR="006A50AB" w:rsidRPr="00940E86">
              <w:rPr>
                <w:rFonts w:asciiTheme="majorBidi" w:hAnsiTheme="majorBidi" w:cstheme="majorBidi"/>
                <w:i/>
                <w:iCs/>
                <w:noProof/>
                <w:webHidden/>
                <w:sz w:val="20"/>
                <w:szCs w:val="20"/>
              </w:rPr>
              <w:tab/>
            </w:r>
            <w:r w:rsidR="006A50AB" w:rsidRPr="00940E86">
              <w:rPr>
                <w:rFonts w:asciiTheme="majorBidi" w:hAnsiTheme="majorBidi" w:cstheme="majorBidi"/>
                <w:i/>
                <w:iCs/>
                <w:noProof/>
                <w:webHidden/>
                <w:sz w:val="20"/>
                <w:szCs w:val="20"/>
              </w:rPr>
              <w:fldChar w:fldCharType="begin"/>
            </w:r>
            <w:r w:rsidR="006A50AB" w:rsidRPr="00940E86">
              <w:rPr>
                <w:rFonts w:asciiTheme="majorBidi" w:hAnsiTheme="majorBidi" w:cstheme="majorBidi"/>
                <w:i/>
                <w:iCs/>
                <w:noProof/>
                <w:webHidden/>
                <w:sz w:val="20"/>
                <w:szCs w:val="20"/>
              </w:rPr>
              <w:instrText xml:space="preserve"> PAGEREF _Toc51528583 \h </w:instrText>
            </w:r>
            <w:r w:rsidR="006A50AB" w:rsidRPr="00940E86">
              <w:rPr>
                <w:rFonts w:asciiTheme="majorBidi" w:hAnsiTheme="majorBidi" w:cstheme="majorBidi"/>
                <w:i/>
                <w:iCs/>
                <w:noProof/>
                <w:webHidden/>
                <w:sz w:val="20"/>
                <w:szCs w:val="20"/>
              </w:rPr>
            </w:r>
            <w:r w:rsidR="006A50AB" w:rsidRPr="00940E86">
              <w:rPr>
                <w:rFonts w:asciiTheme="majorBidi" w:hAnsiTheme="majorBidi" w:cstheme="majorBidi"/>
                <w:i/>
                <w:iCs/>
                <w:noProof/>
                <w:webHidden/>
                <w:sz w:val="20"/>
                <w:szCs w:val="20"/>
              </w:rPr>
              <w:fldChar w:fldCharType="separate"/>
            </w:r>
            <w:r w:rsidR="006A50AB" w:rsidRPr="00940E86">
              <w:rPr>
                <w:rFonts w:asciiTheme="majorBidi" w:hAnsiTheme="majorBidi" w:cstheme="majorBidi"/>
                <w:i/>
                <w:iCs/>
                <w:noProof/>
                <w:webHidden/>
                <w:sz w:val="20"/>
                <w:szCs w:val="20"/>
              </w:rPr>
              <w:t>3</w:t>
            </w:r>
            <w:r w:rsidR="006A50AB" w:rsidRPr="00940E86">
              <w:rPr>
                <w:rFonts w:asciiTheme="majorBidi" w:hAnsiTheme="majorBidi" w:cstheme="majorBidi"/>
                <w:i/>
                <w:iCs/>
                <w:noProof/>
                <w:webHidden/>
                <w:sz w:val="20"/>
                <w:szCs w:val="20"/>
              </w:rPr>
              <w:fldChar w:fldCharType="end"/>
            </w:r>
          </w:hyperlink>
        </w:p>
        <w:p w14:paraId="48ADD5D1" w14:textId="3F4208A8" w:rsidR="006A50AB" w:rsidRPr="00940E86" w:rsidRDefault="00E75EDD">
          <w:pPr>
            <w:pStyle w:val="TOC3"/>
            <w:tabs>
              <w:tab w:val="left" w:pos="1320"/>
              <w:tab w:val="right" w:leader="dot" w:pos="9350"/>
            </w:tabs>
            <w:rPr>
              <w:rFonts w:asciiTheme="majorBidi" w:eastAsiaTheme="minorEastAsia" w:hAnsiTheme="majorBidi" w:cstheme="majorBidi"/>
              <w:noProof/>
              <w:sz w:val="20"/>
              <w:szCs w:val="20"/>
            </w:rPr>
          </w:pPr>
          <w:hyperlink w:anchor="_Toc51528584" w:history="1">
            <w:r w:rsidR="006A50AB" w:rsidRPr="00940E86">
              <w:rPr>
                <w:rStyle w:val="Hyperlink"/>
                <w:rFonts w:asciiTheme="majorBidi" w:hAnsiTheme="majorBidi" w:cstheme="majorBidi"/>
                <w:noProof/>
                <w:sz w:val="20"/>
                <w:szCs w:val="20"/>
              </w:rPr>
              <w:t>1.4.1</w:t>
            </w:r>
            <w:r w:rsidR="006A50AB" w:rsidRPr="00940E86">
              <w:rPr>
                <w:rFonts w:asciiTheme="majorBidi" w:eastAsiaTheme="minorEastAsia" w:hAnsiTheme="majorBidi" w:cstheme="majorBidi"/>
                <w:noProof/>
                <w:sz w:val="20"/>
                <w:szCs w:val="20"/>
              </w:rPr>
              <w:tab/>
            </w:r>
            <w:r w:rsidR="006A50AB" w:rsidRPr="00940E86">
              <w:rPr>
                <w:rStyle w:val="Hyperlink"/>
                <w:rFonts w:asciiTheme="majorBidi" w:hAnsiTheme="majorBidi" w:cstheme="majorBidi"/>
                <w:noProof/>
                <w:sz w:val="20"/>
                <w:szCs w:val="20"/>
              </w:rPr>
              <w:t>Review and evaluate</w:t>
            </w:r>
            <w:r w:rsidR="006A50AB" w:rsidRPr="00940E86">
              <w:rPr>
                <w:rFonts w:asciiTheme="majorBidi" w:hAnsiTheme="majorBidi" w:cstheme="majorBidi"/>
                <w:noProof/>
                <w:webHidden/>
                <w:sz w:val="20"/>
                <w:szCs w:val="20"/>
              </w:rPr>
              <w:tab/>
            </w:r>
            <w:r w:rsidR="006A50AB" w:rsidRPr="00940E86">
              <w:rPr>
                <w:rFonts w:asciiTheme="majorBidi" w:hAnsiTheme="majorBidi" w:cstheme="majorBidi"/>
                <w:noProof/>
                <w:webHidden/>
                <w:sz w:val="20"/>
                <w:szCs w:val="20"/>
              </w:rPr>
              <w:fldChar w:fldCharType="begin"/>
            </w:r>
            <w:r w:rsidR="006A50AB" w:rsidRPr="00940E86">
              <w:rPr>
                <w:rFonts w:asciiTheme="majorBidi" w:hAnsiTheme="majorBidi" w:cstheme="majorBidi"/>
                <w:noProof/>
                <w:webHidden/>
                <w:sz w:val="20"/>
                <w:szCs w:val="20"/>
              </w:rPr>
              <w:instrText xml:space="preserve"> PAGEREF _Toc51528584 \h </w:instrText>
            </w:r>
            <w:r w:rsidR="006A50AB" w:rsidRPr="00940E86">
              <w:rPr>
                <w:rFonts w:asciiTheme="majorBidi" w:hAnsiTheme="majorBidi" w:cstheme="majorBidi"/>
                <w:noProof/>
                <w:webHidden/>
                <w:sz w:val="20"/>
                <w:szCs w:val="20"/>
              </w:rPr>
            </w:r>
            <w:r w:rsidR="006A50AB" w:rsidRPr="00940E86">
              <w:rPr>
                <w:rFonts w:asciiTheme="majorBidi" w:hAnsiTheme="majorBidi" w:cstheme="majorBidi"/>
                <w:noProof/>
                <w:webHidden/>
                <w:sz w:val="20"/>
                <w:szCs w:val="20"/>
              </w:rPr>
              <w:fldChar w:fldCharType="separate"/>
            </w:r>
            <w:r w:rsidR="006A50AB" w:rsidRPr="00940E86">
              <w:rPr>
                <w:rFonts w:asciiTheme="majorBidi" w:hAnsiTheme="majorBidi" w:cstheme="majorBidi"/>
                <w:noProof/>
                <w:webHidden/>
                <w:sz w:val="20"/>
                <w:szCs w:val="20"/>
              </w:rPr>
              <w:t>3</w:t>
            </w:r>
            <w:r w:rsidR="006A50AB" w:rsidRPr="00940E86">
              <w:rPr>
                <w:rFonts w:asciiTheme="majorBidi" w:hAnsiTheme="majorBidi" w:cstheme="majorBidi"/>
                <w:noProof/>
                <w:webHidden/>
                <w:sz w:val="20"/>
                <w:szCs w:val="20"/>
              </w:rPr>
              <w:fldChar w:fldCharType="end"/>
            </w:r>
          </w:hyperlink>
        </w:p>
        <w:p w14:paraId="4FF09528" w14:textId="5ECA2BF9" w:rsidR="006A50AB" w:rsidRPr="00940E86" w:rsidRDefault="00E75EDD">
          <w:pPr>
            <w:pStyle w:val="TOC3"/>
            <w:tabs>
              <w:tab w:val="left" w:pos="1320"/>
              <w:tab w:val="right" w:leader="dot" w:pos="9350"/>
            </w:tabs>
            <w:rPr>
              <w:rFonts w:asciiTheme="majorBidi" w:eastAsiaTheme="minorEastAsia" w:hAnsiTheme="majorBidi" w:cstheme="majorBidi"/>
              <w:noProof/>
              <w:sz w:val="20"/>
              <w:szCs w:val="20"/>
            </w:rPr>
          </w:pPr>
          <w:hyperlink w:anchor="_Toc51528585" w:history="1">
            <w:r w:rsidR="006A50AB" w:rsidRPr="00940E86">
              <w:rPr>
                <w:rStyle w:val="Hyperlink"/>
                <w:rFonts w:asciiTheme="majorBidi" w:hAnsiTheme="majorBidi" w:cstheme="majorBidi"/>
                <w:noProof/>
                <w:sz w:val="20"/>
                <w:szCs w:val="20"/>
              </w:rPr>
              <w:t>1.4.2</w:t>
            </w:r>
            <w:r w:rsidR="006A50AB" w:rsidRPr="00940E86">
              <w:rPr>
                <w:rFonts w:asciiTheme="majorBidi" w:eastAsiaTheme="minorEastAsia" w:hAnsiTheme="majorBidi" w:cstheme="majorBidi"/>
                <w:noProof/>
                <w:sz w:val="20"/>
                <w:szCs w:val="20"/>
              </w:rPr>
              <w:tab/>
            </w:r>
            <w:r w:rsidR="006A50AB" w:rsidRPr="00940E86">
              <w:rPr>
                <w:rStyle w:val="Hyperlink"/>
                <w:rFonts w:asciiTheme="majorBidi" w:hAnsiTheme="majorBidi" w:cstheme="majorBidi"/>
                <w:noProof/>
                <w:sz w:val="20"/>
                <w:szCs w:val="20"/>
              </w:rPr>
              <w:t>Autosuggest</w:t>
            </w:r>
            <w:r w:rsidR="006A50AB" w:rsidRPr="00940E86">
              <w:rPr>
                <w:rFonts w:asciiTheme="majorBidi" w:hAnsiTheme="majorBidi" w:cstheme="majorBidi"/>
                <w:noProof/>
                <w:webHidden/>
                <w:sz w:val="20"/>
                <w:szCs w:val="20"/>
              </w:rPr>
              <w:tab/>
            </w:r>
            <w:r w:rsidR="006A50AB" w:rsidRPr="00940E86">
              <w:rPr>
                <w:rFonts w:asciiTheme="majorBidi" w:hAnsiTheme="majorBidi" w:cstheme="majorBidi"/>
                <w:noProof/>
                <w:webHidden/>
                <w:sz w:val="20"/>
                <w:szCs w:val="20"/>
              </w:rPr>
              <w:fldChar w:fldCharType="begin"/>
            </w:r>
            <w:r w:rsidR="006A50AB" w:rsidRPr="00940E86">
              <w:rPr>
                <w:rFonts w:asciiTheme="majorBidi" w:hAnsiTheme="majorBidi" w:cstheme="majorBidi"/>
                <w:noProof/>
                <w:webHidden/>
                <w:sz w:val="20"/>
                <w:szCs w:val="20"/>
              </w:rPr>
              <w:instrText xml:space="preserve"> PAGEREF _Toc51528585 \h </w:instrText>
            </w:r>
            <w:r w:rsidR="006A50AB" w:rsidRPr="00940E86">
              <w:rPr>
                <w:rFonts w:asciiTheme="majorBidi" w:hAnsiTheme="majorBidi" w:cstheme="majorBidi"/>
                <w:noProof/>
                <w:webHidden/>
                <w:sz w:val="20"/>
                <w:szCs w:val="20"/>
              </w:rPr>
            </w:r>
            <w:r w:rsidR="006A50AB" w:rsidRPr="00940E86">
              <w:rPr>
                <w:rFonts w:asciiTheme="majorBidi" w:hAnsiTheme="majorBidi" w:cstheme="majorBidi"/>
                <w:noProof/>
                <w:webHidden/>
                <w:sz w:val="20"/>
                <w:szCs w:val="20"/>
              </w:rPr>
              <w:fldChar w:fldCharType="separate"/>
            </w:r>
            <w:r w:rsidR="006A50AB" w:rsidRPr="00940E86">
              <w:rPr>
                <w:rFonts w:asciiTheme="majorBidi" w:hAnsiTheme="majorBidi" w:cstheme="majorBidi"/>
                <w:noProof/>
                <w:webHidden/>
                <w:sz w:val="20"/>
                <w:szCs w:val="20"/>
              </w:rPr>
              <w:t>4</w:t>
            </w:r>
            <w:r w:rsidR="006A50AB" w:rsidRPr="00940E86">
              <w:rPr>
                <w:rFonts w:asciiTheme="majorBidi" w:hAnsiTheme="majorBidi" w:cstheme="majorBidi"/>
                <w:noProof/>
                <w:webHidden/>
                <w:sz w:val="20"/>
                <w:szCs w:val="20"/>
              </w:rPr>
              <w:fldChar w:fldCharType="end"/>
            </w:r>
          </w:hyperlink>
        </w:p>
        <w:p w14:paraId="5B96FE64" w14:textId="1A734BAD" w:rsidR="006A50AB" w:rsidRPr="00940E86" w:rsidRDefault="00E75EDD">
          <w:pPr>
            <w:pStyle w:val="TOC1"/>
            <w:rPr>
              <w:rFonts w:asciiTheme="majorBidi" w:eastAsiaTheme="minorEastAsia" w:hAnsiTheme="majorBidi" w:cstheme="majorBidi"/>
              <w:b w:val="0"/>
              <w:bCs w:val="0"/>
              <w:color w:val="auto"/>
              <w:sz w:val="20"/>
              <w:szCs w:val="20"/>
            </w:rPr>
          </w:pPr>
          <w:hyperlink w:anchor="_Toc51528586" w:history="1">
            <w:r w:rsidR="006A50AB" w:rsidRPr="00940E86">
              <w:rPr>
                <w:rStyle w:val="Hyperlink"/>
                <w:rFonts w:asciiTheme="majorBidi" w:hAnsiTheme="majorBidi" w:cstheme="majorBidi"/>
                <w:sz w:val="20"/>
                <w:szCs w:val="20"/>
              </w:rPr>
              <w:t>2.</w:t>
            </w:r>
            <w:r w:rsidR="006A50AB" w:rsidRPr="00940E86">
              <w:rPr>
                <w:rFonts w:asciiTheme="majorBidi" w:eastAsiaTheme="minorEastAsia" w:hAnsiTheme="majorBidi" w:cstheme="majorBidi"/>
                <w:b w:val="0"/>
                <w:bCs w:val="0"/>
                <w:color w:val="auto"/>
                <w:sz w:val="20"/>
                <w:szCs w:val="20"/>
              </w:rPr>
              <w:tab/>
            </w:r>
            <w:r w:rsidR="006A50AB" w:rsidRPr="00940E86">
              <w:rPr>
                <w:rStyle w:val="Hyperlink"/>
                <w:rFonts w:asciiTheme="majorBidi" w:hAnsiTheme="majorBidi" w:cstheme="majorBidi"/>
                <w:sz w:val="20"/>
                <w:szCs w:val="20"/>
              </w:rPr>
              <w:t>Expectations:</w:t>
            </w:r>
            <w:r w:rsidR="006A50AB" w:rsidRPr="00940E86">
              <w:rPr>
                <w:rFonts w:asciiTheme="majorBidi" w:hAnsiTheme="majorBidi" w:cstheme="majorBidi"/>
                <w:webHidden/>
                <w:sz w:val="20"/>
                <w:szCs w:val="20"/>
              </w:rPr>
              <w:tab/>
            </w:r>
            <w:r w:rsidR="006A50AB" w:rsidRPr="00940E86">
              <w:rPr>
                <w:rFonts w:asciiTheme="majorBidi" w:hAnsiTheme="majorBidi" w:cstheme="majorBidi"/>
                <w:webHidden/>
                <w:sz w:val="20"/>
                <w:szCs w:val="20"/>
              </w:rPr>
              <w:fldChar w:fldCharType="begin"/>
            </w:r>
            <w:r w:rsidR="006A50AB" w:rsidRPr="00940E86">
              <w:rPr>
                <w:rFonts w:asciiTheme="majorBidi" w:hAnsiTheme="majorBidi" w:cstheme="majorBidi"/>
                <w:webHidden/>
                <w:sz w:val="20"/>
                <w:szCs w:val="20"/>
              </w:rPr>
              <w:instrText xml:space="preserve"> PAGEREF _Toc51528586 \h </w:instrText>
            </w:r>
            <w:r w:rsidR="006A50AB" w:rsidRPr="00940E86">
              <w:rPr>
                <w:rFonts w:asciiTheme="majorBidi" w:hAnsiTheme="majorBidi" w:cstheme="majorBidi"/>
                <w:webHidden/>
                <w:sz w:val="20"/>
                <w:szCs w:val="20"/>
              </w:rPr>
            </w:r>
            <w:r w:rsidR="006A50AB" w:rsidRPr="00940E86">
              <w:rPr>
                <w:rFonts w:asciiTheme="majorBidi" w:hAnsiTheme="majorBidi" w:cstheme="majorBidi"/>
                <w:webHidden/>
                <w:sz w:val="20"/>
                <w:szCs w:val="20"/>
              </w:rPr>
              <w:fldChar w:fldCharType="separate"/>
            </w:r>
            <w:r w:rsidR="006A50AB" w:rsidRPr="00940E86">
              <w:rPr>
                <w:rFonts w:asciiTheme="majorBidi" w:hAnsiTheme="majorBidi" w:cstheme="majorBidi"/>
                <w:webHidden/>
                <w:sz w:val="20"/>
                <w:szCs w:val="20"/>
              </w:rPr>
              <w:t>4</w:t>
            </w:r>
            <w:r w:rsidR="006A50AB" w:rsidRPr="00940E86">
              <w:rPr>
                <w:rFonts w:asciiTheme="majorBidi" w:hAnsiTheme="majorBidi" w:cstheme="majorBidi"/>
                <w:webHidden/>
                <w:sz w:val="20"/>
                <w:szCs w:val="20"/>
              </w:rPr>
              <w:fldChar w:fldCharType="end"/>
            </w:r>
          </w:hyperlink>
        </w:p>
        <w:p w14:paraId="4AAA1A85" w14:textId="78349A42" w:rsidR="006A50AB" w:rsidRPr="00940E86" w:rsidRDefault="00E75EDD">
          <w:pPr>
            <w:pStyle w:val="TOC1"/>
            <w:rPr>
              <w:rFonts w:asciiTheme="majorBidi" w:eastAsiaTheme="minorEastAsia" w:hAnsiTheme="majorBidi" w:cstheme="majorBidi"/>
              <w:b w:val="0"/>
              <w:bCs w:val="0"/>
              <w:i/>
              <w:iCs/>
              <w:color w:val="auto"/>
              <w:sz w:val="20"/>
              <w:szCs w:val="20"/>
            </w:rPr>
          </w:pPr>
          <w:hyperlink w:anchor="_Toc51528587" w:history="1">
            <w:r w:rsidR="006A50AB" w:rsidRPr="00940E86">
              <w:rPr>
                <w:rStyle w:val="Hyperlink"/>
                <w:rFonts w:asciiTheme="majorBidi" w:hAnsiTheme="majorBidi" w:cstheme="majorBidi"/>
                <w:b w:val="0"/>
                <w:bCs w:val="0"/>
                <w:i/>
                <w:iCs/>
                <w:sz w:val="20"/>
                <w:szCs w:val="20"/>
              </w:rPr>
              <w:t>2.1</w:t>
            </w:r>
            <w:r w:rsidR="006A50AB" w:rsidRPr="00940E86">
              <w:rPr>
                <w:rFonts w:asciiTheme="majorBidi" w:eastAsiaTheme="minorEastAsia" w:hAnsiTheme="majorBidi" w:cstheme="majorBidi"/>
                <w:b w:val="0"/>
                <w:bCs w:val="0"/>
                <w:i/>
                <w:iCs/>
                <w:color w:val="auto"/>
                <w:sz w:val="20"/>
                <w:szCs w:val="20"/>
              </w:rPr>
              <w:tab/>
            </w:r>
            <w:r w:rsidR="006A50AB" w:rsidRPr="00940E86">
              <w:rPr>
                <w:rStyle w:val="Hyperlink"/>
                <w:rFonts w:asciiTheme="majorBidi" w:hAnsiTheme="majorBidi" w:cstheme="majorBidi"/>
                <w:b w:val="0"/>
                <w:bCs w:val="0"/>
                <w:i/>
                <w:iCs/>
                <w:sz w:val="20"/>
                <w:szCs w:val="20"/>
              </w:rPr>
              <w:t>Challenges that we might face:</w:t>
            </w:r>
            <w:r w:rsidR="006A50AB" w:rsidRPr="00940E86">
              <w:rPr>
                <w:rFonts w:asciiTheme="majorBidi" w:hAnsiTheme="majorBidi" w:cstheme="majorBidi"/>
                <w:b w:val="0"/>
                <w:bCs w:val="0"/>
                <w:i/>
                <w:iCs/>
                <w:webHidden/>
                <w:sz w:val="20"/>
                <w:szCs w:val="20"/>
              </w:rPr>
              <w:tab/>
            </w:r>
            <w:r w:rsidR="006A50AB" w:rsidRPr="00940E86">
              <w:rPr>
                <w:rFonts w:asciiTheme="majorBidi" w:hAnsiTheme="majorBidi" w:cstheme="majorBidi"/>
                <w:b w:val="0"/>
                <w:bCs w:val="0"/>
                <w:i/>
                <w:iCs/>
                <w:webHidden/>
                <w:sz w:val="20"/>
                <w:szCs w:val="20"/>
              </w:rPr>
              <w:fldChar w:fldCharType="begin"/>
            </w:r>
            <w:r w:rsidR="006A50AB" w:rsidRPr="00940E86">
              <w:rPr>
                <w:rFonts w:asciiTheme="majorBidi" w:hAnsiTheme="majorBidi" w:cstheme="majorBidi"/>
                <w:b w:val="0"/>
                <w:bCs w:val="0"/>
                <w:i/>
                <w:iCs/>
                <w:webHidden/>
                <w:sz w:val="20"/>
                <w:szCs w:val="20"/>
              </w:rPr>
              <w:instrText xml:space="preserve"> PAGEREF _Toc51528587 \h </w:instrText>
            </w:r>
            <w:r w:rsidR="006A50AB" w:rsidRPr="00940E86">
              <w:rPr>
                <w:rFonts w:asciiTheme="majorBidi" w:hAnsiTheme="majorBidi" w:cstheme="majorBidi"/>
                <w:b w:val="0"/>
                <w:bCs w:val="0"/>
                <w:i/>
                <w:iCs/>
                <w:webHidden/>
                <w:sz w:val="20"/>
                <w:szCs w:val="20"/>
              </w:rPr>
            </w:r>
            <w:r w:rsidR="006A50AB" w:rsidRPr="00940E86">
              <w:rPr>
                <w:rFonts w:asciiTheme="majorBidi" w:hAnsiTheme="majorBidi" w:cstheme="majorBidi"/>
                <w:b w:val="0"/>
                <w:bCs w:val="0"/>
                <w:i/>
                <w:iCs/>
                <w:webHidden/>
                <w:sz w:val="20"/>
                <w:szCs w:val="20"/>
              </w:rPr>
              <w:fldChar w:fldCharType="separate"/>
            </w:r>
            <w:r w:rsidR="006A50AB" w:rsidRPr="00940E86">
              <w:rPr>
                <w:rFonts w:asciiTheme="majorBidi" w:hAnsiTheme="majorBidi" w:cstheme="majorBidi"/>
                <w:b w:val="0"/>
                <w:bCs w:val="0"/>
                <w:i/>
                <w:iCs/>
                <w:webHidden/>
                <w:sz w:val="20"/>
                <w:szCs w:val="20"/>
              </w:rPr>
              <w:t>4</w:t>
            </w:r>
            <w:r w:rsidR="006A50AB" w:rsidRPr="00940E86">
              <w:rPr>
                <w:rFonts w:asciiTheme="majorBidi" w:hAnsiTheme="majorBidi" w:cstheme="majorBidi"/>
                <w:b w:val="0"/>
                <w:bCs w:val="0"/>
                <w:i/>
                <w:iCs/>
                <w:webHidden/>
                <w:sz w:val="20"/>
                <w:szCs w:val="20"/>
              </w:rPr>
              <w:fldChar w:fldCharType="end"/>
            </w:r>
          </w:hyperlink>
        </w:p>
        <w:p w14:paraId="7AC83223" w14:textId="135182DF" w:rsidR="006A50AB" w:rsidRPr="00940E86" w:rsidRDefault="00E75EDD">
          <w:pPr>
            <w:pStyle w:val="TOC2"/>
            <w:tabs>
              <w:tab w:val="left" w:pos="880"/>
              <w:tab w:val="right" w:leader="dot" w:pos="9350"/>
            </w:tabs>
            <w:rPr>
              <w:rFonts w:asciiTheme="majorBidi" w:eastAsiaTheme="minorEastAsia" w:hAnsiTheme="majorBidi" w:cstheme="majorBidi"/>
              <w:i/>
              <w:iCs/>
              <w:noProof/>
              <w:sz w:val="20"/>
              <w:szCs w:val="20"/>
            </w:rPr>
          </w:pPr>
          <w:hyperlink w:anchor="_Toc51528588" w:history="1">
            <w:r w:rsidR="006A50AB" w:rsidRPr="00940E86">
              <w:rPr>
                <w:rStyle w:val="Hyperlink"/>
                <w:rFonts w:asciiTheme="majorBidi" w:hAnsiTheme="majorBidi" w:cstheme="majorBidi"/>
                <w:i/>
                <w:iCs/>
                <w:noProof/>
                <w:sz w:val="20"/>
                <w:szCs w:val="20"/>
              </w:rPr>
              <w:t xml:space="preserve">2.2 </w:t>
            </w:r>
            <w:r w:rsidR="006A50AB" w:rsidRPr="00940E86">
              <w:rPr>
                <w:rFonts w:asciiTheme="majorBidi" w:eastAsiaTheme="minorEastAsia" w:hAnsiTheme="majorBidi" w:cstheme="majorBidi"/>
                <w:i/>
                <w:iCs/>
                <w:noProof/>
                <w:sz w:val="20"/>
                <w:szCs w:val="20"/>
              </w:rPr>
              <w:tab/>
            </w:r>
            <w:r w:rsidR="006A50AB" w:rsidRPr="00940E86">
              <w:rPr>
                <w:rStyle w:val="Hyperlink"/>
                <w:rFonts w:asciiTheme="majorBidi" w:hAnsiTheme="majorBidi" w:cstheme="majorBidi"/>
                <w:i/>
                <w:iCs/>
                <w:noProof/>
                <w:sz w:val="20"/>
                <w:szCs w:val="20"/>
              </w:rPr>
              <w:t>Intended Technologies:</w:t>
            </w:r>
            <w:r w:rsidR="006A50AB" w:rsidRPr="00940E86">
              <w:rPr>
                <w:rFonts w:asciiTheme="majorBidi" w:hAnsiTheme="majorBidi" w:cstheme="majorBidi"/>
                <w:i/>
                <w:iCs/>
                <w:noProof/>
                <w:webHidden/>
                <w:sz w:val="20"/>
                <w:szCs w:val="20"/>
              </w:rPr>
              <w:tab/>
            </w:r>
            <w:r w:rsidR="006A50AB" w:rsidRPr="00940E86">
              <w:rPr>
                <w:rFonts w:asciiTheme="majorBidi" w:hAnsiTheme="majorBidi" w:cstheme="majorBidi"/>
                <w:i/>
                <w:iCs/>
                <w:noProof/>
                <w:webHidden/>
                <w:sz w:val="20"/>
                <w:szCs w:val="20"/>
              </w:rPr>
              <w:fldChar w:fldCharType="begin"/>
            </w:r>
            <w:r w:rsidR="006A50AB" w:rsidRPr="00940E86">
              <w:rPr>
                <w:rFonts w:asciiTheme="majorBidi" w:hAnsiTheme="majorBidi" w:cstheme="majorBidi"/>
                <w:i/>
                <w:iCs/>
                <w:noProof/>
                <w:webHidden/>
                <w:sz w:val="20"/>
                <w:szCs w:val="20"/>
              </w:rPr>
              <w:instrText xml:space="preserve"> PAGEREF _Toc51528588 \h </w:instrText>
            </w:r>
            <w:r w:rsidR="006A50AB" w:rsidRPr="00940E86">
              <w:rPr>
                <w:rFonts w:asciiTheme="majorBidi" w:hAnsiTheme="majorBidi" w:cstheme="majorBidi"/>
                <w:i/>
                <w:iCs/>
                <w:noProof/>
                <w:webHidden/>
                <w:sz w:val="20"/>
                <w:szCs w:val="20"/>
              </w:rPr>
            </w:r>
            <w:r w:rsidR="006A50AB" w:rsidRPr="00940E86">
              <w:rPr>
                <w:rFonts w:asciiTheme="majorBidi" w:hAnsiTheme="majorBidi" w:cstheme="majorBidi"/>
                <w:i/>
                <w:iCs/>
                <w:noProof/>
                <w:webHidden/>
                <w:sz w:val="20"/>
                <w:szCs w:val="20"/>
              </w:rPr>
              <w:fldChar w:fldCharType="separate"/>
            </w:r>
            <w:r w:rsidR="006A50AB" w:rsidRPr="00940E86">
              <w:rPr>
                <w:rFonts w:asciiTheme="majorBidi" w:hAnsiTheme="majorBidi" w:cstheme="majorBidi"/>
                <w:i/>
                <w:iCs/>
                <w:noProof/>
                <w:webHidden/>
                <w:sz w:val="20"/>
                <w:szCs w:val="20"/>
              </w:rPr>
              <w:t>5</w:t>
            </w:r>
            <w:r w:rsidR="006A50AB" w:rsidRPr="00940E86">
              <w:rPr>
                <w:rFonts w:asciiTheme="majorBidi" w:hAnsiTheme="majorBidi" w:cstheme="majorBidi"/>
                <w:i/>
                <w:iCs/>
                <w:noProof/>
                <w:webHidden/>
                <w:sz w:val="20"/>
                <w:szCs w:val="20"/>
              </w:rPr>
              <w:fldChar w:fldCharType="end"/>
            </w:r>
          </w:hyperlink>
        </w:p>
        <w:p w14:paraId="6D38500A" w14:textId="385F2A00" w:rsidR="006A50AB" w:rsidRPr="00940E86" w:rsidRDefault="00E75EDD">
          <w:pPr>
            <w:pStyle w:val="TOC2"/>
            <w:tabs>
              <w:tab w:val="left" w:pos="880"/>
              <w:tab w:val="right" w:leader="dot" w:pos="9350"/>
            </w:tabs>
            <w:rPr>
              <w:rFonts w:asciiTheme="majorBidi" w:eastAsiaTheme="minorEastAsia" w:hAnsiTheme="majorBidi" w:cstheme="majorBidi"/>
              <w:i/>
              <w:iCs/>
              <w:noProof/>
              <w:sz w:val="20"/>
              <w:szCs w:val="20"/>
            </w:rPr>
          </w:pPr>
          <w:hyperlink w:anchor="_Toc51528589" w:history="1">
            <w:r w:rsidR="006A50AB" w:rsidRPr="00940E86">
              <w:rPr>
                <w:rStyle w:val="Hyperlink"/>
                <w:rFonts w:asciiTheme="majorBidi" w:hAnsiTheme="majorBidi" w:cstheme="majorBidi"/>
                <w:i/>
                <w:iCs/>
                <w:noProof/>
                <w:sz w:val="20"/>
                <w:szCs w:val="20"/>
              </w:rPr>
              <w:t xml:space="preserve">2.3 </w:t>
            </w:r>
            <w:r w:rsidR="006A50AB" w:rsidRPr="00940E86">
              <w:rPr>
                <w:rFonts w:asciiTheme="majorBidi" w:eastAsiaTheme="minorEastAsia" w:hAnsiTheme="majorBidi" w:cstheme="majorBidi"/>
                <w:i/>
                <w:iCs/>
                <w:noProof/>
                <w:sz w:val="20"/>
                <w:szCs w:val="20"/>
              </w:rPr>
              <w:tab/>
            </w:r>
            <w:r w:rsidR="006A50AB" w:rsidRPr="00940E86">
              <w:rPr>
                <w:rStyle w:val="Hyperlink"/>
                <w:rFonts w:asciiTheme="majorBidi" w:hAnsiTheme="majorBidi" w:cstheme="majorBidi"/>
                <w:i/>
                <w:iCs/>
                <w:noProof/>
                <w:sz w:val="20"/>
                <w:szCs w:val="20"/>
              </w:rPr>
              <w:t>Projected expected timeline and milestone:</w:t>
            </w:r>
            <w:r w:rsidR="006A50AB" w:rsidRPr="00940E86">
              <w:rPr>
                <w:rFonts w:asciiTheme="majorBidi" w:hAnsiTheme="majorBidi" w:cstheme="majorBidi"/>
                <w:i/>
                <w:iCs/>
                <w:noProof/>
                <w:webHidden/>
                <w:sz w:val="20"/>
                <w:szCs w:val="20"/>
              </w:rPr>
              <w:tab/>
            </w:r>
            <w:r w:rsidR="006A50AB" w:rsidRPr="00940E86">
              <w:rPr>
                <w:rFonts w:asciiTheme="majorBidi" w:hAnsiTheme="majorBidi" w:cstheme="majorBidi"/>
                <w:i/>
                <w:iCs/>
                <w:noProof/>
                <w:webHidden/>
                <w:sz w:val="20"/>
                <w:szCs w:val="20"/>
              </w:rPr>
              <w:fldChar w:fldCharType="begin"/>
            </w:r>
            <w:r w:rsidR="006A50AB" w:rsidRPr="00940E86">
              <w:rPr>
                <w:rFonts w:asciiTheme="majorBidi" w:hAnsiTheme="majorBidi" w:cstheme="majorBidi"/>
                <w:i/>
                <w:iCs/>
                <w:noProof/>
                <w:webHidden/>
                <w:sz w:val="20"/>
                <w:szCs w:val="20"/>
              </w:rPr>
              <w:instrText xml:space="preserve"> PAGEREF _Toc51528589 \h </w:instrText>
            </w:r>
            <w:r w:rsidR="006A50AB" w:rsidRPr="00940E86">
              <w:rPr>
                <w:rFonts w:asciiTheme="majorBidi" w:hAnsiTheme="majorBidi" w:cstheme="majorBidi"/>
                <w:i/>
                <w:iCs/>
                <w:noProof/>
                <w:webHidden/>
                <w:sz w:val="20"/>
                <w:szCs w:val="20"/>
              </w:rPr>
            </w:r>
            <w:r w:rsidR="006A50AB" w:rsidRPr="00940E86">
              <w:rPr>
                <w:rFonts w:asciiTheme="majorBidi" w:hAnsiTheme="majorBidi" w:cstheme="majorBidi"/>
                <w:i/>
                <w:iCs/>
                <w:noProof/>
                <w:webHidden/>
                <w:sz w:val="20"/>
                <w:szCs w:val="20"/>
              </w:rPr>
              <w:fldChar w:fldCharType="separate"/>
            </w:r>
            <w:r w:rsidR="006A50AB" w:rsidRPr="00940E86">
              <w:rPr>
                <w:rFonts w:asciiTheme="majorBidi" w:hAnsiTheme="majorBidi" w:cstheme="majorBidi"/>
                <w:i/>
                <w:iCs/>
                <w:noProof/>
                <w:webHidden/>
                <w:sz w:val="20"/>
                <w:szCs w:val="20"/>
              </w:rPr>
              <w:t>5</w:t>
            </w:r>
            <w:r w:rsidR="006A50AB" w:rsidRPr="00940E86">
              <w:rPr>
                <w:rFonts w:asciiTheme="majorBidi" w:hAnsiTheme="majorBidi" w:cstheme="majorBidi"/>
                <w:i/>
                <w:iCs/>
                <w:noProof/>
                <w:webHidden/>
                <w:sz w:val="20"/>
                <w:szCs w:val="20"/>
              </w:rPr>
              <w:fldChar w:fldCharType="end"/>
            </w:r>
          </w:hyperlink>
        </w:p>
        <w:p w14:paraId="24637C0E" w14:textId="5DF74815" w:rsidR="006A50AB" w:rsidRDefault="00E75EDD">
          <w:pPr>
            <w:pStyle w:val="TOC1"/>
            <w:rPr>
              <w:rFonts w:asciiTheme="minorHAnsi" w:eastAsiaTheme="minorEastAsia" w:hAnsiTheme="minorHAnsi" w:cstheme="minorBidi"/>
              <w:b w:val="0"/>
              <w:bCs w:val="0"/>
              <w:color w:val="auto"/>
            </w:rPr>
          </w:pPr>
          <w:hyperlink w:anchor="_Toc51528590" w:history="1">
            <w:r w:rsidR="006A50AB" w:rsidRPr="00940E86">
              <w:rPr>
                <w:rStyle w:val="Hyperlink"/>
                <w:rFonts w:asciiTheme="majorBidi" w:hAnsiTheme="majorBidi" w:cstheme="majorBidi"/>
                <w:sz w:val="20"/>
                <w:szCs w:val="20"/>
              </w:rPr>
              <w:t>3. Team members:</w:t>
            </w:r>
            <w:r w:rsidR="006A50AB" w:rsidRPr="00940E86">
              <w:rPr>
                <w:rFonts w:asciiTheme="majorBidi" w:hAnsiTheme="majorBidi" w:cstheme="majorBidi"/>
                <w:webHidden/>
                <w:sz w:val="20"/>
                <w:szCs w:val="20"/>
              </w:rPr>
              <w:tab/>
            </w:r>
            <w:r w:rsidR="006A50AB" w:rsidRPr="00940E86">
              <w:rPr>
                <w:rFonts w:asciiTheme="majorBidi" w:hAnsiTheme="majorBidi" w:cstheme="majorBidi"/>
                <w:webHidden/>
                <w:sz w:val="20"/>
                <w:szCs w:val="20"/>
              </w:rPr>
              <w:fldChar w:fldCharType="begin"/>
            </w:r>
            <w:r w:rsidR="006A50AB" w:rsidRPr="00940E86">
              <w:rPr>
                <w:rFonts w:asciiTheme="majorBidi" w:hAnsiTheme="majorBidi" w:cstheme="majorBidi"/>
                <w:webHidden/>
                <w:sz w:val="20"/>
                <w:szCs w:val="20"/>
              </w:rPr>
              <w:instrText xml:space="preserve"> PAGEREF _Toc51528590 \h </w:instrText>
            </w:r>
            <w:r w:rsidR="006A50AB" w:rsidRPr="00940E86">
              <w:rPr>
                <w:rFonts w:asciiTheme="majorBidi" w:hAnsiTheme="majorBidi" w:cstheme="majorBidi"/>
                <w:webHidden/>
                <w:sz w:val="20"/>
                <w:szCs w:val="20"/>
              </w:rPr>
            </w:r>
            <w:r w:rsidR="006A50AB" w:rsidRPr="00940E86">
              <w:rPr>
                <w:rFonts w:asciiTheme="majorBidi" w:hAnsiTheme="majorBidi" w:cstheme="majorBidi"/>
                <w:webHidden/>
                <w:sz w:val="20"/>
                <w:szCs w:val="20"/>
              </w:rPr>
              <w:fldChar w:fldCharType="separate"/>
            </w:r>
            <w:r w:rsidR="006A50AB" w:rsidRPr="00940E86">
              <w:rPr>
                <w:rFonts w:asciiTheme="majorBidi" w:hAnsiTheme="majorBidi" w:cstheme="majorBidi"/>
                <w:webHidden/>
                <w:sz w:val="20"/>
                <w:szCs w:val="20"/>
              </w:rPr>
              <w:t>5</w:t>
            </w:r>
            <w:r w:rsidR="006A50AB" w:rsidRPr="00940E86">
              <w:rPr>
                <w:rFonts w:asciiTheme="majorBidi" w:hAnsiTheme="majorBidi" w:cstheme="majorBidi"/>
                <w:webHidden/>
                <w:sz w:val="20"/>
                <w:szCs w:val="20"/>
              </w:rPr>
              <w:fldChar w:fldCharType="end"/>
            </w:r>
          </w:hyperlink>
        </w:p>
        <w:p w14:paraId="4445DCB5" w14:textId="179AF8A2" w:rsidR="00E14159" w:rsidRDefault="00E14159">
          <w:r>
            <w:rPr>
              <w:b/>
              <w:bCs/>
              <w:noProof/>
            </w:rPr>
            <w:fldChar w:fldCharType="end"/>
          </w:r>
        </w:p>
      </w:sdtContent>
    </w:sdt>
    <w:p w14:paraId="4F769E5B" w14:textId="77777777" w:rsidR="00E14159" w:rsidRDefault="00E14159" w:rsidP="00E14159">
      <w:pPr>
        <w:spacing w:after="240"/>
      </w:pPr>
      <w:r>
        <w:br/>
      </w:r>
      <w:r>
        <w:br/>
      </w:r>
      <w:r>
        <w:br/>
      </w:r>
      <w:r>
        <w:br/>
      </w:r>
      <w:r>
        <w:br/>
      </w:r>
      <w:r>
        <w:br/>
      </w:r>
      <w:r>
        <w:br/>
      </w:r>
      <w:r>
        <w:br/>
      </w:r>
      <w:r>
        <w:br/>
      </w:r>
      <w:r>
        <w:br/>
      </w:r>
      <w:r>
        <w:br/>
      </w:r>
    </w:p>
    <w:p w14:paraId="3E205F25" w14:textId="77777777" w:rsidR="00E14159" w:rsidRDefault="00E14159" w:rsidP="00E14159">
      <w:pPr>
        <w:spacing w:after="240"/>
      </w:pPr>
    </w:p>
    <w:p w14:paraId="3A6BC2AA" w14:textId="77777777" w:rsidR="00E14159" w:rsidRDefault="00E14159" w:rsidP="00E14159">
      <w:pPr>
        <w:spacing w:after="240"/>
      </w:pPr>
    </w:p>
    <w:p w14:paraId="5359B6B3" w14:textId="77777777" w:rsidR="00E14159" w:rsidRDefault="00E14159" w:rsidP="00E14159">
      <w:pPr>
        <w:spacing w:after="240"/>
      </w:pPr>
    </w:p>
    <w:p w14:paraId="56F28A05" w14:textId="77777777" w:rsidR="00E14159" w:rsidRDefault="00E14159" w:rsidP="00E14159">
      <w:pPr>
        <w:spacing w:after="240"/>
      </w:pPr>
    </w:p>
    <w:p w14:paraId="412ACA87" w14:textId="77777777" w:rsidR="00E14159" w:rsidRDefault="00E14159" w:rsidP="00E14159">
      <w:pPr>
        <w:spacing w:after="240"/>
      </w:pPr>
    </w:p>
    <w:p w14:paraId="08E1C4F9" w14:textId="77777777" w:rsidR="0072073A" w:rsidRDefault="00E14159" w:rsidP="00E14159">
      <w:pPr>
        <w:spacing w:after="240"/>
      </w:pPr>
      <w:r>
        <w:br/>
      </w:r>
      <w:r>
        <w:br/>
      </w:r>
    </w:p>
    <w:p w14:paraId="557C3AAA" w14:textId="7693383F" w:rsidR="00E14159" w:rsidRDefault="00E14159" w:rsidP="00E14159">
      <w:pPr>
        <w:spacing w:after="240"/>
      </w:pPr>
      <w:r>
        <w:br/>
      </w:r>
    </w:p>
    <w:p w14:paraId="46BCEDB9" w14:textId="77777777" w:rsidR="00E14159" w:rsidRPr="006A50AB" w:rsidRDefault="00E14159" w:rsidP="00E14159">
      <w:pPr>
        <w:pStyle w:val="Heading1"/>
        <w:keepNext w:val="0"/>
        <w:keepLines w:val="0"/>
        <w:numPr>
          <w:ilvl w:val="0"/>
          <w:numId w:val="24"/>
        </w:numPr>
        <w:spacing w:line="240" w:lineRule="auto"/>
        <w:ind w:left="360"/>
        <w:textAlignment w:val="baseline"/>
        <w:rPr>
          <w:rFonts w:asciiTheme="minorBidi" w:hAnsiTheme="minorBidi" w:cstheme="minorBidi"/>
          <w:b/>
          <w:bCs/>
          <w:color w:val="2F5496"/>
          <w:sz w:val="26"/>
          <w:szCs w:val="26"/>
        </w:rPr>
      </w:pPr>
      <w:r w:rsidRPr="006A50AB">
        <w:rPr>
          <w:rFonts w:asciiTheme="minorBidi" w:hAnsiTheme="minorBidi" w:cstheme="minorBidi"/>
          <w:b/>
          <w:bCs/>
          <w:color w:val="2F5496"/>
          <w:sz w:val="26"/>
          <w:szCs w:val="26"/>
        </w:rPr>
        <w:lastRenderedPageBreak/>
        <w:t>     </w:t>
      </w:r>
      <w:bookmarkStart w:id="0" w:name="_Toc51528580"/>
      <w:r w:rsidRPr="006A50AB">
        <w:rPr>
          <w:rFonts w:asciiTheme="minorBidi" w:hAnsiTheme="minorBidi" w:cstheme="minorBidi"/>
          <w:b/>
          <w:bCs/>
          <w:color w:val="2F5496"/>
          <w:sz w:val="26"/>
          <w:szCs w:val="26"/>
        </w:rPr>
        <w:t>Introduction</w:t>
      </w:r>
      <w:bookmarkEnd w:id="0"/>
      <w:r w:rsidRPr="006A50AB">
        <w:rPr>
          <w:rFonts w:asciiTheme="minorBidi" w:hAnsiTheme="minorBidi" w:cstheme="minorBidi"/>
          <w:b/>
          <w:bCs/>
          <w:color w:val="2F5496"/>
          <w:sz w:val="26"/>
          <w:szCs w:val="26"/>
        </w:rPr>
        <w:t> </w:t>
      </w:r>
    </w:p>
    <w:p w14:paraId="58F8B7CF" w14:textId="77777777" w:rsidR="00E14159" w:rsidRPr="006A50AB" w:rsidRDefault="00E14159" w:rsidP="00E14159">
      <w:pPr>
        <w:pStyle w:val="Heading2"/>
        <w:rPr>
          <w:rFonts w:asciiTheme="minorBidi" w:hAnsiTheme="minorBidi" w:cstheme="minorBidi"/>
          <w:b/>
          <w:bCs/>
          <w:color w:val="auto"/>
          <w:sz w:val="24"/>
          <w:szCs w:val="24"/>
        </w:rPr>
      </w:pPr>
      <w:bookmarkStart w:id="1" w:name="_Toc51528581"/>
      <w:r w:rsidRPr="006A50AB">
        <w:rPr>
          <w:rFonts w:asciiTheme="minorBidi" w:hAnsiTheme="minorBidi" w:cstheme="minorBidi"/>
          <w:b/>
          <w:bCs/>
          <w:color w:val="2F5496"/>
          <w:sz w:val="24"/>
          <w:szCs w:val="24"/>
        </w:rPr>
        <w:t xml:space="preserve">1.1 </w:t>
      </w:r>
      <w:r w:rsidRPr="006A50AB">
        <w:rPr>
          <w:rStyle w:val="apple-tab-span"/>
          <w:rFonts w:asciiTheme="minorBidi" w:hAnsiTheme="minorBidi" w:cstheme="minorBidi"/>
          <w:b/>
          <w:bCs/>
          <w:color w:val="2F5496"/>
          <w:sz w:val="24"/>
          <w:szCs w:val="24"/>
        </w:rPr>
        <w:tab/>
      </w:r>
      <w:r w:rsidRPr="006A50AB">
        <w:rPr>
          <w:rFonts w:asciiTheme="minorBidi" w:hAnsiTheme="minorBidi" w:cstheme="minorBidi"/>
          <w:b/>
          <w:bCs/>
          <w:color w:val="2F5496"/>
          <w:sz w:val="24"/>
          <w:szCs w:val="24"/>
        </w:rPr>
        <w:t>Main goal</w:t>
      </w:r>
      <w:bookmarkEnd w:id="1"/>
    </w:p>
    <w:p w14:paraId="58B065BA" w14:textId="77777777" w:rsidR="00E14159" w:rsidRDefault="00E14159" w:rsidP="00E14159">
      <w:pPr>
        <w:pStyle w:val="NormalWeb"/>
        <w:spacing w:before="0" w:beforeAutospacing="0" w:after="160" w:afterAutospacing="0"/>
        <w:ind w:left="720"/>
      </w:pPr>
      <w:r>
        <w:rPr>
          <w:rFonts w:ascii="Calibri" w:hAnsi="Calibri" w:cs="Calibri"/>
          <w:color w:val="000000"/>
          <w:sz w:val="22"/>
          <w:szCs w:val="22"/>
        </w:rPr>
        <w:t xml:space="preserve">The main goal of </w:t>
      </w:r>
      <w:proofErr w:type="spellStart"/>
      <w:r>
        <w:rPr>
          <w:rFonts w:ascii="Calibri" w:hAnsi="Calibri" w:cs="Calibri"/>
          <w:color w:val="000000"/>
          <w:sz w:val="22"/>
          <w:szCs w:val="22"/>
        </w:rPr>
        <w:t>Tasheel</w:t>
      </w:r>
      <w:proofErr w:type="spellEnd"/>
      <w:r>
        <w:rPr>
          <w:rFonts w:ascii="Calibri" w:hAnsi="Calibri" w:cs="Calibri"/>
          <w:color w:val="000000"/>
          <w:sz w:val="22"/>
          <w:szCs w:val="22"/>
        </w:rPr>
        <w:t xml:space="preserve"> is to evaluate, review and suggest students' plans for their semester, so they can grant and get the highest grades during their time in college.</w:t>
      </w:r>
    </w:p>
    <w:p w14:paraId="023B6F22" w14:textId="77777777" w:rsidR="00E14159" w:rsidRDefault="00E14159" w:rsidP="00E14159">
      <w:pPr>
        <w:pStyle w:val="NormalWeb"/>
        <w:spacing w:before="0" w:beforeAutospacing="0" w:after="160" w:afterAutospacing="0"/>
        <w:ind w:left="720"/>
      </w:pPr>
      <w:r>
        <w:rPr>
          <w:rFonts w:ascii="Calibri" w:hAnsi="Calibri" w:cs="Calibri"/>
          <w:color w:val="000000"/>
          <w:sz w:val="22"/>
          <w:szCs w:val="22"/>
        </w:rPr>
        <w:t xml:space="preserve">The following people use </w:t>
      </w:r>
      <w:proofErr w:type="spellStart"/>
      <w:r>
        <w:rPr>
          <w:rFonts w:ascii="Calibri" w:hAnsi="Calibri" w:cs="Calibri"/>
          <w:color w:val="000000"/>
          <w:sz w:val="22"/>
          <w:szCs w:val="22"/>
        </w:rPr>
        <w:t>Tasheel</w:t>
      </w:r>
      <w:proofErr w:type="spellEnd"/>
      <w:r>
        <w:rPr>
          <w:rFonts w:ascii="Calibri" w:hAnsi="Calibri" w:cs="Calibri"/>
          <w:color w:val="000000"/>
          <w:sz w:val="22"/>
          <w:szCs w:val="22"/>
        </w:rPr>
        <w:t>: </w:t>
      </w:r>
    </w:p>
    <w:p w14:paraId="3D2327AB" w14:textId="4263A075" w:rsidR="00E14159" w:rsidRDefault="00E14159" w:rsidP="00E14159">
      <w:pPr>
        <w:pStyle w:val="NormalWeb"/>
        <w:numPr>
          <w:ilvl w:val="0"/>
          <w:numId w:val="25"/>
        </w:numPr>
        <w:spacing w:before="0" w:beforeAutospacing="0" w:after="160" w:afterAutospacing="0"/>
        <w:ind w:left="1440"/>
        <w:textAlignment w:val="baseline"/>
        <w:rPr>
          <w:rFonts w:ascii="Arial" w:hAnsi="Arial" w:cs="Arial"/>
          <w:color w:val="000000"/>
          <w:sz w:val="22"/>
          <w:szCs w:val="22"/>
        </w:rPr>
      </w:pPr>
      <w:r>
        <w:rPr>
          <w:rFonts w:ascii="Calibri" w:hAnsi="Calibri" w:cs="Calibri"/>
          <w:color w:val="000000"/>
          <w:sz w:val="22"/>
          <w:szCs w:val="22"/>
        </w:rPr>
        <w:t>College of computer science and technology students</w:t>
      </w:r>
      <w:r w:rsidR="00496662">
        <w:rPr>
          <w:rFonts w:ascii="Calibri" w:hAnsi="Calibri" w:cs="Calibri"/>
          <w:color w:val="000000"/>
          <w:sz w:val="22"/>
          <w:szCs w:val="22"/>
        </w:rPr>
        <w:t>.</w:t>
      </w:r>
    </w:p>
    <w:p w14:paraId="08B5AD6F" w14:textId="77777777" w:rsidR="00E14159" w:rsidRPr="006A50AB" w:rsidRDefault="00E14159" w:rsidP="00E14159">
      <w:pPr>
        <w:pStyle w:val="Heading2"/>
        <w:rPr>
          <w:rFonts w:asciiTheme="minorBidi" w:hAnsiTheme="minorBidi" w:cstheme="minorBidi"/>
          <w:b/>
          <w:bCs/>
          <w:color w:val="auto"/>
          <w:sz w:val="36"/>
          <w:szCs w:val="36"/>
        </w:rPr>
      </w:pPr>
      <w:bookmarkStart w:id="2" w:name="_Toc51528582"/>
      <w:r w:rsidRPr="006A50AB">
        <w:rPr>
          <w:rFonts w:asciiTheme="minorBidi" w:hAnsiTheme="minorBidi" w:cstheme="minorBidi"/>
          <w:b/>
          <w:bCs/>
          <w:color w:val="2F5496"/>
          <w:sz w:val="24"/>
          <w:szCs w:val="24"/>
        </w:rPr>
        <w:t>1.2       Main functionalities:</w:t>
      </w:r>
      <w:bookmarkEnd w:id="2"/>
      <w:r w:rsidRPr="006A50AB">
        <w:rPr>
          <w:rFonts w:asciiTheme="minorBidi" w:hAnsiTheme="minorBidi" w:cstheme="minorBidi"/>
          <w:b/>
          <w:bCs/>
          <w:color w:val="2F5496"/>
          <w:sz w:val="24"/>
          <w:szCs w:val="24"/>
        </w:rPr>
        <w:t> </w:t>
      </w:r>
    </w:p>
    <w:p w14:paraId="3CCB2B6E" w14:textId="02A62226" w:rsidR="00E14159" w:rsidRDefault="00E14159" w:rsidP="00E14159">
      <w:pPr>
        <w:pStyle w:val="NormalWeb"/>
        <w:spacing w:before="0" w:beforeAutospacing="0" w:after="160" w:afterAutospacing="0"/>
        <w:ind w:firstLine="720"/>
      </w:pPr>
      <w:proofErr w:type="spellStart"/>
      <w:r>
        <w:rPr>
          <w:rFonts w:ascii="Calibri" w:hAnsi="Calibri" w:cs="Calibri"/>
          <w:color w:val="000000"/>
          <w:sz w:val="22"/>
          <w:szCs w:val="22"/>
        </w:rPr>
        <w:t>Tsaheel</w:t>
      </w:r>
      <w:proofErr w:type="spellEnd"/>
      <w:r>
        <w:rPr>
          <w:rFonts w:ascii="Calibri" w:hAnsi="Calibri" w:cs="Calibri"/>
          <w:color w:val="000000"/>
          <w:sz w:val="22"/>
          <w:szCs w:val="22"/>
        </w:rPr>
        <w:t xml:space="preserve"> has two main functionalities</w:t>
      </w:r>
      <w:r w:rsidR="00496662">
        <w:rPr>
          <w:rFonts w:ascii="Calibri" w:hAnsi="Calibri" w:cs="Calibri"/>
          <w:color w:val="000000"/>
          <w:sz w:val="22"/>
          <w:szCs w:val="22"/>
        </w:rPr>
        <w:t>.</w:t>
      </w:r>
    </w:p>
    <w:p w14:paraId="594DE5F7" w14:textId="13DA5019" w:rsidR="00E14159" w:rsidRDefault="00E14159" w:rsidP="00E14159">
      <w:pPr>
        <w:pStyle w:val="NormalWeb"/>
        <w:numPr>
          <w:ilvl w:val="0"/>
          <w:numId w:val="26"/>
        </w:numPr>
        <w:spacing w:before="0" w:beforeAutospacing="0" w:after="0" w:afterAutospacing="0"/>
        <w:ind w:left="1080"/>
        <w:textAlignment w:val="baseline"/>
        <w:rPr>
          <w:rFonts w:ascii="Calibri" w:hAnsi="Calibri" w:cs="Calibri"/>
          <w:color w:val="000000"/>
          <w:sz w:val="22"/>
          <w:szCs w:val="22"/>
        </w:rPr>
      </w:pPr>
      <w:r>
        <w:rPr>
          <w:rFonts w:ascii="Calibri" w:hAnsi="Calibri" w:cs="Calibri"/>
          <w:color w:val="000000"/>
          <w:sz w:val="22"/>
          <w:szCs w:val="22"/>
        </w:rPr>
        <w:t>Review and evaluate</w:t>
      </w:r>
      <w:r w:rsidR="00496662">
        <w:rPr>
          <w:rFonts w:ascii="Calibri" w:hAnsi="Calibri" w:cs="Calibri"/>
          <w:color w:val="000000"/>
          <w:sz w:val="22"/>
          <w:szCs w:val="22"/>
        </w:rPr>
        <w:t>.</w:t>
      </w:r>
    </w:p>
    <w:p w14:paraId="1C7C07C1" w14:textId="2FD8241E" w:rsidR="00E14159" w:rsidRDefault="00E14159" w:rsidP="00E14159">
      <w:pPr>
        <w:pStyle w:val="NormalWeb"/>
        <w:numPr>
          <w:ilvl w:val="0"/>
          <w:numId w:val="26"/>
        </w:numPr>
        <w:spacing w:before="0" w:beforeAutospacing="0" w:after="160" w:afterAutospacing="0"/>
        <w:ind w:left="1080"/>
        <w:textAlignment w:val="baseline"/>
        <w:rPr>
          <w:rFonts w:ascii="Calibri" w:hAnsi="Calibri" w:cs="Calibri"/>
          <w:color w:val="000000"/>
          <w:sz w:val="22"/>
          <w:szCs w:val="22"/>
        </w:rPr>
      </w:pPr>
      <w:r>
        <w:rPr>
          <w:rFonts w:ascii="Calibri" w:hAnsi="Calibri" w:cs="Calibri"/>
          <w:color w:val="000000"/>
          <w:sz w:val="22"/>
          <w:szCs w:val="22"/>
        </w:rPr>
        <w:t>Autosuggest</w:t>
      </w:r>
      <w:r w:rsidR="00496662">
        <w:rPr>
          <w:rFonts w:ascii="Calibri" w:hAnsi="Calibri" w:cs="Calibri"/>
          <w:color w:val="000000"/>
          <w:sz w:val="22"/>
          <w:szCs w:val="22"/>
        </w:rPr>
        <w:t>.</w:t>
      </w:r>
    </w:p>
    <w:p w14:paraId="5D42347A" w14:textId="77777777" w:rsidR="00E14159" w:rsidRDefault="00E14159" w:rsidP="00E14159">
      <w:pPr>
        <w:rPr>
          <w:rFonts w:ascii="Times New Roman" w:hAnsi="Times New Roman" w:cs="Times New Roman"/>
          <w:sz w:val="24"/>
          <w:szCs w:val="24"/>
        </w:rPr>
      </w:pPr>
    </w:p>
    <w:p w14:paraId="7E3111FF" w14:textId="052A3279" w:rsidR="00E14159" w:rsidRPr="006A50AB" w:rsidRDefault="00E14159" w:rsidP="006A50AB">
      <w:pPr>
        <w:pStyle w:val="Heading2"/>
        <w:rPr>
          <w:rFonts w:asciiTheme="minorBidi" w:hAnsiTheme="minorBidi" w:cstheme="minorBidi"/>
          <w:b/>
          <w:bCs/>
          <w:sz w:val="24"/>
          <w:szCs w:val="24"/>
        </w:rPr>
      </w:pPr>
      <w:bookmarkStart w:id="3" w:name="_Toc51528583"/>
      <w:r w:rsidRPr="006A50AB">
        <w:rPr>
          <w:rFonts w:asciiTheme="minorBidi" w:hAnsiTheme="minorBidi" w:cstheme="minorBidi"/>
          <w:b/>
          <w:bCs/>
          <w:color w:val="2F5496"/>
          <w:sz w:val="24"/>
          <w:szCs w:val="24"/>
        </w:rPr>
        <w:t>1.3</w:t>
      </w:r>
      <w:r w:rsidRPr="006A50AB">
        <w:rPr>
          <w:rStyle w:val="apple-tab-span"/>
          <w:rFonts w:asciiTheme="minorBidi" w:hAnsiTheme="minorBidi" w:cstheme="minorBidi"/>
          <w:b/>
          <w:bCs/>
          <w:color w:val="2F5496"/>
          <w:sz w:val="24"/>
          <w:szCs w:val="24"/>
        </w:rPr>
        <w:tab/>
      </w:r>
      <w:r w:rsidRPr="006A50AB">
        <w:rPr>
          <w:rFonts w:asciiTheme="minorBidi" w:hAnsiTheme="minorBidi" w:cstheme="minorBidi"/>
          <w:b/>
          <w:bCs/>
          <w:color w:val="2F5496"/>
          <w:sz w:val="24"/>
          <w:szCs w:val="24"/>
        </w:rPr>
        <w:t xml:space="preserve">Who will use </w:t>
      </w:r>
      <w:proofErr w:type="spellStart"/>
      <w:r w:rsidRPr="006A50AB">
        <w:rPr>
          <w:rFonts w:asciiTheme="minorBidi" w:hAnsiTheme="minorBidi" w:cstheme="minorBidi"/>
          <w:b/>
          <w:bCs/>
          <w:color w:val="2F5496"/>
          <w:sz w:val="24"/>
          <w:szCs w:val="24"/>
        </w:rPr>
        <w:t>Tasheel</w:t>
      </w:r>
      <w:proofErr w:type="spellEnd"/>
      <w:r w:rsidRPr="006A50AB">
        <w:rPr>
          <w:rFonts w:asciiTheme="minorBidi" w:hAnsiTheme="minorBidi" w:cstheme="minorBidi"/>
          <w:b/>
          <w:bCs/>
          <w:color w:val="2F5496"/>
          <w:sz w:val="24"/>
          <w:szCs w:val="24"/>
        </w:rPr>
        <w:t xml:space="preserve"> and how is it going to be beneficial for them?</w:t>
      </w:r>
      <w:bookmarkEnd w:id="3"/>
    </w:p>
    <w:p w14:paraId="3B8C6351" w14:textId="74E20839" w:rsidR="00E14159" w:rsidRDefault="00E14159" w:rsidP="00E14159">
      <w:pPr>
        <w:pStyle w:val="NormalWeb"/>
        <w:spacing w:before="0" w:beforeAutospacing="0" w:after="0" w:afterAutospacing="0"/>
        <w:ind w:left="720"/>
      </w:pPr>
      <w:proofErr w:type="spellStart"/>
      <w:r>
        <w:rPr>
          <w:rFonts w:ascii="Arial" w:hAnsi="Arial" w:cs="Arial"/>
          <w:color w:val="0D0D0D"/>
          <w:sz w:val="22"/>
          <w:szCs w:val="22"/>
        </w:rPr>
        <w:t>Tasheel</w:t>
      </w:r>
      <w:proofErr w:type="spellEnd"/>
      <w:r>
        <w:rPr>
          <w:rFonts w:ascii="Arial" w:hAnsi="Arial" w:cs="Arial"/>
          <w:color w:val="0D0D0D"/>
          <w:sz w:val="22"/>
          <w:szCs w:val="22"/>
        </w:rPr>
        <w:t xml:space="preserve"> targets college of computer science students, since </w:t>
      </w:r>
      <w:proofErr w:type="spellStart"/>
      <w:r>
        <w:rPr>
          <w:rFonts w:ascii="Arial" w:hAnsi="Arial" w:cs="Arial"/>
          <w:color w:val="000000"/>
          <w:sz w:val="22"/>
          <w:szCs w:val="22"/>
        </w:rPr>
        <w:t>Tasheel</w:t>
      </w:r>
      <w:proofErr w:type="spellEnd"/>
      <w:r>
        <w:rPr>
          <w:rFonts w:ascii="Arial" w:hAnsi="Arial" w:cs="Arial"/>
          <w:color w:val="000000"/>
          <w:sz w:val="22"/>
          <w:szCs w:val="22"/>
        </w:rPr>
        <w:t xml:space="preserve"> project was inspired by </w:t>
      </w:r>
      <w:proofErr w:type="spellStart"/>
      <w:r>
        <w:rPr>
          <w:rFonts w:ascii="Arial" w:hAnsi="Arial" w:cs="Arial"/>
          <w:color w:val="000000"/>
          <w:sz w:val="22"/>
          <w:szCs w:val="22"/>
        </w:rPr>
        <w:t>Mojadwel</w:t>
      </w:r>
      <w:proofErr w:type="spellEnd"/>
      <w:r>
        <w:rPr>
          <w:rFonts w:ascii="Arial" w:hAnsi="Arial" w:cs="Arial"/>
          <w:color w:val="000000"/>
          <w:sz w:val="22"/>
          <w:szCs w:val="22"/>
        </w:rPr>
        <w:t xml:space="preserve"> website where it gives students the ability to enroll courses in easier way, so rather than looking for hours in hundreds of pages of documents, it will only take them few minutes, thus we decided to start </w:t>
      </w:r>
      <w:proofErr w:type="spellStart"/>
      <w:r>
        <w:rPr>
          <w:rFonts w:ascii="Arial" w:hAnsi="Arial" w:cs="Arial"/>
          <w:color w:val="000000"/>
          <w:sz w:val="22"/>
          <w:szCs w:val="22"/>
        </w:rPr>
        <w:t>Tasheel</w:t>
      </w:r>
      <w:proofErr w:type="spellEnd"/>
      <w:r>
        <w:rPr>
          <w:rFonts w:ascii="Arial" w:hAnsi="Arial" w:cs="Arial"/>
          <w:color w:val="000000"/>
          <w:sz w:val="22"/>
          <w:szCs w:val="22"/>
        </w:rPr>
        <w:t xml:space="preserve">, </w:t>
      </w:r>
      <w:r w:rsidR="00496662">
        <w:rPr>
          <w:rFonts w:ascii="Arial" w:hAnsi="Arial" w:cs="Arial"/>
          <w:color w:val="000000"/>
          <w:sz w:val="22"/>
          <w:szCs w:val="22"/>
        </w:rPr>
        <w:t>students</w:t>
      </w:r>
      <w:r>
        <w:rPr>
          <w:rFonts w:ascii="Arial" w:hAnsi="Arial" w:cs="Arial"/>
          <w:color w:val="000000"/>
          <w:sz w:val="22"/>
          <w:szCs w:val="22"/>
        </w:rPr>
        <w:t xml:space="preserve"> process of selecting courses will be much easier and everyone will have a clear insight of their semester. Before everyone thought that creating your own schedule and not following the default </w:t>
      </w:r>
      <w:r w:rsidR="00496662">
        <w:rPr>
          <w:rFonts w:ascii="Arial" w:hAnsi="Arial" w:cs="Arial"/>
          <w:color w:val="000000"/>
          <w:sz w:val="22"/>
          <w:szCs w:val="22"/>
        </w:rPr>
        <w:t xml:space="preserve">plan </w:t>
      </w:r>
      <w:r>
        <w:rPr>
          <w:rFonts w:ascii="Arial" w:hAnsi="Arial" w:cs="Arial"/>
          <w:color w:val="000000"/>
          <w:sz w:val="22"/>
          <w:szCs w:val="22"/>
        </w:rPr>
        <w:t xml:space="preserve">is dangerous and might affect their GPA, but with the use of </w:t>
      </w:r>
      <w:proofErr w:type="spellStart"/>
      <w:r>
        <w:rPr>
          <w:rFonts w:ascii="Arial" w:hAnsi="Arial" w:cs="Arial"/>
          <w:color w:val="000000"/>
          <w:sz w:val="22"/>
          <w:szCs w:val="22"/>
        </w:rPr>
        <w:t>Tasheel</w:t>
      </w:r>
      <w:proofErr w:type="spellEnd"/>
      <w:r>
        <w:rPr>
          <w:rFonts w:ascii="Arial" w:hAnsi="Arial" w:cs="Arial"/>
          <w:color w:val="000000"/>
          <w:sz w:val="22"/>
          <w:szCs w:val="22"/>
        </w:rPr>
        <w:t xml:space="preserve"> building your schedule is not risky anymore, a student will build his schedule based on his </w:t>
      </w:r>
      <w:r w:rsidR="00496662">
        <w:rPr>
          <w:rFonts w:ascii="Arial" w:hAnsi="Arial" w:cs="Arial"/>
          <w:color w:val="000000"/>
          <w:sz w:val="22"/>
          <w:szCs w:val="22"/>
        </w:rPr>
        <w:t xml:space="preserve">own </w:t>
      </w:r>
      <w:r>
        <w:rPr>
          <w:rFonts w:ascii="Arial" w:hAnsi="Arial" w:cs="Arial"/>
          <w:color w:val="000000"/>
          <w:sz w:val="22"/>
          <w:szCs w:val="22"/>
        </w:rPr>
        <w:t>criteria. </w:t>
      </w:r>
    </w:p>
    <w:p w14:paraId="13CAE1B0" w14:textId="77777777" w:rsidR="00E14159" w:rsidRDefault="00E14159" w:rsidP="00E14159"/>
    <w:p w14:paraId="6940C672" w14:textId="4AC9C55C" w:rsidR="00E14159" w:rsidRPr="006A50AB" w:rsidRDefault="00E14159" w:rsidP="006A50AB">
      <w:pPr>
        <w:pStyle w:val="NormalWeb"/>
        <w:numPr>
          <w:ilvl w:val="1"/>
          <w:numId w:val="34"/>
        </w:numPr>
        <w:spacing w:before="0" w:beforeAutospacing="0" w:after="0" w:afterAutospacing="0"/>
        <w:textAlignment w:val="baseline"/>
        <w:rPr>
          <w:rFonts w:asciiTheme="minorBidi" w:hAnsiTheme="minorBidi" w:cstheme="minorBidi"/>
          <w:b/>
          <w:bCs/>
          <w:color w:val="4472C4"/>
          <w:sz w:val="26"/>
          <w:szCs w:val="26"/>
        </w:rPr>
      </w:pPr>
      <w:r w:rsidRPr="006A50AB">
        <w:rPr>
          <w:rFonts w:asciiTheme="minorBidi" w:hAnsiTheme="minorBidi" w:cstheme="minorBidi"/>
          <w:b/>
          <w:bCs/>
          <w:color w:val="2F5496"/>
          <w:sz w:val="26"/>
          <w:szCs w:val="26"/>
        </w:rPr>
        <w:t xml:space="preserve">A brief </w:t>
      </w:r>
      <w:r w:rsidR="00496662">
        <w:rPr>
          <w:rFonts w:asciiTheme="minorBidi" w:hAnsiTheme="minorBidi" w:cstheme="minorBidi"/>
          <w:b/>
          <w:bCs/>
          <w:color w:val="2F5496"/>
          <w:sz w:val="26"/>
          <w:szCs w:val="26"/>
        </w:rPr>
        <w:t>d</w:t>
      </w:r>
      <w:r w:rsidR="00496662" w:rsidRPr="006A50AB">
        <w:rPr>
          <w:rFonts w:asciiTheme="minorBidi" w:hAnsiTheme="minorBidi" w:cstheme="minorBidi"/>
          <w:b/>
          <w:bCs/>
          <w:color w:val="2F5496"/>
          <w:sz w:val="26"/>
          <w:szCs w:val="26"/>
        </w:rPr>
        <w:t>iscer</w:t>
      </w:r>
      <w:r w:rsidR="00496662">
        <w:rPr>
          <w:rFonts w:asciiTheme="minorBidi" w:hAnsiTheme="minorBidi" w:cstheme="minorBidi"/>
          <w:b/>
          <w:bCs/>
          <w:color w:val="2F5496"/>
          <w:sz w:val="26"/>
          <w:szCs w:val="26"/>
        </w:rPr>
        <w:t>p</w:t>
      </w:r>
      <w:r w:rsidR="00496662" w:rsidRPr="006A50AB">
        <w:rPr>
          <w:rFonts w:asciiTheme="minorBidi" w:hAnsiTheme="minorBidi" w:cstheme="minorBidi"/>
          <w:b/>
          <w:bCs/>
          <w:color w:val="2F5496"/>
          <w:sz w:val="26"/>
          <w:szCs w:val="26"/>
        </w:rPr>
        <w:t>tion</w:t>
      </w:r>
      <w:r w:rsidRPr="006A50AB">
        <w:rPr>
          <w:rFonts w:asciiTheme="minorBidi" w:hAnsiTheme="minorBidi" w:cstheme="minorBidi"/>
          <w:b/>
          <w:bCs/>
          <w:color w:val="2F5496"/>
          <w:sz w:val="26"/>
          <w:szCs w:val="26"/>
        </w:rPr>
        <w:t xml:space="preserve"> about </w:t>
      </w:r>
      <w:proofErr w:type="spellStart"/>
      <w:r w:rsidR="006A50AB" w:rsidRPr="006A50AB">
        <w:rPr>
          <w:rFonts w:asciiTheme="minorBidi" w:hAnsiTheme="minorBidi" w:cstheme="minorBidi"/>
          <w:b/>
          <w:bCs/>
          <w:color w:val="2F5496"/>
          <w:sz w:val="26"/>
          <w:szCs w:val="26"/>
        </w:rPr>
        <w:t>Tasheel’s</w:t>
      </w:r>
      <w:proofErr w:type="spellEnd"/>
      <w:r w:rsidRPr="006A50AB">
        <w:rPr>
          <w:rFonts w:asciiTheme="minorBidi" w:hAnsiTheme="minorBidi" w:cstheme="minorBidi"/>
          <w:b/>
          <w:bCs/>
          <w:color w:val="2F5496"/>
          <w:sz w:val="26"/>
          <w:szCs w:val="26"/>
        </w:rPr>
        <w:t xml:space="preserve"> functionalities</w:t>
      </w:r>
      <w:r w:rsidRPr="006A50AB">
        <w:rPr>
          <w:rFonts w:asciiTheme="minorBidi" w:hAnsiTheme="minorBidi" w:cstheme="minorBidi"/>
          <w:b/>
          <w:bCs/>
          <w:color w:val="000000"/>
          <w:sz w:val="26"/>
          <w:szCs w:val="26"/>
        </w:rPr>
        <w:t>:</w:t>
      </w:r>
    </w:p>
    <w:p w14:paraId="7509F561" w14:textId="77777777" w:rsidR="00E14159" w:rsidRDefault="00E14159" w:rsidP="00E14159">
      <w:pPr>
        <w:rPr>
          <w:rFonts w:ascii="Times New Roman" w:hAnsi="Times New Roman" w:cs="Times New Roman"/>
          <w:sz w:val="24"/>
          <w:szCs w:val="24"/>
        </w:rPr>
      </w:pPr>
    </w:p>
    <w:p w14:paraId="1A176EA5" w14:textId="3E1F3AE5" w:rsidR="00E14159" w:rsidRDefault="00E14159" w:rsidP="00E14159">
      <w:pPr>
        <w:pStyle w:val="Heading3"/>
      </w:pPr>
      <w:bookmarkStart w:id="4" w:name="_Toc51528584"/>
      <w:r>
        <w:rPr>
          <w:rFonts w:ascii="Calibri" w:hAnsi="Calibri" w:cs="Calibri"/>
          <w:b/>
          <w:bCs/>
          <w:color w:val="1F3863"/>
        </w:rPr>
        <w:t>1.</w:t>
      </w:r>
      <w:r w:rsidR="006A50AB">
        <w:rPr>
          <w:rFonts w:ascii="Calibri" w:hAnsi="Calibri" w:cs="Calibri"/>
          <w:b/>
          <w:bCs/>
          <w:color w:val="1F3863"/>
        </w:rPr>
        <w:t>4</w:t>
      </w:r>
      <w:r>
        <w:rPr>
          <w:rFonts w:ascii="Calibri" w:hAnsi="Calibri" w:cs="Calibri"/>
          <w:b/>
          <w:bCs/>
          <w:color w:val="1F3863"/>
        </w:rPr>
        <w:t>.1</w:t>
      </w:r>
      <w:r>
        <w:rPr>
          <w:rStyle w:val="apple-tab-span"/>
          <w:rFonts w:ascii="Calibri" w:hAnsi="Calibri" w:cs="Calibri"/>
          <w:b/>
          <w:bCs/>
          <w:color w:val="1F3863"/>
        </w:rPr>
        <w:tab/>
      </w:r>
      <w:r>
        <w:rPr>
          <w:rFonts w:ascii="Calibri" w:hAnsi="Calibri" w:cs="Calibri"/>
          <w:b/>
          <w:bCs/>
          <w:color w:val="1F3863"/>
        </w:rPr>
        <w:t>Review and evaluate</w:t>
      </w:r>
      <w:bookmarkEnd w:id="4"/>
    </w:p>
    <w:p w14:paraId="0FFC72B5" w14:textId="22316F91" w:rsidR="00E14159" w:rsidRDefault="00E14159" w:rsidP="00E14159">
      <w:pPr>
        <w:pStyle w:val="NormalWeb"/>
        <w:spacing w:before="0" w:beforeAutospacing="0" w:after="160" w:afterAutospacing="0"/>
        <w:ind w:left="1080"/>
      </w:pPr>
      <w:r>
        <w:rPr>
          <w:rFonts w:ascii="Arial" w:hAnsi="Arial" w:cs="Arial"/>
          <w:color w:val="000000"/>
          <w:sz w:val="22"/>
          <w:szCs w:val="22"/>
        </w:rPr>
        <w:t xml:space="preserve">Users will have the ability to select the courses that they want to have, and </w:t>
      </w:r>
      <w:proofErr w:type="spellStart"/>
      <w:r>
        <w:rPr>
          <w:rFonts w:ascii="Arial" w:hAnsi="Arial" w:cs="Arial"/>
          <w:color w:val="000000"/>
          <w:sz w:val="22"/>
          <w:szCs w:val="22"/>
        </w:rPr>
        <w:t>Tasheel</w:t>
      </w:r>
      <w:proofErr w:type="spellEnd"/>
      <w:r>
        <w:rPr>
          <w:rFonts w:ascii="Arial" w:hAnsi="Arial" w:cs="Arial"/>
          <w:color w:val="000000"/>
          <w:sz w:val="22"/>
          <w:szCs w:val="22"/>
        </w:rPr>
        <w:t xml:space="preserve"> will give them a review about it, the review is based on other </w:t>
      </w:r>
      <w:proofErr w:type="gramStart"/>
      <w:r w:rsidR="00496662">
        <w:rPr>
          <w:rFonts w:ascii="Arial" w:hAnsi="Arial" w:cs="Arial"/>
          <w:color w:val="000000"/>
          <w:sz w:val="22"/>
          <w:szCs w:val="22"/>
        </w:rPr>
        <w:t>students</w:t>
      </w:r>
      <w:proofErr w:type="gramEnd"/>
      <w:r>
        <w:rPr>
          <w:rFonts w:ascii="Arial" w:hAnsi="Arial" w:cs="Arial"/>
          <w:color w:val="000000"/>
          <w:sz w:val="22"/>
          <w:szCs w:val="22"/>
        </w:rPr>
        <w:t xml:space="preserve"> evaluation who have studied the same course before. Results will be shown as followed:</w:t>
      </w:r>
    </w:p>
    <w:p w14:paraId="62C93729" w14:textId="77777777" w:rsidR="00E14159" w:rsidRDefault="00E14159" w:rsidP="00E14159">
      <w:pPr>
        <w:pStyle w:val="NormalWeb"/>
        <w:spacing w:before="0" w:beforeAutospacing="0" w:after="0" w:afterAutospacing="0"/>
        <w:ind w:left="1080"/>
      </w:pPr>
      <w:r w:rsidRPr="00496662">
        <w:rPr>
          <w:rStyle w:val="apple-tab-span"/>
          <w:rFonts w:ascii="Arial" w:hAnsi="Arial" w:cs="Arial"/>
          <w:color w:val="00B050"/>
          <w:sz w:val="22"/>
          <w:szCs w:val="22"/>
        </w:rPr>
        <w:tab/>
      </w:r>
      <w:r w:rsidRPr="00496662">
        <w:rPr>
          <w:rFonts w:ascii="Arial" w:hAnsi="Arial" w:cs="Arial"/>
          <w:color w:val="00B050"/>
          <w:sz w:val="22"/>
          <w:szCs w:val="22"/>
        </w:rPr>
        <w:t>The courses you have chosen for this semester are:</w:t>
      </w:r>
    </w:p>
    <w:p w14:paraId="5C55FC94" w14:textId="77777777" w:rsidR="00E14159" w:rsidRDefault="00E14159" w:rsidP="00E14159">
      <w:pPr>
        <w:pStyle w:val="NormalWeb"/>
        <w:spacing w:before="0" w:beforeAutospacing="0" w:after="160" w:afterAutospacing="0"/>
        <w:ind w:left="1080"/>
      </w:pPr>
      <w:r>
        <w:rPr>
          <w:rStyle w:val="apple-tab-span"/>
          <w:rFonts w:ascii="Arial" w:hAnsi="Arial" w:cs="Arial"/>
          <w:color w:val="000000"/>
          <w:sz w:val="22"/>
          <w:szCs w:val="22"/>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1782"/>
        <w:gridCol w:w="657"/>
      </w:tblGrid>
      <w:tr w:rsidR="00E14159" w14:paraId="723DE3F9" w14:textId="77777777" w:rsidTr="00E14159">
        <w:trPr>
          <w:jc w:val="center"/>
        </w:trPr>
        <w:tc>
          <w:tcPr>
            <w:tcW w:w="0" w:type="auto"/>
            <w:tcBorders>
              <w:top w:val="single" w:sz="4" w:space="0" w:color="000000"/>
              <w:left w:val="single" w:sz="4" w:space="0" w:color="000000"/>
              <w:bottom w:val="single" w:sz="4" w:space="0" w:color="7F7F7F"/>
            </w:tcBorders>
            <w:tcMar>
              <w:top w:w="0" w:type="dxa"/>
              <w:left w:w="108" w:type="dxa"/>
              <w:bottom w:w="0" w:type="dxa"/>
              <w:right w:w="108" w:type="dxa"/>
            </w:tcMar>
            <w:hideMark/>
          </w:tcPr>
          <w:p w14:paraId="69C7AE0D" w14:textId="77777777" w:rsidR="00E14159" w:rsidRDefault="00E14159">
            <w:pPr>
              <w:pStyle w:val="NormalWeb"/>
              <w:spacing w:before="0" w:beforeAutospacing="0" w:after="160" w:afterAutospacing="0"/>
            </w:pPr>
            <w:r>
              <w:rPr>
                <w:rFonts w:ascii="Arial" w:hAnsi="Arial" w:cs="Arial"/>
                <w:color w:val="000000"/>
                <w:sz w:val="22"/>
                <w:szCs w:val="22"/>
              </w:rPr>
              <w:t>Theoretical</w:t>
            </w:r>
          </w:p>
        </w:tc>
        <w:tc>
          <w:tcPr>
            <w:tcW w:w="0" w:type="auto"/>
            <w:tcBorders>
              <w:top w:val="single" w:sz="4" w:space="0" w:color="000000"/>
              <w:bottom w:val="single" w:sz="4" w:space="0" w:color="7F7F7F"/>
              <w:right w:val="single" w:sz="4" w:space="0" w:color="000000"/>
            </w:tcBorders>
            <w:tcMar>
              <w:top w:w="0" w:type="dxa"/>
              <w:left w:w="108" w:type="dxa"/>
              <w:bottom w:w="0" w:type="dxa"/>
              <w:right w:w="108" w:type="dxa"/>
            </w:tcMar>
            <w:hideMark/>
          </w:tcPr>
          <w:p w14:paraId="2C6D2554" w14:textId="77777777" w:rsidR="00E14159" w:rsidRDefault="00E14159">
            <w:pPr>
              <w:pStyle w:val="NormalWeb"/>
              <w:spacing w:before="0" w:beforeAutospacing="0" w:after="160" w:afterAutospacing="0"/>
            </w:pPr>
            <w:r>
              <w:rPr>
                <w:rFonts w:ascii="Arial" w:hAnsi="Arial" w:cs="Arial"/>
                <w:color w:val="000000"/>
                <w:sz w:val="22"/>
                <w:szCs w:val="22"/>
              </w:rPr>
              <w:t>70%</w:t>
            </w:r>
          </w:p>
        </w:tc>
      </w:tr>
      <w:tr w:rsidR="00E14159" w14:paraId="5EE49158" w14:textId="77777777" w:rsidTr="00E14159">
        <w:trPr>
          <w:jc w:val="center"/>
        </w:trPr>
        <w:tc>
          <w:tcPr>
            <w:tcW w:w="0" w:type="auto"/>
            <w:tcBorders>
              <w:top w:val="single" w:sz="4" w:space="0" w:color="7F7F7F"/>
              <w:left w:val="single" w:sz="4" w:space="0" w:color="000000"/>
              <w:bottom w:val="single" w:sz="4" w:space="0" w:color="000000"/>
              <w:right w:val="single" w:sz="4" w:space="0" w:color="7F7F7F"/>
            </w:tcBorders>
            <w:shd w:val="clear" w:color="auto" w:fill="F2F2F2"/>
            <w:tcMar>
              <w:top w:w="0" w:type="dxa"/>
              <w:left w:w="108" w:type="dxa"/>
              <w:bottom w:w="0" w:type="dxa"/>
              <w:right w:w="108" w:type="dxa"/>
            </w:tcMar>
            <w:hideMark/>
          </w:tcPr>
          <w:p w14:paraId="4B5FCD34" w14:textId="77777777" w:rsidR="00E14159" w:rsidRDefault="00E14159">
            <w:pPr>
              <w:pStyle w:val="NormalWeb"/>
              <w:spacing w:before="0" w:beforeAutospacing="0" w:after="160" w:afterAutospacing="0"/>
            </w:pPr>
            <w:r>
              <w:rPr>
                <w:rFonts w:ascii="Arial" w:hAnsi="Arial" w:cs="Arial"/>
                <w:color w:val="000000"/>
                <w:sz w:val="22"/>
                <w:szCs w:val="22"/>
              </w:rPr>
              <w:t>Problem solving</w:t>
            </w:r>
          </w:p>
        </w:tc>
        <w:tc>
          <w:tcPr>
            <w:tcW w:w="0" w:type="auto"/>
            <w:tcBorders>
              <w:top w:val="single" w:sz="4" w:space="0" w:color="7F7F7F"/>
              <w:left w:val="single" w:sz="4" w:space="0" w:color="7F7F7F"/>
              <w:bottom w:val="single" w:sz="4" w:space="0" w:color="000000"/>
              <w:right w:val="single" w:sz="4" w:space="0" w:color="000000"/>
            </w:tcBorders>
            <w:shd w:val="clear" w:color="auto" w:fill="F2F2F2"/>
            <w:tcMar>
              <w:top w:w="0" w:type="dxa"/>
              <w:left w:w="108" w:type="dxa"/>
              <w:bottom w:w="0" w:type="dxa"/>
              <w:right w:w="108" w:type="dxa"/>
            </w:tcMar>
            <w:hideMark/>
          </w:tcPr>
          <w:p w14:paraId="35502692" w14:textId="77777777" w:rsidR="00E14159" w:rsidRDefault="00E14159">
            <w:pPr>
              <w:pStyle w:val="NormalWeb"/>
              <w:spacing w:before="0" w:beforeAutospacing="0" w:after="160" w:afterAutospacing="0"/>
            </w:pPr>
            <w:r>
              <w:rPr>
                <w:rFonts w:ascii="Arial" w:hAnsi="Arial" w:cs="Arial"/>
                <w:color w:val="000000"/>
                <w:sz w:val="22"/>
                <w:szCs w:val="22"/>
              </w:rPr>
              <w:t>10%</w:t>
            </w:r>
          </w:p>
        </w:tc>
      </w:tr>
      <w:tr w:rsidR="00E14159" w14:paraId="0DB616E9" w14:textId="77777777" w:rsidTr="00E14159">
        <w:trPr>
          <w:jc w:val="center"/>
        </w:trPr>
        <w:tc>
          <w:tcPr>
            <w:tcW w:w="0" w:type="auto"/>
            <w:tcBorders>
              <w:top w:val="single" w:sz="4" w:space="0" w:color="000000"/>
              <w:left w:val="single" w:sz="4" w:space="0" w:color="000000"/>
              <w:bottom w:val="single" w:sz="4" w:space="0" w:color="000000"/>
              <w:right w:val="single" w:sz="4" w:space="0" w:color="7F7F7F"/>
            </w:tcBorders>
            <w:tcMar>
              <w:top w:w="0" w:type="dxa"/>
              <w:left w:w="108" w:type="dxa"/>
              <w:bottom w:w="0" w:type="dxa"/>
              <w:right w:w="108" w:type="dxa"/>
            </w:tcMar>
            <w:hideMark/>
          </w:tcPr>
          <w:p w14:paraId="01A8C2CD" w14:textId="77777777" w:rsidR="00E14159" w:rsidRDefault="00E14159">
            <w:pPr>
              <w:pStyle w:val="NormalWeb"/>
              <w:spacing w:before="0" w:beforeAutospacing="0" w:after="160" w:afterAutospacing="0"/>
            </w:pPr>
            <w:r>
              <w:rPr>
                <w:rFonts w:ascii="Arial" w:hAnsi="Arial" w:cs="Arial"/>
                <w:color w:val="000000"/>
                <w:sz w:val="22"/>
                <w:szCs w:val="22"/>
              </w:rPr>
              <w:t>Memorizing</w:t>
            </w:r>
          </w:p>
        </w:tc>
        <w:tc>
          <w:tcPr>
            <w:tcW w:w="0" w:type="auto"/>
            <w:tcBorders>
              <w:top w:val="single" w:sz="4" w:space="0" w:color="000000"/>
              <w:left w:val="single" w:sz="4" w:space="0" w:color="7F7F7F"/>
              <w:bottom w:val="single" w:sz="4" w:space="0" w:color="000000"/>
              <w:right w:val="single" w:sz="4" w:space="0" w:color="000000"/>
            </w:tcBorders>
            <w:tcMar>
              <w:top w:w="0" w:type="dxa"/>
              <w:left w:w="108" w:type="dxa"/>
              <w:bottom w:w="0" w:type="dxa"/>
              <w:right w:w="108" w:type="dxa"/>
            </w:tcMar>
            <w:hideMark/>
          </w:tcPr>
          <w:p w14:paraId="4245E02E" w14:textId="77777777" w:rsidR="00E14159" w:rsidRDefault="00E14159">
            <w:pPr>
              <w:pStyle w:val="NormalWeb"/>
              <w:spacing w:before="0" w:beforeAutospacing="0" w:after="160" w:afterAutospacing="0"/>
            </w:pPr>
            <w:r>
              <w:rPr>
                <w:rFonts w:ascii="Arial" w:hAnsi="Arial" w:cs="Arial"/>
                <w:color w:val="000000"/>
                <w:sz w:val="22"/>
                <w:szCs w:val="22"/>
              </w:rPr>
              <w:t>20%</w:t>
            </w:r>
          </w:p>
        </w:tc>
      </w:tr>
    </w:tbl>
    <w:p w14:paraId="1D99B18D" w14:textId="0BD7C416" w:rsidR="00E14159" w:rsidRDefault="00E14159" w:rsidP="00E14159">
      <w:pPr>
        <w:pStyle w:val="NormalWeb"/>
        <w:spacing w:before="0" w:beforeAutospacing="0" w:after="160" w:afterAutospacing="0"/>
        <w:jc w:val="right"/>
        <w:rPr>
          <w:rFonts w:ascii="Arial" w:hAnsi="Arial" w:cs="Arial"/>
          <w:b/>
          <w:bCs/>
          <w:color w:val="000000"/>
          <w:sz w:val="16"/>
          <w:szCs w:val="16"/>
        </w:rPr>
      </w:pPr>
      <w:r>
        <w:rPr>
          <w:rStyle w:val="apple-tab-span"/>
          <w:rFonts w:ascii="Arial" w:hAnsi="Arial" w:cs="Arial"/>
          <w:b/>
          <w:bCs/>
          <w:color w:val="000000"/>
          <w:sz w:val="16"/>
          <w:szCs w:val="16"/>
        </w:rPr>
        <w:tab/>
      </w:r>
      <w:r>
        <w:rPr>
          <w:rFonts w:ascii="Arial" w:hAnsi="Arial" w:cs="Arial"/>
          <w:b/>
          <w:bCs/>
          <w:color w:val="000000"/>
          <w:sz w:val="16"/>
          <w:szCs w:val="16"/>
        </w:rPr>
        <w:t>      *This is only an example</w:t>
      </w:r>
    </w:p>
    <w:p w14:paraId="6F8A28D3" w14:textId="224D26A2" w:rsidR="006A50AB" w:rsidRDefault="006A50AB" w:rsidP="00E14159">
      <w:pPr>
        <w:pStyle w:val="NormalWeb"/>
        <w:spacing w:before="0" w:beforeAutospacing="0" w:after="160" w:afterAutospacing="0"/>
        <w:jc w:val="right"/>
        <w:rPr>
          <w:rFonts w:ascii="Arial" w:hAnsi="Arial" w:cs="Arial"/>
          <w:b/>
          <w:bCs/>
          <w:color w:val="000000"/>
          <w:sz w:val="16"/>
          <w:szCs w:val="16"/>
        </w:rPr>
      </w:pPr>
    </w:p>
    <w:p w14:paraId="04CFD19F" w14:textId="4F234772" w:rsidR="006A50AB" w:rsidRDefault="006A50AB" w:rsidP="00E14159">
      <w:pPr>
        <w:pStyle w:val="NormalWeb"/>
        <w:spacing w:before="0" w:beforeAutospacing="0" w:after="160" w:afterAutospacing="0"/>
        <w:jc w:val="right"/>
      </w:pPr>
    </w:p>
    <w:p w14:paraId="1778BB9B" w14:textId="0DC1DEF6" w:rsidR="006A50AB" w:rsidRDefault="006A50AB" w:rsidP="00E14159">
      <w:pPr>
        <w:pStyle w:val="NormalWeb"/>
        <w:spacing w:before="0" w:beforeAutospacing="0" w:after="160" w:afterAutospacing="0"/>
        <w:jc w:val="right"/>
      </w:pPr>
    </w:p>
    <w:p w14:paraId="3A3EEE9F" w14:textId="77777777" w:rsidR="006A50AB" w:rsidRDefault="006A50AB" w:rsidP="006A50AB">
      <w:pPr>
        <w:pStyle w:val="Heading3"/>
        <w:keepNext w:val="0"/>
        <w:keepLines w:val="0"/>
        <w:spacing w:line="240" w:lineRule="auto"/>
        <w:textAlignment w:val="baseline"/>
        <w:rPr>
          <w:rFonts w:ascii="Calibri" w:hAnsi="Calibri" w:cs="Calibri"/>
          <w:b/>
          <w:bCs/>
          <w:color w:val="1F3863"/>
        </w:rPr>
      </w:pPr>
    </w:p>
    <w:p w14:paraId="2C3D3DF3" w14:textId="5DD80652" w:rsidR="00E14159" w:rsidRDefault="006A50AB" w:rsidP="006A50AB">
      <w:pPr>
        <w:pStyle w:val="Heading3"/>
        <w:keepNext w:val="0"/>
        <w:keepLines w:val="0"/>
        <w:numPr>
          <w:ilvl w:val="2"/>
          <w:numId w:val="37"/>
        </w:numPr>
        <w:spacing w:line="240" w:lineRule="auto"/>
        <w:textAlignment w:val="baseline"/>
        <w:rPr>
          <w:rFonts w:ascii="Calibri" w:hAnsi="Calibri" w:cs="Calibri"/>
          <w:color w:val="1F3863"/>
        </w:rPr>
      </w:pPr>
      <w:r>
        <w:rPr>
          <w:rFonts w:ascii="Calibri" w:hAnsi="Calibri" w:cs="Calibri"/>
          <w:b/>
          <w:bCs/>
          <w:color w:val="1F3863"/>
        </w:rPr>
        <w:lastRenderedPageBreak/>
        <w:t xml:space="preserve">      </w:t>
      </w:r>
      <w:bookmarkStart w:id="5" w:name="_Toc51528585"/>
      <w:r w:rsidR="00E14159">
        <w:rPr>
          <w:rFonts w:ascii="Calibri" w:hAnsi="Calibri" w:cs="Calibri"/>
          <w:b/>
          <w:bCs/>
          <w:color w:val="1F3863"/>
        </w:rPr>
        <w:t>Autosuggest</w:t>
      </w:r>
      <w:bookmarkEnd w:id="5"/>
      <w:r w:rsidR="00E14159">
        <w:rPr>
          <w:rFonts w:ascii="Calibri" w:hAnsi="Calibri" w:cs="Calibri"/>
          <w:b/>
          <w:bCs/>
          <w:color w:val="1F3863"/>
        </w:rPr>
        <w:t> </w:t>
      </w:r>
    </w:p>
    <w:p w14:paraId="447E50F2" w14:textId="77777777" w:rsidR="00E14159" w:rsidRDefault="00E14159" w:rsidP="00E14159">
      <w:pPr>
        <w:pStyle w:val="NormalWeb"/>
        <w:spacing w:before="0" w:beforeAutospacing="0" w:after="0" w:afterAutospacing="0"/>
        <w:ind w:left="1080"/>
      </w:pPr>
      <w:r>
        <w:rPr>
          <w:rFonts w:ascii="Arial" w:hAnsi="Arial" w:cs="Arial"/>
          <w:color w:val="000000"/>
          <w:sz w:val="22"/>
          <w:szCs w:val="22"/>
        </w:rPr>
        <w:t>Users have the ability to select all of their courses that they didn’t finish yet, and set special criteria such as:</w:t>
      </w:r>
    </w:p>
    <w:p w14:paraId="3CF41A33" w14:textId="77777777" w:rsidR="00E14159" w:rsidRDefault="00E14159" w:rsidP="00E14159">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17 credit hours </w:t>
      </w:r>
    </w:p>
    <w:p w14:paraId="7B9DD889" w14:textId="77777777" w:rsidR="00E14159" w:rsidRDefault="00E14159" w:rsidP="00E14159">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40% practical </w:t>
      </w:r>
    </w:p>
    <w:p w14:paraId="718900F1" w14:textId="77777777" w:rsidR="00E14159" w:rsidRDefault="00E14159" w:rsidP="00E14159">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30% problem solving </w:t>
      </w:r>
    </w:p>
    <w:p w14:paraId="2FF62373" w14:textId="77777777" w:rsidR="00E14159" w:rsidRDefault="00E14159" w:rsidP="00E14159">
      <w:pPr>
        <w:pStyle w:val="NormalWeb"/>
        <w:numPr>
          <w:ilvl w:val="0"/>
          <w:numId w:val="2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20% theoretical </w:t>
      </w:r>
    </w:p>
    <w:p w14:paraId="10BABD09" w14:textId="77777777" w:rsidR="00E14159" w:rsidRDefault="00E14159" w:rsidP="00E14159">
      <w:pPr>
        <w:pStyle w:val="NormalWeb"/>
        <w:numPr>
          <w:ilvl w:val="0"/>
          <w:numId w:val="29"/>
        </w:numPr>
        <w:spacing w:before="0" w:beforeAutospacing="0" w:after="160" w:afterAutospacing="0"/>
        <w:ind w:left="1440"/>
        <w:textAlignment w:val="baseline"/>
        <w:rPr>
          <w:rFonts w:ascii="Arial" w:hAnsi="Arial" w:cs="Arial"/>
          <w:color w:val="000000"/>
          <w:sz w:val="22"/>
          <w:szCs w:val="22"/>
        </w:rPr>
      </w:pPr>
      <w:r>
        <w:rPr>
          <w:rFonts w:ascii="Arial" w:hAnsi="Arial" w:cs="Arial"/>
          <w:color w:val="000000"/>
          <w:sz w:val="22"/>
          <w:szCs w:val="22"/>
        </w:rPr>
        <w:t>10% researching</w:t>
      </w:r>
    </w:p>
    <w:p w14:paraId="66F2B5F8" w14:textId="2AD6EE8B" w:rsidR="00E14159" w:rsidRDefault="00496662" w:rsidP="00E14159">
      <w:pPr>
        <w:pStyle w:val="NormalWeb"/>
        <w:spacing w:before="0" w:beforeAutospacing="0" w:after="160" w:afterAutospacing="0"/>
        <w:ind w:left="1080"/>
      </w:pPr>
      <w:r>
        <w:rPr>
          <w:rFonts w:ascii="Arial" w:hAnsi="Arial" w:cs="Arial"/>
          <w:color w:val="000000"/>
          <w:sz w:val="22"/>
          <w:szCs w:val="22"/>
        </w:rPr>
        <w:t>Based on t</w:t>
      </w:r>
      <w:r w:rsidR="00E14159">
        <w:rPr>
          <w:rFonts w:ascii="Arial" w:hAnsi="Arial" w:cs="Arial"/>
          <w:color w:val="000000"/>
          <w:sz w:val="22"/>
          <w:szCs w:val="22"/>
        </w:rPr>
        <w:t xml:space="preserve">he given </w:t>
      </w:r>
      <w:r>
        <w:rPr>
          <w:rFonts w:ascii="Arial" w:hAnsi="Arial" w:cs="Arial"/>
          <w:color w:val="000000"/>
          <w:sz w:val="22"/>
          <w:szCs w:val="22"/>
        </w:rPr>
        <w:t xml:space="preserve">inputs, </w:t>
      </w:r>
      <w:proofErr w:type="spellStart"/>
      <w:r>
        <w:rPr>
          <w:rFonts w:ascii="Arial" w:hAnsi="Arial" w:cs="Arial"/>
          <w:color w:val="000000"/>
          <w:sz w:val="22"/>
          <w:szCs w:val="22"/>
        </w:rPr>
        <w:t>Tasheel</w:t>
      </w:r>
      <w:proofErr w:type="spellEnd"/>
      <w:r>
        <w:rPr>
          <w:rFonts w:ascii="Arial" w:hAnsi="Arial" w:cs="Arial"/>
          <w:color w:val="000000"/>
          <w:sz w:val="22"/>
          <w:szCs w:val="22"/>
        </w:rPr>
        <w:t xml:space="preserve"> create the </w:t>
      </w:r>
      <w:r w:rsidR="00E14159">
        <w:rPr>
          <w:rFonts w:ascii="Arial" w:hAnsi="Arial" w:cs="Arial"/>
          <w:color w:val="000000"/>
          <w:sz w:val="22"/>
          <w:szCs w:val="22"/>
        </w:rPr>
        <w:t>most suitable schedule that suits their specifications, with the respect of pre-requests </w:t>
      </w:r>
      <w:r>
        <w:rPr>
          <w:rFonts w:ascii="Arial" w:hAnsi="Arial" w:cs="Arial"/>
          <w:color w:val="000000"/>
          <w:sz w:val="22"/>
          <w:szCs w:val="22"/>
        </w:rPr>
        <w:t>courses.</w:t>
      </w:r>
    </w:p>
    <w:p w14:paraId="083BD1AD" w14:textId="77777777" w:rsidR="00E14159" w:rsidRPr="006A50AB" w:rsidRDefault="00E14159" w:rsidP="00E14159">
      <w:pPr>
        <w:pStyle w:val="Heading1"/>
        <w:rPr>
          <w:rFonts w:asciiTheme="minorBidi" w:hAnsiTheme="minorBidi" w:cstheme="minorBidi"/>
          <w:b/>
          <w:bCs/>
          <w:sz w:val="26"/>
          <w:szCs w:val="26"/>
        </w:rPr>
      </w:pPr>
      <w:bookmarkStart w:id="6" w:name="_Toc51528586"/>
      <w:r w:rsidRPr="006A50AB">
        <w:rPr>
          <w:rFonts w:asciiTheme="minorBidi" w:hAnsiTheme="minorBidi" w:cstheme="minorBidi"/>
          <w:b/>
          <w:bCs/>
          <w:color w:val="2F5496"/>
          <w:sz w:val="26"/>
          <w:szCs w:val="26"/>
        </w:rPr>
        <w:t>2.</w:t>
      </w:r>
      <w:r w:rsidRPr="006A50AB">
        <w:rPr>
          <w:rStyle w:val="apple-tab-span"/>
          <w:rFonts w:asciiTheme="minorBidi" w:hAnsiTheme="minorBidi" w:cstheme="minorBidi"/>
          <w:b/>
          <w:bCs/>
          <w:color w:val="2F5496"/>
          <w:sz w:val="26"/>
          <w:szCs w:val="26"/>
        </w:rPr>
        <w:tab/>
      </w:r>
      <w:r w:rsidRPr="006A50AB">
        <w:rPr>
          <w:rFonts w:asciiTheme="minorBidi" w:hAnsiTheme="minorBidi" w:cstheme="minorBidi"/>
          <w:b/>
          <w:bCs/>
          <w:color w:val="2F5496"/>
          <w:sz w:val="26"/>
          <w:szCs w:val="26"/>
        </w:rPr>
        <w:t>Expectations:</w:t>
      </w:r>
      <w:bookmarkEnd w:id="6"/>
      <w:r w:rsidRPr="006A50AB">
        <w:rPr>
          <w:rFonts w:asciiTheme="minorBidi" w:hAnsiTheme="minorBidi" w:cstheme="minorBidi"/>
          <w:b/>
          <w:bCs/>
          <w:color w:val="2F5496"/>
          <w:sz w:val="26"/>
          <w:szCs w:val="26"/>
        </w:rPr>
        <w:t> </w:t>
      </w:r>
    </w:p>
    <w:p w14:paraId="79E78082" w14:textId="2225E3F0" w:rsidR="00E14159" w:rsidRPr="006A50AB" w:rsidRDefault="00E14159" w:rsidP="00E14159">
      <w:pPr>
        <w:pStyle w:val="Heading1"/>
        <w:rPr>
          <w:rFonts w:asciiTheme="minorBidi" w:hAnsiTheme="minorBidi" w:cstheme="minorBidi"/>
          <w:b/>
          <w:bCs/>
          <w:color w:val="2F5496"/>
          <w:sz w:val="24"/>
          <w:szCs w:val="24"/>
        </w:rPr>
      </w:pPr>
      <w:bookmarkStart w:id="7" w:name="_Toc51528587"/>
      <w:r w:rsidRPr="006A50AB">
        <w:rPr>
          <w:rFonts w:asciiTheme="minorBidi" w:hAnsiTheme="minorBidi" w:cstheme="minorBidi"/>
          <w:b/>
          <w:bCs/>
          <w:color w:val="2F5496"/>
          <w:sz w:val="24"/>
          <w:szCs w:val="24"/>
        </w:rPr>
        <w:t>2.1</w:t>
      </w:r>
      <w:r w:rsidRPr="006A50AB">
        <w:rPr>
          <w:rStyle w:val="apple-tab-span"/>
          <w:rFonts w:asciiTheme="minorBidi" w:hAnsiTheme="minorBidi" w:cstheme="minorBidi"/>
          <w:b/>
          <w:bCs/>
          <w:color w:val="2F5496"/>
          <w:sz w:val="24"/>
          <w:szCs w:val="24"/>
        </w:rPr>
        <w:tab/>
      </w:r>
      <w:r w:rsidRPr="006A50AB">
        <w:rPr>
          <w:rFonts w:asciiTheme="minorBidi" w:hAnsiTheme="minorBidi" w:cstheme="minorBidi"/>
          <w:b/>
          <w:bCs/>
          <w:color w:val="2F5496"/>
          <w:sz w:val="24"/>
          <w:szCs w:val="24"/>
        </w:rPr>
        <w:t>Challenges that we might face:</w:t>
      </w:r>
      <w:bookmarkEnd w:id="7"/>
    </w:p>
    <w:p w14:paraId="22A63BAA" w14:textId="32B19EB1" w:rsidR="0070327A" w:rsidRDefault="0070327A" w:rsidP="0070327A">
      <w:pPr>
        <w:ind w:left="720"/>
      </w:pPr>
      <w:r>
        <w:t xml:space="preserve">In this section we are viewing some of the challenges that we are expecting to have during the development and </w:t>
      </w:r>
      <w:r w:rsidR="00496662">
        <w:t>implementation</w:t>
      </w:r>
      <w:r>
        <w:t xml:space="preserve"> phase, and how we are going to address them:</w:t>
      </w:r>
    </w:p>
    <w:p w14:paraId="3F594A7B" w14:textId="5F8B1B29" w:rsidR="0070327A" w:rsidRDefault="0070327A" w:rsidP="0070327A">
      <w:pPr>
        <w:ind w:left="720"/>
      </w:pPr>
    </w:p>
    <w:tbl>
      <w:tblPr>
        <w:tblStyle w:val="TableGrid"/>
        <w:tblW w:w="0" w:type="auto"/>
        <w:tblInd w:w="720" w:type="dxa"/>
        <w:tblLook w:val="04A0" w:firstRow="1" w:lastRow="0" w:firstColumn="1" w:lastColumn="0" w:noHBand="0" w:noVBand="1"/>
      </w:tblPr>
      <w:tblGrid>
        <w:gridCol w:w="2887"/>
        <w:gridCol w:w="2729"/>
        <w:gridCol w:w="3014"/>
      </w:tblGrid>
      <w:tr w:rsidR="0070327A" w14:paraId="7DEEBC25" w14:textId="77777777" w:rsidTr="0070327A">
        <w:tc>
          <w:tcPr>
            <w:tcW w:w="2887" w:type="dxa"/>
          </w:tcPr>
          <w:p w14:paraId="7B75099F" w14:textId="6321BE6C" w:rsidR="0070327A" w:rsidRPr="00CF2817" w:rsidRDefault="0070327A" w:rsidP="00496662">
            <w:pPr>
              <w:jc w:val="center"/>
              <w:rPr>
                <w:b/>
                <w:bCs/>
              </w:rPr>
            </w:pPr>
            <w:r w:rsidRPr="00CF2817">
              <w:rPr>
                <w:b/>
                <w:bCs/>
              </w:rPr>
              <w:t>Issue</w:t>
            </w:r>
          </w:p>
        </w:tc>
        <w:tc>
          <w:tcPr>
            <w:tcW w:w="2729" w:type="dxa"/>
          </w:tcPr>
          <w:p w14:paraId="27757686" w14:textId="20931213" w:rsidR="0070327A" w:rsidRPr="00CF2817" w:rsidRDefault="0070327A" w:rsidP="00496662">
            <w:pPr>
              <w:jc w:val="center"/>
              <w:rPr>
                <w:b/>
                <w:bCs/>
              </w:rPr>
            </w:pPr>
            <w:r w:rsidRPr="00CF2817">
              <w:rPr>
                <w:b/>
                <w:bCs/>
              </w:rPr>
              <w:t>Discerption</w:t>
            </w:r>
          </w:p>
        </w:tc>
        <w:tc>
          <w:tcPr>
            <w:tcW w:w="3014" w:type="dxa"/>
          </w:tcPr>
          <w:p w14:paraId="53FF2301" w14:textId="45291867" w:rsidR="0070327A" w:rsidRPr="00CF2817" w:rsidRDefault="0070327A" w:rsidP="00496662">
            <w:pPr>
              <w:jc w:val="center"/>
              <w:rPr>
                <w:b/>
                <w:bCs/>
              </w:rPr>
            </w:pPr>
            <w:r w:rsidRPr="00CF2817">
              <w:rPr>
                <w:b/>
                <w:bCs/>
              </w:rPr>
              <w:t>Suggested solution</w:t>
            </w:r>
          </w:p>
        </w:tc>
      </w:tr>
      <w:tr w:rsidR="0070327A" w14:paraId="46E21804" w14:textId="77777777" w:rsidTr="0070327A">
        <w:tc>
          <w:tcPr>
            <w:tcW w:w="2887" w:type="dxa"/>
          </w:tcPr>
          <w:p w14:paraId="460CED9F" w14:textId="4BF3E3FD" w:rsidR="0070327A" w:rsidRDefault="0070327A" w:rsidP="00CF2817">
            <w:pPr>
              <w:jc w:val="center"/>
            </w:pPr>
            <w:r>
              <w:t>Collecting data</w:t>
            </w:r>
          </w:p>
        </w:tc>
        <w:tc>
          <w:tcPr>
            <w:tcW w:w="2729" w:type="dxa"/>
          </w:tcPr>
          <w:p w14:paraId="1410FB08" w14:textId="0FD2E068" w:rsidR="0070327A" w:rsidRDefault="00496662" w:rsidP="00CF2817">
            <w:pPr>
              <w:jc w:val="center"/>
            </w:pPr>
            <w:r>
              <w:t xml:space="preserve">To </w:t>
            </w:r>
            <w:r w:rsidR="0070327A">
              <w:t>start</w:t>
            </w:r>
            <w:r>
              <w:t xml:space="preserve"> th</w:t>
            </w:r>
            <w:r w:rsidR="0070327A">
              <w:t xml:space="preserve">e </w:t>
            </w:r>
            <w:r>
              <w:t>website,</w:t>
            </w:r>
            <w:r w:rsidR="0070327A">
              <w:t xml:space="preserve"> we’re going to collect </w:t>
            </w:r>
            <w:r>
              <w:t xml:space="preserve">data </w:t>
            </w:r>
            <w:r w:rsidR="0070327A">
              <w:t>from each student that they studied the course, we can’t do it based on assumptions or arbitrary data.</w:t>
            </w:r>
          </w:p>
        </w:tc>
        <w:tc>
          <w:tcPr>
            <w:tcW w:w="3014" w:type="dxa"/>
          </w:tcPr>
          <w:p w14:paraId="7904C40D" w14:textId="3A4E5D5D" w:rsidR="0070327A" w:rsidRDefault="00496662" w:rsidP="00CF2817">
            <w:pPr>
              <w:jc w:val="center"/>
            </w:pPr>
            <w:r>
              <w:t>Given form</w:t>
            </w:r>
            <w:r w:rsidR="0070327A">
              <w:t xml:space="preserve"> </w:t>
            </w:r>
            <w:r>
              <w:t>for</w:t>
            </w:r>
            <w:r w:rsidR="0070327A">
              <w:t xml:space="preserve"> students to </w:t>
            </w:r>
            <w:proofErr w:type="gramStart"/>
            <w:r w:rsidR="0070327A">
              <w:t>fill  and</w:t>
            </w:r>
            <w:proofErr w:type="gramEnd"/>
            <w:r w:rsidR="0070327A">
              <w:t xml:space="preserve"> evaluate the courses they had.</w:t>
            </w:r>
          </w:p>
        </w:tc>
      </w:tr>
      <w:tr w:rsidR="0070327A" w14:paraId="0805CDE2" w14:textId="77777777" w:rsidTr="0070327A">
        <w:tc>
          <w:tcPr>
            <w:tcW w:w="2887" w:type="dxa"/>
          </w:tcPr>
          <w:p w14:paraId="6AC01D81" w14:textId="6B7EEBC0" w:rsidR="0070327A" w:rsidRDefault="0070327A" w:rsidP="00CF2817">
            <w:pPr>
              <w:jc w:val="center"/>
            </w:pPr>
            <w:r>
              <w:t>Changing Course’s content</w:t>
            </w:r>
          </w:p>
        </w:tc>
        <w:tc>
          <w:tcPr>
            <w:tcW w:w="2729" w:type="dxa"/>
          </w:tcPr>
          <w:p w14:paraId="0D9CF18A" w14:textId="4C72A40A" w:rsidR="0070327A" w:rsidRDefault="0070327A" w:rsidP="00CF2817">
            <w:pPr>
              <w:jc w:val="center"/>
            </w:pPr>
            <w:r>
              <w:t xml:space="preserve">In such case, that will cause a confusion to our gathered data </w:t>
            </w:r>
            <w:r w:rsidR="00496662">
              <w:t>which</w:t>
            </w:r>
            <w:r>
              <w:t xml:space="preserve"> might imply and defect website</w:t>
            </w:r>
            <w:r w:rsidR="00496662">
              <w:t>’s</w:t>
            </w:r>
            <w:r>
              <w:t xml:space="preserve"> functionalities.</w:t>
            </w:r>
          </w:p>
        </w:tc>
        <w:tc>
          <w:tcPr>
            <w:tcW w:w="3014" w:type="dxa"/>
          </w:tcPr>
          <w:p w14:paraId="6738C5B6" w14:textId="36F8D086" w:rsidR="0070327A" w:rsidRDefault="0070327A" w:rsidP="00CF2817">
            <w:pPr>
              <w:jc w:val="center"/>
            </w:pPr>
            <w:r>
              <w:t>Remove old course</w:t>
            </w:r>
            <w:r w:rsidR="00496662">
              <w:t xml:space="preserve"> </w:t>
            </w:r>
            <w:proofErr w:type="gramStart"/>
            <w:r w:rsidR="00496662">
              <w:t xml:space="preserve">evaluations </w:t>
            </w:r>
            <w:r>
              <w:t xml:space="preserve"> and</w:t>
            </w:r>
            <w:proofErr w:type="gramEnd"/>
            <w:r>
              <w:t xml:space="preserve"> replace them with new </w:t>
            </w:r>
            <w:r w:rsidR="00496662">
              <w:t>form</w:t>
            </w:r>
            <w:r>
              <w:t>.</w:t>
            </w:r>
          </w:p>
        </w:tc>
      </w:tr>
      <w:tr w:rsidR="0070327A" w14:paraId="3F8906A7" w14:textId="77777777" w:rsidTr="0070327A">
        <w:tc>
          <w:tcPr>
            <w:tcW w:w="2887" w:type="dxa"/>
          </w:tcPr>
          <w:p w14:paraId="61B806C1" w14:textId="7F270F72" w:rsidR="0070327A" w:rsidRDefault="0070327A" w:rsidP="00CF2817">
            <w:pPr>
              <w:jc w:val="center"/>
            </w:pPr>
            <w:r>
              <w:t>Biased answers</w:t>
            </w:r>
          </w:p>
        </w:tc>
        <w:tc>
          <w:tcPr>
            <w:tcW w:w="2729" w:type="dxa"/>
          </w:tcPr>
          <w:p w14:paraId="45E23E96" w14:textId="47675C0D" w:rsidR="0070327A" w:rsidRDefault="0070327A" w:rsidP="00CF2817">
            <w:pPr>
              <w:jc w:val="center"/>
            </w:pPr>
            <w:r>
              <w:t xml:space="preserve">Some students may evaluate the course based on their experience with the </w:t>
            </w:r>
            <w:r w:rsidR="00496662">
              <w:t>person</w:t>
            </w:r>
            <w:r>
              <w:t xml:space="preserve"> that taught them the course, where evaluation was made for courses</w:t>
            </w:r>
            <w:r w:rsidR="006A50AB">
              <w:t>.</w:t>
            </w:r>
          </w:p>
        </w:tc>
        <w:tc>
          <w:tcPr>
            <w:tcW w:w="3014" w:type="dxa"/>
          </w:tcPr>
          <w:p w14:paraId="6BE80808" w14:textId="0AD0324C" w:rsidR="0070327A" w:rsidRDefault="0070327A" w:rsidP="00CF2817">
            <w:pPr>
              <w:jc w:val="center"/>
            </w:pPr>
            <w:r>
              <w:t xml:space="preserve">Biased answers </w:t>
            </w:r>
            <w:r w:rsidR="005C4167">
              <w:t xml:space="preserve">that </w:t>
            </w:r>
            <w:r>
              <w:t xml:space="preserve">might </w:t>
            </w:r>
            <w:r w:rsidR="005C4167">
              <w:t>affect</w:t>
            </w:r>
            <w:r>
              <w:t xml:space="preserve"> the course </w:t>
            </w:r>
            <w:r w:rsidR="005C4167">
              <w:t xml:space="preserve">evaluation </w:t>
            </w:r>
            <w:r>
              <w:t>will be eliminated.</w:t>
            </w:r>
          </w:p>
        </w:tc>
      </w:tr>
      <w:tr w:rsidR="0070327A" w14:paraId="3147EF93" w14:textId="77777777" w:rsidTr="0070327A">
        <w:tc>
          <w:tcPr>
            <w:tcW w:w="2887" w:type="dxa"/>
          </w:tcPr>
          <w:p w14:paraId="06D1164E" w14:textId="18887B6F" w:rsidR="0070327A" w:rsidRDefault="006A50AB" w:rsidP="00CF2817">
            <w:pPr>
              <w:jc w:val="center"/>
            </w:pPr>
            <w:r>
              <w:t>Building the website</w:t>
            </w:r>
          </w:p>
        </w:tc>
        <w:tc>
          <w:tcPr>
            <w:tcW w:w="2729" w:type="dxa"/>
          </w:tcPr>
          <w:p w14:paraId="607BE1C5" w14:textId="63D0506D" w:rsidR="0070327A" w:rsidRDefault="006A50AB" w:rsidP="00CF2817">
            <w:pPr>
              <w:jc w:val="center"/>
            </w:pPr>
            <w:r>
              <w:t xml:space="preserve">The project will not be functional if we did not build the website, </w:t>
            </w:r>
            <w:r w:rsidR="005C4167">
              <w:t>and</w:t>
            </w:r>
            <w:r>
              <w:t xml:space="preserve"> none of us is professional in website developing/designing,</w:t>
            </w:r>
            <w:r w:rsidR="005C4167">
              <w:t xml:space="preserve"> </w:t>
            </w:r>
          </w:p>
        </w:tc>
        <w:tc>
          <w:tcPr>
            <w:tcW w:w="3014" w:type="dxa"/>
          </w:tcPr>
          <w:p w14:paraId="1E515573" w14:textId="49AA4BBA" w:rsidR="0070327A" w:rsidRDefault="006A50AB" w:rsidP="00CF2817">
            <w:pPr>
              <w:jc w:val="center"/>
            </w:pPr>
            <w:r>
              <w:t>As we planned in our milestone; building the website will not be immediately, thus we need to learn development and designing website</w:t>
            </w:r>
            <w:r w:rsidR="005C4167">
              <w:t>s</w:t>
            </w:r>
            <w:r>
              <w:t xml:space="preserve"> urgently.</w:t>
            </w:r>
          </w:p>
        </w:tc>
      </w:tr>
    </w:tbl>
    <w:p w14:paraId="769DE2DC" w14:textId="77777777" w:rsidR="0070327A" w:rsidRPr="0070327A" w:rsidRDefault="0070327A" w:rsidP="0070327A">
      <w:pPr>
        <w:ind w:left="720"/>
      </w:pPr>
    </w:p>
    <w:p w14:paraId="0CEA5E0D" w14:textId="77777777" w:rsidR="00E14159" w:rsidRDefault="00E14159" w:rsidP="00E14159">
      <w:pPr>
        <w:rPr>
          <w:rFonts w:ascii="Times New Roman" w:hAnsi="Times New Roman" w:cs="Times New Roman"/>
          <w:sz w:val="24"/>
          <w:szCs w:val="24"/>
        </w:rPr>
      </w:pPr>
    </w:p>
    <w:p w14:paraId="1626C250" w14:textId="77777777" w:rsidR="00E14159" w:rsidRPr="006A50AB" w:rsidRDefault="00E14159" w:rsidP="00E14159">
      <w:pPr>
        <w:pStyle w:val="Heading2"/>
        <w:rPr>
          <w:b/>
          <w:bCs/>
          <w:sz w:val="24"/>
          <w:szCs w:val="24"/>
        </w:rPr>
      </w:pPr>
      <w:bookmarkStart w:id="8" w:name="_Toc51528588"/>
      <w:r w:rsidRPr="006A50AB">
        <w:rPr>
          <w:rFonts w:ascii="Arial" w:hAnsi="Arial" w:cs="Arial"/>
          <w:b/>
          <w:bCs/>
          <w:color w:val="2F5496"/>
          <w:sz w:val="24"/>
          <w:szCs w:val="24"/>
        </w:rPr>
        <w:lastRenderedPageBreak/>
        <w:t xml:space="preserve">2.2 </w:t>
      </w:r>
      <w:r w:rsidRPr="006A50AB">
        <w:rPr>
          <w:rStyle w:val="apple-tab-span"/>
          <w:rFonts w:ascii="Arial" w:hAnsi="Arial" w:cs="Arial"/>
          <w:b/>
          <w:bCs/>
          <w:color w:val="2F5496"/>
          <w:sz w:val="24"/>
          <w:szCs w:val="24"/>
        </w:rPr>
        <w:tab/>
      </w:r>
      <w:r w:rsidRPr="006A50AB">
        <w:rPr>
          <w:rFonts w:ascii="Arial" w:hAnsi="Arial" w:cs="Arial"/>
          <w:b/>
          <w:bCs/>
          <w:color w:val="2F5496"/>
          <w:sz w:val="24"/>
          <w:szCs w:val="24"/>
        </w:rPr>
        <w:t>Intended Technologies:</w:t>
      </w:r>
      <w:bookmarkEnd w:id="8"/>
      <w:r w:rsidRPr="006A50AB">
        <w:rPr>
          <w:rFonts w:ascii="Arial" w:hAnsi="Arial" w:cs="Arial"/>
          <w:b/>
          <w:bCs/>
          <w:color w:val="2F5496"/>
          <w:sz w:val="24"/>
          <w:szCs w:val="24"/>
        </w:rPr>
        <w:t> </w:t>
      </w:r>
    </w:p>
    <w:p w14:paraId="67F92345" w14:textId="77777777" w:rsidR="00E14159" w:rsidRDefault="00E14159" w:rsidP="00E14159">
      <w:pPr>
        <w:pStyle w:val="NormalWeb"/>
        <w:spacing w:before="0" w:beforeAutospacing="0" w:after="160" w:afterAutospacing="0"/>
        <w:ind w:left="720"/>
      </w:pPr>
      <w:r>
        <w:rPr>
          <w:rFonts w:ascii="Arial" w:hAnsi="Arial" w:cs="Arial"/>
          <w:color w:val="000000"/>
          <w:sz w:val="22"/>
          <w:szCs w:val="22"/>
        </w:rPr>
        <w:t>As the project grows, we will grow with it… </w:t>
      </w:r>
    </w:p>
    <w:p w14:paraId="5BCAEE59" w14:textId="680297E8" w:rsidR="00E14159" w:rsidRDefault="00E14159" w:rsidP="00E14159">
      <w:pPr>
        <w:pStyle w:val="NormalWeb"/>
        <w:spacing w:before="0" w:beforeAutospacing="0" w:after="160" w:afterAutospacing="0"/>
        <w:ind w:left="720"/>
        <w:rPr>
          <w:rFonts w:ascii="Arial" w:hAnsi="Arial" w:cs="Arial"/>
          <w:color w:val="000000"/>
          <w:sz w:val="22"/>
          <w:szCs w:val="22"/>
        </w:rPr>
      </w:pPr>
      <w:r>
        <w:rPr>
          <w:rFonts w:ascii="Arial" w:hAnsi="Arial" w:cs="Arial"/>
          <w:color w:val="000000"/>
          <w:sz w:val="22"/>
          <w:szCs w:val="22"/>
        </w:rPr>
        <w:t xml:space="preserve">Initially the used language is going to be Java and we’re going to make CSV files as our first database that gives us the ability to write and read from it, in the future we will make a professional website using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php and so on. then we will bind them with </w:t>
      </w:r>
      <w:proofErr w:type="gramStart"/>
      <w:r>
        <w:rPr>
          <w:rFonts w:ascii="Arial" w:hAnsi="Arial" w:cs="Arial"/>
          <w:color w:val="000000"/>
          <w:sz w:val="22"/>
          <w:szCs w:val="22"/>
        </w:rPr>
        <w:t>a the</w:t>
      </w:r>
      <w:proofErr w:type="gramEnd"/>
      <w:r>
        <w:rPr>
          <w:rFonts w:ascii="Arial" w:hAnsi="Arial" w:cs="Arial"/>
          <w:color w:val="000000"/>
          <w:sz w:val="22"/>
          <w:szCs w:val="22"/>
        </w:rPr>
        <w:t xml:space="preserve"> database,</w:t>
      </w:r>
      <w:r w:rsidR="005C4167">
        <w:rPr>
          <w:rFonts w:ascii="Arial" w:hAnsi="Arial" w:cs="Arial"/>
          <w:color w:val="000000"/>
          <w:sz w:val="22"/>
          <w:szCs w:val="22"/>
        </w:rPr>
        <w:t xml:space="preserve"> and in the future new functionalities will be added during the developing phase.</w:t>
      </w:r>
    </w:p>
    <w:p w14:paraId="468A858F" w14:textId="77777777" w:rsidR="00740688" w:rsidRDefault="00740688" w:rsidP="00E14159">
      <w:pPr>
        <w:pStyle w:val="NormalWeb"/>
        <w:spacing w:before="0" w:beforeAutospacing="0" w:after="160" w:afterAutospacing="0"/>
        <w:ind w:left="720"/>
        <w:rPr>
          <w:rFonts w:ascii="Arial" w:hAnsi="Arial" w:cs="Arial"/>
          <w:color w:val="000000"/>
          <w:sz w:val="22"/>
          <w:szCs w:val="22"/>
        </w:rPr>
      </w:pPr>
    </w:p>
    <w:p w14:paraId="3F9CCED3" w14:textId="02D7EAAF" w:rsidR="00740688" w:rsidRPr="00740688" w:rsidRDefault="00740688" w:rsidP="00740688">
      <w:pPr>
        <w:pStyle w:val="Heading2"/>
        <w:rPr>
          <w:rFonts w:asciiTheme="minorBidi" w:hAnsiTheme="minorBidi" w:cstheme="minorBidi"/>
          <w:b/>
          <w:bCs/>
        </w:rPr>
      </w:pPr>
      <w:r w:rsidRPr="00740688">
        <w:rPr>
          <w:rFonts w:asciiTheme="minorBidi" w:hAnsiTheme="minorBidi" w:cstheme="minorBidi"/>
          <w:b/>
          <w:bCs/>
        </w:rPr>
        <w:t xml:space="preserve">2.3 Project expected timeline and milestone: </w:t>
      </w:r>
    </w:p>
    <w:p w14:paraId="5CD2B77B" w14:textId="35B4EAA9" w:rsidR="0088119E" w:rsidRDefault="00803D7A" w:rsidP="0088119E">
      <w:r>
        <w:rPr>
          <w:noProof/>
        </w:rPr>
        <w:drawing>
          <wp:inline distT="0" distB="0" distL="0" distR="0" wp14:anchorId="789B148E" wp14:editId="70709082">
            <wp:extent cx="5486400" cy="1379220"/>
            <wp:effectExtent l="19050" t="0" r="381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544E2A8" w14:textId="35906D29" w:rsidR="0088119E" w:rsidRDefault="000D0044" w:rsidP="0088119E">
      <w:r>
        <w:tab/>
      </w:r>
      <w:r w:rsidR="0088119E">
        <w:tab/>
      </w:r>
    </w:p>
    <w:p w14:paraId="1ABBCFFD" w14:textId="77777777" w:rsidR="00803D7A" w:rsidRDefault="00803D7A" w:rsidP="00E14159">
      <w:pPr>
        <w:pStyle w:val="Heading1"/>
        <w:rPr>
          <w:rFonts w:asciiTheme="minorBidi" w:hAnsiTheme="minorBidi" w:cstheme="minorBidi"/>
          <w:b/>
          <w:bCs/>
          <w:color w:val="2F5496"/>
          <w:sz w:val="24"/>
          <w:szCs w:val="24"/>
        </w:rPr>
      </w:pPr>
      <w:bookmarkStart w:id="9" w:name="_Toc51528590"/>
    </w:p>
    <w:p w14:paraId="51FD8785" w14:textId="018D09C1" w:rsidR="00E14159" w:rsidRPr="006A50AB" w:rsidRDefault="00E14159" w:rsidP="00E14159">
      <w:pPr>
        <w:pStyle w:val="Heading1"/>
        <w:rPr>
          <w:rFonts w:asciiTheme="minorBidi" w:hAnsiTheme="minorBidi" w:cstheme="minorBidi"/>
          <w:b/>
          <w:bCs/>
          <w:sz w:val="24"/>
          <w:szCs w:val="24"/>
        </w:rPr>
      </w:pPr>
      <w:r w:rsidRPr="006A50AB">
        <w:rPr>
          <w:rFonts w:asciiTheme="minorBidi" w:hAnsiTheme="minorBidi" w:cstheme="minorBidi"/>
          <w:b/>
          <w:bCs/>
          <w:color w:val="2F5496"/>
          <w:sz w:val="24"/>
          <w:szCs w:val="24"/>
        </w:rPr>
        <w:t>3. Team members:</w:t>
      </w:r>
      <w:bookmarkEnd w:id="9"/>
    </w:p>
    <w:tbl>
      <w:tblPr>
        <w:tblW w:w="0" w:type="auto"/>
        <w:tblInd w:w="-995" w:type="dxa"/>
        <w:tblLayout w:type="fixed"/>
        <w:tblCellMar>
          <w:top w:w="15" w:type="dxa"/>
          <w:left w:w="15" w:type="dxa"/>
          <w:bottom w:w="15" w:type="dxa"/>
          <w:right w:w="15" w:type="dxa"/>
        </w:tblCellMar>
        <w:tblLook w:val="04A0" w:firstRow="1" w:lastRow="0" w:firstColumn="1" w:lastColumn="0" w:noHBand="0" w:noVBand="1"/>
      </w:tblPr>
      <w:tblGrid>
        <w:gridCol w:w="320"/>
        <w:gridCol w:w="1480"/>
        <w:gridCol w:w="1346"/>
        <w:gridCol w:w="2131"/>
        <w:gridCol w:w="1781"/>
        <w:gridCol w:w="1633"/>
        <w:gridCol w:w="1654"/>
      </w:tblGrid>
      <w:tr w:rsidR="00E14159" w14:paraId="6E843840" w14:textId="77777777" w:rsidTr="00203327">
        <w:trPr>
          <w:trHeight w:val="705"/>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4E12C" w14:textId="77777777" w:rsidR="00E14159" w:rsidRDefault="00E14159"/>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EFF06" w14:textId="77777777" w:rsidR="00E14159" w:rsidRDefault="00E14159">
            <w:pPr>
              <w:pStyle w:val="NormalWeb"/>
              <w:spacing w:before="0" w:beforeAutospacing="0" w:after="160" w:afterAutospacing="0"/>
              <w:jc w:val="center"/>
            </w:pPr>
            <w:r>
              <w:rPr>
                <w:rFonts w:ascii="Arial" w:hAnsi="Arial" w:cs="Arial"/>
                <w:color w:val="000000"/>
                <w:sz w:val="22"/>
                <w:szCs w:val="22"/>
              </w:rPr>
              <w:t>skills</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A38D5" w14:textId="77777777" w:rsidR="00E14159" w:rsidRDefault="00E14159">
            <w:pPr>
              <w:pStyle w:val="NormalWeb"/>
              <w:spacing w:before="0" w:beforeAutospacing="0" w:after="160" w:afterAutospacing="0"/>
            </w:pPr>
            <w:r>
              <w:rPr>
                <w:rFonts w:ascii="Arial" w:hAnsi="Arial" w:cs="Arial"/>
                <w:color w:val="000000"/>
                <w:sz w:val="22"/>
                <w:szCs w:val="22"/>
              </w:rPr>
              <w:t>Hussain</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3314D" w14:textId="77777777" w:rsidR="00E14159" w:rsidRDefault="00E14159">
            <w:pPr>
              <w:pStyle w:val="NormalWeb"/>
              <w:spacing w:before="0" w:beforeAutospacing="0" w:after="160" w:afterAutospacing="0"/>
            </w:pPr>
            <w:proofErr w:type="spellStart"/>
            <w:r>
              <w:rPr>
                <w:rFonts w:ascii="Arial" w:hAnsi="Arial" w:cs="Arial"/>
                <w:color w:val="000000"/>
                <w:sz w:val="22"/>
                <w:szCs w:val="22"/>
              </w:rPr>
              <w:t>Sattam</w:t>
            </w:r>
            <w:proofErr w:type="spellEnd"/>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71C6D" w14:textId="77777777" w:rsidR="00E14159" w:rsidRDefault="00E14159">
            <w:pPr>
              <w:pStyle w:val="NormalWeb"/>
              <w:spacing w:before="0" w:beforeAutospacing="0" w:after="160" w:afterAutospacing="0"/>
            </w:pPr>
            <w:r>
              <w:rPr>
                <w:rFonts w:ascii="Arial" w:hAnsi="Arial" w:cs="Arial"/>
                <w:color w:val="000000"/>
                <w:sz w:val="22"/>
                <w:szCs w:val="22"/>
              </w:rPr>
              <w:t>Abdullah</w:t>
            </w:r>
          </w:p>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A9069" w14:textId="77777777" w:rsidR="00E14159" w:rsidRDefault="00E14159">
            <w:pPr>
              <w:pStyle w:val="NormalWeb"/>
              <w:spacing w:before="0" w:beforeAutospacing="0" w:after="160" w:afterAutospacing="0"/>
            </w:pPr>
            <w:r>
              <w:rPr>
                <w:rFonts w:ascii="Arial" w:hAnsi="Arial" w:cs="Arial"/>
                <w:color w:val="000000"/>
                <w:sz w:val="22"/>
                <w:szCs w:val="22"/>
              </w:rPr>
              <w:t>Mohammad </w:t>
            </w:r>
          </w:p>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2EE14" w14:textId="77777777" w:rsidR="00E14159" w:rsidRDefault="00E14159">
            <w:pPr>
              <w:pStyle w:val="NormalWeb"/>
              <w:spacing w:before="0" w:beforeAutospacing="0" w:after="160" w:afterAutospacing="0"/>
            </w:pPr>
            <w:proofErr w:type="spellStart"/>
            <w:r>
              <w:rPr>
                <w:rFonts w:ascii="Arial" w:hAnsi="Arial" w:cs="Arial"/>
                <w:color w:val="000000"/>
                <w:sz w:val="22"/>
                <w:szCs w:val="22"/>
              </w:rPr>
              <w:t>Auodh</w:t>
            </w:r>
            <w:proofErr w:type="spellEnd"/>
          </w:p>
        </w:tc>
      </w:tr>
      <w:tr w:rsidR="00E14159" w14:paraId="7872E7BA" w14:textId="77777777" w:rsidTr="00203327">
        <w:trPr>
          <w:trHeight w:val="384"/>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ED7EC" w14:textId="77777777" w:rsidR="00E14159" w:rsidRDefault="00E14159"/>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E6F7E" w14:textId="77777777" w:rsidR="00E14159" w:rsidRDefault="00E14159">
            <w:pPr>
              <w:pStyle w:val="NormalWeb"/>
              <w:spacing w:before="0" w:beforeAutospacing="0" w:after="160" w:afterAutospacing="0"/>
              <w:jc w:val="center"/>
            </w:pPr>
            <w:r>
              <w:rPr>
                <w:rFonts w:ascii="Arial" w:hAnsi="Arial" w:cs="Arial"/>
                <w:color w:val="000000"/>
                <w:sz w:val="22"/>
                <w:szCs w:val="22"/>
              </w:rPr>
              <w:t>GitHub account</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83127" w14:textId="77777777" w:rsidR="00E14159" w:rsidRDefault="00E14159">
            <w:pPr>
              <w:pStyle w:val="NormalWeb"/>
              <w:spacing w:before="0" w:beforeAutospacing="0" w:after="0" w:afterAutospacing="0"/>
            </w:pPr>
            <w:r>
              <w:rPr>
                <w:rFonts w:ascii="Arial" w:hAnsi="Arial" w:cs="Arial"/>
                <w:color w:val="0000FF"/>
                <w:sz w:val="15"/>
                <w:szCs w:val="15"/>
                <w:u w:val="single"/>
              </w:rPr>
              <w:br/>
            </w:r>
            <w:hyperlink r:id="rId14" w:history="1">
              <w:r>
                <w:rPr>
                  <w:rStyle w:val="Hyperlink"/>
                  <w:rFonts w:ascii="Arial" w:hAnsi="Arial" w:cs="Arial"/>
                  <w:color w:val="0563C1"/>
                  <w:sz w:val="15"/>
                  <w:szCs w:val="15"/>
                </w:rPr>
                <w:t>https://github.com/Hussain-369</w:t>
              </w:r>
            </w:hyperlink>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B29317" w14:textId="77777777" w:rsidR="00E14159" w:rsidRDefault="00E14159"/>
          <w:p w14:paraId="38C19EBD" w14:textId="77777777" w:rsidR="00E14159" w:rsidRDefault="00E75EDD">
            <w:pPr>
              <w:pStyle w:val="NormalWeb"/>
              <w:spacing w:before="0" w:beforeAutospacing="0" w:after="0" w:afterAutospacing="0"/>
            </w:pPr>
            <w:hyperlink r:id="rId15" w:history="1">
              <w:r w:rsidR="00E14159">
                <w:rPr>
                  <w:rStyle w:val="Hyperlink"/>
                  <w:rFonts w:ascii="Arial" w:hAnsi="Arial" w:cs="Arial"/>
                  <w:color w:val="0563C1"/>
                  <w:sz w:val="15"/>
                  <w:szCs w:val="15"/>
                  <w:shd w:val="clear" w:color="auto" w:fill="FFFFFF"/>
                </w:rPr>
                <w:t>https://github.com/sattamalhamidy</w:t>
              </w:r>
            </w:hyperlink>
          </w:p>
          <w:p w14:paraId="76F39A24" w14:textId="77777777" w:rsidR="00E14159" w:rsidRDefault="00E14159"/>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D3CFA" w14:textId="77777777" w:rsidR="00E14159" w:rsidRDefault="00E14159">
            <w:pPr>
              <w:pStyle w:val="NormalWeb"/>
              <w:spacing w:before="0" w:beforeAutospacing="0" w:after="0" w:afterAutospacing="0"/>
            </w:pPr>
            <w:r>
              <w:rPr>
                <w:rFonts w:ascii="Arial" w:hAnsi="Arial" w:cs="Arial"/>
                <w:color w:val="0563C1"/>
                <w:sz w:val="15"/>
                <w:szCs w:val="15"/>
                <w:u w:val="single"/>
              </w:rPr>
              <w:br/>
            </w:r>
            <w:hyperlink r:id="rId16" w:history="1">
              <w:r>
                <w:rPr>
                  <w:rStyle w:val="Hyperlink"/>
                  <w:rFonts w:ascii="Arial" w:hAnsi="Arial" w:cs="Arial"/>
                  <w:color w:val="0563C1"/>
                  <w:sz w:val="15"/>
                  <w:szCs w:val="15"/>
                </w:rPr>
                <w:t>https://github.com/Abdullah-969</w:t>
              </w:r>
            </w:hyperlink>
          </w:p>
          <w:p w14:paraId="4BC94439" w14:textId="77777777" w:rsidR="00E14159" w:rsidRDefault="00E14159"/>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B0CDC" w14:textId="77777777" w:rsidR="00E14159" w:rsidRDefault="00E75EDD">
            <w:pPr>
              <w:pStyle w:val="NormalWeb"/>
              <w:bidi/>
              <w:spacing w:before="0" w:beforeAutospacing="0" w:after="0" w:afterAutospacing="0"/>
            </w:pPr>
            <w:hyperlink r:id="rId17" w:history="1">
              <w:r w:rsidR="00E14159">
                <w:rPr>
                  <w:rStyle w:val="Hyperlink"/>
                  <w:rFonts w:ascii="Arial" w:hAnsi="Arial" w:cs="Arial"/>
                  <w:color w:val="0563C1"/>
                  <w:sz w:val="15"/>
                  <w:szCs w:val="15"/>
                </w:rPr>
                <w:t>https://github.com/mrest1</w:t>
              </w:r>
            </w:hyperlink>
          </w:p>
          <w:p w14:paraId="713918B4" w14:textId="77777777" w:rsidR="00E14159" w:rsidRDefault="00E14159">
            <w:pPr>
              <w:spacing w:after="240"/>
              <w:rPr>
                <w:rtl/>
              </w:rPr>
            </w:pPr>
          </w:p>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5A7DB" w14:textId="77777777" w:rsidR="00E14159" w:rsidRDefault="00E14159">
            <w:pPr>
              <w:pStyle w:val="NormalWeb"/>
              <w:spacing w:before="0" w:beforeAutospacing="0" w:after="0" w:afterAutospacing="0"/>
            </w:pPr>
            <w:r>
              <w:rPr>
                <w:rFonts w:ascii="Arial" w:hAnsi="Arial" w:cs="Arial"/>
                <w:color w:val="0000FF"/>
                <w:sz w:val="15"/>
                <w:szCs w:val="15"/>
                <w:u w:val="single"/>
              </w:rPr>
              <w:br/>
            </w:r>
            <w:hyperlink r:id="rId18" w:history="1">
              <w:r>
                <w:rPr>
                  <w:rStyle w:val="Hyperlink"/>
                  <w:rFonts w:ascii="Arial" w:hAnsi="Arial" w:cs="Arial"/>
                  <w:color w:val="0563C1"/>
                  <w:sz w:val="15"/>
                  <w:szCs w:val="15"/>
                </w:rPr>
                <w:t>https://github.com/Auodh-L</w:t>
              </w:r>
            </w:hyperlink>
          </w:p>
          <w:p w14:paraId="5AB54DB4" w14:textId="77777777" w:rsidR="00E14159" w:rsidRDefault="00E14159"/>
        </w:tc>
      </w:tr>
      <w:tr w:rsidR="00E14159" w14:paraId="60BA7064" w14:textId="77777777" w:rsidTr="00203327">
        <w:trPr>
          <w:trHeight w:val="461"/>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0B5A4" w14:textId="77777777" w:rsidR="00E14159" w:rsidRDefault="00E14159">
            <w:pPr>
              <w:pStyle w:val="NormalWeb"/>
              <w:spacing w:before="0" w:beforeAutospacing="0" w:after="160" w:afterAutospacing="0"/>
            </w:pPr>
            <w:r>
              <w:rPr>
                <w:rFonts w:ascii="Arial" w:hAnsi="Arial" w:cs="Arial"/>
                <w:color w:val="000000"/>
                <w:sz w:val="22"/>
                <w:szCs w:val="22"/>
              </w:rPr>
              <w:t>1</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54425" w14:textId="77777777" w:rsidR="00E14159" w:rsidRDefault="00E14159">
            <w:pPr>
              <w:pStyle w:val="NormalWeb"/>
              <w:spacing w:before="0" w:beforeAutospacing="0" w:after="160" w:afterAutospacing="0"/>
            </w:pPr>
            <w:r>
              <w:rPr>
                <w:rFonts w:ascii="Arial" w:hAnsi="Arial" w:cs="Arial"/>
                <w:color w:val="000000"/>
                <w:sz w:val="22"/>
                <w:szCs w:val="22"/>
              </w:rPr>
              <w:t>Team leader  </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42B1D" w14:textId="77777777" w:rsidR="00E14159" w:rsidRDefault="00E14159">
            <w:pPr>
              <w:pStyle w:val="NormalWeb"/>
              <w:spacing w:before="0" w:beforeAutospacing="0" w:after="160" w:afterAutospacing="0"/>
              <w:jc w:val="right"/>
            </w:pPr>
            <w:r>
              <w:rPr>
                <w:rFonts w:ascii="Segoe UI Symbol" w:hAnsi="Segoe UI Symbol" w:cs="Segoe UI Symbol"/>
                <w:color w:val="000000"/>
                <w:sz w:val="22"/>
                <w:szCs w:val="22"/>
              </w:rPr>
              <w:t>✓</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6D20C" w14:textId="77777777" w:rsidR="00E14159" w:rsidRDefault="00E14159"/>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50062" w14:textId="77777777" w:rsidR="00E14159" w:rsidRDefault="00E14159"/>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C8A44" w14:textId="77777777" w:rsidR="00E14159" w:rsidRDefault="00E14159"/>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1244D" w14:textId="77777777" w:rsidR="00E14159" w:rsidRDefault="00E14159"/>
        </w:tc>
      </w:tr>
      <w:tr w:rsidR="00E14159" w14:paraId="02E08FD4" w14:textId="77777777" w:rsidTr="00203327">
        <w:trPr>
          <w:trHeight w:val="522"/>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6A509" w14:textId="77777777" w:rsidR="00E14159" w:rsidRDefault="00E14159">
            <w:pPr>
              <w:pStyle w:val="NormalWeb"/>
              <w:spacing w:before="0" w:beforeAutospacing="0" w:after="160" w:afterAutospacing="0"/>
            </w:pPr>
            <w:r>
              <w:rPr>
                <w:rFonts w:ascii="Arial" w:hAnsi="Arial" w:cs="Arial"/>
                <w:color w:val="000000"/>
                <w:sz w:val="22"/>
                <w:szCs w:val="22"/>
              </w:rPr>
              <w:t>2</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63C03" w14:textId="77777777" w:rsidR="00E14159" w:rsidRDefault="00E14159">
            <w:pPr>
              <w:pStyle w:val="NormalWeb"/>
              <w:spacing w:before="0" w:beforeAutospacing="0" w:after="160" w:afterAutospacing="0"/>
            </w:pPr>
            <w:r>
              <w:rPr>
                <w:rFonts w:ascii="Arial" w:hAnsi="Arial" w:cs="Arial"/>
                <w:color w:val="000000"/>
                <w:sz w:val="22"/>
                <w:szCs w:val="22"/>
              </w:rPr>
              <w:t>designing</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90EBE" w14:textId="77777777" w:rsidR="00E14159" w:rsidRDefault="00E14159"/>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745B8" w14:textId="77777777" w:rsidR="00E14159" w:rsidRDefault="00E14159">
            <w:pPr>
              <w:pStyle w:val="NormalWeb"/>
              <w:bidi/>
              <w:spacing w:before="0" w:beforeAutospacing="0" w:after="160" w:afterAutospacing="0"/>
              <w:jc w:val="center"/>
            </w:pPr>
            <w:r>
              <w:rPr>
                <w:rFonts w:ascii="Segoe UI Symbol" w:hAnsi="Segoe UI Symbol" w:cs="Segoe UI Symbol" w:hint="cs"/>
                <w:color w:val="000000"/>
                <w:sz w:val="22"/>
                <w:szCs w:val="22"/>
                <w:rtl/>
              </w:rPr>
              <w:t>✓</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A949C" w14:textId="77777777" w:rsidR="00E14159" w:rsidRDefault="00E14159">
            <w:pPr>
              <w:pStyle w:val="NormalWeb"/>
              <w:spacing w:before="0" w:beforeAutospacing="0" w:after="160" w:afterAutospacing="0"/>
              <w:jc w:val="center"/>
              <w:rPr>
                <w:rtl/>
              </w:rPr>
            </w:pPr>
            <w:r>
              <w:rPr>
                <w:rFonts w:ascii="Segoe UI Symbol" w:hAnsi="Segoe UI Symbol" w:cs="Segoe UI Symbol"/>
                <w:color w:val="000000"/>
                <w:sz w:val="22"/>
                <w:szCs w:val="22"/>
              </w:rPr>
              <w:t>✓</w:t>
            </w:r>
          </w:p>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40CC0" w14:textId="77777777" w:rsidR="00E14159" w:rsidRDefault="00E14159"/>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9E0C5"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r>
      <w:tr w:rsidR="00E14159" w14:paraId="2EA56265" w14:textId="77777777" w:rsidTr="00203327">
        <w:trPr>
          <w:trHeight w:val="498"/>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A7C92" w14:textId="77777777" w:rsidR="00E14159" w:rsidRDefault="00E14159">
            <w:pPr>
              <w:pStyle w:val="NormalWeb"/>
              <w:spacing w:before="0" w:beforeAutospacing="0" w:after="160" w:afterAutospacing="0"/>
            </w:pPr>
            <w:r>
              <w:rPr>
                <w:rFonts w:ascii="Arial" w:hAnsi="Arial" w:cs="Arial"/>
                <w:color w:val="000000"/>
                <w:sz w:val="22"/>
                <w:szCs w:val="22"/>
              </w:rPr>
              <w:t>3</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9F4F6" w14:textId="77777777" w:rsidR="00E14159" w:rsidRDefault="00E14159">
            <w:pPr>
              <w:pStyle w:val="NormalWeb"/>
              <w:spacing w:before="0" w:beforeAutospacing="0" w:after="160" w:afterAutospacing="0"/>
            </w:pPr>
            <w:r>
              <w:rPr>
                <w:rFonts w:ascii="Arial" w:hAnsi="Arial" w:cs="Arial"/>
                <w:color w:val="000000"/>
                <w:sz w:val="22"/>
                <w:szCs w:val="22"/>
              </w:rPr>
              <w:t>Coding </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75EF3" w14:textId="77777777" w:rsidR="00E14159" w:rsidRDefault="00E14159">
            <w:pPr>
              <w:pStyle w:val="NormalWeb"/>
              <w:spacing w:before="0" w:beforeAutospacing="0" w:after="160" w:afterAutospacing="0"/>
              <w:jc w:val="right"/>
            </w:pPr>
            <w:r>
              <w:rPr>
                <w:rFonts w:ascii="Segoe UI Symbol" w:hAnsi="Segoe UI Symbol" w:cs="Segoe UI Symbol"/>
                <w:color w:val="000000"/>
                <w:sz w:val="22"/>
                <w:szCs w:val="22"/>
              </w:rPr>
              <w:t>✓</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28B75"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CF906"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A15C7"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2286C"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r>
      <w:tr w:rsidR="00E14159" w14:paraId="6FBBA4B1" w14:textId="77777777" w:rsidTr="00203327">
        <w:trPr>
          <w:trHeight w:val="473"/>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C8826" w14:textId="77777777" w:rsidR="00E14159" w:rsidRDefault="00E14159">
            <w:pPr>
              <w:pStyle w:val="NormalWeb"/>
              <w:spacing w:before="0" w:beforeAutospacing="0" w:after="160" w:afterAutospacing="0"/>
            </w:pPr>
            <w:r>
              <w:rPr>
                <w:rFonts w:ascii="Arial" w:hAnsi="Arial" w:cs="Arial"/>
                <w:color w:val="000000"/>
                <w:sz w:val="22"/>
                <w:szCs w:val="22"/>
              </w:rPr>
              <w:t>4</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FC9E8" w14:textId="77777777" w:rsidR="00E14159" w:rsidRDefault="00E14159">
            <w:pPr>
              <w:pStyle w:val="NormalWeb"/>
              <w:spacing w:before="0" w:beforeAutospacing="0" w:after="160" w:afterAutospacing="0"/>
            </w:pPr>
            <w:r>
              <w:rPr>
                <w:rFonts w:ascii="Arial" w:hAnsi="Arial" w:cs="Arial"/>
                <w:color w:val="000000"/>
                <w:sz w:val="22"/>
                <w:szCs w:val="22"/>
              </w:rPr>
              <w:t>Tester </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1BAA7" w14:textId="77777777" w:rsidR="00E14159" w:rsidRDefault="00E14159"/>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24567"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D44C0" w14:textId="77777777" w:rsidR="00E14159" w:rsidRDefault="00E14159"/>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36CC4"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06E13"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r>
      <w:tr w:rsidR="00E14159" w14:paraId="2273B9C7" w14:textId="77777777" w:rsidTr="00203327">
        <w:trPr>
          <w:trHeight w:val="450"/>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A19AF" w14:textId="77777777" w:rsidR="00E14159" w:rsidRDefault="00E14159">
            <w:pPr>
              <w:pStyle w:val="NormalWeb"/>
              <w:spacing w:before="0" w:beforeAutospacing="0" w:after="160" w:afterAutospacing="0"/>
            </w:pPr>
            <w:r>
              <w:rPr>
                <w:rFonts w:ascii="Arial" w:hAnsi="Arial" w:cs="Arial"/>
                <w:color w:val="000000"/>
                <w:sz w:val="22"/>
                <w:szCs w:val="22"/>
              </w:rPr>
              <w:t>5</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7F9F4" w14:textId="77777777" w:rsidR="00E14159" w:rsidRDefault="00E14159">
            <w:pPr>
              <w:pStyle w:val="NormalWeb"/>
              <w:spacing w:before="0" w:beforeAutospacing="0" w:after="160" w:afterAutospacing="0"/>
            </w:pPr>
            <w:r>
              <w:rPr>
                <w:rFonts w:ascii="Arial" w:hAnsi="Arial" w:cs="Arial"/>
                <w:color w:val="000000"/>
                <w:sz w:val="22"/>
                <w:szCs w:val="22"/>
              </w:rPr>
              <w:t>sociability</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D0C5C" w14:textId="77777777" w:rsidR="00E14159" w:rsidRDefault="00E14159">
            <w:pPr>
              <w:pStyle w:val="NormalWeb"/>
              <w:spacing w:before="0" w:beforeAutospacing="0" w:after="160" w:afterAutospacing="0"/>
              <w:jc w:val="right"/>
            </w:pPr>
            <w:r>
              <w:rPr>
                <w:rFonts w:ascii="Segoe UI Symbol" w:hAnsi="Segoe UI Symbol" w:cs="Segoe UI Symbol"/>
                <w:color w:val="000000"/>
                <w:sz w:val="22"/>
                <w:szCs w:val="22"/>
              </w:rPr>
              <w:t>✓</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0160A" w14:textId="77777777" w:rsidR="00E14159" w:rsidRDefault="00E14159"/>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A57C5" w14:textId="77777777" w:rsidR="00E14159" w:rsidRDefault="00E14159"/>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60E1E"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83770" w14:textId="77777777" w:rsidR="00E14159" w:rsidRDefault="00E14159"/>
        </w:tc>
      </w:tr>
      <w:tr w:rsidR="00E14159" w14:paraId="2368281C" w14:textId="77777777" w:rsidTr="00203327">
        <w:trPr>
          <w:trHeight w:val="414"/>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AC4F5" w14:textId="77777777" w:rsidR="00E14159" w:rsidRDefault="00E14159">
            <w:pPr>
              <w:pStyle w:val="NormalWeb"/>
              <w:spacing w:before="0" w:beforeAutospacing="0" w:after="160" w:afterAutospacing="0"/>
            </w:pPr>
            <w:r>
              <w:rPr>
                <w:rFonts w:ascii="Arial" w:hAnsi="Arial" w:cs="Arial"/>
                <w:color w:val="000000"/>
                <w:sz w:val="22"/>
                <w:szCs w:val="22"/>
              </w:rPr>
              <w:t>6</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2D7A6" w14:textId="77777777" w:rsidR="00E14159" w:rsidRDefault="00E14159">
            <w:pPr>
              <w:pStyle w:val="NormalWeb"/>
              <w:spacing w:before="0" w:beforeAutospacing="0" w:after="160" w:afterAutospacing="0"/>
            </w:pPr>
            <w:r>
              <w:rPr>
                <w:rFonts w:ascii="Arial" w:hAnsi="Arial" w:cs="Arial"/>
                <w:color w:val="000000"/>
                <w:sz w:val="22"/>
                <w:szCs w:val="22"/>
              </w:rPr>
              <w:t>Ambitious </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7E3AE" w14:textId="77777777" w:rsidR="00E14159" w:rsidRDefault="00E14159">
            <w:pPr>
              <w:pStyle w:val="NormalWeb"/>
              <w:spacing w:before="0" w:beforeAutospacing="0" w:after="160" w:afterAutospacing="0"/>
              <w:jc w:val="right"/>
            </w:pPr>
            <w:r>
              <w:rPr>
                <w:rFonts w:ascii="Segoe UI Symbol" w:hAnsi="Segoe UI Symbol" w:cs="Segoe UI Symbol"/>
                <w:color w:val="000000"/>
                <w:sz w:val="22"/>
                <w:szCs w:val="22"/>
              </w:rPr>
              <w:t>✓</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66507"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E76B7"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D14A9"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E6A7D" w14:textId="77777777" w:rsidR="00E14159" w:rsidRDefault="00E14159"/>
        </w:tc>
      </w:tr>
      <w:tr w:rsidR="00E14159" w14:paraId="4F0E0901" w14:textId="77777777" w:rsidTr="00203327">
        <w:trPr>
          <w:trHeight w:val="461"/>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786D2" w14:textId="77777777" w:rsidR="00E14159" w:rsidRDefault="00E14159">
            <w:pPr>
              <w:pStyle w:val="NormalWeb"/>
              <w:spacing w:before="0" w:beforeAutospacing="0" w:after="160" w:afterAutospacing="0"/>
            </w:pPr>
            <w:r>
              <w:rPr>
                <w:rFonts w:ascii="Arial" w:hAnsi="Arial" w:cs="Arial"/>
                <w:color w:val="000000"/>
                <w:sz w:val="22"/>
                <w:szCs w:val="22"/>
              </w:rPr>
              <w:t>7</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C1F87" w14:textId="77777777" w:rsidR="00E14159" w:rsidRDefault="00E14159">
            <w:pPr>
              <w:pStyle w:val="NormalWeb"/>
              <w:spacing w:before="0" w:beforeAutospacing="0" w:after="160" w:afterAutospacing="0"/>
            </w:pPr>
            <w:r>
              <w:rPr>
                <w:rFonts w:ascii="Arial" w:hAnsi="Arial" w:cs="Arial"/>
                <w:color w:val="000000"/>
                <w:sz w:val="22"/>
                <w:szCs w:val="22"/>
              </w:rPr>
              <w:t>Hard worker </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22D9F" w14:textId="77777777" w:rsidR="00E14159" w:rsidRDefault="00E14159">
            <w:pPr>
              <w:pStyle w:val="NormalWeb"/>
              <w:spacing w:before="0" w:beforeAutospacing="0" w:after="160" w:afterAutospacing="0"/>
              <w:jc w:val="right"/>
            </w:pPr>
            <w:r>
              <w:rPr>
                <w:rFonts w:ascii="Segoe UI Symbol" w:hAnsi="Segoe UI Symbol" w:cs="Segoe UI Symbol"/>
                <w:color w:val="000000"/>
                <w:sz w:val="22"/>
                <w:szCs w:val="22"/>
              </w:rPr>
              <w:t>✓</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D13B7"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A2B60"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1EB7D2"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EEB19"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r>
      <w:tr w:rsidR="00E14159" w14:paraId="31DB26AE" w14:textId="77777777" w:rsidTr="00203327">
        <w:trPr>
          <w:trHeight w:val="334"/>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C4CFE" w14:textId="77777777" w:rsidR="00E14159" w:rsidRDefault="00E14159">
            <w:pPr>
              <w:pStyle w:val="NormalWeb"/>
              <w:spacing w:before="0" w:beforeAutospacing="0" w:after="160" w:afterAutospacing="0"/>
            </w:pPr>
            <w:r>
              <w:rPr>
                <w:rFonts w:ascii="Arial" w:hAnsi="Arial" w:cs="Arial"/>
                <w:color w:val="000000"/>
                <w:sz w:val="22"/>
                <w:szCs w:val="22"/>
              </w:rPr>
              <w:t>8</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2A01E" w14:textId="77777777" w:rsidR="00E14159" w:rsidRDefault="00E14159">
            <w:pPr>
              <w:pStyle w:val="NormalWeb"/>
              <w:spacing w:before="0" w:beforeAutospacing="0" w:after="160" w:afterAutospacing="0"/>
            </w:pPr>
            <w:r>
              <w:rPr>
                <w:rFonts w:ascii="Arial" w:hAnsi="Arial" w:cs="Arial"/>
                <w:color w:val="000000"/>
                <w:sz w:val="22"/>
                <w:szCs w:val="22"/>
              </w:rPr>
              <w:t>Fast learner</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54B56" w14:textId="77777777" w:rsidR="00E14159" w:rsidRDefault="00E14159">
            <w:pPr>
              <w:pStyle w:val="NormalWeb"/>
              <w:spacing w:before="0" w:beforeAutospacing="0" w:after="160" w:afterAutospacing="0"/>
              <w:jc w:val="right"/>
            </w:pPr>
            <w:r>
              <w:rPr>
                <w:rFonts w:ascii="Segoe UI Symbol" w:hAnsi="Segoe UI Symbol" w:cs="Segoe UI Symbol"/>
                <w:color w:val="000000"/>
                <w:sz w:val="22"/>
                <w:szCs w:val="22"/>
              </w:rPr>
              <w:t>✓</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7CAB4"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83887"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D646B"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21A63"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r>
      <w:tr w:rsidR="00E14159" w14:paraId="13618F3C" w14:textId="77777777" w:rsidTr="00203327">
        <w:trPr>
          <w:trHeight w:val="334"/>
        </w:trPr>
        <w:tc>
          <w:tcPr>
            <w:tcW w:w="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79C1B" w14:textId="77777777" w:rsidR="00E14159" w:rsidRDefault="00E14159">
            <w:pPr>
              <w:pStyle w:val="NormalWeb"/>
              <w:spacing w:before="0" w:beforeAutospacing="0" w:after="160" w:afterAutospacing="0"/>
            </w:pPr>
            <w:r>
              <w:rPr>
                <w:rFonts w:ascii="Arial" w:hAnsi="Arial" w:cs="Arial"/>
                <w:color w:val="000000"/>
                <w:sz w:val="22"/>
                <w:szCs w:val="22"/>
              </w:rPr>
              <w:t>9</w:t>
            </w:r>
          </w:p>
        </w:tc>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C88CF" w14:textId="77777777" w:rsidR="00E14159" w:rsidRDefault="00E14159">
            <w:pPr>
              <w:pStyle w:val="NormalWeb"/>
              <w:spacing w:before="0" w:beforeAutospacing="0" w:after="160" w:afterAutospacing="0"/>
            </w:pPr>
            <w:r>
              <w:rPr>
                <w:rFonts w:ascii="Arial" w:hAnsi="Arial" w:cs="Arial"/>
                <w:color w:val="000000"/>
                <w:sz w:val="22"/>
                <w:szCs w:val="22"/>
              </w:rPr>
              <w:t>Multi-Tasking</w:t>
            </w:r>
          </w:p>
        </w:tc>
        <w:tc>
          <w:tcPr>
            <w:tcW w:w="13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92E3D" w14:textId="77777777" w:rsidR="00E14159" w:rsidRDefault="00E14159">
            <w:pPr>
              <w:pStyle w:val="NormalWeb"/>
              <w:spacing w:before="0" w:beforeAutospacing="0" w:after="160" w:afterAutospacing="0"/>
              <w:jc w:val="right"/>
            </w:pPr>
            <w:r>
              <w:rPr>
                <w:rFonts w:ascii="Segoe UI Symbol" w:hAnsi="Segoe UI Symbol" w:cs="Segoe UI Symbol"/>
                <w:color w:val="000000"/>
                <w:sz w:val="22"/>
                <w:szCs w:val="22"/>
              </w:rPr>
              <w:t>✓</w:t>
            </w:r>
          </w:p>
        </w:tc>
        <w:tc>
          <w:tcPr>
            <w:tcW w:w="21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FA71D" w14:textId="77777777" w:rsidR="00E14159" w:rsidRDefault="00E14159"/>
        </w:tc>
        <w:tc>
          <w:tcPr>
            <w:tcW w:w="17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ACBEB" w14:textId="77777777" w:rsidR="00E14159" w:rsidRDefault="00E14159">
            <w:pPr>
              <w:pStyle w:val="NormalWeb"/>
              <w:spacing w:before="0" w:beforeAutospacing="0" w:after="160" w:afterAutospacing="0"/>
              <w:jc w:val="center"/>
            </w:pPr>
            <w:r>
              <w:rPr>
                <w:rFonts w:ascii="Segoe UI Symbol" w:hAnsi="Segoe UI Symbol" w:cs="Segoe UI Symbol"/>
                <w:color w:val="000000"/>
                <w:sz w:val="22"/>
                <w:szCs w:val="22"/>
              </w:rPr>
              <w:t>✓</w:t>
            </w:r>
          </w:p>
        </w:tc>
        <w:tc>
          <w:tcPr>
            <w:tcW w:w="1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DBBAE" w14:textId="77777777" w:rsidR="00E14159" w:rsidRDefault="00E14159"/>
        </w:tc>
        <w:tc>
          <w:tcPr>
            <w:tcW w:w="1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5DCBA" w14:textId="77777777" w:rsidR="00E14159" w:rsidRDefault="00E14159"/>
        </w:tc>
      </w:tr>
    </w:tbl>
    <w:p w14:paraId="20C0A519" w14:textId="77777777" w:rsidR="00E14159" w:rsidRDefault="00E14159" w:rsidP="00E14159"/>
    <w:p w14:paraId="198A81AE" w14:textId="77777777" w:rsidR="00E14159" w:rsidRDefault="00E14159" w:rsidP="00203327">
      <w:pPr>
        <w:pStyle w:val="NormalWeb"/>
        <w:spacing w:before="0" w:beforeAutospacing="0" w:after="0" w:afterAutospacing="0"/>
      </w:pPr>
      <w:r>
        <w:rPr>
          <w:rFonts w:ascii="Arial" w:hAnsi="Arial" w:cs="Arial"/>
          <w:color w:val="000000"/>
          <w:sz w:val="22"/>
          <w:szCs w:val="22"/>
        </w:rPr>
        <w:t> </w:t>
      </w:r>
    </w:p>
    <w:p w14:paraId="719DC2A1" w14:textId="77777777" w:rsidR="00E14159" w:rsidRDefault="00E14159" w:rsidP="00E14159">
      <w:pPr>
        <w:pStyle w:val="NormalWeb"/>
        <w:spacing w:before="0" w:beforeAutospacing="0" w:after="0" w:afterAutospacing="0"/>
        <w:ind w:left="1080"/>
      </w:pPr>
      <w:r>
        <w:rPr>
          <w:rFonts w:ascii="Arial" w:hAnsi="Arial" w:cs="Arial"/>
          <w:color w:val="000000"/>
          <w:sz w:val="22"/>
          <w:szCs w:val="22"/>
        </w:rPr>
        <w:t>  </w:t>
      </w:r>
    </w:p>
    <w:p w14:paraId="4C409333" w14:textId="77777777" w:rsidR="00E14159" w:rsidRDefault="00E14159" w:rsidP="00E14159">
      <w:pPr>
        <w:spacing w:after="240"/>
      </w:pPr>
      <w:r>
        <w:br/>
      </w:r>
    </w:p>
    <w:p w14:paraId="645BD6FA" w14:textId="77777777" w:rsidR="00E14159" w:rsidRDefault="00E14159" w:rsidP="00E14159">
      <w:pPr>
        <w:pStyle w:val="NormalWeb"/>
        <w:spacing w:before="0" w:beforeAutospacing="0" w:after="160" w:afterAutospacing="0"/>
        <w:ind w:left="1440"/>
      </w:pPr>
      <w:r>
        <w:rPr>
          <w:rFonts w:ascii="Calibri" w:hAnsi="Calibri" w:cs="Calibri"/>
          <w:b/>
          <w:bCs/>
          <w:color w:val="000000"/>
          <w:sz w:val="22"/>
          <w:szCs w:val="22"/>
        </w:rPr>
        <w:t> </w:t>
      </w:r>
    </w:p>
    <w:p w14:paraId="1B14AD6B" w14:textId="71823376" w:rsidR="00BF0E92" w:rsidRPr="00E14159" w:rsidRDefault="00BF0E92" w:rsidP="00E14159">
      <w:r w:rsidRPr="00E14159">
        <w:t xml:space="preserve"> </w:t>
      </w:r>
    </w:p>
    <w:sectPr w:rsidR="00BF0E92" w:rsidRPr="00E1415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F355E" w14:textId="77777777" w:rsidR="00E75EDD" w:rsidRDefault="00E75EDD" w:rsidP="00704DB6">
      <w:pPr>
        <w:spacing w:after="0" w:line="240" w:lineRule="auto"/>
      </w:pPr>
      <w:r>
        <w:separator/>
      </w:r>
    </w:p>
  </w:endnote>
  <w:endnote w:type="continuationSeparator" w:id="0">
    <w:p w14:paraId="5FCE8BF8" w14:textId="77777777" w:rsidR="00E75EDD" w:rsidRDefault="00E75EDD" w:rsidP="0070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4897028"/>
      <w:docPartObj>
        <w:docPartGallery w:val="Page Numbers (Bottom of Page)"/>
        <w:docPartUnique/>
      </w:docPartObj>
    </w:sdtPr>
    <w:sdtEndPr/>
    <w:sdtContent>
      <w:sdt>
        <w:sdtPr>
          <w:id w:val="1728636285"/>
          <w:docPartObj>
            <w:docPartGallery w:val="Page Numbers (Top of Page)"/>
            <w:docPartUnique/>
          </w:docPartObj>
        </w:sdtPr>
        <w:sdtEndPr/>
        <w:sdtContent>
          <w:p w14:paraId="6D7F62D8" w14:textId="57F6BB9C" w:rsidR="0060052B" w:rsidRDefault="0060052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517BFFB" w14:textId="77777777" w:rsidR="0060052B" w:rsidRDefault="00600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F6F98" w14:textId="77777777" w:rsidR="00E75EDD" w:rsidRDefault="00E75EDD" w:rsidP="00704DB6">
      <w:pPr>
        <w:spacing w:after="0" w:line="240" w:lineRule="auto"/>
      </w:pPr>
      <w:r>
        <w:separator/>
      </w:r>
    </w:p>
  </w:footnote>
  <w:footnote w:type="continuationSeparator" w:id="0">
    <w:p w14:paraId="1D45C9C2" w14:textId="77777777" w:rsidR="00E75EDD" w:rsidRDefault="00E75EDD" w:rsidP="00704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4EF9"/>
    <w:multiLevelType w:val="hybridMultilevel"/>
    <w:tmpl w:val="379CD702"/>
    <w:lvl w:ilvl="0" w:tplc="2A30C2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705ED6"/>
    <w:multiLevelType w:val="multilevel"/>
    <w:tmpl w:val="DFA6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B060C"/>
    <w:multiLevelType w:val="hybridMultilevel"/>
    <w:tmpl w:val="7846B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B9758F0"/>
    <w:multiLevelType w:val="hybridMultilevel"/>
    <w:tmpl w:val="164EF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8194F"/>
    <w:multiLevelType w:val="multilevel"/>
    <w:tmpl w:val="616C0608"/>
    <w:lvl w:ilvl="0">
      <w:start w:val="1"/>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155341A9"/>
    <w:multiLevelType w:val="hybridMultilevel"/>
    <w:tmpl w:val="9BD4BF4E"/>
    <w:lvl w:ilvl="0" w:tplc="29AE8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815B66"/>
    <w:multiLevelType w:val="multilevel"/>
    <w:tmpl w:val="5E787AC6"/>
    <w:lvl w:ilvl="0">
      <w:start w:val="1"/>
      <w:numFmt w:val="decimal"/>
      <w:lvlText w:val="%1"/>
      <w:lvlJc w:val="left"/>
      <w:pPr>
        <w:ind w:left="360" w:hanging="360"/>
      </w:pPr>
      <w:rPr>
        <w:rFonts w:ascii="Calibri" w:hAnsi="Calibri" w:cs="Calibri" w:hint="default"/>
        <w:color w:val="2F5496"/>
      </w:rPr>
    </w:lvl>
    <w:lvl w:ilvl="1">
      <w:start w:val="4"/>
      <w:numFmt w:val="decimal"/>
      <w:lvlText w:val="%1.%2"/>
      <w:lvlJc w:val="left"/>
      <w:pPr>
        <w:ind w:left="720" w:hanging="720"/>
      </w:pPr>
      <w:rPr>
        <w:rFonts w:ascii="Calibri" w:hAnsi="Calibri" w:cs="Calibri" w:hint="default"/>
        <w:color w:val="2F5496"/>
      </w:rPr>
    </w:lvl>
    <w:lvl w:ilvl="2">
      <w:start w:val="1"/>
      <w:numFmt w:val="decimal"/>
      <w:lvlText w:val="%1.%2.%3"/>
      <w:lvlJc w:val="left"/>
      <w:pPr>
        <w:ind w:left="720" w:hanging="720"/>
      </w:pPr>
      <w:rPr>
        <w:rFonts w:ascii="Calibri" w:hAnsi="Calibri" w:cs="Calibri" w:hint="default"/>
        <w:color w:val="2F5496"/>
      </w:rPr>
    </w:lvl>
    <w:lvl w:ilvl="3">
      <w:start w:val="1"/>
      <w:numFmt w:val="decimal"/>
      <w:lvlText w:val="%1.%2.%3.%4"/>
      <w:lvlJc w:val="left"/>
      <w:pPr>
        <w:ind w:left="1080" w:hanging="1080"/>
      </w:pPr>
      <w:rPr>
        <w:rFonts w:ascii="Calibri" w:hAnsi="Calibri" w:cs="Calibri" w:hint="default"/>
        <w:color w:val="2F5496"/>
      </w:rPr>
    </w:lvl>
    <w:lvl w:ilvl="4">
      <w:start w:val="1"/>
      <w:numFmt w:val="decimal"/>
      <w:lvlText w:val="%1.%2.%3.%4.%5"/>
      <w:lvlJc w:val="left"/>
      <w:pPr>
        <w:ind w:left="1080" w:hanging="1080"/>
      </w:pPr>
      <w:rPr>
        <w:rFonts w:ascii="Calibri" w:hAnsi="Calibri" w:cs="Calibri" w:hint="default"/>
        <w:color w:val="2F5496"/>
      </w:rPr>
    </w:lvl>
    <w:lvl w:ilvl="5">
      <w:start w:val="1"/>
      <w:numFmt w:val="decimal"/>
      <w:lvlText w:val="%1.%2.%3.%4.%5.%6"/>
      <w:lvlJc w:val="left"/>
      <w:pPr>
        <w:ind w:left="1440" w:hanging="1440"/>
      </w:pPr>
      <w:rPr>
        <w:rFonts w:ascii="Calibri" w:hAnsi="Calibri" w:cs="Calibri" w:hint="default"/>
        <w:color w:val="2F5496"/>
      </w:rPr>
    </w:lvl>
    <w:lvl w:ilvl="6">
      <w:start w:val="1"/>
      <w:numFmt w:val="decimal"/>
      <w:lvlText w:val="%1.%2.%3.%4.%5.%6.%7"/>
      <w:lvlJc w:val="left"/>
      <w:pPr>
        <w:ind w:left="1800" w:hanging="1800"/>
      </w:pPr>
      <w:rPr>
        <w:rFonts w:ascii="Calibri" w:hAnsi="Calibri" w:cs="Calibri" w:hint="default"/>
        <w:color w:val="2F5496"/>
      </w:rPr>
    </w:lvl>
    <w:lvl w:ilvl="7">
      <w:start w:val="1"/>
      <w:numFmt w:val="decimal"/>
      <w:lvlText w:val="%1.%2.%3.%4.%5.%6.%7.%8"/>
      <w:lvlJc w:val="left"/>
      <w:pPr>
        <w:ind w:left="1800" w:hanging="1800"/>
      </w:pPr>
      <w:rPr>
        <w:rFonts w:ascii="Calibri" w:hAnsi="Calibri" w:cs="Calibri" w:hint="default"/>
        <w:color w:val="2F5496"/>
      </w:rPr>
    </w:lvl>
    <w:lvl w:ilvl="8">
      <w:start w:val="1"/>
      <w:numFmt w:val="decimal"/>
      <w:lvlText w:val="%1.%2.%3.%4.%5.%6.%7.%8.%9"/>
      <w:lvlJc w:val="left"/>
      <w:pPr>
        <w:ind w:left="2160" w:hanging="2160"/>
      </w:pPr>
      <w:rPr>
        <w:rFonts w:ascii="Calibri" w:hAnsi="Calibri" w:cs="Calibri" w:hint="default"/>
        <w:color w:val="2F5496"/>
      </w:rPr>
    </w:lvl>
  </w:abstractNum>
  <w:abstractNum w:abstractNumId="8" w15:restartNumberingAfterBreak="0">
    <w:nsid w:val="20F350DA"/>
    <w:multiLevelType w:val="multilevel"/>
    <w:tmpl w:val="4802EB6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2204EF8"/>
    <w:multiLevelType w:val="multilevel"/>
    <w:tmpl w:val="71461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A6CBB"/>
    <w:multiLevelType w:val="multilevel"/>
    <w:tmpl w:val="080ADE74"/>
    <w:lvl w:ilvl="0">
      <w:start w:val="1"/>
      <w:numFmt w:val="decimal"/>
      <w:lvlText w:val="%1"/>
      <w:lvlJc w:val="left"/>
      <w:pPr>
        <w:ind w:left="492" w:hanging="492"/>
      </w:pPr>
      <w:rPr>
        <w:rFonts w:hint="default"/>
        <w:b/>
      </w:rPr>
    </w:lvl>
    <w:lvl w:ilvl="1">
      <w:start w:val="4"/>
      <w:numFmt w:val="decimal"/>
      <w:lvlText w:val="%1.%2"/>
      <w:lvlJc w:val="left"/>
      <w:pPr>
        <w:ind w:left="492" w:hanging="492"/>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5667399"/>
    <w:multiLevelType w:val="multilevel"/>
    <w:tmpl w:val="C352D3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CBC62DC"/>
    <w:multiLevelType w:val="multilevel"/>
    <w:tmpl w:val="C39CD7C2"/>
    <w:lvl w:ilvl="0">
      <w:start w:val="1"/>
      <w:numFmt w:val="decimal"/>
      <w:lvlText w:val="%1"/>
      <w:lvlJc w:val="left"/>
      <w:pPr>
        <w:ind w:left="492" w:hanging="492"/>
      </w:pPr>
      <w:rPr>
        <w:rFonts w:hint="default"/>
        <w:b/>
      </w:rPr>
    </w:lvl>
    <w:lvl w:ilvl="1">
      <w:start w:val="4"/>
      <w:numFmt w:val="decimal"/>
      <w:lvlText w:val="%1.%2"/>
      <w:lvlJc w:val="left"/>
      <w:pPr>
        <w:ind w:left="492" w:hanging="492"/>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0D64D56"/>
    <w:multiLevelType w:val="multilevel"/>
    <w:tmpl w:val="662A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53BD0"/>
    <w:multiLevelType w:val="hybridMultilevel"/>
    <w:tmpl w:val="25708056"/>
    <w:lvl w:ilvl="0" w:tplc="950C8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A56DB7"/>
    <w:multiLevelType w:val="hybridMultilevel"/>
    <w:tmpl w:val="B678CE64"/>
    <w:lvl w:ilvl="0" w:tplc="ACD616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F90D59"/>
    <w:multiLevelType w:val="multilevel"/>
    <w:tmpl w:val="95AA06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712DF"/>
    <w:multiLevelType w:val="hybridMultilevel"/>
    <w:tmpl w:val="F9467388"/>
    <w:lvl w:ilvl="0" w:tplc="01104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530826"/>
    <w:multiLevelType w:val="multilevel"/>
    <w:tmpl w:val="8D04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725DB9"/>
    <w:multiLevelType w:val="hybridMultilevel"/>
    <w:tmpl w:val="F3B05F7A"/>
    <w:lvl w:ilvl="0" w:tplc="773CC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C254B3"/>
    <w:multiLevelType w:val="hybridMultilevel"/>
    <w:tmpl w:val="754084B0"/>
    <w:lvl w:ilvl="0" w:tplc="A97A3840">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1" w15:restartNumberingAfterBreak="0">
    <w:nsid w:val="4BF0051D"/>
    <w:multiLevelType w:val="multilevel"/>
    <w:tmpl w:val="ADF2CB48"/>
    <w:lvl w:ilvl="0">
      <w:start w:val="1"/>
      <w:numFmt w:val="decimal"/>
      <w:lvlText w:val="%1"/>
      <w:lvlJc w:val="left"/>
      <w:pPr>
        <w:ind w:left="492" w:hanging="492"/>
      </w:pPr>
      <w:rPr>
        <w:rFonts w:hint="default"/>
        <w:b/>
      </w:rPr>
    </w:lvl>
    <w:lvl w:ilvl="1">
      <w:start w:val="4"/>
      <w:numFmt w:val="decimal"/>
      <w:lvlText w:val="%1.%2"/>
      <w:lvlJc w:val="left"/>
      <w:pPr>
        <w:ind w:left="492" w:hanging="492"/>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CDF51B3"/>
    <w:multiLevelType w:val="multilevel"/>
    <w:tmpl w:val="A0123B6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DBA0E8B"/>
    <w:multiLevelType w:val="hybridMultilevel"/>
    <w:tmpl w:val="F9421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D3AA9"/>
    <w:multiLevelType w:val="hybridMultilevel"/>
    <w:tmpl w:val="BD60C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67B6F"/>
    <w:multiLevelType w:val="hybridMultilevel"/>
    <w:tmpl w:val="8496E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47616"/>
    <w:multiLevelType w:val="multilevel"/>
    <w:tmpl w:val="E8522EEC"/>
    <w:lvl w:ilvl="0">
      <w:start w:val="1"/>
      <w:numFmt w:val="decimal"/>
      <w:lvlText w:val="%1"/>
      <w:lvlJc w:val="left"/>
      <w:pPr>
        <w:ind w:left="576" w:hanging="576"/>
      </w:pPr>
      <w:rPr>
        <w:rFonts w:asciiTheme="minorBidi" w:eastAsiaTheme="majorEastAsia" w:hAnsiTheme="minorBidi" w:cstheme="minorBidi" w:hint="default"/>
        <w:b/>
        <w:color w:val="4472C4" w:themeColor="accent1"/>
        <w:sz w:val="26"/>
      </w:rPr>
    </w:lvl>
    <w:lvl w:ilvl="1">
      <w:start w:val="3"/>
      <w:numFmt w:val="decimal"/>
      <w:lvlText w:val="%1.%2"/>
      <w:lvlJc w:val="left"/>
      <w:pPr>
        <w:ind w:left="576" w:hanging="576"/>
      </w:pPr>
      <w:rPr>
        <w:rFonts w:asciiTheme="minorBidi" w:eastAsiaTheme="majorEastAsia" w:hAnsiTheme="minorBidi" w:cstheme="minorBidi" w:hint="default"/>
        <w:b/>
        <w:color w:val="4472C4" w:themeColor="accent1"/>
        <w:sz w:val="26"/>
      </w:rPr>
    </w:lvl>
    <w:lvl w:ilvl="2">
      <w:start w:val="1"/>
      <w:numFmt w:val="decimal"/>
      <w:lvlText w:val="%1.%2.%3"/>
      <w:lvlJc w:val="left"/>
      <w:pPr>
        <w:ind w:left="720" w:hanging="720"/>
      </w:pPr>
      <w:rPr>
        <w:rFonts w:asciiTheme="minorBidi" w:eastAsiaTheme="majorEastAsia" w:hAnsiTheme="minorBidi" w:cstheme="minorBidi" w:hint="default"/>
        <w:b/>
        <w:color w:val="4472C4" w:themeColor="accent1"/>
        <w:sz w:val="26"/>
      </w:rPr>
    </w:lvl>
    <w:lvl w:ilvl="3">
      <w:start w:val="1"/>
      <w:numFmt w:val="decimal"/>
      <w:lvlText w:val="%1.%2.%3.%4"/>
      <w:lvlJc w:val="left"/>
      <w:pPr>
        <w:ind w:left="720" w:hanging="720"/>
      </w:pPr>
      <w:rPr>
        <w:rFonts w:asciiTheme="minorBidi" w:eastAsiaTheme="majorEastAsia" w:hAnsiTheme="minorBidi" w:cstheme="minorBidi" w:hint="default"/>
        <w:b/>
        <w:color w:val="4472C4" w:themeColor="accent1"/>
        <w:sz w:val="26"/>
      </w:rPr>
    </w:lvl>
    <w:lvl w:ilvl="4">
      <w:start w:val="1"/>
      <w:numFmt w:val="decimal"/>
      <w:lvlText w:val="%1.%2.%3.%4.%5"/>
      <w:lvlJc w:val="left"/>
      <w:pPr>
        <w:ind w:left="1080" w:hanging="1080"/>
      </w:pPr>
      <w:rPr>
        <w:rFonts w:asciiTheme="minorBidi" w:eastAsiaTheme="majorEastAsia" w:hAnsiTheme="minorBidi" w:cstheme="minorBidi" w:hint="default"/>
        <w:b/>
        <w:color w:val="4472C4" w:themeColor="accent1"/>
        <w:sz w:val="26"/>
      </w:rPr>
    </w:lvl>
    <w:lvl w:ilvl="5">
      <w:start w:val="1"/>
      <w:numFmt w:val="decimal"/>
      <w:lvlText w:val="%1.%2.%3.%4.%5.%6"/>
      <w:lvlJc w:val="left"/>
      <w:pPr>
        <w:ind w:left="1080" w:hanging="1080"/>
      </w:pPr>
      <w:rPr>
        <w:rFonts w:asciiTheme="minorBidi" w:eastAsiaTheme="majorEastAsia" w:hAnsiTheme="minorBidi" w:cstheme="minorBidi" w:hint="default"/>
        <w:b/>
        <w:color w:val="4472C4" w:themeColor="accent1"/>
        <w:sz w:val="26"/>
      </w:rPr>
    </w:lvl>
    <w:lvl w:ilvl="6">
      <w:start w:val="1"/>
      <w:numFmt w:val="decimal"/>
      <w:lvlText w:val="%1.%2.%3.%4.%5.%6.%7"/>
      <w:lvlJc w:val="left"/>
      <w:pPr>
        <w:ind w:left="1440" w:hanging="1440"/>
      </w:pPr>
      <w:rPr>
        <w:rFonts w:asciiTheme="minorBidi" w:eastAsiaTheme="majorEastAsia" w:hAnsiTheme="minorBidi" w:cstheme="minorBidi" w:hint="default"/>
        <w:b/>
        <w:color w:val="4472C4" w:themeColor="accent1"/>
        <w:sz w:val="26"/>
      </w:rPr>
    </w:lvl>
    <w:lvl w:ilvl="7">
      <w:start w:val="1"/>
      <w:numFmt w:val="decimal"/>
      <w:lvlText w:val="%1.%2.%3.%4.%5.%6.%7.%8"/>
      <w:lvlJc w:val="left"/>
      <w:pPr>
        <w:ind w:left="1440" w:hanging="1440"/>
      </w:pPr>
      <w:rPr>
        <w:rFonts w:asciiTheme="minorBidi" w:eastAsiaTheme="majorEastAsia" w:hAnsiTheme="minorBidi" w:cstheme="minorBidi" w:hint="default"/>
        <w:b/>
        <w:color w:val="4472C4" w:themeColor="accent1"/>
        <w:sz w:val="26"/>
      </w:rPr>
    </w:lvl>
    <w:lvl w:ilvl="8">
      <w:start w:val="1"/>
      <w:numFmt w:val="decimal"/>
      <w:lvlText w:val="%1.%2.%3.%4.%5.%6.%7.%8.%9"/>
      <w:lvlJc w:val="left"/>
      <w:pPr>
        <w:ind w:left="1800" w:hanging="1800"/>
      </w:pPr>
      <w:rPr>
        <w:rFonts w:asciiTheme="minorBidi" w:eastAsiaTheme="majorEastAsia" w:hAnsiTheme="minorBidi" w:cstheme="minorBidi" w:hint="default"/>
        <w:b/>
        <w:color w:val="4472C4" w:themeColor="accent1"/>
        <w:sz w:val="26"/>
      </w:rPr>
    </w:lvl>
  </w:abstractNum>
  <w:abstractNum w:abstractNumId="27" w15:restartNumberingAfterBreak="0">
    <w:nsid w:val="5F504685"/>
    <w:multiLevelType w:val="hybridMultilevel"/>
    <w:tmpl w:val="B01A7F98"/>
    <w:lvl w:ilvl="0" w:tplc="89DA1C00">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06F4775"/>
    <w:multiLevelType w:val="multilevel"/>
    <w:tmpl w:val="2ACC5248"/>
    <w:lvl w:ilvl="0">
      <w:start w:val="1"/>
      <w:numFmt w:val="decimal"/>
      <w:lvlText w:val="%1."/>
      <w:lvlJc w:val="left"/>
      <w:pPr>
        <w:ind w:left="360" w:hanging="360"/>
      </w:pPr>
      <w:rPr>
        <w:rFonts w:hint="default"/>
        <w:color w:val="2F5496" w:themeColor="accent1" w:themeShade="BF"/>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69000E2"/>
    <w:multiLevelType w:val="hybridMultilevel"/>
    <w:tmpl w:val="51323C1C"/>
    <w:lvl w:ilvl="0" w:tplc="DA662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C830D1"/>
    <w:multiLevelType w:val="multilevel"/>
    <w:tmpl w:val="0632FB00"/>
    <w:lvl w:ilvl="0">
      <w:start w:val="1"/>
      <w:numFmt w:val="decimal"/>
      <w:lvlText w:val="%1"/>
      <w:lvlJc w:val="left"/>
      <w:pPr>
        <w:ind w:left="492" w:hanging="492"/>
      </w:pPr>
      <w:rPr>
        <w:rFonts w:hint="default"/>
        <w:b/>
      </w:rPr>
    </w:lvl>
    <w:lvl w:ilvl="1">
      <w:start w:val="3"/>
      <w:numFmt w:val="decimal"/>
      <w:lvlText w:val="%1.%2"/>
      <w:lvlJc w:val="left"/>
      <w:pPr>
        <w:ind w:left="492" w:hanging="492"/>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C7E7CAD"/>
    <w:multiLevelType w:val="multilevel"/>
    <w:tmpl w:val="8E02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871AC8"/>
    <w:multiLevelType w:val="multilevel"/>
    <w:tmpl w:val="37F8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075C02"/>
    <w:multiLevelType w:val="multilevel"/>
    <w:tmpl w:val="F372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D50D9C"/>
    <w:multiLevelType w:val="hybridMultilevel"/>
    <w:tmpl w:val="52A4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19422D"/>
    <w:multiLevelType w:val="hybridMultilevel"/>
    <w:tmpl w:val="1B5284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F2441B"/>
    <w:multiLevelType w:val="hybridMultilevel"/>
    <w:tmpl w:val="33780342"/>
    <w:lvl w:ilvl="0" w:tplc="BD7A6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1"/>
  </w:num>
  <w:num w:numId="3">
    <w:abstractNumId w:val="24"/>
  </w:num>
  <w:num w:numId="4">
    <w:abstractNumId w:val="6"/>
  </w:num>
  <w:num w:numId="5">
    <w:abstractNumId w:val="28"/>
  </w:num>
  <w:num w:numId="6">
    <w:abstractNumId w:val="15"/>
  </w:num>
  <w:num w:numId="7">
    <w:abstractNumId w:val="27"/>
  </w:num>
  <w:num w:numId="8">
    <w:abstractNumId w:val="2"/>
  </w:num>
  <w:num w:numId="9">
    <w:abstractNumId w:val="22"/>
  </w:num>
  <w:num w:numId="10">
    <w:abstractNumId w:val="4"/>
  </w:num>
  <w:num w:numId="11">
    <w:abstractNumId w:val="34"/>
  </w:num>
  <w:num w:numId="12">
    <w:abstractNumId w:val="25"/>
  </w:num>
  <w:num w:numId="13">
    <w:abstractNumId w:val="23"/>
  </w:num>
  <w:num w:numId="14">
    <w:abstractNumId w:val="8"/>
  </w:num>
  <w:num w:numId="15">
    <w:abstractNumId w:val="19"/>
  </w:num>
  <w:num w:numId="16">
    <w:abstractNumId w:val="14"/>
  </w:num>
  <w:num w:numId="17">
    <w:abstractNumId w:val="36"/>
  </w:num>
  <w:num w:numId="18">
    <w:abstractNumId w:val="0"/>
  </w:num>
  <w:num w:numId="19">
    <w:abstractNumId w:val="17"/>
  </w:num>
  <w:num w:numId="20">
    <w:abstractNumId w:val="29"/>
  </w:num>
  <w:num w:numId="21">
    <w:abstractNumId w:val="35"/>
  </w:num>
  <w:num w:numId="22">
    <w:abstractNumId w:val="26"/>
  </w:num>
  <w:num w:numId="23">
    <w:abstractNumId w:val="5"/>
  </w:num>
  <w:num w:numId="24">
    <w:abstractNumId w:val="33"/>
  </w:num>
  <w:num w:numId="25">
    <w:abstractNumId w:val="13"/>
  </w:num>
  <w:num w:numId="26">
    <w:abstractNumId w:val="32"/>
  </w:num>
  <w:num w:numId="27">
    <w:abstractNumId w:val="16"/>
  </w:num>
  <w:num w:numId="28">
    <w:abstractNumId w:val="9"/>
    <w:lvlOverride w:ilvl="3">
      <w:lvl w:ilvl="3">
        <w:numFmt w:val="decimal"/>
        <w:lvlText w:val="%4."/>
        <w:lvlJc w:val="left"/>
      </w:lvl>
    </w:lvlOverride>
  </w:num>
  <w:num w:numId="29">
    <w:abstractNumId w:val="31"/>
  </w:num>
  <w:num w:numId="30">
    <w:abstractNumId w:val="18"/>
  </w:num>
  <w:num w:numId="31">
    <w:abstractNumId w:val="1"/>
  </w:num>
  <w:num w:numId="32">
    <w:abstractNumId w:val="30"/>
  </w:num>
  <w:num w:numId="33">
    <w:abstractNumId w:val="20"/>
  </w:num>
  <w:num w:numId="34">
    <w:abstractNumId w:val="7"/>
  </w:num>
  <w:num w:numId="35">
    <w:abstractNumId w:val="10"/>
  </w:num>
  <w:num w:numId="36">
    <w:abstractNumId w:val="12"/>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8E"/>
    <w:rsid w:val="0002585B"/>
    <w:rsid w:val="000D0044"/>
    <w:rsid w:val="000E695E"/>
    <w:rsid w:val="001157BE"/>
    <w:rsid w:val="00203327"/>
    <w:rsid w:val="0020376F"/>
    <w:rsid w:val="0020555D"/>
    <w:rsid w:val="0022553D"/>
    <w:rsid w:val="00254CDF"/>
    <w:rsid w:val="00315AA8"/>
    <w:rsid w:val="00393736"/>
    <w:rsid w:val="003952C2"/>
    <w:rsid w:val="00496662"/>
    <w:rsid w:val="004A40B2"/>
    <w:rsid w:val="005C2D68"/>
    <w:rsid w:val="005C4167"/>
    <w:rsid w:val="005C532C"/>
    <w:rsid w:val="0060052B"/>
    <w:rsid w:val="006A50AB"/>
    <w:rsid w:val="0070327A"/>
    <w:rsid w:val="00704DB6"/>
    <w:rsid w:val="0072073A"/>
    <w:rsid w:val="00721DE8"/>
    <w:rsid w:val="00740688"/>
    <w:rsid w:val="00803D7A"/>
    <w:rsid w:val="008438CE"/>
    <w:rsid w:val="00857E1A"/>
    <w:rsid w:val="0088119E"/>
    <w:rsid w:val="00885620"/>
    <w:rsid w:val="00901B90"/>
    <w:rsid w:val="0093140A"/>
    <w:rsid w:val="00940E86"/>
    <w:rsid w:val="00AA660E"/>
    <w:rsid w:val="00B254F3"/>
    <w:rsid w:val="00BF0E92"/>
    <w:rsid w:val="00CF2817"/>
    <w:rsid w:val="00D05DBB"/>
    <w:rsid w:val="00D226AA"/>
    <w:rsid w:val="00D81F8E"/>
    <w:rsid w:val="00DE458E"/>
    <w:rsid w:val="00E14159"/>
    <w:rsid w:val="00E21572"/>
    <w:rsid w:val="00E75EDD"/>
    <w:rsid w:val="00EC233F"/>
    <w:rsid w:val="00F27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ADF3"/>
  <w15:chartTrackingRefBased/>
  <w15:docId w15:val="{9E6DF557-8435-4C31-93AB-F76E2A80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6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D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4DB6"/>
    <w:pPr>
      <w:outlineLvl w:val="9"/>
    </w:pPr>
  </w:style>
  <w:style w:type="paragraph" w:styleId="Header">
    <w:name w:val="header"/>
    <w:basedOn w:val="Normal"/>
    <w:link w:val="HeaderChar"/>
    <w:uiPriority w:val="99"/>
    <w:unhideWhenUsed/>
    <w:rsid w:val="00704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DB6"/>
  </w:style>
  <w:style w:type="paragraph" w:styleId="Footer">
    <w:name w:val="footer"/>
    <w:basedOn w:val="Normal"/>
    <w:link w:val="FooterChar"/>
    <w:uiPriority w:val="99"/>
    <w:unhideWhenUsed/>
    <w:rsid w:val="00704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DB6"/>
  </w:style>
  <w:style w:type="paragraph" w:styleId="TOC1">
    <w:name w:val="toc 1"/>
    <w:basedOn w:val="Normal"/>
    <w:next w:val="Normal"/>
    <w:autoRedefine/>
    <w:uiPriority w:val="39"/>
    <w:unhideWhenUsed/>
    <w:rsid w:val="00857E1A"/>
    <w:pPr>
      <w:tabs>
        <w:tab w:val="left" w:pos="440"/>
        <w:tab w:val="right" w:leader="dot" w:pos="9350"/>
      </w:tabs>
      <w:spacing w:after="100"/>
    </w:pPr>
    <w:rPr>
      <w:rFonts w:ascii="Calibri" w:hAnsi="Calibri" w:cs="Calibri"/>
      <w:b/>
      <w:bCs/>
      <w:noProof/>
      <w:color w:val="171717" w:themeColor="background2" w:themeShade="1A"/>
    </w:rPr>
  </w:style>
  <w:style w:type="paragraph" w:styleId="TOC2">
    <w:name w:val="toc 2"/>
    <w:basedOn w:val="Normal"/>
    <w:next w:val="Normal"/>
    <w:autoRedefine/>
    <w:uiPriority w:val="39"/>
    <w:unhideWhenUsed/>
    <w:rsid w:val="00704DB6"/>
    <w:pPr>
      <w:spacing w:after="100"/>
      <w:ind w:left="220"/>
    </w:pPr>
  </w:style>
  <w:style w:type="paragraph" w:styleId="TOC3">
    <w:name w:val="toc 3"/>
    <w:basedOn w:val="Normal"/>
    <w:next w:val="Normal"/>
    <w:autoRedefine/>
    <w:uiPriority w:val="39"/>
    <w:unhideWhenUsed/>
    <w:rsid w:val="00704DB6"/>
    <w:pPr>
      <w:spacing w:after="100"/>
      <w:ind w:left="440"/>
    </w:pPr>
  </w:style>
  <w:style w:type="paragraph" w:styleId="Title">
    <w:name w:val="Title"/>
    <w:basedOn w:val="Normal"/>
    <w:next w:val="Normal"/>
    <w:link w:val="TitleChar"/>
    <w:qFormat/>
    <w:rsid w:val="001157BE"/>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157BE"/>
    <w:rPr>
      <w:rFonts w:ascii="Arial" w:eastAsia="Times New Roman" w:hAnsi="Arial" w:cs="Times New Roman"/>
      <w:b/>
      <w:sz w:val="36"/>
      <w:szCs w:val="20"/>
    </w:rPr>
  </w:style>
  <w:style w:type="character" w:customStyle="1" w:styleId="Heading2Char">
    <w:name w:val="Heading 2 Char"/>
    <w:basedOn w:val="DefaultParagraphFont"/>
    <w:link w:val="Heading2"/>
    <w:uiPriority w:val="9"/>
    <w:rsid w:val="001157BE"/>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rsid w:val="001157BE"/>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1157BE"/>
    <w:rPr>
      <w:rFonts w:ascii="Times New Roman" w:eastAsia="Times New Roman" w:hAnsi="Times New Roman" w:cs="Times New Roman"/>
      <w:sz w:val="20"/>
      <w:szCs w:val="20"/>
    </w:rPr>
  </w:style>
  <w:style w:type="paragraph" w:customStyle="1" w:styleId="InfoBlue">
    <w:name w:val="InfoBlue"/>
    <w:basedOn w:val="Normal"/>
    <w:next w:val="BodyText"/>
    <w:autoRedefine/>
    <w:rsid w:val="001157BE"/>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1157BE"/>
    <w:rPr>
      <w:b/>
      <w:bCs/>
    </w:rPr>
  </w:style>
  <w:style w:type="character" w:styleId="Hyperlink">
    <w:name w:val="Hyperlink"/>
    <w:basedOn w:val="DefaultParagraphFont"/>
    <w:uiPriority w:val="99"/>
    <w:unhideWhenUsed/>
    <w:rsid w:val="001157BE"/>
    <w:rPr>
      <w:color w:val="0563C1" w:themeColor="hyperlink"/>
      <w:u w:val="single"/>
    </w:rPr>
  </w:style>
  <w:style w:type="paragraph" w:styleId="ListParagraph">
    <w:name w:val="List Paragraph"/>
    <w:basedOn w:val="Normal"/>
    <w:uiPriority w:val="34"/>
    <w:qFormat/>
    <w:rsid w:val="001157BE"/>
    <w:pPr>
      <w:ind w:left="720"/>
      <w:contextualSpacing/>
    </w:pPr>
  </w:style>
  <w:style w:type="character" w:styleId="PlaceholderText">
    <w:name w:val="Placeholder Text"/>
    <w:basedOn w:val="DefaultParagraphFont"/>
    <w:uiPriority w:val="99"/>
    <w:semiHidden/>
    <w:rsid w:val="00BF0E92"/>
    <w:rPr>
      <w:color w:val="808080"/>
    </w:rPr>
  </w:style>
  <w:style w:type="paragraph" w:styleId="Subtitle">
    <w:name w:val="Subtitle"/>
    <w:basedOn w:val="Normal"/>
    <w:next w:val="Normal"/>
    <w:link w:val="SubtitleChar"/>
    <w:uiPriority w:val="11"/>
    <w:qFormat/>
    <w:rsid w:val="00DE45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458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A660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D22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233F"/>
    <w:pPr>
      <w:spacing w:after="0" w:line="240" w:lineRule="auto"/>
    </w:pPr>
  </w:style>
  <w:style w:type="paragraph" w:styleId="NormalWeb">
    <w:name w:val="Normal (Web)"/>
    <w:basedOn w:val="Normal"/>
    <w:uiPriority w:val="99"/>
    <w:unhideWhenUsed/>
    <w:rsid w:val="00E14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14159"/>
  </w:style>
  <w:style w:type="character" w:styleId="CommentReference">
    <w:name w:val="annotation reference"/>
    <w:basedOn w:val="DefaultParagraphFont"/>
    <w:uiPriority w:val="99"/>
    <w:semiHidden/>
    <w:unhideWhenUsed/>
    <w:rsid w:val="00F270D7"/>
    <w:rPr>
      <w:sz w:val="16"/>
      <w:szCs w:val="16"/>
    </w:rPr>
  </w:style>
  <w:style w:type="paragraph" w:styleId="CommentText">
    <w:name w:val="annotation text"/>
    <w:basedOn w:val="Normal"/>
    <w:link w:val="CommentTextChar"/>
    <w:uiPriority w:val="99"/>
    <w:semiHidden/>
    <w:unhideWhenUsed/>
    <w:rsid w:val="00F270D7"/>
    <w:pPr>
      <w:spacing w:line="240" w:lineRule="auto"/>
    </w:pPr>
    <w:rPr>
      <w:sz w:val="20"/>
      <w:szCs w:val="20"/>
    </w:rPr>
  </w:style>
  <w:style w:type="character" w:customStyle="1" w:styleId="CommentTextChar">
    <w:name w:val="Comment Text Char"/>
    <w:basedOn w:val="DefaultParagraphFont"/>
    <w:link w:val="CommentText"/>
    <w:uiPriority w:val="99"/>
    <w:semiHidden/>
    <w:rsid w:val="00F270D7"/>
    <w:rPr>
      <w:sz w:val="20"/>
      <w:szCs w:val="20"/>
    </w:rPr>
  </w:style>
  <w:style w:type="paragraph" w:styleId="CommentSubject">
    <w:name w:val="annotation subject"/>
    <w:basedOn w:val="CommentText"/>
    <w:next w:val="CommentText"/>
    <w:link w:val="CommentSubjectChar"/>
    <w:uiPriority w:val="99"/>
    <w:semiHidden/>
    <w:unhideWhenUsed/>
    <w:rsid w:val="00F270D7"/>
    <w:rPr>
      <w:b/>
      <w:bCs/>
    </w:rPr>
  </w:style>
  <w:style w:type="character" w:customStyle="1" w:styleId="CommentSubjectChar">
    <w:name w:val="Comment Subject Char"/>
    <w:basedOn w:val="CommentTextChar"/>
    <w:link w:val="CommentSubject"/>
    <w:uiPriority w:val="99"/>
    <w:semiHidden/>
    <w:rsid w:val="00F270D7"/>
    <w:rPr>
      <w:b/>
      <w:bCs/>
      <w:sz w:val="20"/>
      <w:szCs w:val="20"/>
    </w:rPr>
  </w:style>
  <w:style w:type="paragraph" w:styleId="BalloonText">
    <w:name w:val="Balloon Text"/>
    <w:basedOn w:val="Normal"/>
    <w:link w:val="BalloonTextChar"/>
    <w:uiPriority w:val="99"/>
    <w:semiHidden/>
    <w:unhideWhenUsed/>
    <w:rsid w:val="00F270D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F270D7"/>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566996">
      <w:bodyDiv w:val="1"/>
      <w:marLeft w:val="0"/>
      <w:marRight w:val="0"/>
      <w:marTop w:val="0"/>
      <w:marBottom w:val="0"/>
      <w:divBdr>
        <w:top w:val="none" w:sz="0" w:space="0" w:color="auto"/>
        <w:left w:val="none" w:sz="0" w:space="0" w:color="auto"/>
        <w:bottom w:val="none" w:sz="0" w:space="0" w:color="auto"/>
        <w:right w:val="none" w:sz="0" w:space="0" w:color="auto"/>
      </w:divBdr>
      <w:divsChild>
        <w:div w:id="357584258">
          <w:marLeft w:val="0"/>
          <w:marRight w:val="-108"/>
          <w:marTop w:val="0"/>
          <w:marBottom w:val="0"/>
          <w:divBdr>
            <w:top w:val="none" w:sz="0" w:space="0" w:color="auto"/>
            <w:left w:val="none" w:sz="0" w:space="0" w:color="auto"/>
            <w:bottom w:val="none" w:sz="0" w:space="0" w:color="auto"/>
            <w:right w:val="none" w:sz="0" w:space="0" w:color="auto"/>
          </w:divBdr>
        </w:div>
        <w:div w:id="1832982559">
          <w:marLeft w:val="-108"/>
          <w:marRight w:val="0"/>
          <w:marTop w:val="0"/>
          <w:marBottom w:val="0"/>
          <w:divBdr>
            <w:top w:val="none" w:sz="0" w:space="0" w:color="auto"/>
            <w:left w:val="none" w:sz="0" w:space="0" w:color="auto"/>
            <w:bottom w:val="none" w:sz="0" w:space="0" w:color="auto"/>
            <w:right w:val="none" w:sz="0" w:space="0" w:color="auto"/>
          </w:divBdr>
        </w:div>
      </w:divsChild>
    </w:div>
    <w:div w:id="1941525799">
      <w:bodyDiv w:val="1"/>
      <w:marLeft w:val="0"/>
      <w:marRight w:val="0"/>
      <w:marTop w:val="0"/>
      <w:marBottom w:val="0"/>
      <w:divBdr>
        <w:top w:val="none" w:sz="0" w:space="0" w:color="auto"/>
        <w:left w:val="none" w:sz="0" w:space="0" w:color="auto"/>
        <w:bottom w:val="none" w:sz="0" w:space="0" w:color="auto"/>
        <w:right w:val="none" w:sz="0" w:space="0" w:color="auto"/>
      </w:divBdr>
      <w:divsChild>
        <w:div w:id="1958101990">
          <w:marLeft w:val="0"/>
          <w:marRight w:val="-108"/>
          <w:marTop w:val="0"/>
          <w:marBottom w:val="0"/>
          <w:divBdr>
            <w:top w:val="none" w:sz="0" w:space="0" w:color="auto"/>
            <w:left w:val="none" w:sz="0" w:space="0" w:color="auto"/>
            <w:bottom w:val="none" w:sz="0" w:space="0" w:color="auto"/>
            <w:right w:val="none" w:sz="0" w:space="0" w:color="auto"/>
          </w:divBdr>
        </w:div>
        <w:div w:id="49160138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diagramDrawing" Target="diagrams/drawing1.xml"/><Relationship Id="rId18" Type="http://schemas.openxmlformats.org/officeDocument/2006/relationships/hyperlink" Target="https://github.com/Auodh-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ithub.com/mrest1" TargetMode="External"/><Relationship Id="rId2" Type="http://schemas.openxmlformats.org/officeDocument/2006/relationships/numbering" Target="numbering.xml"/><Relationship Id="rId16" Type="http://schemas.openxmlformats.org/officeDocument/2006/relationships/hyperlink" Target="https://github.com/Abdullah-96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github.com/sattamalhamidy" TargetMode="Externa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Hussain-369"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16BC9E-04C7-4054-88EF-78AD551392EE}" type="doc">
      <dgm:prSet loTypeId="urn:microsoft.com/office/officeart/2005/8/layout/hProcess7" loCatId="process" qsTypeId="urn:microsoft.com/office/officeart/2005/8/quickstyle/simple2" qsCatId="simple" csTypeId="urn:microsoft.com/office/officeart/2005/8/colors/colorful2" csCatId="colorful" phldr="1"/>
      <dgm:spPr/>
      <dgm:t>
        <a:bodyPr/>
        <a:lstStyle/>
        <a:p>
          <a:endParaRPr lang="en-US"/>
        </a:p>
      </dgm:t>
    </dgm:pt>
    <dgm:pt modelId="{B1AAC5B2-9D41-4F8A-9055-E17AD2806D87}">
      <dgm:prSet phldrT="[Text]" custT="1"/>
      <dgm:spPr/>
      <dgm:t>
        <a:bodyPr/>
        <a:lstStyle/>
        <a:p>
          <a:r>
            <a:rPr lang="en-US" sz="900"/>
            <a:t>1-2 Months</a:t>
          </a:r>
        </a:p>
      </dgm:t>
    </dgm:pt>
    <dgm:pt modelId="{15ABAA1F-C75A-4F64-BF7B-C2868DE01C77}" type="parTrans" cxnId="{E7452B52-D28A-4CAB-BFB0-68120846099B}">
      <dgm:prSet/>
      <dgm:spPr/>
      <dgm:t>
        <a:bodyPr/>
        <a:lstStyle/>
        <a:p>
          <a:endParaRPr lang="en-US"/>
        </a:p>
      </dgm:t>
    </dgm:pt>
    <dgm:pt modelId="{623F190B-20B5-40F0-9B80-1238C077726D}" type="sibTrans" cxnId="{E7452B52-D28A-4CAB-BFB0-68120846099B}">
      <dgm:prSet/>
      <dgm:spPr/>
      <dgm:t>
        <a:bodyPr/>
        <a:lstStyle/>
        <a:p>
          <a:endParaRPr lang="en-US"/>
        </a:p>
      </dgm:t>
    </dgm:pt>
    <dgm:pt modelId="{461B246F-3F07-4401-AEC6-13B42F375C2C}">
      <dgm:prSet phldrT="[Text]" custT="1"/>
      <dgm:spPr/>
      <dgm:t>
        <a:bodyPr/>
        <a:lstStyle/>
        <a:p>
          <a:pPr algn="ctr"/>
          <a:endParaRPr lang="en-US" sz="1100" b="1">
            <a:solidFill>
              <a:schemeClr val="tx1">
                <a:lumMod val="95000"/>
                <a:lumOff val="5000"/>
              </a:schemeClr>
            </a:solidFill>
          </a:endParaRPr>
        </a:p>
        <a:p>
          <a:pPr algn="ctr"/>
          <a:endParaRPr lang="en-US" sz="1100" b="1">
            <a:solidFill>
              <a:schemeClr val="tx1">
                <a:lumMod val="95000"/>
                <a:lumOff val="5000"/>
              </a:schemeClr>
            </a:solidFill>
          </a:endParaRPr>
        </a:p>
        <a:p>
          <a:pPr algn="ctr"/>
          <a:r>
            <a:rPr lang="en-US" sz="1050" b="1">
              <a:solidFill>
                <a:schemeClr val="tx1">
                  <a:lumMod val="95000"/>
                  <a:lumOff val="5000"/>
                </a:schemeClr>
              </a:solidFill>
            </a:rPr>
            <a:t>Requirements and specifications</a:t>
          </a:r>
        </a:p>
      </dgm:t>
    </dgm:pt>
    <dgm:pt modelId="{8A8BF651-1906-4A3E-B206-28DABD748608}" type="parTrans" cxnId="{CD91213E-6CFB-46BD-BAEB-A41C8F9ACA6A}">
      <dgm:prSet/>
      <dgm:spPr/>
      <dgm:t>
        <a:bodyPr/>
        <a:lstStyle/>
        <a:p>
          <a:endParaRPr lang="en-US"/>
        </a:p>
      </dgm:t>
    </dgm:pt>
    <dgm:pt modelId="{EAF25998-09D2-403D-B921-248D34905D31}" type="sibTrans" cxnId="{CD91213E-6CFB-46BD-BAEB-A41C8F9ACA6A}">
      <dgm:prSet/>
      <dgm:spPr/>
      <dgm:t>
        <a:bodyPr/>
        <a:lstStyle/>
        <a:p>
          <a:endParaRPr lang="en-US"/>
        </a:p>
      </dgm:t>
    </dgm:pt>
    <dgm:pt modelId="{65DB9BFF-7E3D-4A26-A3A3-03FE9ECD5196}">
      <dgm:prSet phldrT="[Text]" custT="1"/>
      <dgm:spPr/>
      <dgm:t>
        <a:bodyPr/>
        <a:lstStyle/>
        <a:p>
          <a:r>
            <a:rPr lang="en-US" sz="900"/>
            <a:t>2-4 Months</a:t>
          </a:r>
        </a:p>
      </dgm:t>
    </dgm:pt>
    <dgm:pt modelId="{154CD872-B012-4399-B793-E522BCEE0A08}" type="parTrans" cxnId="{C3AA4102-1E73-4B97-A0E5-F0ADD6D7BFB7}">
      <dgm:prSet/>
      <dgm:spPr/>
      <dgm:t>
        <a:bodyPr/>
        <a:lstStyle/>
        <a:p>
          <a:endParaRPr lang="en-US"/>
        </a:p>
      </dgm:t>
    </dgm:pt>
    <dgm:pt modelId="{C9DCA661-EB26-4500-A04E-C7FBD9613B27}" type="sibTrans" cxnId="{C3AA4102-1E73-4B97-A0E5-F0ADD6D7BFB7}">
      <dgm:prSet/>
      <dgm:spPr/>
      <dgm:t>
        <a:bodyPr/>
        <a:lstStyle/>
        <a:p>
          <a:endParaRPr lang="en-US"/>
        </a:p>
      </dgm:t>
    </dgm:pt>
    <dgm:pt modelId="{F59B7D0A-89E9-49A4-BC65-5E96DA3A7CDF}">
      <dgm:prSet phldrT="[Text]"/>
      <dgm:spPr/>
      <dgm:t>
        <a:bodyPr/>
        <a:lstStyle/>
        <a:p>
          <a:pPr algn="l"/>
          <a:endParaRPr lang="en-US"/>
        </a:p>
        <a:p>
          <a:pPr algn="ctr"/>
          <a:r>
            <a:rPr lang="en-US" b="1">
              <a:solidFill>
                <a:schemeClr val="tx1">
                  <a:lumMod val="95000"/>
                  <a:lumOff val="5000"/>
                </a:schemeClr>
              </a:solidFill>
            </a:rPr>
            <a:t>Prototype release</a:t>
          </a:r>
        </a:p>
      </dgm:t>
    </dgm:pt>
    <dgm:pt modelId="{F102414E-1D65-42D3-A619-53F2E886FE46}" type="parTrans" cxnId="{856A87C9-FEF2-448E-9BA3-8E8CEE622072}">
      <dgm:prSet/>
      <dgm:spPr/>
      <dgm:t>
        <a:bodyPr/>
        <a:lstStyle/>
        <a:p>
          <a:endParaRPr lang="en-US"/>
        </a:p>
      </dgm:t>
    </dgm:pt>
    <dgm:pt modelId="{38899C46-0384-48F1-94DA-B6A78D9E1311}" type="sibTrans" cxnId="{856A87C9-FEF2-448E-9BA3-8E8CEE622072}">
      <dgm:prSet/>
      <dgm:spPr/>
      <dgm:t>
        <a:bodyPr/>
        <a:lstStyle/>
        <a:p>
          <a:endParaRPr lang="en-US"/>
        </a:p>
      </dgm:t>
    </dgm:pt>
    <dgm:pt modelId="{00FA4516-E241-4983-BCD3-73675B0B9E3E}">
      <dgm:prSet phldrT="[Text]" custT="1"/>
      <dgm:spPr/>
      <dgm:t>
        <a:bodyPr/>
        <a:lstStyle/>
        <a:p>
          <a:r>
            <a:rPr lang="en-US" sz="900"/>
            <a:t>6-8 Months</a:t>
          </a:r>
        </a:p>
      </dgm:t>
    </dgm:pt>
    <dgm:pt modelId="{A5BCCDE6-D742-4B04-A12D-304183F71E59}" type="parTrans" cxnId="{EBE904FA-A3F5-4009-B607-167F7162E9FD}">
      <dgm:prSet/>
      <dgm:spPr/>
      <dgm:t>
        <a:bodyPr/>
        <a:lstStyle/>
        <a:p>
          <a:endParaRPr lang="en-US"/>
        </a:p>
      </dgm:t>
    </dgm:pt>
    <dgm:pt modelId="{89A3E3F5-8E3A-4F9A-8AAD-D28027DFC124}" type="sibTrans" cxnId="{EBE904FA-A3F5-4009-B607-167F7162E9FD}">
      <dgm:prSet/>
      <dgm:spPr/>
      <dgm:t>
        <a:bodyPr/>
        <a:lstStyle/>
        <a:p>
          <a:endParaRPr lang="en-US"/>
        </a:p>
      </dgm:t>
    </dgm:pt>
    <dgm:pt modelId="{65371C79-9E08-4B3B-885B-5A5BF0346067}">
      <dgm:prSet phldrT="[Text]"/>
      <dgm:spPr/>
      <dgm:t>
        <a:bodyPr/>
        <a:lstStyle/>
        <a:p>
          <a:pPr algn="ctr"/>
          <a:endParaRPr lang="en-US">
            <a:solidFill>
              <a:schemeClr val="tx1">
                <a:lumMod val="95000"/>
                <a:lumOff val="5000"/>
              </a:schemeClr>
            </a:solidFill>
          </a:endParaRPr>
        </a:p>
        <a:p>
          <a:pPr algn="ctr"/>
          <a:r>
            <a:rPr lang="en-US" b="1">
              <a:solidFill>
                <a:schemeClr val="tx1">
                  <a:lumMod val="95000"/>
                  <a:lumOff val="5000"/>
                </a:schemeClr>
              </a:solidFill>
            </a:rPr>
            <a:t>Updates</a:t>
          </a:r>
        </a:p>
      </dgm:t>
    </dgm:pt>
    <dgm:pt modelId="{ED3DBF21-693D-4B61-BD1D-B4E77A201D5D}" type="parTrans" cxnId="{A64A13B9-1D26-441F-8032-348402927290}">
      <dgm:prSet/>
      <dgm:spPr/>
      <dgm:t>
        <a:bodyPr/>
        <a:lstStyle/>
        <a:p>
          <a:endParaRPr lang="en-US"/>
        </a:p>
      </dgm:t>
    </dgm:pt>
    <dgm:pt modelId="{D5855BA6-EC0A-4870-A2B6-C94F0373E64F}" type="sibTrans" cxnId="{A64A13B9-1D26-441F-8032-348402927290}">
      <dgm:prSet/>
      <dgm:spPr/>
      <dgm:t>
        <a:bodyPr/>
        <a:lstStyle/>
        <a:p>
          <a:endParaRPr lang="en-US"/>
        </a:p>
      </dgm:t>
    </dgm:pt>
    <dgm:pt modelId="{CF32F230-E2CC-474A-B984-999880C40C77}">
      <dgm:prSet phldrT="[Text]"/>
      <dgm:spPr/>
      <dgm:t>
        <a:bodyPr/>
        <a:lstStyle/>
        <a:p>
          <a:endParaRPr lang="en-US"/>
        </a:p>
        <a:p>
          <a:r>
            <a:rPr lang="en-US" b="1">
              <a:solidFill>
                <a:schemeClr val="tx1">
                  <a:lumMod val="95000"/>
                  <a:lumOff val="5000"/>
                </a:schemeClr>
              </a:solidFill>
            </a:rPr>
            <a:t>Official release </a:t>
          </a:r>
        </a:p>
      </dgm:t>
    </dgm:pt>
    <dgm:pt modelId="{9B486D66-8FF4-46E4-AB94-9540378BD421}" type="parTrans" cxnId="{E953F7BE-E5BB-48D9-90DB-13FF51640EBB}">
      <dgm:prSet/>
      <dgm:spPr/>
      <dgm:t>
        <a:bodyPr/>
        <a:lstStyle/>
        <a:p>
          <a:endParaRPr lang="en-US"/>
        </a:p>
      </dgm:t>
    </dgm:pt>
    <dgm:pt modelId="{C716C9B2-F2F3-44F3-A9C4-9BDE16892CDE}" type="sibTrans" cxnId="{E953F7BE-E5BB-48D9-90DB-13FF51640EBB}">
      <dgm:prSet/>
      <dgm:spPr/>
      <dgm:t>
        <a:bodyPr/>
        <a:lstStyle/>
        <a:p>
          <a:endParaRPr lang="en-US"/>
        </a:p>
      </dgm:t>
    </dgm:pt>
    <dgm:pt modelId="{5EDB1085-D727-400A-8C96-B76825E0C68B}">
      <dgm:prSet phldrT="[Text]"/>
      <dgm:spPr/>
      <dgm:t>
        <a:bodyPr/>
        <a:lstStyle/>
        <a:p>
          <a:pPr algn="l"/>
          <a:endParaRPr lang="en-US"/>
        </a:p>
        <a:p>
          <a:pPr algn="ctr"/>
          <a:r>
            <a:rPr lang="en-US" b="1">
              <a:solidFill>
                <a:schemeClr val="tx1">
                  <a:lumMod val="95000"/>
                  <a:lumOff val="5000"/>
                </a:schemeClr>
              </a:solidFill>
            </a:rPr>
            <a:t>Updates and patches </a:t>
          </a:r>
        </a:p>
      </dgm:t>
    </dgm:pt>
    <dgm:pt modelId="{5C47146C-152C-48D2-B800-12CADBE44C1F}" type="parTrans" cxnId="{8ECD1F76-8272-4178-8DD9-A1BEE72E1F7C}">
      <dgm:prSet/>
      <dgm:spPr/>
      <dgm:t>
        <a:bodyPr/>
        <a:lstStyle/>
        <a:p>
          <a:endParaRPr lang="en-US"/>
        </a:p>
      </dgm:t>
    </dgm:pt>
    <dgm:pt modelId="{595560C8-C8F2-45D2-9041-4937C8CAA803}" type="sibTrans" cxnId="{8ECD1F76-8272-4178-8DD9-A1BEE72E1F7C}">
      <dgm:prSet/>
      <dgm:spPr/>
      <dgm:t>
        <a:bodyPr/>
        <a:lstStyle/>
        <a:p>
          <a:endParaRPr lang="en-US"/>
        </a:p>
      </dgm:t>
    </dgm:pt>
    <dgm:pt modelId="{AA78B2CE-1FA0-4101-AC3F-D239819BBE1E}">
      <dgm:prSet phldrT="[Text]" custT="1"/>
      <dgm:spPr/>
      <dgm:t>
        <a:bodyPr/>
        <a:lstStyle/>
        <a:p>
          <a:r>
            <a:rPr lang="en-US" sz="900"/>
            <a:t>8-12 months</a:t>
          </a:r>
          <a:r>
            <a:rPr lang="en-US" sz="1200"/>
            <a:t> </a:t>
          </a:r>
        </a:p>
      </dgm:t>
    </dgm:pt>
    <dgm:pt modelId="{B2AB8C79-4399-44EC-9900-CD79F31B4041}" type="parTrans" cxnId="{6AB4F085-472D-4282-9F55-245DA1F4873A}">
      <dgm:prSet/>
      <dgm:spPr/>
      <dgm:t>
        <a:bodyPr/>
        <a:lstStyle/>
        <a:p>
          <a:endParaRPr lang="en-US"/>
        </a:p>
      </dgm:t>
    </dgm:pt>
    <dgm:pt modelId="{8B63F173-07A8-47FC-A452-8ED5C49C3E31}" type="sibTrans" cxnId="{6AB4F085-472D-4282-9F55-245DA1F4873A}">
      <dgm:prSet/>
      <dgm:spPr/>
      <dgm:t>
        <a:bodyPr/>
        <a:lstStyle/>
        <a:p>
          <a:endParaRPr lang="en-US"/>
        </a:p>
      </dgm:t>
    </dgm:pt>
    <dgm:pt modelId="{CDC92B2D-63F8-4A6C-BA0F-172F0FC4814F}">
      <dgm:prSet phldrT="[Text]" custT="1"/>
      <dgm:spPr/>
      <dgm:t>
        <a:bodyPr/>
        <a:lstStyle/>
        <a:p>
          <a:r>
            <a:rPr lang="en-US" sz="900"/>
            <a:t>1 Year+</a:t>
          </a:r>
          <a:r>
            <a:rPr lang="en-US" sz="1200"/>
            <a:t> </a:t>
          </a:r>
        </a:p>
      </dgm:t>
    </dgm:pt>
    <dgm:pt modelId="{123D810A-A652-4761-9752-722C31C4FFC9}" type="parTrans" cxnId="{F71DA25D-C7A9-4FC3-A339-2B01242CC9B5}">
      <dgm:prSet/>
      <dgm:spPr/>
      <dgm:t>
        <a:bodyPr/>
        <a:lstStyle/>
        <a:p>
          <a:endParaRPr lang="en-US"/>
        </a:p>
      </dgm:t>
    </dgm:pt>
    <dgm:pt modelId="{E1C8AA1C-629F-4872-AB6D-5DE64F6BBAAA}" type="sibTrans" cxnId="{F71DA25D-C7A9-4FC3-A339-2B01242CC9B5}">
      <dgm:prSet/>
      <dgm:spPr/>
      <dgm:t>
        <a:bodyPr/>
        <a:lstStyle/>
        <a:p>
          <a:endParaRPr lang="en-US"/>
        </a:p>
      </dgm:t>
    </dgm:pt>
    <dgm:pt modelId="{4B024917-5E87-4296-B8A4-6D54DBA1542F}" type="pres">
      <dgm:prSet presAssocID="{3F16BC9E-04C7-4054-88EF-78AD551392EE}" presName="Name0" presStyleCnt="0">
        <dgm:presLayoutVars>
          <dgm:dir/>
          <dgm:animLvl val="lvl"/>
          <dgm:resizeHandles val="exact"/>
        </dgm:presLayoutVars>
      </dgm:prSet>
      <dgm:spPr/>
    </dgm:pt>
    <dgm:pt modelId="{074001D3-824D-4A68-9464-5E2B8DA54FEA}" type="pres">
      <dgm:prSet presAssocID="{B1AAC5B2-9D41-4F8A-9055-E17AD2806D87}" presName="compositeNode" presStyleCnt="0">
        <dgm:presLayoutVars>
          <dgm:bulletEnabled val="1"/>
        </dgm:presLayoutVars>
      </dgm:prSet>
      <dgm:spPr/>
    </dgm:pt>
    <dgm:pt modelId="{EFA09157-D953-4E00-AAA7-9B52EDDB3260}" type="pres">
      <dgm:prSet presAssocID="{B1AAC5B2-9D41-4F8A-9055-E17AD2806D87}" presName="bgRect" presStyleLbl="node1" presStyleIdx="0" presStyleCnt="5"/>
      <dgm:spPr/>
    </dgm:pt>
    <dgm:pt modelId="{38FD1AD9-F83E-47CF-BE32-DD7B672FC30C}" type="pres">
      <dgm:prSet presAssocID="{B1AAC5B2-9D41-4F8A-9055-E17AD2806D87}" presName="parentNode" presStyleLbl="node1" presStyleIdx="0" presStyleCnt="5">
        <dgm:presLayoutVars>
          <dgm:chMax val="0"/>
          <dgm:bulletEnabled val="1"/>
        </dgm:presLayoutVars>
      </dgm:prSet>
      <dgm:spPr/>
    </dgm:pt>
    <dgm:pt modelId="{9AEDA058-3496-45FC-AFD3-86FA8B3E2D9D}" type="pres">
      <dgm:prSet presAssocID="{B1AAC5B2-9D41-4F8A-9055-E17AD2806D87}" presName="childNode" presStyleLbl="node1" presStyleIdx="0" presStyleCnt="5">
        <dgm:presLayoutVars>
          <dgm:bulletEnabled val="1"/>
        </dgm:presLayoutVars>
      </dgm:prSet>
      <dgm:spPr/>
    </dgm:pt>
    <dgm:pt modelId="{FB2B4C2A-D190-4360-B53F-32784F970F6F}" type="pres">
      <dgm:prSet presAssocID="{623F190B-20B5-40F0-9B80-1238C077726D}" presName="hSp" presStyleCnt="0"/>
      <dgm:spPr/>
    </dgm:pt>
    <dgm:pt modelId="{5C6A5E3D-4A25-431E-A6D4-111CB4F6B00D}" type="pres">
      <dgm:prSet presAssocID="{623F190B-20B5-40F0-9B80-1238C077726D}" presName="vProcSp" presStyleCnt="0"/>
      <dgm:spPr/>
    </dgm:pt>
    <dgm:pt modelId="{C142EA8A-E2FC-4CF2-949B-9DF2FE05DF91}" type="pres">
      <dgm:prSet presAssocID="{623F190B-20B5-40F0-9B80-1238C077726D}" presName="vSp1" presStyleCnt="0"/>
      <dgm:spPr/>
    </dgm:pt>
    <dgm:pt modelId="{CCC39C4D-565F-4044-B822-E97C2F33B25B}" type="pres">
      <dgm:prSet presAssocID="{623F190B-20B5-40F0-9B80-1238C077726D}" presName="simulatedConn" presStyleLbl="solidFgAcc1" presStyleIdx="0" presStyleCnt="4"/>
      <dgm:spPr/>
    </dgm:pt>
    <dgm:pt modelId="{D728319F-9729-4CEA-8F05-6CDFBB91FE74}" type="pres">
      <dgm:prSet presAssocID="{623F190B-20B5-40F0-9B80-1238C077726D}" presName="vSp2" presStyleCnt="0"/>
      <dgm:spPr/>
    </dgm:pt>
    <dgm:pt modelId="{F17C0489-CD14-4D1C-940D-2DCB652EB502}" type="pres">
      <dgm:prSet presAssocID="{623F190B-20B5-40F0-9B80-1238C077726D}" presName="sibTrans" presStyleCnt="0"/>
      <dgm:spPr/>
    </dgm:pt>
    <dgm:pt modelId="{CA76E416-C6DD-494D-B176-5BE8352282ED}" type="pres">
      <dgm:prSet presAssocID="{65DB9BFF-7E3D-4A26-A3A3-03FE9ECD5196}" presName="compositeNode" presStyleCnt="0">
        <dgm:presLayoutVars>
          <dgm:bulletEnabled val="1"/>
        </dgm:presLayoutVars>
      </dgm:prSet>
      <dgm:spPr/>
    </dgm:pt>
    <dgm:pt modelId="{EB61BB74-36C1-4149-B15F-78DBC4ED3F39}" type="pres">
      <dgm:prSet presAssocID="{65DB9BFF-7E3D-4A26-A3A3-03FE9ECD5196}" presName="bgRect" presStyleLbl="node1" presStyleIdx="1" presStyleCnt="5"/>
      <dgm:spPr/>
    </dgm:pt>
    <dgm:pt modelId="{27914A83-85E2-488E-B0D5-718C232C0711}" type="pres">
      <dgm:prSet presAssocID="{65DB9BFF-7E3D-4A26-A3A3-03FE9ECD5196}" presName="parentNode" presStyleLbl="node1" presStyleIdx="1" presStyleCnt="5">
        <dgm:presLayoutVars>
          <dgm:chMax val="0"/>
          <dgm:bulletEnabled val="1"/>
        </dgm:presLayoutVars>
      </dgm:prSet>
      <dgm:spPr/>
    </dgm:pt>
    <dgm:pt modelId="{5D68DE95-8B55-4CBD-B536-B3DFB8BD3356}" type="pres">
      <dgm:prSet presAssocID="{65DB9BFF-7E3D-4A26-A3A3-03FE9ECD5196}" presName="childNode" presStyleLbl="node1" presStyleIdx="1" presStyleCnt="5">
        <dgm:presLayoutVars>
          <dgm:bulletEnabled val="1"/>
        </dgm:presLayoutVars>
      </dgm:prSet>
      <dgm:spPr/>
    </dgm:pt>
    <dgm:pt modelId="{89BCC618-205F-4028-8DB9-BAEED5D0C7A3}" type="pres">
      <dgm:prSet presAssocID="{C9DCA661-EB26-4500-A04E-C7FBD9613B27}" presName="hSp" presStyleCnt="0"/>
      <dgm:spPr/>
    </dgm:pt>
    <dgm:pt modelId="{6E236383-7C7E-42FC-A7D4-9D3DF28AFA72}" type="pres">
      <dgm:prSet presAssocID="{C9DCA661-EB26-4500-A04E-C7FBD9613B27}" presName="vProcSp" presStyleCnt="0"/>
      <dgm:spPr/>
    </dgm:pt>
    <dgm:pt modelId="{CB236F73-8546-4772-A74B-6018DB0489E7}" type="pres">
      <dgm:prSet presAssocID="{C9DCA661-EB26-4500-A04E-C7FBD9613B27}" presName="vSp1" presStyleCnt="0"/>
      <dgm:spPr/>
    </dgm:pt>
    <dgm:pt modelId="{E02615EE-19C6-4BE1-A73A-408182818803}" type="pres">
      <dgm:prSet presAssocID="{C9DCA661-EB26-4500-A04E-C7FBD9613B27}" presName="simulatedConn" presStyleLbl="solidFgAcc1" presStyleIdx="1" presStyleCnt="4"/>
      <dgm:spPr/>
    </dgm:pt>
    <dgm:pt modelId="{F367AE32-1510-446F-B0B4-B64E2769B18F}" type="pres">
      <dgm:prSet presAssocID="{C9DCA661-EB26-4500-A04E-C7FBD9613B27}" presName="vSp2" presStyleCnt="0"/>
      <dgm:spPr/>
    </dgm:pt>
    <dgm:pt modelId="{B137534D-41E8-4319-AD98-80EAA986D021}" type="pres">
      <dgm:prSet presAssocID="{C9DCA661-EB26-4500-A04E-C7FBD9613B27}" presName="sibTrans" presStyleCnt="0"/>
      <dgm:spPr/>
    </dgm:pt>
    <dgm:pt modelId="{24BE5F67-AD5D-4D9E-AF20-152C5F0AF02C}" type="pres">
      <dgm:prSet presAssocID="{00FA4516-E241-4983-BCD3-73675B0B9E3E}" presName="compositeNode" presStyleCnt="0">
        <dgm:presLayoutVars>
          <dgm:bulletEnabled val="1"/>
        </dgm:presLayoutVars>
      </dgm:prSet>
      <dgm:spPr/>
    </dgm:pt>
    <dgm:pt modelId="{31C5B7AD-809B-49CD-B4A9-C2C231BAF26B}" type="pres">
      <dgm:prSet presAssocID="{00FA4516-E241-4983-BCD3-73675B0B9E3E}" presName="bgRect" presStyleLbl="node1" presStyleIdx="2" presStyleCnt="5"/>
      <dgm:spPr/>
    </dgm:pt>
    <dgm:pt modelId="{B31610A5-123B-4568-AEDC-9C261D2D48A3}" type="pres">
      <dgm:prSet presAssocID="{00FA4516-E241-4983-BCD3-73675B0B9E3E}" presName="parentNode" presStyleLbl="node1" presStyleIdx="2" presStyleCnt="5">
        <dgm:presLayoutVars>
          <dgm:chMax val="0"/>
          <dgm:bulletEnabled val="1"/>
        </dgm:presLayoutVars>
      </dgm:prSet>
      <dgm:spPr/>
    </dgm:pt>
    <dgm:pt modelId="{1F84BDC0-1799-4E32-9EB8-E81AEC8D8C34}" type="pres">
      <dgm:prSet presAssocID="{00FA4516-E241-4983-BCD3-73675B0B9E3E}" presName="childNode" presStyleLbl="node1" presStyleIdx="2" presStyleCnt="5">
        <dgm:presLayoutVars>
          <dgm:bulletEnabled val="1"/>
        </dgm:presLayoutVars>
      </dgm:prSet>
      <dgm:spPr/>
    </dgm:pt>
    <dgm:pt modelId="{FF34C7A5-50BB-4A5C-A625-DBD0B6A74D68}" type="pres">
      <dgm:prSet presAssocID="{89A3E3F5-8E3A-4F9A-8AAD-D28027DFC124}" presName="hSp" presStyleCnt="0"/>
      <dgm:spPr/>
    </dgm:pt>
    <dgm:pt modelId="{D2091F61-04B3-4286-A197-D6B59ECFEE45}" type="pres">
      <dgm:prSet presAssocID="{89A3E3F5-8E3A-4F9A-8AAD-D28027DFC124}" presName="vProcSp" presStyleCnt="0"/>
      <dgm:spPr/>
    </dgm:pt>
    <dgm:pt modelId="{4D9989D0-3931-4D67-B11D-6DD2EE450D5B}" type="pres">
      <dgm:prSet presAssocID="{89A3E3F5-8E3A-4F9A-8AAD-D28027DFC124}" presName="vSp1" presStyleCnt="0"/>
      <dgm:spPr/>
    </dgm:pt>
    <dgm:pt modelId="{EB4DA3D0-9C6E-4C61-935B-4E7805709B50}" type="pres">
      <dgm:prSet presAssocID="{89A3E3F5-8E3A-4F9A-8AAD-D28027DFC124}" presName="simulatedConn" presStyleLbl="solidFgAcc1" presStyleIdx="2" presStyleCnt="4"/>
      <dgm:spPr/>
    </dgm:pt>
    <dgm:pt modelId="{FF088A1D-137D-4C6E-8734-C2F1A029407B}" type="pres">
      <dgm:prSet presAssocID="{89A3E3F5-8E3A-4F9A-8AAD-D28027DFC124}" presName="vSp2" presStyleCnt="0"/>
      <dgm:spPr/>
    </dgm:pt>
    <dgm:pt modelId="{CDF50D45-E68A-4FEA-A407-6BB639A1CDEB}" type="pres">
      <dgm:prSet presAssocID="{89A3E3F5-8E3A-4F9A-8AAD-D28027DFC124}" presName="sibTrans" presStyleCnt="0"/>
      <dgm:spPr/>
    </dgm:pt>
    <dgm:pt modelId="{CCFC594D-4988-4477-980B-F1C54C7FAFD3}" type="pres">
      <dgm:prSet presAssocID="{AA78B2CE-1FA0-4101-AC3F-D239819BBE1E}" presName="compositeNode" presStyleCnt="0">
        <dgm:presLayoutVars>
          <dgm:bulletEnabled val="1"/>
        </dgm:presLayoutVars>
      </dgm:prSet>
      <dgm:spPr/>
    </dgm:pt>
    <dgm:pt modelId="{98B253B3-BE77-419F-8A11-B6D7769AACC4}" type="pres">
      <dgm:prSet presAssocID="{AA78B2CE-1FA0-4101-AC3F-D239819BBE1E}" presName="bgRect" presStyleLbl="node1" presStyleIdx="3" presStyleCnt="5"/>
      <dgm:spPr/>
    </dgm:pt>
    <dgm:pt modelId="{6EAC4F06-92BE-4671-8BD7-B26AB4FB844A}" type="pres">
      <dgm:prSet presAssocID="{AA78B2CE-1FA0-4101-AC3F-D239819BBE1E}" presName="parentNode" presStyleLbl="node1" presStyleIdx="3" presStyleCnt="5">
        <dgm:presLayoutVars>
          <dgm:chMax val="0"/>
          <dgm:bulletEnabled val="1"/>
        </dgm:presLayoutVars>
      </dgm:prSet>
      <dgm:spPr/>
    </dgm:pt>
    <dgm:pt modelId="{61F5D664-FB54-48F1-80F6-F3D580098A46}" type="pres">
      <dgm:prSet presAssocID="{AA78B2CE-1FA0-4101-AC3F-D239819BBE1E}" presName="childNode" presStyleLbl="node1" presStyleIdx="3" presStyleCnt="5">
        <dgm:presLayoutVars>
          <dgm:bulletEnabled val="1"/>
        </dgm:presLayoutVars>
      </dgm:prSet>
      <dgm:spPr/>
    </dgm:pt>
    <dgm:pt modelId="{176D4FF0-2A88-424F-AD49-06726C922D9F}" type="pres">
      <dgm:prSet presAssocID="{8B63F173-07A8-47FC-A452-8ED5C49C3E31}" presName="hSp" presStyleCnt="0"/>
      <dgm:spPr/>
    </dgm:pt>
    <dgm:pt modelId="{8C69F643-E5A8-429F-B862-454916A409C0}" type="pres">
      <dgm:prSet presAssocID="{8B63F173-07A8-47FC-A452-8ED5C49C3E31}" presName="vProcSp" presStyleCnt="0"/>
      <dgm:spPr/>
    </dgm:pt>
    <dgm:pt modelId="{3D0E0C8D-6CE0-42E3-B239-E222A6474198}" type="pres">
      <dgm:prSet presAssocID="{8B63F173-07A8-47FC-A452-8ED5C49C3E31}" presName="vSp1" presStyleCnt="0"/>
      <dgm:spPr/>
    </dgm:pt>
    <dgm:pt modelId="{A275449E-CFA5-4076-92F5-D983B992A5C6}" type="pres">
      <dgm:prSet presAssocID="{8B63F173-07A8-47FC-A452-8ED5C49C3E31}" presName="simulatedConn" presStyleLbl="solidFgAcc1" presStyleIdx="3" presStyleCnt="4"/>
      <dgm:spPr/>
    </dgm:pt>
    <dgm:pt modelId="{89572C89-6E8D-4288-AF26-E457EA79644D}" type="pres">
      <dgm:prSet presAssocID="{8B63F173-07A8-47FC-A452-8ED5C49C3E31}" presName="vSp2" presStyleCnt="0"/>
      <dgm:spPr/>
    </dgm:pt>
    <dgm:pt modelId="{020973D5-4854-4E70-ABFD-B6F99BB694EB}" type="pres">
      <dgm:prSet presAssocID="{8B63F173-07A8-47FC-A452-8ED5C49C3E31}" presName="sibTrans" presStyleCnt="0"/>
      <dgm:spPr/>
    </dgm:pt>
    <dgm:pt modelId="{6EC98DE9-042A-4122-A361-B49FC0E41BBD}" type="pres">
      <dgm:prSet presAssocID="{CDC92B2D-63F8-4A6C-BA0F-172F0FC4814F}" presName="compositeNode" presStyleCnt="0">
        <dgm:presLayoutVars>
          <dgm:bulletEnabled val="1"/>
        </dgm:presLayoutVars>
      </dgm:prSet>
      <dgm:spPr/>
    </dgm:pt>
    <dgm:pt modelId="{121FE507-0E27-469E-A7A2-EA4D3EE50EB5}" type="pres">
      <dgm:prSet presAssocID="{CDC92B2D-63F8-4A6C-BA0F-172F0FC4814F}" presName="bgRect" presStyleLbl="node1" presStyleIdx="4" presStyleCnt="5"/>
      <dgm:spPr/>
    </dgm:pt>
    <dgm:pt modelId="{C5EA2242-572F-46F7-965C-A43D74125738}" type="pres">
      <dgm:prSet presAssocID="{CDC92B2D-63F8-4A6C-BA0F-172F0FC4814F}" presName="parentNode" presStyleLbl="node1" presStyleIdx="4" presStyleCnt="5">
        <dgm:presLayoutVars>
          <dgm:chMax val="0"/>
          <dgm:bulletEnabled val="1"/>
        </dgm:presLayoutVars>
      </dgm:prSet>
      <dgm:spPr/>
    </dgm:pt>
    <dgm:pt modelId="{36E6DF05-D7C7-41E6-AAF3-ABC5C120FF1F}" type="pres">
      <dgm:prSet presAssocID="{CDC92B2D-63F8-4A6C-BA0F-172F0FC4814F}" presName="childNode" presStyleLbl="node1" presStyleIdx="4" presStyleCnt="5">
        <dgm:presLayoutVars>
          <dgm:bulletEnabled val="1"/>
        </dgm:presLayoutVars>
      </dgm:prSet>
      <dgm:spPr/>
    </dgm:pt>
  </dgm:ptLst>
  <dgm:cxnLst>
    <dgm:cxn modelId="{C3AA4102-1E73-4B97-A0E5-F0ADD6D7BFB7}" srcId="{3F16BC9E-04C7-4054-88EF-78AD551392EE}" destId="{65DB9BFF-7E3D-4A26-A3A3-03FE9ECD5196}" srcOrd="1" destOrd="0" parTransId="{154CD872-B012-4399-B793-E522BCEE0A08}" sibTransId="{C9DCA661-EB26-4500-A04E-C7FBD9613B27}"/>
    <dgm:cxn modelId="{B0B82C0A-323B-48E9-B2BA-7392AFE11223}" type="presOf" srcId="{5EDB1085-D727-400A-8C96-B76825E0C68B}" destId="{36E6DF05-D7C7-41E6-AAF3-ABC5C120FF1F}" srcOrd="0" destOrd="0" presId="urn:microsoft.com/office/officeart/2005/8/layout/hProcess7"/>
    <dgm:cxn modelId="{C24F080B-5215-4ADC-A7CD-86576106578B}" type="presOf" srcId="{B1AAC5B2-9D41-4F8A-9055-E17AD2806D87}" destId="{EFA09157-D953-4E00-AAA7-9B52EDDB3260}" srcOrd="0" destOrd="0" presId="urn:microsoft.com/office/officeart/2005/8/layout/hProcess7"/>
    <dgm:cxn modelId="{E5038B35-7819-4C34-ABA3-7775A5FD6DAF}" type="presOf" srcId="{B1AAC5B2-9D41-4F8A-9055-E17AD2806D87}" destId="{38FD1AD9-F83E-47CF-BE32-DD7B672FC30C}" srcOrd="1" destOrd="0" presId="urn:microsoft.com/office/officeart/2005/8/layout/hProcess7"/>
    <dgm:cxn modelId="{CD91213E-6CFB-46BD-BAEB-A41C8F9ACA6A}" srcId="{B1AAC5B2-9D41-4F8A-9055-E17AD2806D87}" destId="{461B246F-3F07-4401-AEC6-13B42F375C2C}" srcOrd="0" destOrd="0" parTransId="{8A8BF651-1906-4A3E-B206-28DABD748608}" sibTransId="{EAF25998-09D2-403D-B921-248D34905D31}"/>
    <dgm:cxn modelId="{680C7F3E-EA2B-4206-8954-09F0D5BA5DEE}" type="presOf" srcId="{CDC92B2D-63F8-4A6C-BA0F-172F0FC4814F}" destId="{C5EA2242-572F-46F7-965C-A43D74125738}" srcOrd="1" destOrd="0" presId="urn:microsoft.com/office/officeart/2005/8/layout/hProcess7"/>
    <dgm:cxn modelId="{F71DA25D-C7A9-4FC3-A339-2B01242CC9B5}" srcId="{3F16BC9E-04C7-4054-88EF-78AD551392EE}" destId="{CDC92B2D-63F8-4A6C-BA0F-172F0FC4814F}" srcOrd="4" destOrd="0" parTransId="{123D810A-A652-4761-9752-722C31C4FFC9}" sibTransId="{E1C8AA1C-629F-4872-AB6D-5DE64F6BBAAA}"/>
    <dgm:cxn modelId="{9142935F-3F75-4595-8DBE-B9A8492F0FC7}" type="presOf" srcId="{00FA4516-E241-4983-BCD3-73675B0B9E3E}" destId="{B31610A5-123B-4568-AEDC-9C261D2D48A3}" srcOrd="1" destOrd="0" presId="urn:microsoft.com/office/officeart/2005/8/layout/hProcess7"/>
    <dgm:cxn modelId="{AB1EED4E-5CAD-4E9A-A929-099F18F94E83}" type="presOf" srcId="{CDC92B2D-63F8-4A6C-BA0F-172F0FC4814F}" destId="{121FE507-0E27-469E-A7A2-EA4D3EE50EB5}" srcOrd="0" destOrd="0" presId="urn:microsoft.com/office/officeart/2005/8/layout/hProcess7"/>
    <dgm:cxn modelId="{E7452B52-D28A-4CAB-BFB0-68120846099B}" srcId="{3F16BC9E-04C7-4054-88EF-78AD551392EE}" destId="{B1AAC5B2-9D41-4F8A-9055-E17AD2806D87}" srcOrd="0" destOrd="0" parTransId="{15ABAA1F-C75A-4F64-BF7B-C2868DE01C77}" sibTransId="{623F190B-20B5-40F0-9B80-1238C077726D}"/>
    <dgm:cxn modelId="{A3FE6474-4A72-43B4-B905-CA5E8B3FB6E8}" type="presOf" srcId="{461B246F-3F07-4401-AEC6-13B42F375C2C}" destId="{9AEDA058-3496-45FC-AFD3-86FA8B3E2D9D}" srcOrd="0" destOrd="0" presId="urn:microsoft.com/office/officeart/2005/8/layout/hProcess7"/>
    <dgm:cxn modelId="{8ECD1F76-8272-4178-8DD9-A1BEE72E1F7C}" srcId="{CDC92B2D-63F8-4A6C-BA0F-172F0FC4814F}" destId="{5EDB1085-D727-400A-8C96-B76825E0C68B}" srcOrd="0" destOrd="0" parTransId="{5C47146C-152C-48D2-B800-12CADBE44C1F}" sibTransId="{595560C8-C8F2-45D2-9041-4937C8CAA803}"/>
    <dgm:cxn modelId="{6AB4F085-472D-4282-9F55-245DA1F4873A}" srcId="{3F16BC9E-04C7-4054-88EF-78AD551392EE}" destId="{AA78B2CE-1FA0-4101-AC3F-D239819BBE1E}" srcOrd="3" destOrd="0" parTransId="{B2AB8C79-4399-44EC-9900-CD79F31B4041}" sibTransId="{8B63F173-07A8-47FC-A452-8ED5C49C3E31}"/>
    <dgm:cxn modelId="{BE343D88-DF87-49D0-9746-CB0F95C37536}" type="presOf" srcId="{65DB9BFF-7E3D-4A26-A3A3-03FE9ECD5196}" destId="{EB61BB74-36C1-4149-B15F-78DBC4ED3F39}" srcOrd="0" destOrd="0" presId="urn:microsoft.com/office/officeart/2005/8/layout/hProcess7"/>
    <dgm:cxn modelId="{2B035D89-56A6-45D7-BFE8-BE027FC9F5A4}" type="presOf" srcId="{AA78B2CE-1FA0-4101-AC3F-D239819BBE1E}" destId="{6EAC4F06-92BE-4671-8BD7-B26AB4FB844A}" srcOrd="1" destOrd="0" presId="urn:microsoft.com/office/officeart/2005/8/layout/hProcess7"/>
    <dgm:cxn modelId="{4FF6E98F-7745-43ED-9A00-BAB3A5453D37}" type="presOf" srcId="{CF32F230-E2CC-474A-B984-999880C40C77}" destId="{61F5D664-FB54-48F1-80F6-F3D580098A46}" srcOrd="0" destOrd="0" presId="urn:microsoft.com/office/officeart/2005/8/layout/hProcess7"/>
    <dgm:cxn modelId="{04FDBCA8-7693-4350-AE77-A2A0AE9868A7}" type="presOf" srcId="{65DB9BFF-7E3D-4A26-A3A3-03FE9ECD5196}" destId="{27914A83-85E2-488E-B0D5-718C232C0711}" srcOrd="1" destOrd="0" presId="urn:microsoft.com/office/officeart/2005/8/layout/hProcess7"/>
    <dgm:cxn modelId="{C5A2C9B3-87C1-466A-A6A3-6F2932FDCD4F}" type="presOf" srcId="{65371C79-9E08-4B3B-885B-5A5BF0346067}" destId="{1F84BDC0-1799-4E32-9EB8-E81AEC8D8C34}" srcOrd="0" destOrd="0" presId="urn:microsoft.com/office/officeart/2005/8/layout/hProcess7"/>
    <dgm:cxn modelId="{A64A13B9-1D26-441F-8032-348402927290}" srcId="{00FA4516-E241-4983-BCD3-73675B0B9E3E}" destId="{65371C79-9E08-4B3B-885B-5A5BF0346067}" srcOrd="0" destOrd="0" parTransId="{ED3DBF21-693D-4B61-BD1D-B4E77A201D5D}" sibTransId="{D5855BA6-EC0A-4870-A2B6-C94F0373E64F}"/>
    <dgm:cxn modelId="{E953F7BE-E5BB-48D9-90DB-13FF51640EBB}" srcId="{AA78B2CE-1FA0-4101-AC3F-D239819BBE1E}" destId="{CF32F230-E2CC-474A-B984-999880C40C77}" srcOrd="0" destOrd="0" parTransId="{9B486D66-8FF4-46E4-AB94-9540378BD421}" sibTransId="{C716C9B2-F2F3-44F3-A9C4-9BDE16892CDE}"/>
    <dgm:cxn modelId="{856A87C9-FEF2-448E-9BA3-8E8CEE622072}" srcId="{65DB9BFF-7E3D-4A26-A3A3-03FE9ECD5196}" destId="{F59B7D0A-89E9-49A4-BC65-5E96DA3A7CDF}" srcOrd="0" destOrd="0" parTransId="{F102414E-1D65-42D3-A619-53F2E886FE46}" sibTransId="{38899C46-0384-48F1-94DA-B6A78D9E1311}"/>
    <dgm:cxn modelId="{C080CCD8-7BAA-4995-A749-3D5501895445}" type="presOf" srcId="{3F16BC9E-04C7-4054-88EF-78AD551392EE}" destId="{4B024917-5E87-4296-B8A4-6D54DBA1542F}" srcOrd="0" destOrd="0" presId="urn:microsoft.com/office/officeart/2005/8/layout/hProcess7"/>
    <dgm:cxn modelId="{EA395EDF-73DF-4FD1-BBB9-A8D24D6BEEF7}" type="presOf" srcId="{AA78B2CE-1FA0-4101-AC3F-D239819BBE1E}" destId="{98B253B3-BE77-419F-8A11-B6D7769AACC4}" srcOrd="0" destOrd="0" presId="urn:microsoft.com/office/officeart/2005/8/layout/hProcess7"/>
    <dgm:cxn modelId="{F15B1EED-115C-412B-9871-5D8CC30703FC}" type="presOf" srcId="{F59B7D0A-89E9-49A4-BC65-5E96DA3A7CDF}" destId="{5D68DE95-8B55-4CBD-B536-B3DFB8BD3356}" srcOrd="0" destOrd="0" presId="urn:microsoft.com/office/officeart/2005/8/layout/hProcess7"/>
    <dgm:cxn modelId="{A6ACBEED-167B-4CB6-B56D-4CDF0D7BBDCD}" type="presOf" srcId="{00FA4516-E241-4983-BCD3-73675B0B9E3E}" destId="{31C5B7AD-809B-49CD-B4A9-C2C231BAF26B}" srcOrd="0" destOrd="0" presId="urn:microsoft.com/office/officeart/2005/8/layout/hProcess7"/>
    <dgm:cxn modelId="{EBE904FA-A3F5-4009-B607-167F7162E9FD}" srcId="{3F16BC9E-04C7-4054-88EF-78AD551392EE}" destId="{00FA4516-E241-4983-BCD3-73675B0B9E3E}" srcOrd="2" destOrd="0" parTransId="{A5BCCDE6-D742-4B04-A12D-304183F71E59}" sibTransId="{89A3E3F5-8E3A-4F9A-8AAD-D28027DFC124}"/>
    <dgm:cxn modelId="{35E00381-4DA3-45DD-9C94-30EBF813E110}" type="presParOf" srcId="{4B024917-5E87-4296-B8A4-6D54DBA1542F}" destId="{074001D3-824D-4A68-9464-5E2B8DA54FEA}" srcOrd="0" destOrd="0" presId="urn:microsoft.com/office/officeart/2005/8/layout/hProcess7"/>
    <dgm:cxn modelId="{B03312B1-CB88-44E6-840D-B28BA62A1E09}" type="presParOf" srcId="{074001D3-824D-4A68-9464-5E2B8DA54FEA}" destId="{EFA09157-D953-4E00-AAA7-9B52EDDB3260}" srcOrd="0" destOrd="0" presId="urn:microsoft.com/office/officeart/2005/8/layout/hProcess7"/>
    <dgm:cxn modelId="{43D22186-3022-4106-BBDE-F4F5517AC31D}" type="presParOf" srcId="{074001D3-824D-4A68-9464-5E2B8DA54FEA}" destId="{38FD1AD9-F83E-47CF-BE32-DD7B672FC30C}" srcOrd="1" destOrd="0" presId="urn:microsoft.com/office/officeart/2005/8/layout/hProcess7"/>
    <dgm:cxn modelId="{ED632B78-9056-4958-A2E2-C0E05C5396E2}" type="presParOf" srcId="{074001D3-824D-4A68-9464-5E2B8DA54FEA}" destId="{9AEDA058-3496-45FC-AFD3-86FA8B3E2D9D}" srcOrd="2" destOrd="0" presId="urn:microsoft.com/office/officeart/2005/8/layout/hProcess7"/>
    <dgm:cxn modelId="{B06B42D9-D997-4740-B936-F6E04335952C}" type="presParOf" srcId="{4B024917-5E87-4296-B8A4-6D54DBA1542F}" destId="{FB2B4C2A-D190-4360-B53F-32784F970F6F}" srcOrd="1" destOrd="0" presId="urn:microsoft.com/office/officeart/2005/8/layout/hProcess7"/>
    <dgm:cxn modelId="{0083CBB8-620E-401F-819C-4DB1AE6DCBEC}" type="presParOf" srcId="{4B024917-5E87-4296-B8A4-6D54DBA1542F}" destId="{5C6A5E3D-4A25-431E-A6D4-111CB4F6B00D}" srcOrd="2" destOrd="0" presId="urn:microsoft.com/office/officeart/2005/8/layout/hProcess7"/>
    <dgm:cxn modelId="{04E33494-8F5B-41A0-88B9-343DAF3F8093}" type="presParOf" srcId="{5C6A5E3D-4A25-431E-A6D4-111CB4F6B00D}" destId="{C142EA8A-E2FC-4CF2-949B-9DF2FE05DF91}" srcOrd="0" destOrd="0" presId="urn:microsoft.com/office/officeart/2005/8/layout/hProcess7"/>
    <dgm:cxn modelId="{8293D506-9A1B-4185-862C-BCCD3BE90FF4}" type="presParOf" srcId="{5C6A5E3D-4A25-431E-A6D4-111CB4F6B00D}" destId="{CCC39C4D-565F-4044-B822-E97C2F33B25B}" srcOrd="1" destOrd="0" presId="urn:microsoft.com/office/officeart/2005/8/layout/hProcess7"/>
    <dgm:cxn modelId="{0CA31625-E5C9-4EE8-BB61-3D02D4BB379C}" type="presParOf" srcId="{5C6A5E3D-4A25-431E-A6D4-111CB4F6B00D}" destId="{D728319F-9729-4CEA-8F05-6CDFBB91FE74}" srcOrd="2" destOrd="0" presId="urn:microsoft.com/office/officeart/2005/8/layout/hProcess7"/>
    <dgm:cxn modelId="{F7365D6E-1965-476E-BF4B-A12340A226ED}" type="presParOf" srcId="{4B024917-5E87-4296-B8A4-6D54DBA1542F}" destId="{F17C0489-CD14-4D1C-940D-2DCB652EB502}" srcOrd="3" destOrd="0" presId="urn:microsoft.com/office/officeart/2005/8/layout/hProcess7"/>
    <dgm:cxn modelId="{E0E0E225-DA2F-416A-9362-D61F3A0BDC6F}" type="presParOf" srcId="{4B024917-5E87-4296-B8A4-6D54DBA1542F}" destId="{CA76E416-C6DD-494D-B176-5BE8352282ED}" srcOrd="4" destOrd="0" presId="urn:microsoft.com/office/officeart/2005/8/layout/hProcess7"/>
    <dgm:cxn modelId="{9B7CD97D-6E5D-4ACB-8958-BE327CD7B2FB}" type="presParOf" srcId="{CA76E416-C6DD-494D-B176-5BE8352282ED}" destId="{EB61BB74-36C1-4149-B15F-78DBC4ED3F39}" srcOrd="0" destOrd="0" presId="urn:microsoft.com/office/officeart/2005/8/layout/hProcess7"/>
    <dgm:cxn modelId="{BB0C8BD9-E785-4C76-8C3D-4BB5F7741EF7}" type="presParOf" srcId="{CA76E416-C6DD-494D-B176-5BE8352282ED}" destId="{27914A83-85E2-488E-B0D5-718C232C0711}" srcOrd="1" destOrd="0" presId="urn:microsoft.com/office/officeart/2005/8/layout/hProcess7"/>
    <dgm:cxn modelId="{4E0C11EC-3D15-4A93-A4BB-58B8518D04AB}" type="presParOf" srcId="{CA76E416-C6DD-494D-B176-5BE8352282ED}" destId="{5D68DE95-8B55-4CBD-B536-B3DFB8BD3356}" srcOrd="2" destOrd="0" presId="urn:microsoft.com/office/officeart/2005/8/layout/hProcess7"/>
    <dgm:cxn modelId="{041113D1-2CAD-41EF-B380-66AFC7525B3E}" type="presParOf" srcId="{4B024917-5E87-4296-B8A4-6D54DBA1542F}" destId="{89BCC618-205F-4028-8DB9-BAEED5D0C7A3}" srcOrd="5" destOrd="0" presId="urn:microsoft.com/office/officeart/2005/8/layout/hProcess7"/>
    <dgm:cxn modelId="{C8267C2D-A07A-42AE-87BA-A30E6C39EC16}" type="presParOf" srcId="{4B024917-5E87-4296-B8A4-6D54DBA1542F}" destId="{6E236383-7C7E-42FC-A7D4-9D3DF28AFA72}" srcOrd="6" destOrd="0" presId="urn:microsoft.com/office/officeart/2005/8/layout/hProcess7"/>
    <dgm:cxn modelId="{FF3C119B-82CA-4D85-99F6-74072D207DB0}" type="presParOf" srcId="{6E236383-7C7E-42FC-A7D4-9D3DF28AFA72}" destId="{CB236F73-8546-4772-A74B-6018DB0489E7}" srcOrd="0" destOrd="0" presId="urn:microsoft.com/office/officeart/2005/8/layout/hProcess7"/>
    <dgm:cxn modelId="{4C062B61-19A0-4A7F-9882-5D5008E97110}" type="presParOf" srcId="{6E236383-7C7E-42FC-A7D4-9D3DF28AFA72}" destId="{E02615EE-19C6-4BE1-A73A-408182818803}" srcOrd="1" destOrd="0" presId="urn:microsoft.com/office/officeart/2005/8/layout/hProcess7"/>
    <dgm:cxn modelId="{869F7562-75E1-4B44-8C51-F8C5ED78FA1F}" type="presParOf" srcId="{6E236383-7C7E-42FC-A7D4-9D3DF28AFA72}" destId="{F367AE32-1510-446F-B0B4-B64E2769B18F}" srcOrd="2" destOrd="0" presId="urn:microsoft.com/office/officeart/2005/8/layout/hProcess7"/>
    <dgm:cxn modelId="{A2BF2983-7B3E-44EF-9250-622A9185748D}" type="presParOf" srcId="{4B024917-5E87-4296-B8A4-6D54DBA1542F}" destId="{B137534D-41E8-4319-AD98-80EAA986D021}" srcOrd="7" destOrd="0" presId="urn:microsoft.com/office/officeart/2005/8/layout/hProcess7"/>
    <dgm:cxn modelId="{012FE0B8-45E5-4E27-B5AF-95AF077EEF4B}" type="presParOf" srcId="{4B024917-5E87-4296-B8A4-6D54DBA1542F}" destId="{24BE5F67-AD5D-4D9E-AF20-152C5F0AF02C}" srcOrd="8" destOrd="0" presId="urn:microsoft.com/office/officeart/2005/8/layout/hProcess7"/>
    <dgm:cxn modelId="{02A7E5DA-017C-4FD2-90B0-0E6F1BAFB4D8}" type="presParOf" srcId="{24BE5F67-AD5D-4D9E-AF20-152C5F0AF02C}" destId="{31C5B7AD-809B-49CD-B4A9-C2C231BAF26B}" srcOrd="0" destOrd="0" presId="urn:microsoft.com/office/officeart/2005/8/layout/hProcess7"/>
    <dgm:cxn modelId="{35943A72-008F-4A8F-B3D4-7C7CCA08ADE4}" type="presParOf" srcId="{24BE5F67-AD5D-4D9E-AF20-152C5F0AF02C}" destId="{B31610A5-123B-4568-AEDC-9C261D2D48A3}" srcOrd="1" destOrd="0" presId="urn:microsoft.com/office/officeart/2005/8/layout/hProcess7"/>
    <dgm:cxn modelId="{2EC8CDD0-3148-4087-853E-E75EB2A238BD}" type="presParOf" srcId="{24BE5F67-AD5D-4D9E-AF20-152C5F0AF02C}" destId="{1F84BDC0-1799-4E32-9EB8-E81AEC8D8C34}" srcOrd="2" destOrd="0" presId="urn:microsoft.com/office/officeart/2005/8/layout/hProcess7"/>
    <dgm:cxn modelId="{22096E49-9FC2-45DF-AF31-83D092271411}" type="presParOf" srcId="{4B024917-5E87-4296-B8A4-6D54DBA1542F}" destId="{FF34C7A5-50BB-4A5C-A625-DBD0B6A74D68}" srcOrd="9" destOrd="0" presId="urn:microsoft.com/office/officeart/2005/8/layout/hProcess7"/>
    <dgm:cxn modelId="{FB56B875-DE01-436E-BB07-CDA483F5F5EF}" type="presParOf" srcId="{4B024917-5E87-4296-B8A4-6D54DBA1542F}" destId="{D2091F61-04B3-4286-A197-D6B59ECFEE45}" srcOrd="10" destOrd="0" presId="urn:microsoft.com/office/officeart/2005/8/layout/hProcess7"/>
    <dgm:cxn modelId="{3087385C-416D-478C-9342-9F72DCA61A4A}" type="presParOf" srcId="{D2091F61-04B3-4286-A197-D6B59ECFEE45}" destId="{4D9989D0-3931-4D67-B11D-6DD2EE450D5B}" srcOrd="0" destOrd="0" presId="urn:microsoft.com/office/officeart/2005/8/layout/hProcess7"/>
    <dgm:cxn modelId="{5043D826-CECA-412E-96EE-8A7168481EDA}" type="presParOf" srcId="{D2091F61-04B3-4286-A197-D6B59ECFEE45}" destId="{EB4DA3D0-9C6E-4C61-935B-4E7805709B50}" srcOrd="1" destOrd="0" presId="urn:microsoft.com/office/officeart/2005/8/layout/hProcess7"/>
    <dgm:cxn modelId="{E248BF54-021F-419C-A13A-68EF6D27DFCE}" type="presParOf" srcId="{D2091F61-04B3-4286-A197-D6B59ECFEE45}" destId="{FF088A1D-137D-4C6E-8734-C2F1A029407B}" srcOrd="2" destOrd="0" presId="urn:microsoft.com/office/officeart/2005/8/layout/hProcess7"/>
    <dgm:cxn modelId="{E3B43388-80F9-4C79-966A-6B598B7D9C17}" type="presParOf" srcId="{4B024917-5E87-4296-B8A4-6D54DBA1542F}" destId="{CDF50D45-E68A-4FEA-A407-6BB639A1CDEB}" srcOrd="11" destOrd="0" presId="urn:microsoft.com/office/officeart/2005/8/layout/hProcess7"/>
    <dgm:cxn modelId="{A1C456EA-DF89-413E-BA90-ADCE624CCDB0}" type="presParOf" srcId="{4B024917-5E87-4296-B8A4-6D54DBA1542F}" destId="{CCFC594D-4988-4477-980B-F1C54C7FAFD3}" srcOrd="12" destOrd="0" presId="urn:microsoft.com/office/officeart/2005/8/layout/hProcess7"/>
    <dgm:cxn modelId="{9DB56867-0D69-4B34-8F0B-8964A53ADE79}" type="presParOf" srcId="{CCFC594D-4988-4477-980B-F1C54C7FAFD3}" destId="{98B253B3-BE77-419F-8A11-B6D7769AACC4}" srcOrd="0" destOrd="0" presId="urn:microsoft.com/office/officeart/2005/8/layout/hProcess7"/>
    <dgm:cxn modelId="{2BD6B91B-00D4-4206-9537-2B4ABEFE3943}" type="presParOf" srcId="{CCFC594D-4988-4477-980B-F1C54C7FAFD3}" destId="{6EAC4F06-92BE-4671-8BD7-B26AB4FB844A}" srcOrd="1" destOrd="0" presId="urn:microsoft.com/office/officeart/2005/8/layout/hProcess7"/>
    <dgm:cxn modelId="{375E8C1B-7116-493B-AB8D-34ABEEB877E8}" type="presParOf" srcId="{CCFC594D-4988-4477-980B-F1C54C7FAFD3}" destId="{61F5D664-FB54-48F1-80F6-F3D580098A46}" srcOrd="2" destOrd="0" presId="urn:microsoft.com/office/officeart/2005/8/layout/hProcess7"/>
    <dgm:cxn modelId="{5FA0D6E9-72B7-41EF-8F72-A4E3E34A94BD}" type="presParOf" srcId="{4B024917-5E87-4296-B8A4-6D54DBA1542F}" destId="{176D4FF0-2A88-424F-AD49-06726C922D9F}" srcOrd="13" destOrd="0" presId="urn:microsoft.com/office/officeart/2005/8/layout/hProcess7"/>
    <dgm:cxn modelId="{81B75991-20F2-4CC4-B47B-61E7028F297F}" type="presParOf" srcId="{4B024917-5E87-4296-B8A4-6D54DBA1542F}" destId="{8C69F643-E5A8-429F-B862-454916A409C0}" srcOrd="14" destOrd="0" presId="urn:microsoft.com/office/officeart/2005/8/layout/hProcess7"/>
    <dgm:cxn modelId="{17616C7A-0A8A-47C1-B5EE-D5AF45098F45}" type="presParOf" srcId="{8C69F643-E5A8-429F-B862-454916A409C0}" destId="{3D0E0C8D-6CE0-42E3-B239-E222A6474198}" srcOrd="0" destOrd="0" presId="urn:microsoft.com/office/officeart/2005/8/layout/hProcess7"/>
    <dgm:cxn modelId="{41CE7CCD-7200-4533-AD69-995986B833DE}" type="presParOf" srcId="{8C69F643-E5A8-429F-B862-454916A409C0}" destId="{A275449E-CFA5-4076-92F5-D983B992A5C6}" srcOrd="1" destOrd="0" presId="urn:microsoft.com/office/officeart/2005/8/layout/hProcess7"/>
    <dgm:cxn modelId="{45FCD61E-5236-4252-B4BB-2B5C1CCB99C8}" type="presParOf" srcId="{8C69F643-E5A8-429F-B862-454916A409C0}" destId="{89572C89-6E8D-4288-AF26-E457EA79644D}" srcOrd="2" destOrd="0" presId="urn:microsoft.com/office/officeart/2005/8/layout/hProcess7"/>
    <dgm:cxn modelId="{B6765906-A161-464E-AB05-26E219EE514F}" type="presParOf" srcId="{4B024917-5E87-4296-B8A4-6D54DBA1542F}" destId="{020973D5-4854-4E70-ABFD-B6F99BB694EB}" srcOrd="15" destOrd="0" presId="urn:microsoft.com/office/officeart/2005/8/layout/hProcess7"/>
    <dgm:cxn modelId="{4979AD14-05A2-4F5B-B340-BA9B54237626}" type="presParOf" srcId="{4B024917-5E87-4296-B8A4-6D54DBA1542F}" destId="{6EC98DE9-042A-4122-A361-B49FC0E41BBD}" srcOrd="16" destOrd="0" presId="urn:microsoft.com/office/officeart/2005/8/layout/hProcess7"/>
    <dgm:cxn modelId="{DEF6FD70-71F4-4EAB-8EAF-91672AF73977}" type="presParOf" srcId="{6EC98DE9-042A-4122-A361-B49FC0E41BBD}" destId="{121FE507-0E27-469E-A7A2-EA4D3EE50EB5}" srcOrd="0" destOrd="0" presId="urn:microsoft.com/office/officeart/2005/8/layout/hProcess7"/>
    <dgm:cxn modelId="{8F219F76-CFCE-4BC3-A688-B43A72B3FEA5}" type="presParOf" srcId="{6EC98DE9-042A-4122-A361-B49FC0E41BBD}" destId="{C5EA2242-572F-46F7-965C-A43D74125738}" srcOrd="1" destOrd="0" presId="urn:microsoft.com/office/officeart/2005/8/layout/hProcess7"/>
    <dgm:cxn modelId="{D425E1DC-52A6-4372-9F36-7C0DE43AB5C9}" type="presParOf" srcId="{6EC98DE9-042A-4122-A361-B49FC0E41BBD}" destId="{36E6DF05-D7C7-41E6-AAF3-ABC5C120FF1F}" srcOrd="2" destOrd="0" presId="urn:microsoft.com/office/officeart/2005/8/layout/hProcess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A09157-D953-4E00-AAA7-9B52EDDB3260}">
      <dsp:nvSpPr>
        <dsp:cNvPr id="0" name=""/>
        <dsp:cNvSpPr/>
      </dsp:nvSpPr>
      <dsp:spPr>
        <a:xfrm>
          <a:off x="3053" y="49887"/>
          <a:ext cx="1066204" cy="1279445"/>
        </a:xfrm>
        <a:prstGeom prst="roundRect">
          <a:avLst>
            <a:gd name="adj" fmla="val 5000"/>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1-2 Months</a:t>
          </a:r>
        </a:p>
      </dsp:txBody>
      <dsp:txXfrm rot="16200000">
        <a:off x="-414898" y="467839"/>
        <a:ext cx="1049145" cy="213240"/>
      </dsp:txXfrm>
    </dsp:sp>
    <dsp:sp modelId="{9AEDA058-3496-45FC-AFD3-86FA8B3E2D9D}">
      <dsp:nvSpPr>
        <dsp:cNvPr id="0" name=""/>
        <dsp:cNvSpPr/>
      </dsp:nvSpPr>
      <dsp:spPr>
        <a:xfrm>
          <a:off x="216294" y="49887"/>
          <a:ext cx="794322" cy="1279445"/>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37719" rIns="0" bIns="0" numCol="1" spcCol="1270" anchor="t" anchorCtr="0">
          <a:noAutofit/>
        </a:bodyPr>
        <a:lstStyle/>
        <a:p>
          <a:pPr marL="0" lvl="0" indent="0" algn="ctr" defTabSz="488950">
            <a:lnSpc>
              <a:spcPct val="90000"/>
            </a:lnSpc>
            <a:spcBef>
              <a:spcPct val="0"/>
            </a:spcBef>
            <a:spcAft>
              <a:spcPct val="35000"/>
            </a:spcAft>
            <a:buNone/>
          </a:pPr>
          <a:endParaRPr lang="en-US" sz="1100" b="1" kern="1200">
            <a:solidFill>
              <a:schemeClr val="tx1">
                <a:lumMod val="95000"/>
                <a:lumOff val="5000"/>
              </a:schemeClr>
            </a:solidFill>
          </a:endParaRPr>
        </a:p>
        <a:p>
          <a:pPr marL="0" lvl="0" indent="0" algn="ctr" defTabSz="488950">
            <a:lnSpc>
              <a:spcPct val="90000"/>
            </a:lnSpc>
            <a:spcBef>
              <a:spcPct val="0"/>
            </a:spcBef>
            <a:spcAft>
              <a:spcPct val="35000"/>
            </a:spcAft>
            <a:buNone/>
          </a:pPr>
          <a:endParaRPr lang="en-US" sz="1100" b="1" kern="1200">
            <a:solidFill>
              <a:schemeClr val="tx1">
                <a:lumMod val="95000"/>
                <a:lumOff val="5000"/>
              </a:schemeClr>
            </a:solidFill>
          </a:endParaRPr>
        </a:p>
        <a:p>
          <a:pPr marL="0" lvl="0" indent="0" algn="ctr" defTabSz="488950">
            <a:lnSpc>
              <a:spcPct val="90000"/>
            </a:lnSpc>
            <a:spcBef>
              <a:spcPct val="0"/>
            </a:spcBef>
            <a:spcAft>
              <a:spcPct val="35000"/>
            </a:spcAft>
            <a:buNone/>
          </a:pPr>
          <a:r>
            <a:rPr lang="en-US" sz="1050" b="1" kern="1200">
              <a:solidFill>
                <a:schemeClr val="tx1">
                  <a:lumMod val="95000"/>
                  <a:lumOff val="5000"/>
                </a:schemeClr>
              </a:solidFill>
            </a:rPr>
            <a:t>Requirements and specifications</a:t>
          </a:r>
        </a:p>
      </dsp:txBody>
      <dsp:txXfrm>
        <a:off x="216294" y="49887"/>
        <a:ext cx="794322" cy="1279445"/>
      </dsp:txXfrm>
    </dsp:sp>
    <dsp:sp modelId="{EB61BB74-36C1-4149-B15F-78DBC4ED3F39}">
      <dsp:nvSpPr>
        <dsp:cNvPr id="0" name=""/>
        <dsp:cNvSpPr/>
      </dsp:nvSpPr>
      <dsp:spPr>
        <a:xfrm>
          <a:off x="1106575" y="49887"/>
          <a:ext cx="1066204" cy="1279445"/>
        </a:xfrm>
        <a:prstGeom prst="roundRect">
          <a:avLst>
            <a:gd name="adj" fmla="val 5000"/>
          </a:avLst>
        </a:prstGeom>
        <a:solidFill>
          <a:schemeClr val="accent2">
            <a:hueOff val="-363841"/>
            <a:satOff val="-20982"/>
            <a:lumOff val="2157"/>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2-4 Months</a:t>
          </a:r>
        </a:p>
      </dsp:txBody>
      <dsp:txXfrm rot="16200000">
        <a:off x="688623" y="467839"/>
        <a:ext cx="1049145" cy="213240"/>
      </dsp:txXfrm>
    </dsp:sp>
    <dsp:sp modelId="{CCC39C4D-565F-4044-B822-E97C2F33B25B}">
      <dsp:nvSpPr>
        <dsp:cNvPr id="0" name=""/>
        <dsp:cNvSpPr/>
      </dsp:nvSpPr>
      <dsp:spPr>
        <a:xfrm rot="5400000">
          <a:off x="1017868" y="1067032"/>
          <a:ext cx="188076" cy="159930"/>
        </a:xfrm>
        <a:prstGeom prst="flowChartExtract">
          <a:avLst/>
        </a:prstGeom>
        <a:solidFill>
          <a:schemeClr val="lt1">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D68DE95-8B55-4CBD-B536-B3DFB8BD3356}">
      <dsp:nvSpPr>
        <dsp:cNvPr id="0" name=""/>
        <dsp:cNvSpPr/>
      </dsp:nvSpPr>
      <dsp:spPr>
        <a:xfrm>
          <a:off x="1319816" y="49887"/>
          <a:ext cx="794322" cy="1279445"/>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51435" rIns="0" bIns="0" numCol="1" spcCol="1270" anchor="t" anchorCtr="0">
          <a:noAutofit/>
        </a:bodyPr>
        <a:lstStyle/>
        <a:p>
          <a:pPr marL="0" lvl="0" indent="0" algn="l"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r>
            <a:rPr lang="en-US" sz="1500" b="1" kern="1200">
              <a:solidFill>
                <a:schemeClr val="tx1">
                  <a:lumMod val="95000"/>
                  <a:lumOff val="5000"/>
                </a:schemeClr>
              </a:solidFill>
            </a:rPr>
            <a:t>Prototype release</a:t>
          </a:r>
        </a:p>
      </dsp:txBody>
      <dsp:txXfrm>
        <a:off x="1319816" y="49887"/>
        <a:ext cx="794322" cy="1279445"/>
      </dsp:txXfrm>
    </dsp:sp>
    <dsp:sp modelId="{31C5B7AD-809B-49CD-B4A9-C2C231BAF26B}">
      <dsp:nvSpPr>
        <dsp:cNvPr id="0" name=""/>
        <dsp:cNvSpPr/>
      </dsp:nvSpPr>
      <dsp:spPr>
        <a:xfrm>
          <a:off x="2210097" y="49887"/>
          <a:ext cx="1066204" cy="1279445"/>
        </a:xfrm>
        <a:prstGeom prst="roundRect">
          <a:avLst>
            <a:gd name="adj" fmla="val 5000"/>
          </a:avLst>
        </a:prstGeom>
        <a:solidFill>
          <a:schemeClr val="accent2">
            <a:hueOff val="-727682"/>
            <a:satOff val="-41964"/>
            <a:lumOff val="431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6-8 Months</a:t>
          </a:r>
        </a:p>
      </dsp:txBody>
      <dsp:txXfrm rot="16200000">
        <a:off x="1792145" y="467839"/>
        <a:ext cx="1049145" cy="213240"/>
      </dsp:txXfrm>
    </dsp:sp>
    <dsp:sp modelId="{E02615EE-19C6-4BE1-A73A-408182818803}">
      <dsp:nvSpPr>
        <dsp:cNvPr id="0" name=""/>
        <dsp:cNvSpPr/>
      </dsp:nvSpPr>
      <dsp:spPr>
        <a:xfrm rot="5400000">
          <a:off x="2121390" y="1067032"/>
          <a:ext cx="188076" cy="159930"/>
        </a:xfrm>
        <a:prstGeom prst="flowChartExtract">
          <a:avLst/>
        </a:prstGeom>
        <a:solidFill>
          <a:schemeClr val="lt1">
            <a:hueOff val="0"/>
            <a:satOff val="0"/>
            <a:lumOff val="0"/>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dsp:style>
    </dsp:sp>
    <dsp:sp modelId="{1F84BDC0-1799-4E32-9EB8-E81AEC8D8C34}">
      <dsp:nvSpPr>
        <dsp:cNvPr id="0" name=""/>
        <dsp:cNvSpPr/>
      </dsp:nvSpPr>
      <dsp:spPr>
        <a:xfrm>
          <a:off x="2423338" y="49887"/>
          <a:ext cx="794322" cy="1279445"/>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51435" rIns="0" bIns="0" numCol="1" spcCol="1270" anchor="t" anchorCtr="0">
          <a:noAutofit/>
        </a:bodyPr>
        <a:lstStyle/>
        <a:p>
          <a:pPr marL="0" lvl="0" indent="0" algn="ctr" defTabSz="666750">
            <a:lnSpc>
              <a:spcPct val="90000"/>
            </a:lnSpc>
            <a:spcBef>
              <a:spcPct val="0"/>
            </a:spcBef>
            <a:spcAft>
              <a:spcPct val="35000"/>
            </a:spcAft>
            <a:buNone/>
          </a:pPr>
          <a:endParaRPr lang="en-US" sz="1500" kern="1200">
            <a:solidFill>
              <a:schemeClr val="tx1">
                <a:lumMod val="95000"/>
                <a:lumOff val="5000"/>
              </a:schemeClr>
            </a:solidFill>
          </a:endParaRPr>
        </a:p>
        <a:p>
          <a:pPr marL="0" lvl="0" indent="0" algn="ctr" defTabSz="666750">
            <a:lnSpc>
              <a:spcPct val="90000"/>
            </a:lnSpc>
            <a:spcBef>
              <a:spcPct val="0"/>
            </a:spcBef>
            <a:spcAft>
              <a:spcPct val="35000"/>
            </a:spcAft>
            <a:buNone/>
          </a:pPr>
          <a:r>
            <a:rPr lang="en-US" sz="1500" b="1" kern="1200">
              <a:solidFill>
                <a:schemeClr val="tx1">
                  <a:lumMod val="95000"/>
                  <a:lumOff val="5000"/>
                </a:schemeClr>
              </a:solidFill>
            </a:rPr>
            <a:t>Updates</a:t>
          </a:r>
        </a:p>
      </dsp:txBody>
      <dsp:txXfrm>
        <a:off x="2423338" y="49887"/>
        <a:ext cx="794322" cy="1279445"/>
      </dsp:txXfrm>
    </dsp:sp>
    <dsp:sp modelId="{98B253B3-BE77-419F-8A11-B6D7769AACC4}">
      <dsp:nvSpPr>
        <dsp:cNvPr id="0" name=""/>
        <dsp:cNvSpPr/>
      </dsp:nvSpPr>
      <dsp:spPr>
        <a:xfrm>
          <a:off x="3313619" y="49887"/>
          <a:ext cx="1066204" cy="1279445"/>
        </a:xfrm>
        <a:prstGeom prst="roundRect">
          <a:avLst>
            <a:gd name="adj" fmla="val 5000"/>
          </a:avLst>
        </a:prstGeom>
        <a:solidFill>
          <a:schemeClr val="accent2">
            <a:hueOff val="-1091522"/>
            <a:satOff val="-62946"/>
            <a:lumOff val="647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8-12 months</a:t>
          </a:r>
          <a:r>
            <a:rPr lang="en-US" sz="1200" kern="1200"/>
            <a:t> </a:t>
          </a:r>
        </a:p>
      </dsp:txBody>
      <dsp:txXfrm rot="16200000">
        <a:off x="2895667" y="467839"/>
        <a:ext cx="1049145" cy="213240"/>
      </dsp:txXfrm>
    </dsp:sp>
    <dsp:sp modelId="{EB4DA3D0-9C6E-4C61-935B-4E7805709B50}">
      <dsp:nvSpPr>
        <dsp:cNvPr id="0" name=""/>
        <dsp:cNvSpPr/>
      </dsp:nvSpPr>
      <dsp:spPr>
        <a:xfrm rot="5400000">
          <a:off x="3224912" y="1067032"/>
          <a:ext cx="188076" cy="159930"/>
        </a:xfrm>
        <a:prstGeom prst="flowChartExtract">
          <a:avLst/>
        </a:prstGeom>
        <a:solidFill>
          <a:schemeClr val="lt1">
            <a:hueOff val="0"/>
            <a:satOff val="0"/>
            <a:lumOff val="0"/>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dsp:style>
    </dsp:sp>
    <dsp:sp modelId="{61F5D664-FB54-48F1-80F6-F3D580098A46}">
      <dsp:nvSpPr>
        <dsp:cNvPr id="0" name=""/>
        <dsp:cNvSpPr/>
      </dsp:nvSpPr>
      <dsp:spPr>
        <a:xfrm>
          <a:off x="3526860" y="49887"/>
          <a:ext cx="794322" cy="1279445"/>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51435" rIns="0" bIns="0" numCol="1" spcCol="1270" anchor="t" anchorCtr="0">
          <a:noAutofit/>
        </a:bodyPr>
        <a:lstStyle/>
        <a:p>
          <a:pPr marL="0" lvl="0" indent="0" algn="l" defTabSz="666750">
            <a:lnSpc>
              <a:spcPct val="90000"/>
            </a:lnSpc>
            <a:spcBef>
              <a:spcPct val="0"/>
            </a:spcBef>
            <a:spcAft>
              <a:spcPct val="35000"/>
            </a:spcAft>
            <a:buNone/>
          </a:pPr>
          <a:endParaRPr lang="en-US" sz="1500" kern="1200"/>
        </a:p>
        <a:p>
          <a:pPr marL="0" lvl="0" indent="0" algn="l" defTabSz="666750">
            <a:lnSpc>
              <a:spcPct val="90000"/>
            </a:lnSpc>
            <a:spcBef>
              <a:spcPct val="0"/>
            </a:spcBef>
            <a:spcAft>
              <a:spcPct val="35000"/>
            </a:spcAft>
            <a:buNone/>
          </a:pPr>
          <a:r>
            <a:rPr lang="en-US" sz="1500" b="1" kern="1200">
              <a:solidFill>
                <a:schemeClr val="tx1">
                  <a:lumMod val="95000"/>
                  <a:lumOff val="5000"/>
                </a:schemeClr>
              </a:solidFill>
            </a:rPr>
            <a:t>Official release </a:t>
          </a:r>
        </a:p>
      </dsp:txBody>
      <dsp:txXfrm>
        <a:off x="3526860" y="49887"/>
        <a:ext cx="794322" cy="1279445"/>
      </dsp:txXfrm>
    </dsp:sp>
    <dsp:sp modelId="{121FE507-0E27-469E-A7A2-EA4D3EE50EB5}">
      <dsp:nvSpPr>
        <dsp:cNvPr id="0" name=""/>
        <dsp:cNvSpPr/>
      </dsp:nvSpPr>
      <dsp:spPr>
        <a:xfrm>
          <a:off x="4417141" y="49887"/>
          <a:ext cx="1066204" cy="1279445"/>
        </a:xfrm>
        <a:prstGeom prst="roundRect">
          <a:avLst>
            <a:gd name="adj" fmla="val 5000"/>
          </a:avLst>
        </a:prstGeom>
        <a:solidFill>
          <a:schemeClr val="accent2">
            <a:hueOff val="-1455363"/>
            <a:satOff val="-83928"/>
            <a:lumOff val="862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0" tIns="30861" rIns="40005" bIns="0" numCol="1" spcCol="1270" anchor="t" anchorCtr="0">
          <a:noAutofit/>
        </a:bodyPr>
        <a:lstStyle/>
        <a:p>
          <a:pPr marL="0" lvl="0" indent="0" algn="r" defTabSz="400050">
            <a:lnSpc>
              <a:spcPct val="90000"/>
            </a:lnSpc>
            <a:spcBef>
              <a:spcPct val="0"/>
            </a:spcBef>
            <a:spcAft>
              <a:spcPct val="35000"/>
            </a:spcAft>
            <a:buNone/>
          </a:pPr>
          <a:r>
            <a:rPr lang="en-US" sz="900" kern="1200"/>
            <a:t>1 Year+</a:t>
          </a:r>
          <a:r>
            <a:rPr lang="en-US" sz="1200" kern="1200"/>
            <a:t> </a:t>
          </a:r>
        </a:p>
      </dsp:txBody>
      <dsp:txXfrm rot="16200000">
        <a:off x="3999189" y="467839"/>
        <a:ext cx="1049145" cy="213240"/>
      </dsp:txXfrm>
    </dsp:sp>
    <dsp:sp modelId="{A275449E-CFA5-4076-92F5-D983B992A5C6}">
      <dsp:nvSpPr>
        <dsp:cNvPr id="0" name=""/>
        <dsp:cNvSpPr/>
      </dsp:nvSpPr>
      <dsp:spPr>
        <a:xfrm rot="5400000">
          <a:off x="4328434" y="1067032"/>
          <a:ext cx="188076" cy="159930"/>
        </a:xfrm>
        <a:prstGeom prst="flowChartExtract">
          <a:avLst/>
        </a:prstGeom>
        <a:solidFill>
          <a:schemeClr val="lt1">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sp>
    <dsp:sp modelId="{36E6DF05-D7C7-41E6-AAF3-ABC5C120FF1F}">
      <dsp:nvSpPr>
        <dsp:cNvPr id="0" name=""/>
        <dsp:cNvSpPr/>
      </dsp:nvSpPr>
      <dsp:spPr>
        <a:xfrm>
          <a:off x="4630382" y="49887"/>
          <a:ext cx="794322" cy="1279445"/>
        </a:xfrm>
        <a:prstGeom prst="rect">
          <a:avLst/>
        </a:prstGeom>
        <a:noFill/>
        <a:ln w="19050" cap="flat" cmpd="sng" algn="ctr">
          <a:noFill/>
          <a:prstDash val="solid"/>
          <a:miter lim="800000"/>
        </a:ln>
        <a:effectLst/>
        <a:sp3d/>
      </dsp:spPr>
      <dsp:style>
        <a:lnRef idx="3">
          <a:scrgbClr r="0" g="0" b="0"/>
        </a:lnRef>
        <a:fillRef idx="1">
          <a:scrgbClr r="0" g="0" b="0"/>
        </a:fillRef>
        <a:effectRef idx="1">
          <a:scrgbClr r="0" g="0" b="0"/>
        </a:effectRef>
        <a:fontRef idx="minor">
          <a:schemeClr val="lt1"/>
        </a:fontRef>
      </dsp:style>
      <dsp:txBody>
        <a:bodyPr spcFirstLastPara="0" vert="horz" wrap="square" lIns="0" tIns="51435" rIns="0" bIns="0" numCol="1" spcCol="1270" anchor="t" anchorCtr="0">
          <a:noAutofit/>
        </a:bodyPr>
        <a:lstStyle/>
        <a:p>
          <a:pPr marL="0" lvl="0" indent="0" algn="l" defTabSz="666750">
            <a:lnSpc>
              <a:spcPct val="90000"/>
            </a:lnSpc>
            <a:spcBef>
              <a:spcPct val="0"/>
            </a:spcBef>
            <a:spcAft>
              <a:spcPct val="35000"/>
            </a:spcAft>
            <a:buNone/>
          </a:pPr>
          <a:endParaRPr lang="en-US" sz="1500" kern="1200"/>
        </a:p>
        <a:p>
          <a:pPr marL="0" lvl="0" indent="0" algn="ctr" defTabSz="666750">
            <a:lnSpc>
              <a:spcPct val="90000"/>
            </a:lnSpc>
            <a:spcBef>
              <a:spcPct val="0"/>
            </a:spcBef>
            <a:spcAft>
              <a:spcPct val="35000"/>
            </a:spcAft>
            <a:buNone/>
          </a:pPr>
          <a:r>
            <a:rPr lang="en-US" sz="1500" b="1" kern="1200">
              <a:solidFill>
                <a:schemeClr val="tx1">
                  <a:lumMod val="95000"/>
                  <a:lumOff val="5000"/>
                </a:schemeClr>
              </a:solidFill>
            </a:rPr>
            <a:t>Updates and patches </a:t>
          </a:r>
        </a:p>
      </dsp:txBody>
      <dsp:txXfrm>
        <a:off x="4630382" y="49887"/>
        <a:ext cx="794322" cy="127944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77C48-32D0-4BEE-B8D7-65EDA56F3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6</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dc:creator>
  <cp:keywords/>
  <dc:description/>
  <cp:lastModifiedBy>Hussain</cp:lastModifiedBy>
  <cp:revision>20</cp:revision>
  <dcterms:created xsi:type="dcterms:W3CDTF">2020-09-18T09:57:00Z</dcterms:created>
  <dcterms:modified xsi:type="dcterms:W3CDTF">2020-09-21T08:02:00Z</dcterms:modified>
</cp:coreProperties>
</file>