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D0DC4" w14:textId="77777777" w:rsidR="006620A3" w:rsidRDefault="003B6B64" w:rsidP="00CD7EEC">
      <w:pPr>
        <w:spacing w:line="360" w:lineRule="auto"/>
        <w:contextualSpacing/>
        <w:jc w:val="center"/>
        <w:rPr>
          <w:b/>
          <w:sz w:val="32"/>
          <w:szCs w:val="32"/>
        </w:rPr>
      </w:pPr>
      <w:r w:rsidRPr="003B6B64">
        <w:rPr>
          <w:b/>
          <w:sz w:val="32"/>
          <w:szCs w:val="32"/>
        </w:rPr>
        <w:t xml:space="preserve">Deteksi Perilaku Depresi dengan </w:t>
      </w:r>
      <w:r w:rsidRPr="003B6B64">
        <w:rPr>
          <w:b/>
          <w:i/>
          <w:sz w:val="32"/>
          <w:szCs w:val="32"/>
        </w:rPr>
        <w:t>Sentiment Analy</w:t>
      </w:r>
      <w:r w:rsidRPr="003B6B64">
        <w:rPr>
          <w:b/>
          <w:sz w:val="32"/>
          <w:szCs w:val="32"/>
        </w:rPr>
        <w:t xml:space="preserve">sis pada Media Sosial Reddit Menggunakan </w:t>
      </w:r>
      <w:r w:rsidRPr="003B6B64">
        <w:rPr>
          <w:b/>
          <w:i/>
          <w:sz w:val="32"/>
          <w:szCs w:val="32"/>
        </w:rPr>
        <w:t xml:space="preserve">Feature Selection </w:t>
      </w:r>
      <w:r w:rsidR="00465006" w:rsidRPr="00465006">
        <w:rPr>
          <w:b/>
          <w:i/>
          <w:sz w:val="32"/>
          <w:szCs w:val="32"/>
        </w:rPr>
        <w:t>Information Gain</w:t>
      </w:r>
      <w:r w:rsidRPr="003B6B64">
        <w:rPr>
          <w:b/>
          <w:sz w:val="32"/>
          <w:szCs w:val="32"/>
        </w:rPr>
        <w:t xml:space="preserve"> dan </w:t>
      </w:r>
      <w:r w:rsidR="00465006" w:rsidRPr="00465006">
        <w:rPr>
          <w:b/>
          <w:i/>
          <w:sz w:val="32"/>
          <w:szCs w:val="32"/>
        </w:rPr>
        <w:t>Categorical Proportional Difference</w:t>
      </w:r>
      <w:r w:rsidRPr="003B6B64">
        <w:rPr>
          <w:b/>
          <w:sz w:val="32"/>
          <w:szCs w:val="32"/>
        </w:rPr>
        <w:t xml:space="preserve"> dengan Algoritma Multinomial Naïve Bayes</w:t>
      </w:r>
    </w:p>
    <w:p w14:paraId="0FD5CED4" w14:textId="77777777" w:rsidR="003B6B64" w:rsidRPr="005E1435" w:rsidRDefault="003B6B64" w:rsidP="00CD7EEC">
      <w:pPr>
        <w:spacing w:line="360" w:lineRule="auto"/>
        <w:contextualSpacing/>
        <w:jc w:val="both"/>
        <w:rPr>
          <w:b/>
          <w:sz w:val="32"/>
          <w:szCs w:val="24"/>
        </w:rPr>
      </w:pPr>
    </w:p>
    <w:p w14:paraId="186C5E75" w14:textId="77777777" w:rsidR="006620A3" w:rsidRPr="00E9571B" w:rsidRDefault="006620A3" w:rsidP="00CD7EEC">
      <w:pPr>
        <w:widowControl w:val="0"/>
        <w:autoSpaceDE w:val="0"/>
        <w:autoSpaceDN w:val="0"/>
        <w:adjustRightInd w:val="0"/>
        <w:spacing w:line="360" w:lineRule="auto"/>
        <w:contextualSpacing/>
        <w:jc w:val="center"/>
        <w:rPr>
          <w:b/>
          <w:sz w:val="24"/>
          <w:szCs w:val="24"/>
        </w:rPr>
      </w:pPr>
      <w:r w:rsidRPr="00E9571B">
        <w:rPr>
          <w:b/>
          <w:sz w:val="24"/>
          <w:szCs w:val="24"/>
        </w:rPr>
        <w:t>Tugas Akhir</w:t>
      </w:r>
    </w:p>
    <w:p w14:paraId="10705B8F" w14:textId="77777777" w:rsidR="006620A3" w:rsidRDefault="006620A3" w:rsidP="00CD7EEC">
      <w:pPr>
        <w:widowControl w:val="0"/>
        <w:autoSpaceDE w:val="0"/>
        <w:autoSpaceDN w:val="0"/>
        <w:adjustRightInd w:val="0"/>
        <w:spacing w:line="360" w:lineRule="auto"/>
        <w:contextualSpacing/>
        <w:jc w:val="center"/>
        <w:rPr>
          <w:b/>
        </w:rPr>
      </w:pPr>
      <w:r w:rsidRPr="00E9571B">
        <w:rPr>
          <w:b/>
          <w:sz w:val="24"/>
          <w:szCs w:val="24"/>
        </w:rPr>
        <w:t>diajukan untuk memenuhi salah satu syarat</w:t>
      </w:r>
    </w:p>
    <w:p w14:paraId="41752EF2" w14:textId="77777777" w:rsidR="006620A3" w:rsidRDefault="006620A3" w:rsidP="00CD7EEC">
      <w:pPr>
        <w:widowControl w:val="0"/>
        <w:autoSpaceDE w:val="0"/>
        <w:autoSpaceDN w:val="0"/>
        <w:adjustRightInd w:val="0"/>
        <w:spacing w:line="360" w:lineRule="auto"/>
        <w:contextualSpacing/>
        <w:jc w:val="center"/>
        <w:rPr>
          <w:b/>
        </w:rPr>
      </w:pPr>
      <w:r w:rsidRPr="00E9571B">
        <w:rPr>
          <w:b/>
          <w:sz w:val="24"/>
          <w:szCs w:val="24"/>
        </w:rPr>
        <w:t>memperoleh gelar sarjana</w:t>
      </w:r>
    </w:p>
    <w:p w14:paraId="4796D1D3" w14:textId="77777777" w:rsidR="003B6B64" w:rsidRPr="003B6B64" w:rsidRDefault="003B6B64" w:rsidP="00CD7EEC">
      <w:pPr>
        <w:widowControl w:val="0"/>
        <w:autoSpaceDE w:val="0"/>
        <w:autoSpaceDN w:val="0"/>
        <w:adjustRightInd w:val="0"/>
        <w:spacing w:line="360" w:lineRule="auto"/>
        <w:contextualSpacing/>
        <w:jc w:val="center"/>
        <w:rPr>
          <w:b/>
        </w:rPr>
      </w:pPr>
      <w:r w:rsidRPr="00EE4472">
        <w:rPr>
          <w:b/>
          <w:sz w:val="24"/>
          <w:szCs w:val="24"/>
        </w:rPr>
        <w:t xml:space="preserve">dari Program Studi </w:t>
      </w:r>
      <w:r>
        <w:rPr>
          <w:b/>
          <w:sz w:val="24"/>
          <w:szCs w:val="24"/>
        </w:rPr>
        <w:t>S1 Informatika</w:t>
      </w:r>
    </w:p>
    <w:p w14:paraId="7FFC6018" w14:textId="77777777" w:rsidR="006620A3" w:rsidRDefault="006620A3" w:rsidP="00CD7EEC">
      <w:pPr>
        <w:widowControl w:val="0"/>
        <w:autoSpaceDE w:val="0"/>
        <w:autoSpaceDN w:val="0"/>
        <w:adjustRightInd w:val="0"/>
        <w:spacing w:line="360" w:lineRule="auto"/>
        <w:contextualSpacing/>
        <w:jc w:val="center"/>
        <w:rPr>
          <w:b/>
        </w:rPr>
      </w:pPr>
      <w:r w:rsidRPr="00E9571B">
        <w:rPr>
          <w:b/>
          <w:sz w:val="24"/>
          <w:szCs w:val="24"/>
        </w:rPr>
        <w:t>Fakultas Informatika</w:t>
      </w:r>
    </w:p>
    <w:p w14:paraId="0FFF6DC3" w14:textId="77777777" w:rsidR="006620A3" w:rsidRDefault="006620A3" w:rsidP="00CD7EEC">
      <w:pPr>
        <w:widowControl w:val="0"/>
        <w:autoSpaceDE w:val="0"/>
        <w:autoSpaceDN w:val="0"/>
        <w:adjustRightInd w:val="0"/>
        <w:spacing w:line="360" w:lineRule="auto"/>
        <w:contextualSpacing/>
        <w:jc w:val="center"/>
        <w:rPr>
          <w:b/>
          <w:sz w:val="24"/>
          <w:szCs w:val="24"/>
        </w:rPr>
      </w:pPr>
      <w:r w:rsidRPr="00E9571B">
        <w:rPr>
          <w:b/>
          <w:sz w:val="24"/>
          <w:szCs w:val="24"/>
        </w:rPr>
        <w:t>Universitas Telkom</w:t>
      </w:r>
    </w:p>
    <w:p w14:paraId="55227AD3" w14:textId="77777777" w:rsidR="006620A3" w:rsidRDefault="006620A3" w:rsidP="00CD7EEC">
      <w:pPr>
        <w:widowControl w:val="0"/>
        <w:autoSpaceDE w:val="0"/>
        <w:autoSpaceDN w:val="0"/>
        <w:adjustRightInd w:val="0"/>
        <w:spacing w:line="360" w:lineRule="auto"/>
        <w:contextualSpacing/>
        <w:jc w:val="center"/>
        <w:rPr>
          <w:b/>
          <w:sz w:val="24"/>
          <w:szCs w:val="24"/>
        </w:rPr>
      </w:pPr>
    </w:p>
    <w:p w14:paraId="26CED835" w14:textId="77777777" w:rsidR="003B6B64" w:rsidRPr="00EE4472" w:rsidRDefault="003B6B64" w:rsidP="00CD7EEC">
      <w:pPr>
        <w:widowControl w:val="0"/>
        <w:autoSpaceDE w:val="0"/>
        <w:autoSpaceDN w:val="0"/>
        <w:adjustRightInd w:val="0"/>
        <w:spacing w:line="360" w:lineRule="auto"/>
        <w:contextualSpacing/>
        <w:jc w:val="center"/>
        <w:rPr>
          <w:rFonts w:ascii="MS Mincho" w:eastAsia="MS Mincho" w:hAnsi="MS Mincho" w:cs="MS Mincho"/>
          <w:b/>
        </w:rPr>
      </w:pPr>
      <w:r>
        <w:rPr>
          <w:b/>
          <w:sz w:val="24"/>
          <w:szCs w:val="24"/>
        </w:rPr>
        <w:t>1301161771</w:t>
      </w:r>
    </w:p>
    <w:p w14:paraId="68491DC7" w14:textId="77777777" w:rsidR="003B6B64" w:rsidRPr="00EE4472" w:rsidRDefault="003B6B64" w:rsidP="00CD7EEC">
      <w:pPr>
        <w:widowControl w:val="0"/>
        <w:autoSpaceDE w:val="0"/>
        <w:autoSpaceDN w:val="0"/>
        <w:adjustRightInd w:val="0"/>
        <w:spacing w:line="360" w:lineRule="auto"/>
        <w:contextualSpacing/>
        <w:jc w:val="center"/>
        <w:rPr>
          <w:rFonts w:ascii="MS Mincho" w:eastAsia="MS Mincho" w:hAnsi="MS Mincho" w:cs="MS Mincho"/>
          <w:b/>
        </w:rPr>
      </w:pPr>
      <w:r>
        <w:rPr>
          <w:b/>
          <w:sz w:val="24"/>
          <w:szCs w:val="24"/>
        </w:rPr>
        <w:t>M Reza Prawira S</w:t>
      </w:r>
    </w:p>
    <w:p w14:paraId="580841CB" w14:textId="77777777" w:rsidR="006620A3" w:rsidRPr="005E1435" w:rsidRDefault="006620A3" w:rsidP="00CD7EEC">
      <w:pPr>
        <w:spacing w:line="360" w:lineRule="auto"/>
        <w:contextualSpacing/>
        <w:jc w:val="center"/>
        <w:rPr>
          <w:b/>
          <w:sz w:val="24"/>
          <w:szCs w:val="24"/>
        </w:rPr>
      </w:pPr>
    </w:p>
    <w:p w14:paraId="4FD0F52B" w14:textId="77777777" w:rsidR="006620A3" w:rsidRDefault="006620A3" w:rsidP="00CD7EEC">
      <w:pPr>
        <w:spacing w:line="360" w:lineRule="auto"/>
        <w:contextualSpacing/>
        <w:jc w:val="center"/>
        <w:rPr>
          <w:b/>
          <w:sz w:val="24"/>
          <w:szCs w:val="24"/>
        </w:rPr>
      </w:pPr>
      <w:r w:rsidRPr="00744005">
        <w:rPr>
          <w:b/>
          <w:noProof/>
          <w:sz w:val="24"/>
          <w:szCs w:val="24"/>
        </w:rPr>
        <w:drawing>
          <wp:inline distT="0" distB="0" distL="0" distR="0" wp14:anchorId="0BFBA455" wp14:editId="4FDC0447">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14:paraId="1E5A4618" w14:textId="77777777" w:rsidR="006620A3" w:rsidRDefault="006620A3" w:rsidP="00CD7EEC">
      <w:pPr>
        <w:spacing w:line="360" w:lineRule="auto"/>
        <w:contextualSpacing/>
        <w:jc w:val="center"/>
        <w:rPr>
          <w:b/>
          <w:sz w:val="24"/>
          <w:szCs w:val="24"/>
        </w:rPr>
      </w:pPr>
    </w:p>
    <w:p w14:paraId="083FC789" w14:textId="77777777" w:rsidR="006620A3" w:rsidRDefault="006620A3" w:rsidP="00CD7EEC">
      <w:pPr>
        <w:spacing w:line="360" w:lineRule="auto"/>
        <w:contextualSpacing/>
        <w:jc w:val="center"/>
        <w:rPr>
          <w:b/>
          <w:sz w:val="24"/>
          <w:szCs w:val="24"/>
        </w:rPr>
      </w:pPr>
    </w:p>
    <w:p w14:paraId="11D68AD2" w14:textId="77777777" w:rsidR="006620A3" w:rsidRPr="003B3DCB" w:rsidRDefault="006620A3" w:rsidP="00CD7EEC">
      <w:pPr>
        <w:spacing w:line="360" w:lineRule="auto"/>
        <w:contextualSpacing/>
        <w:jc w:val="center"/>
        <w:rPr>
          <w:b/>
          <w:sz w:val="24"/>
          <w:szCs w:val="24"/>
        </w:rPr>
      </w:pPr>
    </w:p>
    <w:p w14:paraId="6E9848AB" w14:textId="77777777" w:rsidR="006620A3" w:rsidRDefault="003B6B64" w:rsidP="00CD7EEC">
      <w:pPr>
        <w:widowControl w:val="0"/>
        <w:autoSpaceDE w:val="0"/>
        <w:autoSpaceDN w:val="0"/>
        <w:adjustRightInd w:val="0"/>
        <w:spacing w:line="360" w:lineRule="auto"/>
        <w:contextualSpacing/>
        <w:jc w:val="center"/>
        <w:rPr>
          <w:b/>
          <w:sz w:val="32"/>
          <w:szCs w:val="32"/>
        </w:rPr>
      </w:pPr>
      <w:r w:rsidRPr="003B6B64">
        <w:rPr>
          <w:b/>
          <w:sz w:val="32"/>
          <w:szCs w:val="32"/>
        </w:rPr>
        <w:t>Program Studi Sarjana S1 Informatika</w:t>
      </w:r>
    </w:p>
    <w:p w14:paraId="6328B2AB" w14:textId="77777777" w:rsidR="006620A3" w:rsidRPr="000E6223" w:rsidRDefault="006620A3" w:rsidP="00CD7EEC">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Fakultas Informatika</w:t>
      </w:r>
    </w:p>
    <w:p w14:paraId="2B5B2F5A" w14:textId="77777777" w:rsidR="006620A3" w:rsidRDefault="006620A3" w:rsidP="00CD7EEC">
      <w:pPr>
        <w:widowControl w:val="0"/>
        <w:autoSpaceDE w:val="0"/>
        <w:autoSpaceDN w:val="0"/>
        <w:adjustRightInd w:val="0"/>
        <w:spacing w:line="360" w:lineRule="auto"/>
        <w:contextualSpacing/>
        <w:jc w:val="center"/>
        <w:rPr>
          <w:rFonts w:ascii="MS Mincho" w:eastAsia="MS Mincho" w:hAnsi="MS Mincho" w:cs="MS Mincho"/>
          <w:b/>
          <w:sz w:val="32"/>
          <w:szCs w:val="32"/>
        </w:rPr>
      </w:pPr>
      <w:r w:rsidRPr="000E6223">
        <w:rPr>
          <w:b/>
          <w:sz w:val="32"/>
          <w:szCs w:val="32"/>
        </w:rPr>
        <w:t>Universitas Telkom</w:t>
      </w:r>
    </w:p>
    <w:p w14:paraId="64345261" w14:textId="77777777" w:rsidR="006620A3" w:rsidRPr="000E6223" w:rsidRDefault="006620A3" w:rsidP="00CD7EEC">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Bandung</w:t>
      </w:r>
    </w:p>
    <w:p w14:paraId="46494667" w14:textId="77777777" w:rsidR="006620A3" w:rsidRPr="000E6223" w:rsidRDefault="003B6B64" w:rsidP="00CD7EEC">
      <w:pPr>
        <w:widowControl w:val="0"/>
        <w:autoSpaceDE w:val="0"/>
        <w:autoSpaceDN w:val="0"/>
        <w:adjustRightInd w:val="0"/>
        <w:spacing w:line="360" w:lineRule="auto"/>
        <w:contextualSpacing/>
        <w:jc w:val="center"/>
        <w:rPr>
          <w:b/>
          <w:sz w:val="32"/>
          <w:szCs w:val="32"/>
        </w:rPr>
      </w:pPr>
      <w:r>
        <w:rPr>
          <w:b/>
          <w:sz w:val="32"/>
          <w:szCs w:val="32"/>
        </w:rPr>
        <w:t>2020</w:t>
      </w:r>
    </w:p>
    <w:p w14:paraId="041EBE3B" w14:textId="77777777" w:rsidR="007833DA" w:rsidRDefault="007833DA" w:rsidP="00CD7EEC">
      <w:pPr>
        <w:pStyle w:val="Title"/>
        <w:jc w:val="both"/>
        <w:rPr>
          <w:color w:val="000000"/>
          <w:sz w:val="24"/>
        </w:rPr>
      </w:pPr>
    </w:p>
    <w:p w14:paraId="2A74849F" w14:textId="77777777" w:rsidR="00716BCD" w:rsidRDefault="00716BCD" w:rsidP="00CD7EEC">
      <w:pPr>
        <w:pStyle w:val="Title"/>
        <w:jc w:val="both"/>
        <w:rPr>
          <w:color w:val="000000"/>
          <w:sz w:val="24"/>
        </w:rPr>
      </w:pPr>
    </w:p>
    <w:p w14:paraId="5310A186" w14:textId="77777777" w:rsidR="00716BCD" w:rsidRDefault="00716BCD" w:rsidP="00CD7EEC">
      <w:pPr>
        <w:pStyle w:val="Title"/>
        <w:jc w:val="both"/>
        <w:rPr>
          <w:color w:val="000000"/>
          <w:sz w:val="24"/>
        </w:rPr>
      </w:pPr>
    </w:p>
    <w:p w14:paraId="401182BF" w14:textId="77777777" w:rsidR="00716BCD" w:rsidRDefault="00716BCD" w:rsidP="00CD7EEC">
      <w:pPr>
        <w:pStyle w:val="Title"/>
        <w:jc w:val="both"/>
        <w:rPr>
          <w:color w:val="000000"/>
          <w:sz w:val="24"/>
        </w:rPr>
      </w:pPr>
    </w:p>
    <w:p w14:paraId="7AD1B6E5" w14:textId="77777777" w:rsidR="00716BCD" w:rsidRDefault="00716BCD" w:rsidP="00CD7EEC">
      <w:pPr>
        <w:pStyle w:val="Title"/>
        <w:jc w:val="both"/>
        <w:rPr>
          <w:color w:val="000000"/>
          <w:sz w:val="24"/>
        </w:rPr>
      </w:pPr>
    </w:p>
    <w:p w14:paraId="5A626367" w14:textId="77777777" w:rsidR="00716BCD" w:rsidRDefault="00716BCD" w:rsidP="00CD7EEC">
      <w:pPr>
        <w:pStyle w:val="Title"/>
        <w:jc w:val="both"/>
        <w:rPr>
          <w:color w:val="000000"/>
          <w:sz w:val="24"/>
        </w:rPr>
      </w:pPr>
    </w:p>
    <w:p w14:paraId="0B8C5C22" w14:textId="77777777" w:rsidR="007833DA" w:rsidRPr="005F2DBA" w:rsidRDefault="007833DA" w:rsidP="00CD7EEC">
      <w:pPr>
        <w:spacing w:line="360" w:lineRule="auto"/>
        <w:jc w:val="center"/>
        <w:rPr>
          <w:b/>
          <w:sz w:val="28"/>
          <w:szCs w:val="24"/>
          <w:lang w:val="id-ID"/>
        </w:rPr>
      </w:pPr>
      <w:r w:rsidRPr="005F2DBA">
        <w:rPr>
          <w:b/>
          <w:sz w:val="28"/>
          <w:szCs w:val="24"/>
          <w:lang w:val="id-ID"/>
        </w:rPr>
        <w:t>LEMBAR PENGESAHAN</w:t>
      </w:r>
    </w:p>
    <w:p w14:paraId="22B7458B" w14:textId="77777777" w:rsidR="007833DA" w:rsidRPr="005F2DBA" w:rsidRDefault="007833DA" w:rsidP="00CD7EEC">
      <w:pPr>
        <w:spacing w:line="360" w:lineRule="auto"/>
        <w:jc w:val="center"/>
        <w:rPr>
          <w:sz w:val="24"/>
          <w:szCs w:val="24"/>
          <w:lang w:val="id-ID"/>
        </w:rPr>
      </w:pPr>
    </w:p>
    <w:p w14:paraId="6BF39A05" w14:textId="77777777" w:rsidR="007833DA" w:rsidRPr="00367979" w:rsidRDefault="003B6B64" w:rsidP="00CD7EEC">
      <w:pPr>
        <w:spacing w:line="360" w:lineRule="auto"/>
        <w:jc w:val="center"/>
        <w:rPr>
          <w:b/>
          <w:sz w:val="24"/>
          <w:szCs w:val="24"/>
          <w:lang w:val="id-ID"/>
        </w:rPr>
      </w:pPr>
      <w:r w:rsidRPr="003B6B64">
        <w:rPr>
          <w:b/>
          <w:sz w:val="24"/>
          <w:szCs w:val="24"/>
          <w:lang w:val="id-ID"/>
        </w:rPr>
        <w:t xml:space="preserve">Deteksi Perilaku Depresi dengan </w:t>
      </w:r>
      <w:r w:rsidRPr="005B215D">
        <w:rPr>
          <w:b/>
          <w:i/>
          <w:sz w:val="24"/>
          <w:szCs w:val="24"/>
          <w:lang w:val="id-ID"/>
        </w:rPr>
        <w:t>Sentiment Analysis</w:t>
      </w:r>
      <w:r w:rsidRPr="003B6B64">
        <w:rPr>
          <w:b/>
          <w:sz w:val="24"/>
          <w:szCs w:val="24"/>
          <w:lang w:val="id-ID"/>
        </w:rPr>
        <w:t xml:space="preserve"> pada Media Sosial Reddit Menggunakan </w:t>
      </w:r>
      <w:r w:rsidRPr="005B215D">
        <w:rPr>
          <w:b/>
          <w:i/>
          <w:sz w:val="24"/>
          <w:szCs w:val="24"/>
          <w:lang w:val="id-ID"/>
        </w:rPr>
        <w:t xml:space="preserve">Feature Selection </w:t>
      </w:r>
      <w:r w:rsidR="00465006" w:rsidRPr="00465006">
        <w:rPr>
          <w:b/>
          <w:i/>
          <w:sz w:val="24"/>
          <w:szCs w:val="24"/>
          <w:lang w:val="id-ID"/>
        </w:rPr>
        <w:t>Information Gain</w:t>
      </w:r>
      <w:r w:rsidRPr="003B6B64">
        <w:rPr>
          <w:b/>
          <w:sz w:val="24"/>
          <w:szCs w:val="24"/>
          <w:lang w:val="id-ID"/>
        </w:rPr>
        <w:t xml:space="preserve"> dan </w:t>
      </w:r>
      <w:r w:rsidR="00465006" w:rsidRPr="00465006">
        <w:rPr>
          <w:b/>
          <w:i/>
          <w:sz w:val="24"/>
          <w:szCs w:val="24"/>
          <w:lang w:val="id-ID"/>
        </w:rPr>
        <w:t>Categorical Proportional Difference</w:t>
      </w:r>
      <w:r w:rsidRPr="003B6B64">
        <w:rPr>
          <w:b/>
          <w:sz w:val="24"/>
          <w:szCs w:val="24"/>
          <w:lang w:val="id-ID"/>
        </w:rPr>
        <w:t xml:space="preserve"> dengan Algoritma </w:t>
      </w:r>
      <w:r w:rsidRPr="00465006">
        <w:rPr>
          <w:b/>
          <w:i/>
          <w:sz w:val="24"/>
          <w:szCs w:val="24"/>
          <w:lang w:val="id-ID"/>
        </w:rPr>
        <w:t>Multinomial Naïve Bayes</w:t>
      </w:r>
    </w:p>
    <w:p w14:paraId="7B689851" w14:textId="77777777" w:rsidR="003B6B64" w:rsidRDefault="003B6B64" w:rsidP="00CD7EEC">
      <w:pPr>
        <w:spacing w:line="360" w:lineRule="auto"/>
        <w:jc w:val="center"/>
        <w:rPr>
          <w:b/>
          <w:sz w:val="24"/>
          <w:szCs w:val="24"/>
          <w:lang w:val="id-ID"/>
        </w:rPr>
      </w:pPr>
    </w:p>
    <w:p w14:paraId="76A847D8" w14:textId="77777777" w:rsidR="007833DA" w:rsidRDefault="003B6B64" w:rsidP="00CD7EEC">
      <w:pPr>
        <w:spacing w:line="360" w:lineRule="auto"/>
        <w:jc w:val="center"/>
        <w:rPr>
          <w:b/>
          <w:sz w:val="24"/>
          <w:szCs w:val="24"/>
          <w:lang w:val="id-ID"/>
        </w:rPr>
      </w:pPr>
      <w:r w:rsidRPr="003B6B64">
        <w:rPr>
          <w:b/>
          <w:sz w:val="24"/>
          <w:szCs w:val="24"/>
          <w:lang w:val="id-ID"/>
        </w:rPr>
        <w:t xml:space="preserve">Detection of Depression Behavior with Sentiment Analysis on Reddit Social Media Using </w:t>
      </w:r>
      <w:r w:rsidR="00465006" w:rsidRPr="00465006">
        <w:rPr>
          <w:b/>
          <w:i/>
          <w:sz w:val="24"/>
          <w:szCs w:val="24"/>
          <w:lang w:val="id-ID"/>
        </w:rPr>
        <w:t>Information Gain</w:t>
      </w:r>
      <w:r w:rsidRPr="003B6B64">
        <w:rPr>
          <w:b/>
          <w:sz w:val="24"/>
          <w:szCs w:val="24"/>
          <w:lang w:val="id-ID"/>
        </w:rPr>
        <w:t xml:space="preserve"> and </w:t>
      </w:r>
      <w:r w:rsidR="00465006" w:rsidRPr="00465006">
        <w:rPr>
          <w:b/>
          <w:i/>
          <w:sz w:val="24"/>
          <w:szCs w:val="24"/>
          <w:lang w:val="id-ID"/>
        </w:rPr>
        <w:t>Categorical Proportional Difference</w:t>
      </w:r>
      <w:r w:rsidRPr="003B6B64">
        <w:rPr>
          <w:b/>
          <w:sz w:val="24"/>
          <w:szCs w:val="24"/>
          <w:lang w:val="id-ID"/>
        </w:rPr>
        <w:t xml:space="preserve"> Feature Selection with Multinomial Naïve Bayes Algorithm</w:t>
      </w:r>
    </w:p>
    <w:p w14:paraId="30D92361" w14:textId="77777777" w:rsidR="003B6B64" w:rsidRPr="00367979" w:rsidRDefault="003B6B64" w:rsidP="00CD7EEC">
      <w:pPr>
        <w:spacing w:line="360" w:lineRule="auto"/>
        <w:jc w:val="center"/>
        <w:rPr>
          <w:sz w:val="24"/>
          <w:szCs w:val="24"/>
          <w:lang w:val="id-ID"/>
        </w:rPr>
      </w:pPr>
    </w:p>
    <w:p w14:paraId="152F0819" w14:textId="77777777" w:rsidR="007833DA" w:rsidRPr="00367979" w:rsidRDefault="007833DA" w:rsidP="00CD7EEC">
      <w:pPr>
        <w:spacing w:line="360" w:lineRule="auto"/>
        <w:jc w:val="center"/>
        <w:rPr>
          <w:b/>
          <w:sz w:val="24"/>
          <w:szCs w:val="24"/>
          <w:lang w:val="id-ID"/>
        </w:rPr>
      </w:pPr>
      <w:r w:rsidRPr="00367979">
        <w:rPr>
          <w:b/>
          <w:sz w:val="24"/>
          <w:szCs w:val="24"/>
          <w:lang w:val="id-ID"/>
        </w:rPr>
        <w:t>NIM :</w:t>
      </w:r>
      <w:r w:rsidR="003B6B64" w:rsidRPr="003B6B64">
        <w:t xml:space="preserve"> </w:t>
      </w:r>
      <w:r w:rsidR="003B6B64" w:rsidRPr="003B6B64">
        <w:rPr>
          <w:b/>
          <w:sz w:val="24"/>
          <w:szCs w:val="24"/>
          <w:lang w:val="id-ID"/>
        </w:rPr>
        <w:t>1301161771</w:t>
      </w:r>
    </w:p>
    <w:p w14:paraId="485661FA" w14:textId="77777777" w:rsidR="003B6B64" w:rsidRPr="00EE4472" w:rsidRDefault="003B6B64" w:rsidP="00CD7EEC">
      <w:pPr>
        <w:spacing w:line="360" w:lineRule="auto"/>
        <w:jc w:val="center"/>
        <w:rPr>
          <w:b/>
          <w:sz w:val="24"/>
          <w:szCs w:val="24"/>
        </w:rPr>
      </w:pPr>
      <w:r>
        <w:rPr>
          <w:b/>
          <w:sz w:val="24"/>
          <w:szCs w:val="24"/>
        </w:rPr>
        <w:t>M Reza Prawira S</w:t>
      </w:r>
    </w:p>
    <w:p w14:paraId="34F984D2" w14:textId="77777777" w:rsidR="007833DA" w:rsidRPr="00367979" w:rsidRDefault="007833DA" w:rsidP="00CD7EEC">
      <w:pPr>
        <w:spacing w:line="360" w:lineRule="auto"/>
        <w:jc w:val="center"/>
        <w:rPr>
          <w:b/>
          <w:sz w:val="24"/>
          <w:szCs w:val="24"/>
          <w:lang w:val="id-ID"/>
        </w:rPr>
      </w:pPr>
    </w:p>
    <w:p w14:paraId="63692D53" w14:textId="77777777" w:rsidR="007833DA" w:rsidRPr="00367979" w:rsidRDefault="007833DA" w:rsidP="00CD7EEC">
      <w:pPr>
        <w:spacing w:line="360" w:lineRule="auto"/>
        <w:ind w:left="720" w:hanging="720"/>
        <w:jc w:val="center"/>
        <w:rPr>
          <w:sz w:val="24"/>
          <w:szCs w:val="24"/>
          <w:lang w:val="id-ID"/>
        </w:rPr>
      </w:pPr>
    </w:p>
    <w:p w14:paraId="54FCBC77" w14:textId="77777777" w:rsidR="007833DA" w:rsidRPr="00367979" w:rsidRDefault="007833DA" w:rsidP="00CD7EEC">
      <w:pPr>
        <w:spacing w:line="360" w:lineRule="auto"/>
        <w:jc w:val="center"/>
        <w:rPr>
          <w:sz w:val="24"/>
          <w:szCs w:val="24"/>
          <w:lang w:val="id-ID"/>
        </w:rPr>
      </w:pPr>
      <w:r w:rsidRPr="00367979">
        <w:rPr>
          <w:sz w:val="24"/>
          <w:szCs w:val="24"/>
          <w:lang w:val="id-ID"/>
        </w:rPr>
        <w:t xml:space="preserve">Tugas akhir ini </w:t>
      </w:r>
      <w:r w:rsidRPr="00367979">
        <w:rPr>
          <w:sz w:val="24"/>
          <w:szCs w:val="24"/>
        </w:rPr>
        <w:t xml:space="preserve">telah diterima dan disahkan untuk memenuhi sebagian syarat memperoleh gelar </w:t>
      </w:r>
      <w:r w:rsidRPr="00367979">
        <w:rPr>
          <w:sz w:val="24"/>
          <w:szCs w:val="24"/>
          <w:lang w:val="id-ID"/>
        </w:rPr>
        <w:t>pada</w:t>
      </w:r>
      <w:r w:rsidRPr="00367979">
        <w:rPr>
          <w:sz w:val="24"/>
          <w:szCs w:val="24"/>
        </w:rPr>
        <w:t xml:space="preserve"> </w:t>
      </w:r>
      <w:r w:rsidRPr="00367979">
        <w:rPr>
          <w:sz w:val="24"/>
          <w:szCs w:val="24"/>
          <w:lang w:val="id-ID"/>
        </w:rPr>
        <w:t xml:space="preserve">Program Studi </w:t>
      </w:r>
      <w:r w:rsidR="003B6B64" w:rsidRPr="00EE4472">
        <w:rPr>
          <w:sz w:val="24"/>
          <w:szCs w:val="24"/>
          <w:lang w:val="id-ID"/>
        </w:rPr>
        <w:t xml:space="preserve">Sarjana </w:t>
      </w:r>
      <w:r w:rsidR="003B6B64">
        <w:rPr>
          <w:sz w:val="24"/>
          <w:szCs w:val="24"/>
        </w:rPr>
        <w:t>S1 Informatika</w:t>
      </w:r>
      <w:r w:rsidRPr="00367979">
        <w:rPr>
          <w:sz w:val="24"/>
          <w:szCs w:val="24"/>
          <w:lang w:val="id-ID"/>
        </w:rPr>
        <w:br/>
        <w:t>Fakultas Informatika</w:t>
      </w:r>
    </w:p>
    <w:p w14:paraId="7ED70FF9" w14:textId="77777777" w:rsidR="007833DA" w:rsidRPr="00367979" w:rsidRDefault="007833DA" w:rsidP="00CD7EEC">
      <w:pPr>
        <w:spacing w:line="360" w:lineRule="auto"/>
        <w:jc w:val="center"/>
        <w:rPr>
          <w:sz w:val="24"/>
          <w:szCs w:val="24"/>
          <w:lang w:val="id-ID"/>
        </w:rPr>
      </w:pPr>
      <w:r w:rsidRPr="00367979">
        <w:rPr>
          <w:sz w:val="24"/>
          <w:szCs w:val="24"/>
          <w:lang w:val="id-ID"/>
        </w:rPr>
        <w:t>Universitas Telkom</w:t>
      </w:r>
    </w:p>
    <w:p w14:paraId="1B8CAF22" w14:textId="77777777" w:rsidR="007833DA" w:rsidRPr="0005582A" w:rsidRDefault="007833DA" w:rsidP="00CD7EEC">
      <w:pPr>
        <w:spacing w:line="360" w:lineRule="auto"/>
        <w:jc w:val="center"/>
        <w:rPr>
          <w:sz w:val="24"/>
          <w:szCs w:val="24"/>
        </w:rPr>
      </w:pPr>
    </w:p>
    <w:p w14:paraId="7F275F93" w14:textId="77777777" w:rsidR="003B6B64" w:rsidRPr="00732DE1" w:rsidRDefault="003B6B64" w:rsidP="00CD7EEC">
      <w:pPr>
        <w:spacing w:line="360" w:lineRule="auto"/>
        <w:ind w:left="720" w:hanging="720"/>
        <w:jc w:val="center"/>
        <w:rPr>
          <w:sz w:val="24"/>
          <w:szCs w:val="24"/>
        </w:rPr>
      </w:pPr>
      <w:r>
        <w:rPr>
          <w:sz w:val="24"/>
          <w:szCs w:val="24"/>
          <w:lang w:val="id-ID"/>
        </w:rPr>
        <w:t>Bandung, Tanggal/</w:t>
      </w:r>
      <w:r>
        <w:rPr>
          <w:sz w:val="24"/>
          <w:szCs w:val="24"/>
        </w:rPr>
        <w:t>Juli/2020</w:t>
      </w:r>
    </w:p>
    <w:p w14:paraId="248A7B65" w14:textId="77777777" w:rsidR="007833DA" w:rsidRPr="00367979" w:rsidRDefault="007833DA" w:rsidP="00CD7EEC">
      <w:pPr>
        <w:spacing w:line="360" w:lineRule="auto"/>
        <w:jc w:val="center"/>
        <w:rPr>
          <w:sz w:val="24"/>
          <w:szCs w:val="24"/>
          <w:lang w:val="id-ID"/>
        </w:rPr>
      </w:pPr>
      <w:r w:rsidRPr="00367979">
        <w:rPr>
          <w:sz w:val="24"/>
          <w:szCs w:val="24"/>
          <w:lang w:val="id-ID"/>
        </w:rPr>
        <w:t>Menyetujui</w:t>
      </w:r>
    </w:p>
    <w:p w14:paraId="6FACA83B" w14:textId="77777777" w:rsidR="007833DA" w:rsidRPr="00367979" w:rsidRDefault="007833DA" w:rsidP="00CD7EEC">
      <w:pPr>
        <w:spacing w:line="360" w:lineRule="auto"/>
        <w:ind w:left="720" w:hanging="720"/>
        <w:jc w:val="center"/>
        <w:rPr>
          <w:sz w:val="24"/>
          <w:szCs w:val="24"/>
          <w:lang w:val="id-ID"/>
        </w:rPr>
      </w:pPr>
    </w:p>
    <w:tbl>
      <w:tblPr>
        <w:tblW w:w="8744" w:type="dxa"/>
        <w:tblInd w:w="360" w:type="dxa"/>
        <w:tblLook w:val="04A0" w:firstRow="1" w:lastRow="0" w:firstColumn="1" w:lastColumn="0" w:noHBand="0" w:noVBand="1"/>
      </w:tblPr>
      <w:tblGrid>
        <w:gridCol w:w="4350"/>
        <w:gridCol w:w="567"/>
        <w:gridCol w:w="3827"/>
      </w:tblGrid>
      <w:tr w:rsidR="007833DA" w:rsidRPr="00367979" w14:paraId="7337E046" w14:textId="77777777" w:rsidTr="002D1566">
        <w:tc>
          <w:tcPr>
            <w:tcW w:w="4350" w:type="dxa"/>
            <w:shd w:val="clear" w:color="auto" w:fill="auto"/>
          </w:tcPr>
          <w:p w14:paraId="4DBED7C5" w14:textId="77777777" w:rsidR="007833DA" w:rsidRPr="00367979" w:rsidRDefault="007833DA" w:rsidP="00CD7EEC">
            <w:pPr>
              <w:spacing w:line="360" w:lineRule="auto"/>
              <w:jc w:val="center"/>
              <w:rPr>
                <w:sz w:val="24"/>
                <w:szCs w:val="24"/>
                <w:lang w:val="id-ID"/>
              </w:rPr>
            </w:pPr>
            <w:r w:rsidRPr="00367979">
              <w:rPr>
                <w:sz w:val="24"/>
                <w:szCs w:val="24"/>
                <w:lang w:val="id-ID"/>
              </w:rPr>
              <w:t>Pembimbing I,</w:t>
            </w:r>
          </w:p>
        </w:tc>
        <w:tc>
          <w:tcPr>
            <w:tcW w:w="567" w:type="dxa"/>
            <w:shd w:val="clear" w:color="auto" w:fill="auto"/>
          </w:tcPr>
          <w:p w14:paraId="2D686F9E" w14:textId="71336959" w:rsidR="007833DA" w:rsidRPr="00367979" w:rsidRDefault="007833DA" w:rsidP="00CD7EEC">
            <w:pPr>
              <w:spacing w:line="360" w:lineRule="auto"/>
              <w:jc w:val="center"/>
              <w:rPr>
                <w:sz w:val="24"/>
                <w:szCs w:val="24"/>
                <w:lang w:val="id-ID"/>
              </w:rPr>
            </w:pPr>
          </w:p>
        </w:tc>
        <w:tc>
          <w:tcPr>
            <w:tcW w:w="3827" w:type="dxa"/>
            <w:shd w:val="clear" w:color="auto" w:fill="auto"/>
          </w:tcPr>
          <w:p w14:paraId="1A8ECC14" w14:textId="77777777" w:rsidR="007833DA" w:rsidRPr="00367979" w:rsidRDefault="007833DA" w:rsidP="00CD7EEC">
            <w:pPr>
              <w:spacing w:line="360" w:lineRule="auto"/>
              <w:jc w:val="center"/>
              <w:rPr>
                <w:sz w:val="24"/>
                <w:szCs w:val="24"/>
                <w:lang w:val="id-ID"/>
              </w:rPr>
            </w:pPr>
            <w:r w:rsidRPr="00367979">
              <w:rPr>
                <w:sz w:val="24"/>
                <w:szCs w:val="24"/>
                <w:lang w:val="id-ID"/>
              </w:rPr>
              <w:t>Pembimbing II,</w:t>
            </w:r>
          </w:p>
        </w:tc>
      </w:tr>
      <w:tr w:rsidR="007833DA" w:rsidRPr="00367979" w14:paraId="74770B02" w14:textId="77777777" w:rsidTr="002D1566">
        <w:trPr>
          <w:trHeight w:val="507"/>
        </w:trPr>
        <w:tc>
          <w:tcPr>
            <w:tcW w:w="4350" w:type="dxa"/>
            <w:shd w:val="clear" w:color="auto" w:fill="auto"/>
          </w:tcPr>
          <w:p w14:paraId="41A3C26F" w14:textId="5C5D5E9C" w:rsidR="007833DA" w:rsidRPr="00367979" w:rsidRDefault="00C13008" w:rsidP="00CD7EEC">
            <w:pPr>
              <w:spacing w:line="360" w:lineRule="auto"/>
              <w:jc w:val="center"/>
              <w:rPr>
                <w:sz w:val="24"/>
                <w:szCs w:val="24"/>
                <w:lang w:val="id-ID"/>
              </w:rPr>
            </w:pPr>
            <w:r>
              <w:rPr>
                <w:noProof/>
              </w:rPr>
              <w:drawing>
                <wp:anchor distT="0" distB="0" distL="114300" distR="114300" simplePos="0" relativeHeight="251662848" behindDoc="1" locked="0" layoutInCell="1" allowOverlap="1" wp14:anchorId="21B1495D" wp14:editId="728A5815">
                  <wp:simplePos x="0" y="0"/>
                  <wp:positionH relativeFrom="column">
                    <wp:posOffset>476250</wp:posOffset>
                  </wp:positionH>
                  <wp:positionV relativeFrom="paragraph">
                    <wp:posOffset>-212090</wp:posOffset>
                  </wp:positionV>
                  <wp:extent cx="1523365" cy="866775"/>
                  <wp:effectExtent l="0" t="0" r="635" b="9525"/>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3365" cy="86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4266F078" w14:textId="77777777" w:rsidR="007833DA" w:rsidRPr="00367979" w:rsidRDefault="007833DA" w:rsidP="00CD7EEC">
            <w:pPr>
              <w:spacing w:line="360" w:lineRule="auto"/>
              <w:jc w:val="center"/>
              <w:rPr>
                <w:sz w:val="24"/>
                <w:szCs w:val="24"/>
                <w:lang w:val="id-ID"/>
              </w:rPr>
            </w:pPr>
          </w:p>
        </w:tc>
        <w:tc>
          <w:tcPr>
            <w:tcW w:w="567" w:type="dxa"/>
            <w:shd w:val="clear" w:color="auto" w:fill="auto"/>
          </w:tcPr>
          <w:p w14:paraId="022404C3" w14:textId="445D29A4" w:rsidR="007833DA" w:rsidRPr="00367979" w:rsidRDefault="007833DA" w:rsidP="00CD7EEC">
            <w:pPr>
              <w:spacing w:line="360" w:lineRule="auto"/>
              <w:jc w:val="center"/>
              <w:rPr>
                <w:sz w:val="24"/>
                <w:szCs w:val="24"/>
                <w:lang w:val="id-ID"/>
              </w:rPr>
            </w:pPr>
          </w:p>
        </w:tc>
        <w:tc>
          <w:tcPr>
            <w:tcW w:w="3827" w:type="dxa"/>
            <w:shd w:val="clear" w:color="auto" w:fill="auto"/>
          </w:tcPr>
          <w:p w14:paraId="3AD76629" w14:textId="3CE422B7" w:rsidR="007833DA" w:rsidRPr="00367979" w:rsidRDefault="00C13008" w:rsidP="00CD7EEC">
            <w:pPr>
              <w:spacing w:line="360" w:lineRule="auto"/>
              <w:jc w:val="center"/>
              <w:rPr>
                <w:sz w:val="24"/>
                <w:szCs w:val="24"/>
                <w:lang w:val="id-ID"/>
              </w:rPr>
            </w:pPr>
            <w:r>
              <w:rPr>
                <w:noProof/>
              </w:rPr>
              <mc:AlternateContent>
                <mc:Choice Requires="wpg">
                  <w:drawing>
                    <wp:anchor distT="0" distB="0" distL="114300" distR="114300" simplePos="0" relativeHeight="251663872" behindDoc="0" locked="0" layoutInCell="1" allowOverlap="1" wp14:anchorId="16090D65" wp14:editId="69968809">
                      <wp:simplePos x="0" y="0"/>
                      <wp:positionH relativeFrom="column">
                        <wp:posOffset>-33655</wp:posOffset>
                      </wp:positionH>
                      <wp:positionV relativeFrom="paragraph">
                        <wp:posOffset>-76200</wp:posOffset>
                      </wp:positionV>
                      <wp:extent cx="1876425" cy="622300"/>
                      <wp:effectExtent l="0" t="0" r="9525" b="635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6425" cy="622300"/>
                                <a:chOff x="0" y="0"/>
                                <a:chExt cx="2905" cy="932"/>
                              </a:xfrm>
                            </wpg:grpSpPr>
                            <wps:wsp>
                              <wps:cNvPr id="17" name="AutoShape 3"/>
                              <wps:cNvSpPr>
                                <a:spLocks/>
                              </wps:cNvSpPr>
                              <wps:spPr bwMode="auto">
                                <a:xfrm>
                                  <a:off x="0" y="0"/>
                                  <a:ext cx="2905" cy="932"/>
                                </a:xfrm>
                                <a:custGeom>
                                  <a:avLst/>
                                  <a:gdLst>
                                    <a:gd name="T0" fmla="*/ 2900 w 2905"/>
                                    <a:gd name="T1" fmla="*/ 3 h 932"/>
                                    <a:gd name="T2" fmla="*/ 2520 w 2905"/>
                                    <a:gd name="T3" fmla="*/ 733 h 932"/>
                                    <a:gd name="T4" fmla="*/ 1878 w 2905"/>
                                    <a:gd name="T5" fmla="*/ 823 h 932"/>
                                    <a:gd name="T6" fmla="*/ 1210 w 2905"/>
                                    <a:gd name="T7" fmla="*/ 931 h 932"/>
                                    <a:gd name="T8" fmla="*/ 1760 w 2905"/>
                                    <a:gd name="T9" fmla="*/ 859 h 932"/>
                                    <a:gd name="T10" fmla="*/ 2758 w 2905"/>
                                    <a:gd name="T11" fmla="*/ 719 h 932"/>
                                    <a:gd name="T12" fmla="*/ 1646 w 2905"/>
                                    <a:gd name="T13" fmla="*/ 581 h 932"/>
                                    <a:gd name="T14" fmla="*/ 1632 w 2905"/>
                                    <a:gd name="T15" fmla="*/ 779 h 932"/>
                                    <a:gd name="T16" fmla="*/ 1688 w 2905"/>
                                    <a:gd name="T17" fmla="*/ 605 h 932"/>
                                    <a:gd name="T18" fmla="*/ 1798 w 2905"/>
                                    <a:gd name="T19" fmla="*/ 559 h 932"/>
                                    <a:gd name="T20" fmla="*/ 1816 w 2905"/>
                                    <a:gd name="T21" fmla="*/ 697 h 932"/>
                                    <a:gd name="T22" fmla="*/ 1917 w 2905"/>
                                    <a:gd name="T23" fmla="*/ 509 h 932"/>
                                    <a:gd name="T24" fmla="*/ 1832 w 2905"/>
                                    <a:gd name="T25" fmla="*/ 689 h 932"/>
                                    <a:gd name="T26" fmla="*/ 1330 w 2905"/>
                                    <a:gd name="T27" fmla="*/ 273 h 932"/>
                                    <a:gd name="T28" fmla="*/ 901 w 2905"/>
                                    <a:gd name="T29" fmla="*/ 519 h 932"/>
                                    <a:gd name="T30" fmla="*/ 1047 w 2905"/>
                                    <a:gd name="T31" fmla="*/ 655 h 932"/>
                                    <a:gd name="T32" fmla="*/ 906 w 2905"/>
                                    <a:gd name="T33" fmla="*/ 569 h 932"/>
                                    <a:gd name="T34" fmla="*/ 1274 w 2905"/>
                                    <a:gd name="T35" fmla="*/ 295 h 932"/>
                                    <a:gd name="T36" fmla="*/ 1388 w 2905"/>
                                    <a:gd name="T37" fmla="*/ 299 h 932"/>
                                    <a:gd name="T38" fmla="*/ 1632 w 2905"/>
                                    <a:gd name="T39" fmla="*/ 539 h 932"/>
                                    <a:gd name="T40" fmla="*/ 1224 w 2905"/>
                                    <a:gd name="T41" fmla="*/ 633 h 932"/>
                                    <a:gd name="T42" fmla="*/ 1613 w 2905"/>
                                    <a:gd name="T43" fmla="*/ 567 h 932"/>
                                    <a:gd name="T44" fmla="*/ 1746 w 2905"/>
                                    <a:gd name="T45" fmla="*/ 539 h 932"/>
                                    <a:gd name="T46" fmla="*/ 1515 w 2905"/>
                                    <a:gd name="T47" fmla="*/ 323 h 932"/>
                                    <a:gd name="T48" fmla="*/ 2407 w 2905"/>
                                    <a:gd name="T49" fmla="*/ 627 h 932"/>
                                    <a:gd name="T50" fmla="*/ 2407 w 2905"/>
                                    <a:gd name="T51" fmla="*/ 509 h 932"/>
                                    <a:gd name="T52" fmla="*/ 1684 w 2905"/>
                                    <a:gd name="T53" fmla="*/ 563 h 932"/>
                                    <a:gd name="T54" fmla="*/ 2085 w 2905"/>
                                    <a:gd name="T55" fmla="*/ 493 h 932"/>
                                    <a:gd name="T56" fmla="*/ 2130 w 2905"/>
                                    <a:gd name="T57" fmla="*/ 549 h 932"/>
                                    <a:gd name="T58" fmla="*/ 1746 w 2905"/>
                                    <a:gd name="T59" fmla="*/ 285 h 932"/>
                                    <a:gd name="T60" fmla="*/ 1754 w 2905"/>
                                    <a:gd name="T61" fmla="*/ 537 h 932"/>
                                    <a:gd name="T62" fmla="*/ 1718 w 2905"/>
                                    <a:gd name="T63" fmla="*/ 481 h 932"/>
                                    <a:gd name="T64" fmla="*/ 1768 w 2905"/>
                                    <a:gd name="T65" fmla="*/ 347 h 932"/>
                                    <a:gd name="T66" fmla="*/ 1810 w 2905"/>
                                    <a:gd name="T67" fmla="*/ 457 h 932"/>
                                    <a:gd name="T68" fmla="*/ 1747 w 2905"/>
                                    <a:gd name="T69" fmla="*/ 519 h 932"/>
                                    <a:gd name="T70" fmla="*/ 1910 w 2905"/>
                                    <a:gd name="T71" fmla="*/ 509 h 932"/>
                                    <a:gd name="T72" fmla="*/ 1847 w 2905"/>
                                    <a:gd name="T73" fmla="*/ 517 h 932"/>
                                    <a:gd name="T74" fmla="*/ 2083 w 2905"/>
                                    <a:gd name="T75" fmla="*/ 299 h 932"/>
                                    <a:gd name="T76" fmla="*/ 1943 w 2905"/>
                                    <a:gd name="T77" fmla="*/ 367 h 932"/>
                                    <a:gd name="T78" fmla="*/ 1920 w 2905"/>
                                    <a:gd name="T79" fmla="*/ 487 h 932"/>
                                    <a:gd name="T80" fmla="*/ 2066 w 2905"/>
                                    <a:gd name="T81" fmla="*/ 487 h 932"/>
                                    <a:gd name="T82" fmla="*/ 1944 w 2905"/>
                                    <a:gd name="T83" fmla="*/ 461 h 932"/>
                                    <a:gd name="T84" fmla="*/ 1970 w 2905"/>
                                    <a:gd name="T85" fmla="*/ 377 h 932"/>
                                    <a:gd name="T86" fmla="*/ 2115 w 2905"/>
                                    <a:gd name="T87" fmla="*/ 293 h 932"/>
                                    <a:gd name="T88" fmla="*/ 2121 w 2905"/>
                                    <a:gd name="T89" fmla="*/ 307 h 932"/>
                                    <a:gd name="T90" fmla="*/ 2092 w 2905"/>
                                    <a:gd name="T91" fmla="*/ 457 h 932"/>
                                    <a:gd name="T92" fmla="*/ 1954 w 2905"/>
                                    <a:gd name="T93" fmla="*/ 483 h 932"/>
                                    <a:gd name="T94" fmla="*/ 2340 w 2905"/>
                                    <a:gd name="T95" fmla="*/ 463 h 932"/>
                                    <a:gd name="T96" fmla="*/ 2145 w 2905"/>
                                    <a:gd name="T97" fmla="*/ 295 h 932"/>
                                    <a:gd name="T98" fmla="*/ 2371 w 2905"/>
                                    <a:gd name="T99" fmla="*/ 457 h 932"/>
                                    <a:gd name="T100" fmla="*/ 2395 w 2905"/>
                                    <a:gd name="T101" fmla="*/ 345 h 932"/>
                                    <a:gd name="T102" fmla="*/ 2695 w 2905"/>
                                    <a:gd name="T103" fmla="*/ 443 h 932"/>
                                    <a:gd name="T104" fmla="*/ 2728 w 2905"/>
                                    <a:gd name="T105" fmla="*/ 415 h 932"/>
                                    <a:gd name="T106" fmla="*/ 2750 w 2905"/>
                                    <a:gd name="T107" fmla="*/ 427 h 932"/>
                                    <a:gd name="T108" fmla="*/ 2412 w 2905"/>
                                    <a:gd name="T109" fmla="*/ 289 h 932"/>
                                    <a:gd name="T110" fmla="*/ 2189 w 2905"/>
                                    <a:gd name="T111" fmla="*/ 409 h 932"/>
                                    <a:gd name="T112" fmla="*/ 2303 w 2905"/>
                                    <a:gd name="T113" fmla="*/ 391 h 932"/>
                                    <a:gd name="T114" fmla="*/ 2442 w 2905"/>
                                    <a:gd name="T115" fmla="*/ 281 h 932"/>
                                    <a:gd name="T116" fmla="*/ 5 w 2905"/>
                                    <a:gd name="T117" fmla="*/ 740 h 9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905" h="932">
                                      <a:moveTo>
                                        <a:pt x="2896" y="0"/>
                                      </a:moveTo>
                                      <a:lnTo>
                                        <a:pt x="2893" y="0"/>
                                      </a:lnTo>
                                      <a:lnTo>
                                        <a:pt x="2892" y="3"/>
                                      </a:lnTo>
                                      <a:lnTo>
                                        <a:pt x="2892" y="10"/>
                                      </a:lnTo>
                                      <a:lnTo>
                                        <a:pt x="2895" y="14"/>
                                      </a:lnTo>
                                      <a:lnTo>
                                        <a:pt x="2903" y="14"/>
                                      </a:lnTo>
                                      <a:lnTo>
                                        <a:pt x="2904" y="10"/>
                                      </a:lnTo>
                                      <a:lnTo>
                                        <a:pt x="2900" y="3"/>
                                      </a:lnTo>
                                      <a:lnTo>
                                        <a:pt x="2896" y="0"/>
                                      </a:lnTo>
                                      <a:close/>
                                      <a:moveTo>
                                        <a:pt x="2741" y="701"/>
                                      </a:moveTo>
                                      <a:lnTo>
                                        <a:pt x="2736" y="707"/>
                                      </a:lnTo>
                                      <a:lnTo>
                                        <a:pt x="2731" y="707"/>
                                      </a:lnTo>
                                      <a:lnTo>
                                        <a:pt x="2719" y="709"/>
                                      </a:lnTo>
                                      <a:lnTo>
                                        <a:pt x="2702" y="711"/>
                                      </a:lnTo>
                                      <a:lnTo>
                                        <a:pt x="2591" y="723"/>
                                      </a:lnTo>
                                      <a:lnTo>
                                        <a:pt x="2520" y="733"/>
                                      </a:lnTo>
                                      <a:lnTo>
                                        <a:pt x="2442" y="745"/>
                                      </a:lnTo>
                                      <a:lnTo>
                                        <a:pt x="2179" y="781"/>
                                      </a:lnTo>
                                      <a:lnTo>
                                        <a:pt x="2131" y="789"/>
                                      </a:lnTo>
                                      <a:lnTo>
                                        <a:pt x="2111" y="791"/>
                                      </a:lnTo>
                                      <a:lnTo>
                                        <a:pt x="2080" y="797"/>
                                      </a:lnTo>
                                      <a:lnTo>
                                        <a:pt x="2026" y="803"/>
                                      </a:lnTo>
                                      <a:lnTo>
                                        <a:pt x="1956" y="813"/>
                                      </a:lnTo>
                                      <a:lnTo>
                                        <a:pt x="1878" y="823"/>
                                      </a:lnTo>
                                      <a:lnTo>
                                        <a:pt x="1787" y="833"/>
                                      </a:lnTo>
                                      <a:lnTo>
                                        <a:pt x="1562" y="861"/>
                                      </a:lnTo>
                                      <a:lnTo>
                                        <a:pt x="1476" y="869"/>
                                      </a:lnTo>
                                      <a:lnTo>
                                        <a:pt x="1232" y="901"/>
                                      </a:lnTo>
                                      <a:lnTo>
                                        <a:pt x="1193" y="915"/>
                                      </a:lnTo>
                                      <a:lnTo>
                                        <a:pt x="1193" y="927"/>
                                      </a:lnTo>
                                      <a:lnTo>
                                        <a:pt x="1198" y="931"/>
                                      </a:lnTo>
                                      <a:lnTo>
                                        <a:pt x="1210" y="931"/>
                                      </a:lnTo>
                                      <a:lnTo>
                                        <a:pt x="1231" y="927"/>
                                      </a:lnTo>
                                      <a:lnTo>
                                        <a:pt x="1247" y="923"/>
                                      </a:lnTo>
                                      <a:lnTo>
                                        <a:pt x="1267" y="921"/>
                                      </a:lnTo>
                                      <a:lnTo>
                                        <a:pt x="1308" y="913"/>
                                      </a:lnTo>
                                      <a:lnTo>
                                        <a:pt x="1480" y="893"/>
                                      </a:lnTo>
                                      <a:lnTo>
                                        <a:pt x="1621" y="875"/>
                                      </a:lnTo>
                                      <a:lnTo>
                                        <a:pt x="1686" y="869"/>
                                      </a:lnTo>
                                      <a:lnTo>
                                        <a:pt x="1760" y="859"/>
                                      </a:lnTo>
                                      <a:lnTo>
                                        <a:pt x="1842" y="849"/>
                                      </a:lnTo>
                                      <a:lnTo>
                                        <a:pt x="2425" y="769"/>
                                      </a:lnTo>
                                      <a:lnTo>
                                        <a:pt x="2476" y="761"/>
                                      </a:lnTo>
                                      <a:lnTo>
                                        <a:pt x="2533" y="753"/>
                                      </a:lnTo>
                                      <a:lnTo>
                                        <a:pt x="2588" y="747"/>
                                      </a:lnTo>
                                      <a:lnTo>
                                        <a:pt x="2698" y="733"/>
                                      </a:lnTo>
                                      <a:lnTo>
                                        <a:pt x="2738" y="725"/>
                                      </a:lnTo>
                                      <a:lnTo>
                                        <a:pt x="2758" y="719"/>
                                      </a:lnTo>
                                      <a:lnTo>
                                        <a:pt x="2760" y="711"/>
                                      </a:lnTo>
                                      <a:lnTo>
                                        <a:pt x="2756" y="703"/>
                                      </a:lnTo>
                                      <a:lnTo>
                                        <a:pt x="2741" y="701"/>
                                      </a:lnTo>
                                      <a:close/>
                                      <a:moveTo>
                                        <a:pt x="1654" y="565"/>
                                      </a:moveTo>
                                      <a:lnTo>
                                        <a:pt x="1624" y="565"/>
                                      </a:lnTo>
                                      <a:lnTo>
                                        <a:pt x="1636" y="567"/>
                                      </a:lnTo>
                                      <a:lnTo>
                                        <a:pt x="1642" y="571"/>
                                      </a:lnTo>
                                      <a:lnTo>
                                        <a:pt x="1646" y="581"/>
                                      </a:lnTo>
                                      <a:lnTo>
                                        <a:pt x="1649" y="599"/>
                                      </a:lnTo>
                                      <a:lnTo>
                                        <a:pt x="1649" y="613"/>
                                      </a:lnTo>
                                      <a:lnTo>
                                        <a:pt x="1650" y="619"/>
                                      </a:lnTo>
                                      <a:lnTo>
                                        <a:pt x="1649" y="641"/>
                                      </a:lnTo>
                                      <a:lnTo>
                                        <a:pt x="1646" y="669"/>
                                      </a:lnTo>
                                      <a:lnTo>
                                        <a:pt x="1643" y="697"/>
                                      </a:lnTo>
                                      <a:lnTo>
                                        <a:pt x="1635" y="749"/>
                                      </a:lnTo>
                                      <a:lnTo>
                                        <a:pt x="1632" y="779"/>
                                      </a:lnTo>
                                      <a:lnTo>
                                        <a:pt x="1635" y="791"/>
                                      </a:lnTo>
                                      <a:lnTo>
                                        <a:pt x="1641" y="795"/>
                                      </a:lnTo>
                                      <a:lnTo>
                                        <a:pt x="1647" y="791"/>
                                      </a:lnTo>
                                      <a:lnTo>
                                        <a:pt x="1652" y="777"/>
                                      </a:lnTo>
                                      <a:lnTo>
                                        <a:pt x="1659" y="753"/>
                                      </a:lnTo>
                                      <a:lnTo>
                                        <a:pt x="1666" y="713"/>
                                      </a:lnTo>
                                      <a:lnTo>
                                        <a:pt x="1677" y="657"/>
                                      </a:lnTo>
                                      <a:lnTo>
                                        <a:pt x="1688" y="605"/>
                                      </a:lnTo>
                                      <a:lnTo>
                                        <a:pt x="1692" y="589"/>
                                      </a:lnTo>
                                      <a:lnTo>
                                        <a:pt x="1661" y="589"/>
                                      </a:lnTo>
                                      <a:lnTo>
                                        <a:pt x="1654" y="565"/>
                                      </a:lnTo>
                                      <a:close/>
                                      <a:moveTo>
                                        <a:pt x="1829" y="531"/>
                                      </a:moveTo>
                                      <a:lnTo>
                                        <a:pt x="1802" y="531"/>
                                      </a:lnTo>
                                      <a:lnTo>
                                        <a:pt x="1802" y="535"/>
                                      </a:lnTo>
                                      <a:lnTo>
                                        <a:pt x="1801" y="545"/>
                                      </a:lnTo>
                                      <a:lnTo>
                                        <a:pt x="1798" y="559"/>
                                      </a:lnTo>
                                      <a:lnTo>
                                        <a:pt x="1794" y="577"/>
                                      </a:lnTo>
                                      <a:lnTo>
                                        <a:pt x="1782" y="637"/>
                                      </a:lnTo>
                                      <a:lnTo>
                                        <a:pt x="1778" y="677"/>
                                      </a:lnTo>
                                      <a:lnTo>
                                        <a:pt x="1783" y="703"/>
                                      </a:lnTo>
                                      <a:lnTo>
                                        <a:pt x="1798" y="717"/>
                                      </a:lnTo>
                                      <a:lnTo>
                                        <a:pt x="1839" y="711"/>
                                      </a:lnTo>
                                      <a:lnTo>
                                        <a:pt x="1853" y="697"/>
                                      </a:lnTo>
                                      <a:lnTo>
                                        <a:pt x="1816" y="697"/>
                                      </a:lnTo>
                                      <a:lnTo>
                                        <a:pt x="1805" y="693"/>
                                      </a:lnTo>
                                      <a:lnTo>
                                        <a:pt x="1801" y="677"/>
                                      </a:lnTo>
                                      <a:lnTo>
                                        <a:pt x="1803" y="649"/>
                                      </a:lnTo>
                                      <a:lnTo>
                                        <a:pt x="1811" y="603"/>
                                      </a:lnTo>
                                      <a:lnTo>
                                        <a:pt x="1821" y="559"/>
                                      </a:lnTo>
                                      <a:lnTo>
                                        <a:pt x="1829" y="531"/>
                                      </a:lnTo>
                                      <a:close/>
                                      <a:moveTo>
                                        <a:pt x="1945" y="509"/>
                                      </a:moveTo>
                                      <a:lnTo>
                                        <a:pt x="1917" y="509"/>
                                      </a:lnTo>
                                      <a:lnTo>
                                        <a:pt x="1921" y="513"/>
                                      </a:lnTo>
                                      <a:lnTo>
                                        <a:pt x="1920" y="529"/>
                                      </a:lnTo>
                                      <a:lnTo>
                                        <a:pt x="1912" y="559"/>
                                      </a:lnTo>
                                      <a:lnTo>
                                        <a:pt x="1901" y="593"/>
                                      </a:lnTo>
                                      <a:lnTo>
                                        <a:pt x="1888" y="623"/>
                                      </a:lnTo>
                                      <a:lnTo>
                                        <a:pt x="1873" y="647"/>
                                      </a:lnTo>
                                      <a:lnTo>
                                        <a:pt x="1852" y="671"/>
                                      </a:lnTo>
                                      <a:lnTo>
                                        <a:pt x="1832" y="689"/>
                                      </a:lnTo>
                                      <a:lnTo>
                                        <a:pt x="1816" y="697"/>
                                      </a:lnTo>
                                      <a:lnTo>
                                        <a:pt x="1853" y="697"/>
                                      </a:lnTo>
                                      <a:lnTo>
                                        <a:pt x="1885" y="665"/>
                                      </a:lnTo>
                                      <a:lnTo>
                                        <a:pt x="1923" y="599"/>
                                      </a:lnTo>
                                      <a:lnTo>
                                        <a:pt x="1939" y="529"/>
                                      </a:lnTo>
                                      <a:lnTo>
                                        <a:pt x="1940" y="515"/>
                                      </a:lnTo>
                                      <a:lnTo>
                                        <a:pt x="1945" y="509"/>
                                      </a:lnTo>
                                      <a:close/>
                                      <a:moveTo>
                                        <a:pt x="1330" y="273"/>
                                      </a:moveTo>
                                      <a:lnTo>
                                        <a:pt x="1267" y="277"/>
                                      </a:lnTo>
                                      <a:lnTo>
                                        <a:pt x="1212" y="287"/>
                                      </a:lnTo>
                                      <a:lnTo>
                                        <a:pt x="1150" y="313"/>
                                      </a:lnTo>
                                      <a:lnTo>
                                        <a:pt x="1087" y="349"/>
                                      </a:lnTo>
                                      <a:lnTo>
                                        <a:pt x="1024" y="395"/>
                                      </a:lnTo>
                                      <a:lnTo>
                                        <a:pt x="963" y="449"/>
                                      </a:lnTo>
                                      <a:lnTo>
                                        <a:pt x="926" y="487"/>
                                      </a:lnTo>
                                      <a:lnTo>
                                        <a:pt x="901" y="519"/>
                                      </a:lnTo>
                                      <a:lnTo>
                                        <a:pt x="888" y="545"/>
                                      </a:lnTo>
                                      <a:lnTo>
                                        <a:pt x="884" y="569"/>
                                      </a:lnTo>
                                      <a:lnTo>
                                        <a:pt x="888" y="593"/>
                                      </a:lnTo>
                                      <a:lnTo>
                                        <a:pt x="900" y="613"/>
                                      </a:lnTo>
                                      <a:lnTo>
                                        <a:pt x="920" y="629"/>
                                      </a:lnTo>
                                      <a:lnTo>
                                        <a:pt x="949" y="643"/>
                                      </a:lnTo>
                                      <a:lnTo>
                                        <a:pt x="992" y="653"/>
                                      </a:lnTo>
                                      <a:lnTo>
                                        <a:pt x="1047" y="655"/>
                                      </a:lnTo>
                                      <a:lnTo>
                                        <a:pt x="1121" y="649"/>
                                      </a:lnTo>
                                      <a:lnTo>
                                        <a:pt x="1211" y="635"/>
                                      </a:lnTo>
                                      <a:lnTo>
                                        <a:pt x="1011" y="635"/>
                                      </a:lnTo>
                                      <a:lnTo>
                                        <a:pt x="975" y="629"/>
                                      </a:lnTo>
                                      <a:lnTo>
                                        <a:pt x="946" y="619"/>
                                      </a:lnTo>
                                      <a:lnTo>
                                        <a:pt x="924" y="603"/>
                                      </a:lnTo>
                                      <a:lnTo>
                                        <a:pt x="911" y="585"/>
                                      </a:lnTo>
                                      <a:lnTo>
                                        <a:pt x="906" y="569"/>
                                      </a:lnTo>
                                      <a:lnTo>
                                        <a:pt x="908" y="551"/>
                                      </a:lnTo>
                                      <a:lnTo>
                                        <a:pt x="918" y="529"/>
                                      </a:lnTo>
                                      <a:lnTo>
                                        <a:pt x="957" y="483"/>
                                      </a:lnTo>
                                      <a:lnTo>
                                        <a:pt x="1019" y="427"/>
                                      </a:lnTo>
                                      <a:lnTo>
                                        <a:pt x="1090" y="375"/>
                                      </a:lnTo>
                                      <a:lnTo>
                                        <a:pt x="1158" y="335"/>
                                      </a:lnTo>
                                      <a:lnTo>
                                        <a:pt x="1218" y="309"/>
                                      </a:lnTo>
                                      <a:lnTo>
                                        <a:pt x="1274" y="295"/>
                                      </a:lnTo>
                                      <a:lnTo>
                                        <a:pt x="1330" y="293"/>
                                      </a:lnTo>
                                      <a:lnTo>
                                        <a:pt x="1450" y="293"/>
                                      </a:lnTo>
                                      <a:lnTo>
                                        <a:pt x="1445" y="291"/>
                                      </a:lnTo>
                                      <a:lnTo>
                                        <a:pt x="1393" y="279"/>
                                      </a:lnTo>
                                      <a:lnTo>
                                        <a:pt x="1330" y="273"/>
                                      </a:lnTo>
                                      <a:close/>
                                      <a:moveTo>
                                        <a:pt x="1450" y="293"/>
                                      </a:moveTo>
                                      <a:lnTo>
                                        <a:pt x="1330" y="293"/>
                                      </a:lnTo>
                                      <a:lnTo>
                                        <a:pt x="1388" y="299"/>
                                      </a:lnTo>
                                      <a:lnTo>
                                        <a:pt x="1433" y="311"/>
                                      </a:lnTo>
                                      <a:lnTo>
                                        <a:pt x="1478" y="331"/>
                                      </a:lnTo>
                                      <a:lnTo>
                                        <a:pt x="1519" y="355"/>
                                      </a:lnTo>
                                      <a:lnTo>
                                        <a:pt x="1551" y="381"/>
                                      </a:lnTo>
                                      <a:lnTo>
                                        <a:pt x="1575" y="415"/>
                                      </a:lnTo>
                                      <a:lnTo>
                                        <a:pt x="1604" y="467"/>
                                      </a:lnTo>
                                      <a:lnTo>
                                        <a:pt x="1626" y="515"/>
                                      </a:lnTo>
                                      <a:lnTo>
                                        <a:pt x="1632" y="539"/>
                                      </a:lnTo>
                                      <a:lnTo>
                                        <a:pt x="1601" y="547"/>
                                      </a:lnTo>
                                      <a:lnTo>
                                        <a:pt x="1526" y="561"/>
                                      </a:lnTo>
                                      <a:lnTo>
                                        <a:pt x="1422" y="579"/>
                                      </a:lnTo>
                                      <a:lnTo>
                                        <a:pt x="1196" y="615"/>
                                      </a:lnTo>
                                      <a:lnTo>
                                        <a:pt x="1106" y="627"/>
                                      </a:lnTo>
                                      <a:lnTo>
                                        <a:pt x="1053" y="635"/>
                                      </a:lnTo>
                                      <a:lnTo>
                                        <a:pt x="1211" y="635"/>
                                      </a:lnTo>
                                      <a:lnTo>
                                        <a:pt x="1224" y="633"/>
                                      </a:lnTo>
                                      <a:lnTo>
                                        <a:pt x="1342" y="613"/>
                                      </a:lnTo>
                                      <a:lnTo>
                                        <a:pt x="1432" y="599"/>
                                      </a:lnTo>
                                      <a:lnTo>
                                        <a:pt x="1463" y="595"/>
                                      </a:lnTo>
                                      <a:lnTo>
                                        <a:pt x="1497" y="589"/>
                                      </a:lnTo>
                                      <a:lnTo>
                                        <a:pt x="1528" y="583"/>
                                      </a:lnTo>
                                      <a:lnTo>
                                        <a:pt x="1575" y="573"/>
                                      </a:lnTo>
                                      <a:lnTo>
                                        <a:pt x="1595" y="569"/>
                                      </a:lnTo>
                                      <a:lnTo>
                                        <a:pt x="1613" y="567"/>
                                      </a:lnTo>
                                      <a:lnTo>
                                        <a:pt x="1624" y="565"/>
                                      </a:lnTo>
                                      <a:lnTo>
                                        <a:pt x="1654" y="565"/>
                                      </a:lnTo>
                                      <a:lnTo>
                                        <a:pt x="1653" y="563"/>
                                      </a:lnTo>
                                      <a:lnTo>
                                        <a:pt x="1661" y="551"/>
                                      </a:lnTo>
                                      <a:lnTo>
                                        <a:pt x="1665" y="549"/>
                                      </a:lnTo>
                                      <a:lnTo>
                                        <a:pt x="1710" y="549"/>
                                      </a:lnTo>
                                      <a:lnTo>
                                        <a:pt x="1721" y="545"/>
                                      </a:lnTo>
                                      <a:lnTo>
                                        <a:pt x="1746" y="539"/>
                                      </a:lnTo>
                                      <a:lnTo>
                                        <a:pt x="1665" y="539"/>
                                      </a:lnTo>
                                      <a:lnTo>
                                        <a:pt x="1659" y="537"/>
                                      </a:lnTo>
                                      <a:lnTo>
                                        <a:pt x="1653" y="529"/>
                                      </a:lnTo>
                                      <a:lnTo>
                                        <a:pt x="1647" y="517"/>
                                      </a:lnTo>
                                      <a:lnTo>
                                        <a:pt x="1641" y="501"/>
                                      </a:lnTo>
                                      <a:lnTo>
                                        <a:pt x="1608" y="423"/>
                                      </a:lnTo>
                                      <a:lnTo>
                                        <a:pt x="1568" y="365"/>
                                      </a:lnTo>
                                      <a:lnTo>
                                        <a:pt x="1515" y="323"/>
                                      </a:lnTo>
                                      <a:lnTo>
                                        <a:pt x="1450" y="293"/>
                                      </a:lnTo>
                                      <a:close/>
                                      <a:moveTo>
                                        <a:pt x="2526" y="455"/>
                                      </a:moveTo>
                                      <a:lnTo>
                                        <a:pt x="2379" y="455"/>
                                      </a:lnTo>
                                      <a:lnTo>
                                        <a:pt x="2379" y="469"/>
                                      </a:lnTo>
                                      <a:lnTo>
                                        <a:pt x="2381" y="509"/>
                                      </a:lnTo>
                                      <a:lnTo>
                                        <a:pt x="2386" y="565"/>
                                      </a:lnTo>
                                      <a:lnTo>
                                        <a:pt x="2395" y="607"/>
                                      </a:lnTo>
                                      <a:lnTo>
                                        <a:pt x="2407" y="627"/>
                                      </a:lnTo>
                                      <a:lnTo>
                                        <a:pt x="2420" y="625"/>
                                      </a:lnTo>
                                      <a:lnTo>
                                        <a:pt x="2422" y="623"/>
                                      </a:lnTo>
                                      <a:lnTo>
                                        <a:pt x="2420" y="609"/>
                                      </a:lnTo>
                                      <a:lnTo>
                                        <a:pt x="2414" y="593"/>
                                      </a:lnTo>
                                      <a:lnTo>
                                        <a:pt x="2410" y="577"/>
                                      </a:lnTo>
                                      <a:lnTo>
                                        <a:pt x="2408" y="557"/>
                                      </a:lnTo>
                                      <a:lnTo>
                                        <a:pt x="2406" y="537"/>
                                      </a:lnTo>
                                      <a:lnTo>
                                        <a:pt x="2407" y="509"/>
                                      </a:lnTo>
                                      <a:lnTo>
                                        <a:pt x="2408" y="459"/>
                                      </a:lnTo>
                                      <a:lnTo>
                                        <a:pt x="2490" y="457"/>
                                      </a:lnTo>
                                      <a:lnTo>
                                        <a:pt x="2526" y="455"/>
                                      </a:lnTo>
                                      <a:close/>
                                      <a:moveTo>
                                        <a:pt x="1710" y="549"/>
                                      </a:moveTo>
                                      <a:lnTo>
                                        <a:pt x="1672" y="549"/>
                                      </a:lnTo>
                                      <a:lnTo>
                                        <a:pt x="1676" y="551"/>
                                      </a:lnTo>
                                      <a:lnTo>
                                        <a:pt x="1679" y="555"/>
                                      </a:lnTo>
                                      <a:lnTo>
                                        <a:pt x="1684" y="563"/>
                                      </a:lnTo>
                                      <a:lnTo>
                                        <a:pt x="1676" y="589"/>
                                      </a:lnTo>
                                      <a:lnTo>
                                        <a:pt x="1692" y="589"/>
                                      </a:lnTo>
                                      <a:lnTo>
                                        <a:pt x="1698" y="567"/>
                                      </a:lnTo>
                                      <a:lnTo>
                                        <a:pt x="1705" y="551"/>
                                      </a:lnTo>
                                      <a:lnTo>
                                        <a:pt x="1710" y="549"/>
                                      </a:lnTo>
                                      <a:close/>
                                      <a:moveTo>
                                        <a:pt x="2110" y="485"/>
                                      </a:moveTo>
                                      <a:lnTo>
                                        <a:pt x="2081" y="485"/>
                                      </a:lnTo>
                                      <a:lnTo>
                                        <a:pt x="2085" y="493"/>
                                      </a:lnTo>
                                      <a:lnTo>
                                        <a:pt x="2088" y="513"/>
                                      </a:lnTo>
                                      <a:lnTo>
                                        <a:pt x="2095" y="539"/>
                                      </a:lnTo>
                                      <a:lnTo>
                                        <a:pt x="2108" y="559"/>
                                      </a:lnTo>
                                      <a:lnTo>
                                        <a:pt x="2124" y="571"/>
                                      </a:lnTo>
                                      <a:lnTo>
                                        <a:pt x="2139" y="573"/>
                                      </a:lnTo>
                                      <a:lnTo>
                                        <a:pt x="2151" y="567"/>
                                      </a:lnTo>
                                      <a:lnTo>
                                        <a:pt x="2130" y="549"/>
                                      </a:lnTo>
                                      <a:lnTo>
                                        <a:pt x="2120" y="537"/>
                                      </a:lnTo>
                                      <a:lnTo>
                                        <a:pt x="2115" y="529"/>
                                      </a:lnTo>
                                      <a:lnTo>
                                        <a:pt x="2110" y="515"/>
                                      </a:lnTo>
                                      <a:lnTo>
                                        <a:pt x="2108" y="499"/>
                                      </a:lnTo>
                                      <a:lnTo>
                                        <a:pt x="2109" y="487"/>
                                      </a:lnTo>
                                      <a:lnTo>
                                        <a:pt x="2110" y="485"/>
                                      </a:lnTo>
                                      <a:close/>
                                      <a:moveTo>
                                        <a:pt x="1751" y="285"/>
                                      </a:moveTo>
                                      <a:lnTo>
                                        <a:pt x="1746" y="285"/>
                                      </a:lnTo>
                                      <a:lnTo>
                                        <a:pt x="1736" y="321"/>
                                      </a:lnTo>
                                      <a:lnTo>
                                        <a:pt x="1726" y="359"/>
                                      </a:lnTo>
                                      <a:lnTo>
                                        <a:pt x="1696" y="479"/>
                                      </a:lnTo>
                                      <a:lnTo>
                                        <a:pt x="1684" y="519"/>
                                      </a:lnTo>
                                      <a:lnTo>
                                        <a:pt x="1676" y="535"/>
                                      </a:lnTo>
                                      <a:lnTo>
                                        <a:pt x="1665" y="539"/>
                                      </a:lnTo>
                                      <a:lnTo>
                                        <a:pt x="1746" y="539"/>
                                      </a:lnTo>
                                      <a:lnTo>
                                        <a:pt x="1754" y="537"/>
                                      </a:lnTo>
                                      <a:lnTo>
                                        <a:pt x="1802" y="531"/>
                                      </a:lnTo>
                                      <a:lnTo>
                                        <a:pt x="1829" y="531"/>
                                      </a:lnTo>
                                      <a:lnTo>
                                        <a:pt x="1832" y="527"/>
                                      </a:lnTo>
                                      <a:lnTo>
                                        <a:pt x="1713" y="527"/>
                                      </a:lnTo>
                                      <a:lnTo>
                                        <a:pt x="1711" y="525"/>
                                      </a:lnTo>
                                      <a:lnTo>
                                        <a:pt x="1711" y="519"/>
                                      </a:lnTo>
                                      <a:lnTo>
                                        <a:pt x="1713" y="503"/>
                                      </a:lnTo>
                                      <a:lnTo>
                                        <a:pt x="1718" y="481"/>
                                      </a:lnTo>
                                      <a:lnTo>
                                        <a:pt x="1725" y="455"/>
                                      </a:lnTo>
                                      <a:lnTo>
                                        <a:pt x="1732" y="429"/>
                                      </a:lnTo>
                                      <a:lnTo>
                                        <a:pt x="1738" y="403"/>
                                      </a:lnTo>
                                      <a:lnTo>
                                        <a:pt x="1744" y="383"/>
                                      </a:lnTo>
                                      <a:lnTo>
                                        <a:pt x="1747" y="371"/>
                                      </a:lnTo>
                                      <a:lnTo>
                                        <a:pt x="1749" y="361"/>
                                      </a:lnTo>
                                      <a:lnTo>
                                        <a:pt x="1755" y="351"/>
                                      </a:lnTo>
                                      <a:lnTo>
                                        <a:pt x="1768" y="347"/>
                                      </a:lnTo>
                                      <a:lnTo>
                                        <a:pt x="1769" y="339"/>
                                      </a:lnTo>
                                      <a:lnTo>
                                        <a:pt x="1766" y="321"/>
                                      </a:lnTo>
                                      <a:lnTo>
                                        <a:pt x="1762" y="303"/>
                                      </a:lnTo>
                                      <a:lnTo>
                                        <a:pt x="1757" y="291"/>
                                      </a:lnTo>
                                      <a:lnTo>
                                        <a:pt x="1751" y="285"/>
                                      </a:lnTo>
                                      <a:close/>
                                      <a:moveTo>
                                        <a:pt x="1835" y="453"/>
                                      </a:moveTo>
                                      <a:lnTo>
                                        <a:pt x="1812" y="453"/>
                                      </a:lnTo>
                                      <a:lnTo>
                                        <a:pt x="1810" y="457"/>
                                      </a:lnTo>
                                      <a:lnTo>
                                        <a:pt x="1811" y="471"/>
                                      </a:lnTo>
                                      <a:lnTo>
                                        <a:pt x="1811" y="481"/>
                                      </a:lnTo>
                                      <a:lnTo>
                                        <a:pt x="1811" y="495"/>
                                      </a:lnTo>
                                      <a:lnTo>
                                        <a:pt x="1807" y="507"/>
                                      </a:lnTo>
                                      <a:lnTo>
                                        <a:pt x="1797" y="513"/>
                                      </a:lnTo>
                                      <a:lnTo>
                                        <a:pt x="1781" y="515"/>
                                      </a:lnTo>
                                      <a:lnTo>
                                        <a:pt x="1770" y="515"/>
                                      </a:lnTo>
                                      <a:lnTo>
                                        <a:pt x="1747" y="519"/>
                                      </a:lnTo>
                                      <a:lnTo>
                                        <a:pt x="1737" y="523"/>
                                      </a:lnTo>
                                      <a:lnTo>
                                        <a:pt x="1725" y="527"/>
                                      </a:lnTo>
                                      <a:lnTo>
                                        <a:pt x="1832" y="527"/>
                                      </a:lnTo>
                                      <a:lnTo>
                                        <a:pt x="1838" y="517"/>
                                      </a:lnTo>
                                      <a:lnTo>
                                        <a:pt x="1866" y="517"/>
                                      </a:lnTo>
                                      <a:lnTo>
                                        <a:pt x="1879" y="515"/>
                                      </a:lnTo>
                                      <a:lnTo>
                                        <a:pt x="1898" y="511"/>
                                      </a:lnTo>
                                      <a:lnTo>
                                        <a:pt x="1910" y="509"/>
                                      </a:lnTo>
                                      <a:lnTo>
                                        <a:pt x="1945" y="509"/>
                                      </a:lnTo>
                                      <a:lnTo>
                                        <a:pt x="1947" y="507"/>
                                      </a:lnTo>
                                      <a:lnTo>
                                        <a:pt x="1968" y="501"/>
                                      </a:lnTo>
                                      <a:lnTo>
                                        <a:pt x="1837" y="501"/>
                                      </a:lnTo>
                                      <a:lnTo>
                                        <a:pt x="1837" y="459"/>
                                      </a:lnTo>
                                      <a:lnTo>
                                        <a:pt x="1835" y="453"/>
                                      </a:lnTo>
                                      <a:close/>
                                      <a:moveTo>
                                        <a:pt x="1866" y="517"/>
                                      </a:moveTo>
                                      <a:lnTo>
                                        <a:pt x="1847" y="517"/>
                                      </a:lnTo>
                                      <a:lnTo>
                                        <a:pt x="1852" y="519"/>
                                      </a:lnTo>
                                      <a:lnTo>
                                        <a:pt x="1866" y="517"/>
                                      </a:lnTo>
                                      <a:close/>
                                      <a:moveTo>
                                        <a:pt x="2131" y="251"/>
                                      </a:moveTo>
                                      <a:lnTo>
                                        <a:pt x="2128" y="251"/>
                                      </a:lnTo>
                                      <a:lnTo>
                                        <a:pt x="2117" y="265"/>
                                      </a:lnTo>
                                      <a:lnTo>
                                        <a:pt x="2109" y="275"/>
                                      </a:lnTo>
                                      <a:lnTo>
                                        <a:pt x="2097" y="287"/>
                                      </a:lnTo>
                                      <a:lnTo>
                                        <a:pt x="2083" y="299"/>
                                      </a:lnTo>
                                      <a:lnTo>
                                        <a:pt x="2068" y="313"/>
                                      </a:lnTo>
                                      <a:lnTo>
                                        <a:pt x="2049" y="329"/>
                                      </a:lnTo>
                                      <a:lnTo>
                                        <a:pt x="2034" y="339"/>
                                      </a:lnTo>
                                      <a:lnTo>
                                        <a:pt x="2020" y="345"/>
                                      </a:lnTo>
                                      <a:lnTo>
                                        <a:pt x="2005" y="345"/>
                                      </a:lnTo>
                                      <a:lnTo>
                                        <a:pt x="1982" y="349"/>
                                      </a:lnTo>
                                      <a:lnTo>
                                        <a:pt x="1961" y="355"/>
                                      </a:lnTo>
                                      <a:lnTo>
                                        <a:pt x="1943" y="367"/>
                                      </a:lnTo>
                                      <a:lnTo>
                                        <a:pt x="1929" y="383"/>
                                      </a:lnTo>
                                      <a:lnTo>
                                        <a:pt x="1923" y="395"/>
                                      </a:lnTo>
                                      <a:lnTo>
                                        <a:pt x="1920" y="407"/>
                                      </a:lnTo>
                                      <a:lnTo>
                                        <a:pt x="1920" y="413"/>
                                      </a:lnTo>
                                      <a:lnTo>
                                        <a:pt x="1920" y="425"/>
                                      </a:lnTo>
                                      <a:lnTo>
                                        <a:pt x="1921" y="445"/>
                                      </a:lnTo>
                                      <a:lnTo>
                                        <a:pt x="1924" y="473"/>
                                      </a:lnTo>
                                      <a:lnTo>
                                        <a:pt x="1920" y="487"/>
                                      </a:lnTo>
                                      <a:lnTo>
                                        <a:pt x="1904" y="493"/>
                                      </a:lnTo>
                                      <a:lnTo>
                                        <a:pt x="1873" y="497"/>
                                      </a:lnTo>
                                      <a:lnTo>
                                        <a:pt x="1837" y="501"/>
                                      </a:lnTo>
                                      <a:lnTo>
                                        <a:pt x="1968" y="501"/>
                                      </a:lnTo>
                                      <a:lnTo>
                                        <a:pt x="2010" y="495"/>
                                      </a:lnTo>
                                      <a:lnTo>
                                        <a:pt x="2032" y="493"/>
                                      </a:lnTo>
                                      <a:lnTo>
                                        <a:pt x="2051" y="489"/>
                                      </a:lnTo>
                                      <a:lnTo>
                                        <a:pt x="2066" y="487"/>
                                      </a:lnTo>
                                      <a:lnTo>
                                        <a:pt x="2074" y="487"/>
                                      </a:lnTo>
                                      <a:lnTo>
                                        <a:pt x="2081" y="485"/>
                                      </a:lnTo>
                                      <a:lnTo>
                                        <a:pt x="2110" y="485"/>
                                      </a:lnTo>
                                      <a:lnTo>
                                        <a:pt x="2111" y="483"/>
                                      </a:lnTo>
                                      <a:lnTo>
                                        <a:pt x="1954" y="483"/>
                                      </a:lnTo>
                                      <a:lnTo>
                                        <a:pt x="1949" y="481"/>
                                      </a:lnTo>
                                      <a:lnTo>
                                        <a:pt x="1948" y="479"/>
                                      </a:lnTo>
                                      <a:lnTo>
                                        <a:pt x="1944" y="461"/>
                                      </a:lnTo>
                                      <a:lnTo>
                                        <a:pt x="1942" y="443"/>
                                      </a:lnTo>
                                      <a:lnTo>
                                        <a:pt x="1940" y="427"/>
                                      </a:lnTo>
                                      <a:lnTo>
                                        <a:pt x="1940" y="421"/>
                                      </a:lnTo>
                                      <a:lnTo>
                                        <a:pt x="1941" y="413"/>
                                      </a:lnTo>
                                      <a:lnTo>
                                        <a:pt x="1945" y="401"/>
                                      </a:lnTo>
                                      <a:lnTo>
                                        <a:pt x="1952" y="391"/>
                                      </a:lnTo>
                                      <a:lnTo>
                                        <a:pt x="1961" y="381"/>
                                      </a:lnTo>
                                      <a:lnTo>
                                        <a:pt x="1970" y="377"/>
                                      </a:lnTo>
                                      <a:lnTo>
                                        <a:pt x="1981" y="373"/>
                                      </a:lnTo>
                                      <a:lnTo>
                                        <a:pt x="1996" y="373"/>
                                      </a:lnTo>
                                      <a:lnTo>
                                        <a:pt x="2023" y="367"/>
                                      </a:lnTo>
                                      <a:lnTo>
                                        <a:pt x="2053" y="353"/>
                                      </a:lnTo>
                                      <a:lnTo>
                                        <a:pt x="2080" y="333"/>
                                      </a:lnTo>
                                      <a:lnTo>
                                        <a:pt x="2099" y="311"/>
                                      </a:lnTo>
                                      <a:lnTo>
                                        <a:pt x="2108" y="297"/>
                                      </a:lnTo>
                                      <a:lnTo>
                                        <a:pt x="2115" y="293"/>
                                      </a:lnTo>
                                      <a:lnTo>
                                        <a:pt x="2145" y="293"/>
                                      </a:lnTo>
                                      <a:lnTo>
                                        <a:pt x="2146" y="273"/>
                                      </a:lnTo>
                                      <a:lnTo>
                                        <a:pt x="2140" y="261"/>
                                      </a:lnTo>
                                      <a:lnTo>
                                        <a:pt x="2131" y="251"/>
                                      </a:lnTo>
                                      <a:close/>
                                      <a:moveTo>
                                        <a:pt x="2145" y="293"/>
                                      </a:moveTo>
                                      <a:lnTo>
                                        <a:pt x="2115" y="293"/>
                                      </a:lnTo>
                                      <a:lnTo>
                                        <a:pt x="2120" y="295"/>
                                      </a:lnTo>
                                      <a:lnTo>
                                        <a:pt x="2121" y="307"/>
                                      </a:lnTo>
                                      <a:lnTo>
                                        <a:pt x="2120" y="317"/>
                                      </a:lnTo>
                                      <a:lnTo>
                                        <a:pt x="2117" y="333"/>
                                      </a:lnTo>
                                      <a:lnTo>
                                        <a:pt x="2113" y="353"/>
                                      </a:lnTo>
                                      <a:lnTo>
                                        <a:pt x="2103" y="399"/>
                                      </a:lnTo>
                                      <a:lnTo>
                                        <a:pt x="2098" y="419"/>
                                      </a:lnTo>
                                      <a:lnTo>
                                        <a:pt x="2095" y="435"/>
                                      </a:lnTo>
                                      <a:lnTo>
                                        <a:pt x="2094" y="445"/>
                                      </a:lnTo>
                                      <a:lnTo>
                                        <a:pt x="2092" y="457"/>
                                      </a:lnTo>
                                      <a:lnTo>
                                        <a:pt x="2086" y="465"/>
                                      </a:lnTo>
                                      <a:lnTo>
                                        <a:pt x="2075" y="469"/>
                                      </a:lnTo>
                                      <a:lnTo>
                                        <a:pt x="2050" y="469"/>
                                      </a:lnTo>
                                      <a:lnTo>
                                        <a:pt x="2035" y="471"/>
                                      </a:lnTo>
                                      <a:lnTo>
                                        <a:pt x="2017" y="473"/>
                                      </a:lnTo>
                                      <a:lnTo>
                                        <a:pt x="1980" y="479"/>
                                      </a:lnTo>
                                      <a:lnTo>
                                        <a:pt x="1965" y="481"/>
                                      </a:lnTo>
                                      <a:lnTo>
                                        <a:pt x="1954" y="483"/>
                                      </a:lnTo>
                                      <a:lnTo>
                                        <a:pt x="2111" y="483"/>
                                      </a:lnTo>
                                      <a:lnTo>
                                        <a:pt x="2113" y="481"/>
                                      </a:lnTo>
                                      <a:lnTo>
                                        <a:pt x="2116" y="479"/>
                                      </a:lnTo>
                                      <a:lnTo>
                                        <a:pt x="2133" y="479"/>
                                      </a:lnTo>
                                      <a:lnTo>
                                        <a:pt x="2152" y="477"/>
                                      </a:lnTo>
                                      <a:lnTo>
                                        <a:pt x="2230" y="473"/>
                                      </a:lnTo>
                                      <a:lnTo>
                                        <a:pt x="2294" y="469"/>
                                      </a:lnTo>
                                      <a:lnTo>
                                        <a:pt x="2340" y="463"/>
                                      </a:lnTo>
                                      <a:lnTo>
                                        <a:pt x="2351" y="461"/>
                                      </a:lnTo>
                                      <a:lnTo>
                                        <a:pt x="2128" y="461"/>
                                      </a:lnTo>
                                      <a:lnTo>
                                        <a:pt x="2121" y="459"/>
                                      </a:lnTo>
                                      <a:lnTo>
                                        <a:pt x="2119" y="445"/>
                                      </a:lnTo>
                                      <a:lnTo>
                                        <a:pt x="2121" y="423"/>
                                      </a:lnTo>
                                      <a:lnTo>
                                        <a:pt x="2127" y="389"/>
                                      </a:lnTo>
                                      <a:lnTo>
                                        <a:pt x="2139" y="333"/>
                                      </a:lnTo>
                                      <a:lnTo>
                                        <a:pt x="2145" y="295"/>
                                      </a:lnTo>
                                      <a:lnTo>
                                        <a:pt x="2145" y="293"/>
                                      </a:lnTo>
                                      <a:close/>
                                      <a:moveTo>
                                        <a:pt x="2365" y="443"/>
                                      </a:moveTo>
                                      <a:lnTo>
                                        <a:pt x="2251" y="449"/>
                                      </a:lnTo>
                                      <a:lnTo>
                                        <a:pt x="2172" y="455"/>
                                      </a:lnTo>
                                      <a:lnTo>
                                        <a:pt x="2128" y="461"/>
                                      </a:lnTo>
                                      <a:lnTo>
                                        <a:pt x="2351" y="461"/>
                                      </a:lnTo>
                                      <a:lnTo>
                                        <a:pt x="2363" y="459"/>
                                      </a:lnTo>
                                      <a:lnTo>
                                        <a:pt x="2371" y="457"/>
                                      </a:lnTo>
                                      <a:lnTo>
                                        <a:pt x="2378" y="455"/>
                                      </a:lnTo>
                                      <a:lnTo>
                                        <a:pt x="2526" y="455"/>
                                      </a:lnTo>
                                      <a:lnTo>
                                        <a:pt x="2633" y="449"/>
                                      </a:lnTo>
                                      <a:lnTo>
                                        <a:pt x="2674" y="445"/>
                                      </a:lnTo>
                                      <a:lnTo>
                                        <a:pt x="2371" y="445"/>
                                      </a:lnTo>
                                      <a:lnTo>
                                        <a:pt x="2365" y="443"/>
                                      </a:lnTo>
                                      <a:close/>
                                      <a:moveTo>
                                        <a:pt x="2425" y="345"/>
                                      </a:moveTo>
                                      <a:lnTo>
                                        <a:pt x="2395" y="345"/>
                                      </a:lnTo>
                                      <a:lnTo>
                                        <a:pt x="2397" y="359"/>
                                      </a:lnTo>
                                      <a:lnTo>
                                        <a:pt x="2394" y="389"/>
                                      </a:lnTo>
                                      <a:lnTo>
                                        <a:pt x="2388" y="421"/>
                                      </a:lnTo>
                                      <a:lnTo>
                                        <a:pt x="2383" y="439"/>
                                      </a:lnTo>
                                      <a:lnTo>
                                        <a:pt x="2379" y="443"/>
                                      </a:lnTo>
                                      <a:lnTo>
                                        <a:pt x="2371" y="445"/>
                                      </a:lnTo>
                                      <a:lnTo>
                                        <a:pt x="2674" y="445"/>
                                      </a:lnTo>
                                      <a:lnTo>
                                        <a:pt x="2695" y="443"/>
                                      </a:lnTo>
                                      <a:lnTo>
                                        <a:pt x="2720" y="439"/>
                                      </a:lnTo>
                                      <a:lnTo>
                                        <a:pt x="2410" y="439"/>
                                      </a:lnTo>
                                      <a:lnTo>
                                        <a:pt x="2414" y="399"/>
                                      </a:lnTo>
                                      <a:lnTo>
                                        <a:pt x="2417" y="381"/>
                                      </a:lnTo>
                                      <a:lnTo>
                                        <a:pt x="2421" y="359"/>
                                      </a:lnTo>
                                      <a:lnTo>
                                        <a:pt x="2425" y="345"/>
                                      </a:lnTo>
                                      <a:close/>
                                      <a:moveTo>
                                        <a:pt x="2745" y="413"/>
                                      </a:moveTo>
                                      <a:lnTo>
                                        <a:pt x="2728" y="415"/>
                                      </a:lnTo>
                                      <a:lnTo>
                                        <a:pt x="2683" y="421"/>
                                      </a:lnTo>
                                      <a:lnTo>
                                        <a:pt x="2554" y="433"/>
                                      </a:lnTo>
                                      <a:lnTo>
                                        <a:pt x="2490" y="435"/>
                                      </a:lnTo>
                                      <a:lnTo>
                                        <a:pt x="2410" y="439"/>
                                      </a:lnTo>
                                      <a:lnTo>
                                        <a:pt x="2720" y="439"/>
                                      </a:lnTo>
                                      <a:lnTo>
                                        <a:pt x="2733" y="437"/>
                                      </a:lnTo>
                                      <a:lnTo>
                                        <a:pt x="2742" y="433"/>
                                      </a:lnTo>
                                      <a:lnTo>
                                        <a:pt x="2750" y="427"/>
                                      </a:lnTo>
                                      <a:lnTo>
                                        <a:pt x="2750" y="415"/>
                                      </a:lnTo>
                                      <a:lnTo>
                                        <a:pt x="2745" y="413"/>
                                      </a:lnTo>
                                      <a:close/>
                                      <a:moveTo>
                                        <a:pt x="2423" y="217"/>
                                      </a:moveTo>
                                      <a:lnTo>
                                        <a:pt x="2418" y="221"/>
                                      </a:lnTo>
                                      <a:lnTo>
                                        <a:pt x="2418" y="229"/>
                                      </a:lnTo>
                                      <a:lnTo>
                                        <a:pt x="2416" y="253"/>
                                      </a:lnTo>
                                      <a:lnTo>
                                        <a:pt x="2414" y="271"/>
                                      </a:lnTo>
                                      <a:lnTo>
                                        <a:pt x="2412" y="289"/>
                                      </a:lnTo>
                                      <a:lnTo>
                                        <a:pt x="2409" y="301"/>
                                      </a:lnTo>
                                      <a:lnTo>
                                        <a:pt x="2392" y="323"/>
                                      </a:lnTo>
                                      <a:lnTo>
                                        <a:pt x="2356" y="347"/>
                                      </a:lnTo>
                                      <a:lnTo>
                                        <a:pt x="2304" y="367"/>
                                      </a:lnTo>
                                      <a:lnTo>
                                        <a:pt x="2243" y="381"/>
                                      </a:lnTo>
                                      <a:lnTo>
                                        <a:pt x="2214" y="389"/>
                                      </a:lnTo>
                                      <a:lnTo>
                                        <a:pt x="2196" y="399"/>
                                      </a:lnTo>
                                      <a:lnTo>
                                        <a:pt x="2189" y="409"/>
                                      </a:lnTo>
                                      <a:lnTo>
                                        <a:pt x="2194" y="421"/>
                                      </a:lnTo>
                                      <a:lnTo>
                                        <a:pt x="2200" y="427"/>
                                      </a:lnTo>
                                      <a:lnTo>
                                        <a:pt x="2205" y="427"/>
                                      </a:lnTo>
                                      <a:lnTo>
                                        <a:pt x="2221" y="411"/>
                                      </a:lnTo>
                                      <a:lnTo>
                                        <a:pt x="2233" y="407"/>
                                      </a:lnTo>
                                      <a:lnTo>
                                        <a:pt x="2239" y="407"/>
                                      </a:lnTo>
                                      <a:lnTo>
                                        <a:pt x="2266" y="401"/>
                                      </a:lnTo>
                                      <a:lnTo>
                                        <a:pt x="2303" y="391"/>
                                      </a:lnTo>
                                      <a:lnTo>
                                        <a:pt x="2340" y="377"/>
                                      </a:lnTo>
                                      <a:lnTo>
                                        <a:pt x="2367" y="363"/>
                                      </a:lnTo>
                                      <a:lnTo>
                                        <a:pt x="2381" y="353"/>
                                      </a:lnTo>
                                      <a:lnTo>
                                        <a:pt x="2394" y="345"/>
                                      </a:lnTo>
                                      <a:lnTo>
                                        <a:pt x="2425" y="345"/>
                                      </a:lnTo>
                                      <a:lnTo>
                                        <a:pt x="2427" y="337"/>
                                      </a:lnTo>
                                      <a:lnTo>
                                        <a:pt x="2432" y="317"/>
                                      </a:lnTo>
                                      <a:lnTo>
                                        <a:pt x="2442" y="281"/>
                                      </a:lnTo>
                                      <a:lnTo>
                                        <a:pt x="2444" y="251"/>
                                      </a:lnTo>
                                      <a:lnTo>
                                        <a:pt x="2441" y="229"/>
                                      </a:lnTo>
                                      <a:lnTo>
                                        <a:pt x="2430" y="219"/>
                                      </a:lnTo>
                                      <a:lnTo>
                                        <a:pt x="2423" y="217"/>
                                      </a:lnTo>
                                      <a:close/>
                                      <a:moveTo>
                                        <a:pt x="9" y="730"/>
                                      </a:moveTo>
                                      <a:lnTo>
                                        <a:pt x="1" y="730"/>
                                      </a:lnTo>
                                      <a:lnTo>
                                        <a:pt x="0" y="733"/>
                                      </a:lnTo>
                                      <a:lnTo>
                                        <a:pt x="5" y="740"/>
                                      </a:lnTo>
                                      <a:lnTo>
                                        <a:pt x="8" y="743"/>
                                      </a:lnTo>
                                      <a:lnTo>
                                        <a:pt x="11" y="743"/>
                                      </a:lnTo>
                                      <a:lnTo>
                                        <a:pt x="12" y="740"/>
                                      </a:lnTo>
                                      <a:lnTo>
                                        <a:pt x="12" y="733"/>
                                      </a:lnTo>
                                      <a:lnTo>
                                        <a:pt x="9" y="7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E67ACF6" id="Group 16" o:spid="_x0000_s1026" style="position:absolute;margin-left:-2.65pt;margin-top:-6pt;width:147.75pt;height:49pt;z-index:251663872;mso-width-relative:margin;mso-height-relative:margin" coordsize="2905,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">
                      <v:shape id="AutoShape 3" o:spid="_x0000_s1027" style="position:absolute;width:2905;height:932;visibility:visible;mso-wrap-style:square;v-text-anchor:top" coordsize="2905,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" path="m2896,r-3,l2892,3r,7l2895,14r8,l2904,10r-4,-7l2896,xm2741,701r-5,6l2731,707r-12,2l2702,711r-111,12l2520,733r-78,12l2179,781r-48,8l2111,791r-31,6l2026,803r-70,10l1878,823r-91,10l1562,861r-86,8l1232,901r-39,14l1193,927r5,4l1210,931r21,-4l1247,923r20,-2l1308,913r172,-20l1621,875r65,-6l1760,859r82,-10l2425,769r51,-8l2533,753r55,-6l2698,733r40,-8l2758,719r2,-8l2756,703r-15,-2xm1654,565r-30,l1636,567r6,4l1646,581r3,18l1649,613r1,6l1649,641r-3,28l1643,697r-8,52l1632,779r3,12l1641,795r6,-4l1652,777r7,-24l1666,713r11,-56l1688,605r4,-16l1661,589r-7,-24xm1829,531r-27,l1802,535r-1,10l1798,559r-4,18l1782,637r-4,40l1783,703r15,14l1839,711r14,-14l1816,697r-11,-4l1801,677r2,-28l1811,603r10,-44l1829,531xm1945,509r-28,l1921,513r-1,16l1912,559r-11,34l1888,623r-15,24l1852,671r-20,18l1816,697r37,l1885,665r38,-66l1939,529r1,-14l1945,509xm1330,273r-63,4l1212,287r-62,26l1087,349r-63,46l963,449r-37,38l901,519r-13,26l884,569r4,24l900,613r20,16l949,643r43,10l1047,655r74,-6l1211,635r-200,l975,629,946,619,924,603,911,585r-5,-16l908,551r10,-22l957,483r62,-56l1090,375r68,-40l1218,309r56,-14l1330,293r120,l1445,291r-52,-12l1330,273xm1450,293r-120,l1388,299r45,12l1478,331r41,24l1551,381r24,34l1604,467r22,48l1632,539r-31,8l1526,561r-104,18l1196,615r-90,12l1053,635r158,l1224,633r118,-20l1432,599r31,-4l1497,589r31,-6l1575,573r20,-4l1613,567r11,-2l1654,565r-1,-2l1661,551r4,-2l1710,549r11,-4l1746,539r-81,l1659,537r-6,-8l1647,517r-6,-16l1608,423r-40,-58l1515,323r-65,-30xm2526,455r-147,l2379,469r2,40l2386,565r9,42l2407,627r13,-2l2422,623r-2,-14l2414,593r-4,-16l2408,557r-2,-20l2407,509r1,-50l2490,457r36,-2xm1710,549r-38,l1676,551r3,4l1684,563r-8,26l1692,589r6,-22l1705,551r5,-2xm2110,485r-29,l2085,493r3,20l2095,539r13,20l2124,571r15,2l2151,567r-21,-18l2120,537r-5,-8l2110,515r-2,-16l2109,487r1,-2xm1751,285r-5,l1736,321r-10,38l1696,479r-12,40l1676,535r-11,4l1746,539r8,-2l1802,531r27,l1832,527r-119,l1711,525r,-6l1713,503r5,-22l1725,455r7,-26l1738,403r6,-20l1747,371r2,-10l1755,351r13,-4l1769,339r-3,-18l1762,303r-5,-12l1751,285xm1835,453r-23,l1810,457r1,14l1811,481r,14l1807,507r-10,6l1781,515r-11,l1747,519r-10,4l1725,527r107,l1838,517r28,l1879,515r19,-4l1910,509r35,l1947,507r21,-6l1837,501r,-42l1835,453xm1866,517r-19,l1852,519r14,-2xm2131,251r-3,l2117,265r-8,10l2097,287r-14,12l2068,313r-19,16l2034,339r-14,6l2005,345r-23,4l1961,355r-18,12l1929,383r-6,12l1920,407r,6l1920,425r1,20l1924,473r-4,14l1904,493r-31,4l1837,501r131,l2010,495r22,-2l2051,489r15,-2l2074,487r7,-2l2110,485r1,-2l1954,483r-5,-2l1948,479r-4,-18l1942,443r-2,-16l1940,421r1,-8l1945,401r7,-10l1961,381r9,-4l1981,373r15,l2023,367r30,-14l2080,333r19,-22l2108,297r7,-4l2145,293r1,-20l2140,261r-9,-10xm2145,293r-30,l2120,295r1,12l2120,317r-3,16l2113,353r-10,46l2098,419r-3,16l2094,445r-2,12l2086,465r-11,4l2050,469r-15,2l2017,473r-37,6l1965,481r-11,2l2111,483r2,-2l2116,479r17,l2152,477r78,-4l2294,469r46,-6l2351,461r-223,l2121,459r-2,-14l2121,423r6,-34l2139,333r6,-38l2145,293xm2365,443r-114,6l2172,455r-44,6l2351,461r12,-2l2371,457r7,-2l2526,455r107,-6l2674,445r-303,l2365,443xm2425,345r-30,l2397,359r-3,30l2388,421r-5,18l2379,443r-8,2l2674,445r21,-2l2720,439r-310,l2414,399r3,-18l2421,359r4,-14xm2745,413r-17,2l2683,421r-129,12l2490,435r-80,4l2720,439r13,-2l2742,433r8,-6l2750,415r-5,-2xm2423,217r-5,4l2418,229r-2,24l2414,271r-2,18l2409,301r-17,22l2356,347r-52,20l2243,381r-29,8l2196,399r-7,10l2194,421r6,6l2205,427r16,-16l2233,407r6,l2266,401r37,-10l2340,377r27,-14l2381,353r13,-8l2425,345r2,-8l2432,317r10,-36l2444,251r-3,-22l2430,219r-7,-2xm9,730r-8,l,733r5,7l8,743r3,l12,740r,-7l9,730xe" fillcolor="black" stroked="f">
                        <v:path arrowok="t" o:connecttype="custom" o:connectlocs="2900,3;2520,733;1878,823;1210,931;1760,859;2758,719;1646,581;1632,779;1688,605;1798,559;1816,697;1917,509;1832,689;1330,273;901,519;1047,655;906,569;1274,295;1388,299;1632,539;1224,633;1613,567;1746,539;1515,323;2407,627;2407,509;1684,563;2085,493;2130,549;1746,285;1754,537;1718,481;1768,347;1810,457;1747,519;1910,509;1847,517;2083,299;1943,367;1920,487;2066,487;1944,461;1970,377;2115,293;2121,307;2092,457;1954,483;2340,463;2145,295;2371,457;2395,345;2695,443;2728,415;2750,427;2412,289;2189,409;2303,391;2442,281;5,740" o:connectangles="0,0,0,0,0,0,0,0,0,0,0,0,0,0,0,0,0,0,0,0,0,0,0,0,0,0,0,0,0,0,0,0,0,0,0,0,0,0,0,0,0,0,0,0,0,0,0,0,0,0,0,0,0,0,0,0,0,0,0"/>
                      </v:shape>
                    </v:group>
                  </w:pict>
                </mc:Fallback>
              </mc:AlternateContent>
            </w:r>
          </w:p>
        </w:tc>
      </w:tr>
      <w:tr w:rsidR="007833DA" w:rsidRPr="00367979" w14:paraId="610B81D9" w14:textId="77777777" w:rsidTr="002D1566">
        <w:trPr>
          <w:trHeight w:val="632"/>
        </w:trPr>
        <w:tc>
          <w:tcPr>
            <w:tcW w:w="4350" w:type="dxa"/>
            <w:shd w:val="clear" w:color="auto" w:fill="auto"/>
          </w:tcPr>
          <w:p w14:paraId="15EE53F3" w14:textId="77777777" w:rsidR="003B6B64" w:rsidRDefault="003B6B64" w:rsidP="00CD7EEC">
            <w:pPr>
              <w:spacing w:line="360" w:lineRule="auto"/>
              <w:jc w:val="center"/>
              <w:rPr>
                <w:sz w:val="24"/>
                <w:szCs w:val="24"/>
                <w:lang w:val="id-ID"/>
              </w:rPr>
            </w:pPr>
            <w:r w:rsidRPr="00732DE1">
              <w:rPr>
                <w:sz w:val="24"/>
                <w:szCs w:val="24"/>
                <w:lang w:val="id-ID"/>
              </w:rPr>
              <w:t>Prof. Dr. Adiwijaya, S.Si, M.Si</w:t>
            </w:r>
          </w:p>
          <w:p w14:paraId="73174D71" w14:textId="77777777" w:rsidR="007833DA" w:rsidRPr="00367979" w:rsidRDefault="003B6B64" w:rsidP="00CD7EEC">
            <w:pPr>
              <w:spacing w:line="360" w:lineRule="auto"/>
              <w:jc w:val="center"/>
              <w:rPr>
                <w:sz w:val="24"/>
                <w:szCs w:val="24"/>
                <w:lang w:val="id-ID"/>
              </w:rPr>
            </w:pPr>
            <w:r>
              <w:rPr>
                <w:sz w:val="24"/>
                <w:szCs w:val="24"/>
              </w:rPr>
              <w:t>00740046</w:t>
            </w:r>
          </w:p>
        </w:tc>
        <w:tc>
          <w:tcPr>
            <w:tcW w:w="567" w:type="dxa"/>
            <w:shd w:val="clear" w:color="auto" w:fill="auto"/>
          </w:tcPr>
          <w:p w14:paraId="6002E2C8" w14:textId="77777777" w:rsidR="007833DA" w:rsidRPr="00367979" w:rsidRDefault="007833DA" w:rsidP="00CD7EEC">
            <w:pPr>
              <w:spacing w:line="360" w:lineRule="auto"/>
              <w:jc w:val="center"/>
              <w:rPr>
                <w:sz w:val="24"/>
                <w:szCs w:val="24"/>
                <w:lang w:val="id-ID"/>
              </w:rPr>
            </w:pPr>
          </w:p>
        </w:tc>
        <w:tc>
          <w:tcPr>
            <w:tcW w:w="3827" w:type="dxa"/>
            <w:shd w:val="clear" w:color="auto" w:fill="auto"/>
          </w:tcPr>
          <w:p w14:paraId="69C300E0" w14:textId="77777777" w:rsidR="003B6B64" w:rsidRDefault="003B6B64" w:rsidP="00CD7EEC">
            <w:pPr>
              <w:spacing w:line="360" w:lineRule="auto"/>
              <w:jc w:val="center"/>
              <w:rPr>
                <w:sz w:val="24"/>
                <w:szCs w:val="24"/>
                <w:lang w:val="id-ID"/>
              </w:rPr>
            </w:pPr>
            <w:r w:rsidRPr="00732DE1">
              <w:rPr>
                <w:sz w:val="24"/>
                <w:szCs w:val="24"/>
                <w:lang w:val="id-ID"/>
              </w:rPr>
              <w:t>Said Al Faraby, S.T., M.Sc</w:t>
            </w:r>
          </w:p>
          <w:p w14:paraId="790572A1" w14:textId="77777777" w:rsidR="007833DA" w:rsidRPr="00367979" w:rsidRDefault="003B6B64" w:rsidP="00CD7EEC">
            <w:pPr>
              <w:spacing w:line="360" w:lineRule="auto"/>
              <w:jc w:val="center"/>
              <w:rPr>
                <w:sz w:val="24"/>
                <w:szCs w:val="24"/>
                <w:lang w:val="id-ID"/>
              </w:rPr>
            </w:pPr>
            <w:r w:rsidRPr="00732DE1">
              <w:rPr>
                <w:sz w:val="24"/>
                <w:szCs w:val="24"/>
                <w:lang w:val="id-ID"/>
              </w:rPr>
              <w:t>15890019</w:t>
            </w:r>
          </w:p>
        </w:tc>
      </w:tr>
    </w:tbl>
    <w:tbl>
      <w:tblPr>
        <w:tblpPr w:leftFromText="180" w:rightFromText="180" w:vertAnchor="text" w:horzAnchor="page" w:tblpX="1883" w:tblpY="5"/>
        <w:tblW w:w="8966" w:type="dxa"/>
        <w:tblLook w:val="04A0" w:firstRow="1" w:lastRow="0" w:firstColumn="1" w:lastColumn="0" w:noHBand="0" w:noVBand="1"/>
      </w:tblPr>
      <w:tblGrid>
        <w:gridCol w:w="8966"/>
      </w:tblGrid>
      <w:tr w:rsidR="007833DA" w:rsidRPr="00367979" w14:paraId="424DB9DA" w14:textId="77777777" w:rsidTr="002D1566">
        <w:trPr>
          <w:trHeight w:val="1787"/>
        </w:trPr>
        <w:tc>
          <w:tcPr>
            <w:tcW w:w="8966" w:type="dxa"/>
            <w:shd w:val="clear" w:color="auto" w:fill="auto"/>
          </w:tcPr>
          <w:p w14:paraId="11814950" w14:textId="3FAFF6A6" w:rsidR="003B6B64" w:rsidRPr="002239A5" w:rsidRDefault="00CD53E8" w:rsidP="00CD7EEC">
            <w:pPr>
              <w:jc w:val="center"/>
              <w:rPr>
                <w:sz w:val="22"/>
                <w:szCs w:val="22"/>
                <w:lang w:val="id-ID"/>
              </w:rPr>
            </w:pPr>
            <w:r>
              <w:rPr>
                <w:noProof/>
              </w:rPr>
              <w:drawing>
                <wp:anchor distT="0" distB="0" distL="114300" distR="114300" simplePos="0" relativeHeight="251665920" behindDoc="1" locked="0" layoutInCell="1" allowOverlap="1" wp14:anchorId="5921E987" wp14:editId="55AA4097">
                  <wp:simplePos x="0" y="0"/>
                  <wp:positionH relativeFrom="column">
                    <wp:posOffset>1968500</wp:posOffset>
                  </wp:positionH>
                  <wp:positionV relativeFrom="paragraph">
                    <wp:posOffset>94615</wp:posOffset>
                  </wp:positionV>
                  <wp:extent cx="1603761" cy="891540"/>
                  <wp:effectExtent l="0" t="0" r="0" b="38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03761" cy="891540"/>
                          </a:xfrm>
                          <a:prstGeom prst="rect">
                            <a:avLst/>
                          </a:prstGeom>
                        </pic:spPr>
                      </pic:pic>
                    </a:graphicData>
                  </a:graphic>
                  <wp14:sizeRelH relativeFrom="page">
                    <wp14:pctWidth>0</wp14:pctWidth>
                  </wp14:sizeRelH>
                  <wp14:sizeRelV relativeFrom="page">
                    <wp14:pctHeight>0</wp14:pctHeight>
                  </wp14:sizeRelV>
                </wp:anchor>
              </w:drawing>
            </w:r>
            <w:r w:rsidR="003B6B64" w:rsidRPr="002239A5">
              <w:rPr>
                <w:sz w:val="22"/>
                <w:szCs w:val="22"/>
              </w:rPr>
              <w:t>Ketua Program Studi</w:t>
            </w:r>
            <w:r w:rsidR="003B6B64" w:rsidRPr="002239A5">
              <w:rPr>
                <w:sz w:val="22"/>
                <w:szCs w:val="22"/>
              </w:rPr>
              <w:br/>
              <w:t>Sarjana  S1 Informatika</w:t>
            </w:r>
          </w:p>
          <w:p w14:paraId="27E62F9F" w14:textId="53D4CDCF" w:rsidR="003B6B64" w:rsidRPr="00EE4472" w:rsidRDefault="003B6B64" w:rsidP="00CD7EEC">
            <w:pPr>
              <w:jc w:val="center"/>
              <w:rPr>
                <w:sz w:val="22"/>
                <w:szCs w:val="22"/>
              </w:rPr>
            </w:pPr>
          </w:p>
          <w:p w14:paraId="44BDAB05" w14:textId="2BBE542C" w:rsidR="003B6B64" w:rsidRPr="00EE4472" w:rsidRDefault="003B6B64" w:rsidP="00CD7EEC">
            <w:pPr>
              <w:jc w:val="center"/>
              <w:rPr>
                <w:sz w:val="22"/>
                <w:szCs w:val="22"/>
              </w:rPr>
            </w:pPr>
          </w:p>
          <w:p w14:paraId="3B56CADD" w14:textId="77777777" w:rsidR="003B6B64" w:rsidRPr="00EE4472" w:rsidRDefault="003B6B64" w:rsidP="00CD7EEC">
            <w:pPr>
              <w:jc w:val="center"/>
              <w:rPr>
                <w:sz w:val="22"/>
                <w:szCs w:val="22"/>
              </w:rPr>
            </w:pPr>
          </w:p>
          <w:p w14:paraId="0BB15748" w14:textId="77777777" w:rsidR="003B6B64" w:rsidRPr="002239A5" w:rsidRDefault="003B6B64" w:rsidP="00CD7EEC">
            <w:pPr>
              <w:jc w:val="center"/>
              <w:rPr>
                <w:sz w:val="22"/>
                <w:szCs w:val="22"/>
              </w:rPr>
            </w:pPr>
            <w:r w:rsidRPr="002239A5">
              <w:rPr>
                <w:sz w:val="22"/>
                <w:szCs w:val="22"/>
              </w:rPr>
              <w:t>Niken Dwi W.C., S.T., M.Kom., Ph.D.</w:t>
            </w:r>
          </w:p>
          <w:p w14:paraId="2D6E1436" w14:textId="77777777" w:rsidR="003B6B64" w:rsidRPr="00EE4472" w:rsidRDefault="003B6B64" w:rsidP="00CD7EEC">
            <w:pPr>
              <w:jc w:val="center"/>
              <w:rPr>
                <w:sz w:val="22"/>
                <w:szCs w:val="22"/>
              </w:rPr>
            </w:pPr>
            <w:r w:rsidRPr="002239A5">
              <w:rPr>
                <w:sz w:val="22"/>
                <w:szCs w:val="22"/>
              </w:rPr>
              <w:t>NIP. 00750052</w:t>
            </w:r>
          </w:p>
          <w:p w14:paraId="730A3827" w14:textId="77777777" w:rsidR="00AC1DF0" w:rsidRDefault="00AC1DF0" w:rsidP="00CD7EEC">
            <w:pPr>
              <w:jc w:val="center"/>
              <w:rPr>
                <w:sz w:val="22"/>
                <w:szCs w:val="22"/>
              </w:rPr>
            </w:pPr>
          </w:p>
          <w:p w14:paraId="6A191685" w14:textId="77777777" w:rsidR="00D73DEB" w:rsidRDefault="00D73DEB" w:rsidP="00CD7EEC">
            <w:pPr>
              <w:jc w:val="center"/>
              <w:rPr>
                <w:sz w:val="22"/>
                <w:szCs w:val="22"/>
              </w:rPr>
            </w:pPr>
          </w:p>
          <w:p w14:paraId="5F81CAF3" w14:textId="77777777" w:rsidR="00AC1DF0" w:rsidRPr="00AC1DF0" w:rsidRDefault="00AC1DF0" w:rsidP="00CD7EEC">
            <w:pPr>
              <w:pStyle w:val="Heading1"/>
              <w:ind w:left="432"/>
              <w:jc w:val="center"/>
              <w:rPr>
                <w:b/>
                <w:i w:val="0"/>
                <w:color w:val="000000"/>
                <w:sz w:val="28"/>
                <w:szCs w:val="22"/>
                <w:lang w:val="id-ID" w:eastAsia="id-ID"/>
              </w:rPr>
            </w:pPr>
            <w:bookmarkStart w:id="0" w:name="_Toc474143449"/>
            <w:bookmarkStart w:id="1" w:name="_Toc487111979"/>
            <w:r w:rsidRPr="00AC1DF0">
              <w:rPr>
                <w:b/>
                <w:i w:val="0"/>
                <w:color w:val="000000"/>
                <w:sz w:val="28"/>
                <w:szCs w:val="22"/>
                <w:lang w:val="id-ID" w:eastAsia="id-ID"/>
              </w:rPr>
              <w:t>LEMBAR PERNYATAAN</w:t>
            </w:r>
            <w:bookmarkEnd w:id="0"/>
            <w:bookmarkEnd w:id="1"/>
          </w:p>
          <w:p w14:paraId="1153B5EE" w14:textId="77777777" w:rsidR="00AC1DF0" w:rsidRPr="002B125A" w:rsidRDefault="00AC1DF0" w:rsidP="00CD7EEC">
            <w:pPr>
              <w:jc w:val="center"/>
              <w:rPr>
                <w:lang w:val="id-ID" w:eastAsia="id-ID"/>
              </w:rPr>
            </w:pPr>
          </w:p>
          <w:p w14:paraId="53772348" w14:textId="77777777" w:rsidR="00AC1DF0" w:rsidRPr="002B125A" w:rsidRDefault="00AC1DF0" w:rsidP="00CD7EEC">
            <w:pPr>
              <w:jc w:val="center"/>
              <w:rPr>
                <w:lang w:val="id-ID" w:eastAsia="id-ID"/>
              </w:rPr>
            </w:pPr>
          </w:p>
          <w:p w14:paraId="1C91675C" w14:textId="77777777" w:rsidR="003B6B64" w:rsidRPr="00EE4472" w:rsidRDefault="003B6B64" w:rsidP="00CD7EEC">
            <w:pPr>
              <w:spacing w:after="4" w:line="366" w:lineRule="auto"/>
              <w:ind w:right="2" w:hanging="10"/>
              <w:jc w:val="both"/>
              <w:rPr>
                <w:sz w:val="24"/>
                <w:szCs w:val="24"/>
                <w:lang w:val="id-ID" w:eastAsia="id-ID"/>
              </w:rPr>
            </w:pPr>
            <w:r w:rsidRPr="00EE4472">
              <w:rPr>
                <w:sz w:val="24"/>
                <w:szCs w:val="24"/>
                <w:lang w:val="id-ID" w:eastAsia="id-ID"/>
              </w:rPr>
              <w:t xml:space="preserve">Dengan ini saya, </w:t>
            </w:r>
            <w:r w:rsidRPr="00D60164">
              <w:rPr>
                <w:sz w:val="24"/>
                <w:szCs w:val="24"/>
                <w:lang w:val="id-ID" w:eastAsia="id-ID"/>
              </w:rPr>
              <w:t>M Reza Prawira S</w:t>
            </w:r>
            <w:r w:rsidRPr="00EE4472">
              <w:rPr>
                <w:sz w:val="24"/>
                <w:szCs w:val="24"/>
                <w:lang w:val="id-ID" w:eastAsia="id-ID"/>
              </w:rPr>
              <w:t xml:space="preserve">, menyatakan sesungguhnya bahwa Tugas Akhir saya dengan judul </w:t>
            </w:r>
            <w:r>
              <w:t xml:space="preserve"> </w:t>
            </w:r>
            <w:r w:rsidRPr="00D60164">
              <w:rPr>
                <w:sz w:val="24"/>
                <w:szCs w:val="24"/>
                <w:lang w:val="id-ID" w:eastAsia="id-ID"/>
              </w:rPr>
              <w:t xml:space="preserve">Deteksi Perilaku Depresi dengan </w:t>
            </w:r>
            <w:r w:rsidRPr="00D60164">
              <w:rPr>
                <w:i/>
                <w:sz w:val="24"/>
                <w:szCs w:val="24"/>
                <w:lang w:val="id-ID" w:eastAsia="id-ID"/>
              </w:rPr>
              <w:t>Sentiment Analysis</w:t>
            </w:r>
            <w:r w:rsidRPr="00D60164">
              <w:rPr>
                <w:sz w:val="24"/>
                <w:szCs w:val="24"/>
                <w:lang w:val="id-ID" w:eastAsia="id-ID"/>
              </w:rPr>
              <w:t xml:space="preserve"> pada Media Sosial Reddit Menggunakan </w:t>
            </w:r>
            <w:r w:rsidRPr="00D60164">
              <w:rPr>
                <w:i/>
                <w:sz w:val="24"/>
                <w:szCs w:val="24"/>
                <w:lang w:val="id-ID" w:eastAsia="id-ID"/>
              </w:rPr>
              <w:t>Feature Selection</w:t>
            </w:r>
            <w:r w:rsidRPr="00D60164">
              <w:rPr>
                <w:sz w:val="24"/>
                <w:szCs w:val="24"/>
                <w:lang w:val="id-ID" w:eastAsia="id-ID"/>
              </w:rPr>
              <w:t xml:space="preserve"> </w:t>
            </w:r>
            <w:r w:rsidR="00465006" w:rsidRPr="00465006">
              <w:rPr>
                <w:i/>
                <w:sz w:val="24"/>
                <w:szCs w:val="24"/>
                <w:lang w:val="id-ID" w:eastAsia="id-ID"/>
              </w:rPr>
              <w:t>Information Gain</w:t>
            </w:r>
            <w:r w:rsidRPr="00D60164">
              <w:rPr>
                <w:sz w:val="24"/>
                <w:szCs w:val="24"/>
                <w:lang w:val="id-ID" w:eastAsia="id-ID"/>
              </w:rPr>
              <w:t xml:space="preserve"> dan </w:t>
            </w:r>
            <w:r w:rsidR="00465006" w:rsidRPr="00465006">
              <w:rPr>
                <w:i/>
                <w:sz w:val="24"/>
                <w:szCs w:val="24"/>
                <w:lang w:val="id-ID" w:eastAsia="id-ID"/>
              </w:rPr>
              <w:t>Categorical Proportional Difference</w:t>
            </w:r>
            <w:r w:rsidRPr="00D60164">
              <w:rPr>
                <w:sz w:val="24"/>
                <w:szCs w:val="24"/>
                <w:lang w:val="id-ID" w:eastAsia="id-ID"/>
              </w:rPr>
              <w:t xml:space="preserve"> dengan Algoritma </w:t>
            </w:r>
            <w:r w:rsidRPr="00465006">
              <w:rPr>
                <w:i/>
                <w:sz w:val="24"/>
                <w:szCs w:val="24"/>
                <w:lang w:val="id-ID" w:eastAsia="id-ID"/>
              </w:rPr>
              <w:t>Multinomial</w:t>
            </w:r>
            <w:r w:rsidRPr="00D60164">
              <w:rPr>
                <w:sz w:val="24"/>
                <w:szCs w:val="24"/>
                <w:lang w:val="id-ID" w:eastAsia="id-ID"/>
              </w:rPr>
              <w:t xml:space="preserve"> </w:t>
            </w:r>
            <w:r w:rsidRPr="00D60164">
              <w:rPr>
                <w:i/>
                <w:sz w:val="24"/>
                <w:szCs w:val="24"/>
                <w:lang w:val="id-ID" w:eastAsia="id-ID"/>
              </w:rPr>
              <w:t>Naïve Bayes</w:t>
            </w:r>
            <w:r>
              <w:rPr>
                <w:sz w:val="24"/>
                <w:szCs w:val="24"/>
                <w:lang w:eastAsia="id-ID"/>
              </w:rPr>
              <w:t xml:space="preserve">, </w:t>
            </w:r>
            <w:r w:rsidRPr="00EE4472">
              <w:rPr>
                <w:sz w:val="24"/>
                <w:szCs w:val="24"/>
                <w:lang w:val="id-ID" w:eastAsia="id-ID"/>
              </w:rPr>
              <w:t>beserta dengan seluruh isinya adalah merupakan hasil karya sendiri, dan saya tidak melakukan penjiplakan yang tidak sesuai dengan etika keilmuan yang belaku dalam masyarakat keilmuan. Saya siap menanggung resiko/sanksi yang diberikan jika di kemudian hari ditemukan pelanggaran terhadap etika keilmuan dalam buku TA atau jika ada klaim dari pihak lain terhadap keaslian karya,</w:t>
            </w:r>
          </w:p>
          <w:p w14:paraId="113704F9" w14:textId="77777777" w:rsidR="00AC1DF0" w:rsidRDefault="00AC1DF0" w:rsidP="00CD7EEC">
            <w:pPr>
              <w:spacing w:after="4" w:line="366" w:lineRule="auto"/>
              <w:ind w:left="742" w:right="121" w:hanging="10"/>
              <w:jc w:val="center"/>
              <w:rPr>
                <w:color w:val="000000"/>
                <w:sz w:val="24"/>
                <w:szCs w:val="24"/>
                <w:lang w:val="id-ID" w:eastAsia="id-ID"/>
              </w:rPr>
            </w:pPr>
          </w:p>
          <w:p w14:paraId="06C6820D" w14:textId="77777777" w:rsidR="0074198B" w:rsidRPr="00AC1DF0" w:rsidRDefault="0074198B" w:rsidP="00CD7EEC">
            <w:pPr>
              <w:spacing w:after="4" w:line="366" w:lineRule="auto"/>
              <w:ind w:left="742" w:right="121" w:hanging="10"/>
              <w:jc w:val="center"/>
              <w:rPr>
                <w:color w:val="000000"/>
                <w:sz w:val="24"/>
                <w:szCs w:val="24"/>
                <w:lang w:val="id-ID" w:eastAsia="id-ID"/>
              </w:rPr>
            </w:pPr>
          </w:p>
          <w:p w14:paraId="0877EC0A" w14:textId="445D2F6B" w:rsidR="003B6B64" w:rsidRPr="00EE4472" w:rsidRDefault="003B6B64" w:rsidP="00CD7EEC">
            <w:pPr>
              <w:spacing w:after="4" w:line="366" w:lineRule="auto"/>
              <w:ind w:right="121"/>
              <w:jc w:val="right"/>
              <w:rPr>
                <w:sz w:val="24"/>
                <w:szCs w:val="24"/>
                <w:lang w:val="id-ID" w:eastAsia="id-ID"/>
              </w:rPr>
            </w:pPr>
            <w:r w:rsidRPr="00EE4472">
              <w:rPr>
                <w:sz w:val="24"/>
                <w:szCs w:val="24"/>
                <w:lang w:val="id-ID" w:eastAsia="id-ID"/>
              </w:rPr>
              <w:t>Bandung,</w:t>
            </w:r>
            <w:r w:rsidRPr="00EE4472">
              <w:rPr>
                <w:sz w:val="24"/>
                <w:szCs w:val="24"/>
                <w:lang w:eastAsia="id-ID"/>
              </w:rPr>
              <w:t xml:space="preserve"> </w:t>
            </w:r>
            <w:r w:rsidR="00AC05C2">
              <w:rPr>
                <w:sz w:val="24"/>
                <w:szCs w:val="24"/>
                <w:lang w:eastAsia="id-ID"/>
              </w:rPr>
              <w:t xml:space="preserve">25 Agustus </w:t>
            </w:r>
            <w:r>
              <w:rPr>
                <w:sz w:val="24"/>
                <w:szCs w:val="24"/>
                <w:lang w:eastAsia="id-ID"/>
              </w:rPr>
              <w:t>2020</w:t>
            </w:r>
          </w:p>
          <w:p w14:paraId="7BA701C3" w14:textId="77777777" w:rsidR="00AC1DF0" w:rsidRPr="00AC1DF0" w:rsidRDefault="001E68FF" w:rsidP="00CD7EEC">
            <w:pPr>
              <w:spacing w:after="4" w:line="366" w:lineRule="auto"/>
              <w:ind w:right="121"/>
              <w:jc w:val="right"/>
              <w:rPr>
                <w:color w:val="000000"/>
                <w:sz w:val="24"/>
                <w:szCs w:val="24"/>
                <w:lang w:val="id-ID" w:eastAsia="id-ID"/>
              </w:rPr>
            </w:pPr>
            <w:r>
              <w:rPr>
                <w:noProof/>
              </w:rPr>
              <w:drawing>
                <wp:anchor distT="0" distB="0" distL="0" distR="0" simplePos="0" relativeHeight="251660800" behindDoc="0" locked="0" layoutInCell="1" allowOverlap="1" wp14:anchorId="469D08DC" wp14:editId="1169BD70">
                  <wp:simplePos x="0" y="0"/>
                  <wp:positionH relativeFrom="page">
                    <wp:posOffset>4707890</wp:posOffset>
                  </wp:positionH>
                  <wp:positionV relativeFrom="paragraph">
                    <wp:posOffset>159385</wp:posOffset>
                  </wp:positionV>
                  <wp:extent cx="773173" cy="704850"/>
                  <wp:effectExtent l="0" t="0" r="8255"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773173" cy="704850"/>
                          </a:xfrm>
                          <a:prstGeom prst="rect">
                            <a:avLst/>
                          </a:prstGeom>
                        </pic:spPr>
                      </pic:pic>
                    </a:graphicData>
                  </a:graphic>
                  <wp14:sizeRelH relativeFrom="margin">
                    <wp14:pctWidth>0</wp14:pctWidth>
                  </wp14:sizeRelH>
                  <wp14:sizeRelV relativeFrom="margin">
                    <wp14:pctHeight>0</wp14:pctHeight>
                  </wp14:sizeRelV>
                </wp:anchor>
              </w:drawing>
            </w:r>
            <w:r w:rsidR="00F60244">
              <w:rPr>
                <w:color w:val="000000"/>
                <w:sz w:val="24"/>
                <w:szCs w:val="24"/>
                <w:lang w:val="id-ID" w:eastAsia="id-ID"/>
              </w:rPr>
              <w:t>Y</w:t>
            </w:r>
            <w:r w:rsidR="00AC1DF0" w:rsidRPr="00AC1DF0">
              <w:rPr>
                <w:color w:val="000000"/>
                <w:sz w:val="24"/>
                <w:szCs w:val="24"/>
                <w:lang w:val="id-ID" w:eastAsia="id-ID"/>
              </w:rPr>
              <w:t>ang Menyatakan</w:t>
            </w:r>
          </w:p>
          <w:p w14:paraId="50FB96A4" w14:textId="77777777" w:rsidR="00F60244" w:rsidRDefault="00F60244" w:rsidP="00CD7EEC">
            <w:pPr>
              <w:jc w:val="right"/>
              <w:rPr>
                <w:color w:val="000000"/>
                <w:sz w:val="24"/>
                <w:szCs w:val="24"/>
                <w:lang w:val="en-ID" w:eastAsia="id-ID"/>
              </w:rPr>
            </w:pPr>
          </w:p>
          <w:p w14:paraId="5ECEF4B5" w14:textId="77777777" w:rsidR="00F60244" w:rsidRDefault="00F60244" w:rsidP="00CD7EEC">
            <w:pPr>
              <w:jc w:val="right"/>
              <w:rPr>
                <w:color w:val="000000"/>
                <w:sz w:val="24"/>
                <w:szCs w:val="24"/>
                <w:lang w:val="en-ID" w:eastAsia="id-ID"/>
              </w:rPr>
            </w:pPr>
          </w:p>
          <w:p w14:paraId="448EA982" w14:textId="77777777" w:rsidR="00F60244" w:rsidRDefault="00F60244" w:rsidP="00CD7EEC">
            <w:pPr>
              <w:jc w:val="right"/>
              <w:rPr>
                <w:color w:val="000000"/>
                <w:sz w:val="24"/>
                <w:szCs w:val="24"/>
                <w:lang w:val="en-ID" w:eastAsia="id-ID"/>
              </w:rPr>
            </w:pPr>
          </w:p>
          <w:p w14:paraId="3009AD54" w14:textId="77777777" w:rsidR="003B6B64" w:rsidRPr="00EE4472" w:rsidRDefault="003B6B64" w:rsidP="00CD7EEC">
            <w:pPr>
              <w:jc w:val="right"/>
              <w:rPr>
                <w:sz w:val="22"/>
                <w:szCs w:val="22"/>
              </w:rPr>
            </w:pPr>
            <w:r>
              <w:rPr>
                <w:sz w:val="24"/>
                <w:szCs w:val="24"/>
                <w:lang w:val="en-ID" w:eastAsia="id-ID"/>
              </w:rPr>
              <w:t>M Reza Prawira S</w:t>
            </w:r>
          </w:p>
          <w:p w14:paraId="7E4B45D4" w14:textId="77777777" w:rsidR="00AC1DF0" w:rsidRDefault="00AC1DF0" w:rsidP="00CD7EEC">
            <w:pPr>
              <w:jc w:val="center"/>
              <w:rPr>
                <w:sz w:val="22"/>
                <w:szCs w:val="22"/>
              </w:rPr>
            </w:pPr>
          </w:p>
          <w:p w14:paraId="28C2DFCF" w14:textId="77777777" w:rsidR="00AC1DF0" w:rsidRDefault="00AC1DF0" w:rsidP="00CD7EEC">
            <w:pPr>
              <w:jc w:val="center"/>
              <w:rPr>
                <w:sz w:val="22"/>
                <w:szCs w:val="22"/>
              </w:rPr>
            </w:pPr>
          </w:p>
          <w:p w14:paraId="5710E389" w14:textId="77777777" w:rsidR="00AC1DF0" w:rsidRDefault="00AC1DF0" w:rsidP="00CD7EEC">
            <w:pPr>
              <w:jc w:val="center"/>
              <w:rPr>
                <w:sz w:val="22"/>
                <w:szCs w:val="22"/>
              </w:rPr>
            </w:pPr>
          </w:p>
          <w:p w14:paraId="3DF5E8B8" w14:textId="77777777" w:rsidR="00AC1DF0" w:rsidRDefault="00AC1DF0" w:rsidP="00CD7EEC">
            <w:pPr>
              <w:jc w:val="center"/>
              <w:rPr>
                <w:sz w:val="22"/>
                <w:szCs w:val="22"/>
              </w:rPr>
            </w:pPr>
          </w:p>
          <w:p w14:paraId="1DEDAE8B" w14:textId="77777777" w:rsidR="00AC1DF0" w:rsidRPr="005F2DBA" w:rsidRDefault="00AC1DF0" w:rsidP="00CD7EEC">
            <w:pPr>
              <w:jc w:val="center"/>
            </w:pPr>
          </w:p>
        </w:tc>
      </w:tr>
    </w:tbl>
    <w:p w14:paraId="3ADFB23E" w14:textId="77777777" w:rsidR="007833DA" w:rsidRDefault="007833DA" w:rsidP="00CD7EEC">
      <w:pPr>
        <w:tabs>
          <w:tab w:val="left" w:pos="1227"/>
          <w:tab w:val="center" w:pos="4513"/>
        </w:tabs>
        <w:spacing w:line="360" w:lineRule="auto"/>
        <w:jc w:val="both"/>
        <w:rPr>
          <w:rFonts w:cstheme="minorHAnsi"/>
          <w:bCs/>
          <w:sz w:val="18"/>
          <w:szCs w:val="18"/>
        </w:rPr>
      </w:pPr>
    </w:p>
    <w:p w14:paraId="32C5CA64" w14:textId="77777777" w:rsidR="007833DA" w:rsidRDefault="007833DA" w:rsidP="00CD7EEC">
      <w:pPr>
        <w:pStyle w:val="Title"/>
        <w:jc w:val="both"/>
        <w:rPr>
          <w:color w:val="000000"/>
          <w:sz w:val="24"/>
        </w:rPr>
      </w:pPr>
    </w:p>
    <w:p w14:paraId="68F23E4F" w14:textId="77777777" w:rsidR="0074198B" w:rsidRDefault="0074198B" w:rsidP="00CD7EEC">
      <w:pPr>
        <w:pStyle w:val="Title"/>
        <w:jc w:val="both"/>
        <w:rPr>
          <w:color w:val="000000"/>
          <w:sz w:val="24"/>
        </w:rPr>
      </w:pPr>
    </w:p>
    <w:p w14:paraId="304D50B1" w14:textId="77777777" w:rsidR="0074198B" w:rsidRDefault="0074198B" w:rsidP="00CD7EEC">
      <w:pPr>
        <w:pStyle w:val="Title"/>
        <w:jc w:val="both"/>
        <w:rPr>
          <w:color w:val="000000"/>
          <w:sz w:val="24"/>
        </w:rPr>
      </w:pPr>
    </w:p>
    <w:p w14:paraId="211D50AC" w14:textId="77777777" w:rsidR="0074198B" w:rsidRDefault="0074198B" w:rsidP="00CD7EEC">
      <w:pPr>
        <w:pStyle w:val="Title"/>
        <w:jc w:val="both"/>
        <w:rPr>
          <w:color w:val="000000"/>
          <w:sz w:val="24"/>
        </w:rPr>
      </w:pPr>
    </w:p>
    <w:p w14:paraId="7CAC9D10" w14:textId="77777777" w:rsidR="0074198B" w:rsidRDefault="0074198B" w:rsidP="00CD7EEC">
      <w:pPr>
        <w:pStyle w:val="Title"/>
        <w:jc w:val="both"/>
        <w:rPr>
          <w:color w:val="000000"/>
          <w:sz w:val="24"/>
        </w:rPr>
      </w:pPr>
    </w:p>
    <w:p w14:paraId="05127311" w14:textId="77777777" w:rsidR="0074198B" w:rsidRDefault="0074198B" w:rsidP="00CD7EEC">
      <w:pPr>
        <w:pStyle w:val="Title"/>
        <w:jc w:val="both"/>
        <w:rPr>
          <w:color w:val="000000"/>
          <w:sz w:val="24"/>
        </w:rPr>
      </w:pPr>
    </w:p>
    <w:p w14:paraId="2FD4F738" w14:textId="77777777" w:rsidR="0074198B" w:rsidRDefault="0074198B" w:rsidP="00CD7EEC">
      <w:pPr>
        <w:pStyle w:val="Title"/>
        <w:jc w:val="both"/>
        <w:rPr>
          <w:color w:val="000000"/>
          <w:sz w:val="24"/>
        </w:rPr>
      </w:pPr>
    </w:p>
    <w:p w14:paraId="181CE0FC" w14:textId="77777777" w:rsidR="0074198B" w:rsidRDefault="0074198B" w:rsidP="00CD7EEC">
      <w:pPr>
        <w:pStyle w:val="Title"/>
        <w:jc w:val="both"/>
        <w:rPr>
          <w:color w:val="000000"/>
          <w:sz w:val="24"/>
        </w:rPr>
      </w:pPr>
    </w:p>
    <w:p w14:paraId="26EFDB85" w14:textId="77777777" w:rsidR="0074198B" w:rsidRDefault="0074198B" w:rsidP="00CD7EEC">
      <w:pPr>
        <w:pStyle w:val="Title"/>
        <w:jc w:val="both"/>
        <w:rPr>
          <w:color w:val="000000"/>
          <w:sz w:val="24"/>
        </w:rPr>
      </w:pPr>
    </w:p>
    <w:p w14:paraId="5AC54B17" w14:textId="77777777" w:rsidR="0074198B" w:rsidRDefault="0074198B" w:rsidP="00CD7EEC">
      <w:pPr>
        <w:pStyle w:val="Title"/>
        <w:jc w:val="both"/>
        <w:rPr>
          <w:color w:val="000000"/>
          <w:sz w:val="24"/>
        </w:rPr>
      </w:pPr>
    </w:p>
    <w:p w14:paraId="5DDEA006" w14:textId="77777777" w:rsidR="0074198B" w:rsidRDefault="0074198B" w:rsidP="00CD7EEC">
      <w:pPr>
        <w:pStyle w:val="Title"/>
        <w:jc w:val="both"/>
        <w:rPr>
          <w:color w:val="000000"/>
          <w:sz w:val="24"/>
        </w:rPr>
      </w:pPr>
    </w:p>
    <w:p w14:paraId="40ADEAE2" w14:textId="77777777" w:rsidR="0074198B" w:rsidRDefault="0074198B" w:rsidP="00CD7EEC">
      <w:pPr>
        <w:pStyle w:val="Title"/>
        <w:jc w:val="both"/>
        <w:rPr>
          <w:color w:val="000000"/>
          <w:sz w:val="24"/>
        </w:rPr>
      </w:pPr>
    </w:p>
    <w:p w14:paraId="6B18BEBC" w14:textId="77777777" w:rsidR="0074198B" w:rsidRDefault="0074198B" w:rsidP="00CD7EEC">
      <w:pPr>
        <w:pStyle w:val="Title"/>
        <w:jc w:val="both"/>
        <w:rPr>
          <w:color w:val="000000"/>
          <w:sz w:val="24"/>
        </w:rPr>
      </w:pPr>
    </w:p>
    <w:p w14:paraId="2F5A1BF2" w14:textId="77777777" w:rsidR="0074198B" w:rsidRDefault="0074198B" w:rsidP="00CD7EEC">
      <w:pPr>
        <w:pStyle w:val="Title"/>
        <w:jc w:val="both"/>
        <w:rPr>
          <w:color w:val="000000"/>
          <w:sz w:val="24"/>
        </w:rPr>
      </w:pPr>
    </w:p>
    <w:p w14:paraId="2EEEF140" w14:textId="77777777" w:rsidR="0074198B" w:rsidRDefault="0074198B" w:rsidP="00CD7EEC">
      <w:pPr>
        <w:pStyle w:val="Title"/>
        <w:jc w:val="both"/>
        <w:rPr>
          <w:color w:val="000000"/>
          <w:sz w:val="24"/>
        </w:rPr>
      </w:pPr>
    </w:p>
    <w:p w14:paraId="30F7B968" w14:textId="0EF1A4ED" w:rsidR="003B6B64" w:rsidRDefault="003B6B64" w:rsidP="00466995">
      <w:pPr>
        <w:jc w:val="center"/>
        <w:rPr>
          <w:b/>
          <w:sz w:val="24"/>
        </w:rPr>
      </w:pPr>
      <w:bookmarkStart w:id="2" w:name="_GoBack"/>
      <w:bookmarkEnd w:id="2"/>
      <w:r w:rsidRPr="003E114D">
        <w:rPr>
          <w:b/>
          <w:sz w:val="24"/>
        </w:rPr>
        <w:lastRenderedPageBreak/>
        <w:t xml:space="preserve">Deteksi Perilaku Depresi dengan Sentiment Analysis pada Media Sosial Reddit Menggunakan Feature Selection </w:t>
      </w:r>
      <w:r w:rsidR="00465006" w:rsidRPr="00465006">
        <w:rPr>
          <w:b/>
          <w:i/>
          <w:sz w:val="24"/>
        </w:rPr>
        <w:t>Information Gain</w:t>
      </w:r>
      <w:r w:rsidRPr="003E114D">
        <w:rPr>
          <w:b/>
          <w:sz w:val="24"/>
        </w:rPr>
        <w:t xml:space="preserve"> dan </w:t>
      </w:r>
      <w:r w:rsidR="00465006" w:rsidRPr="00465006">
        <w:rPr>
          <w:b/>
          <w:i/>
          <w:sz w:val="24"/>
        </w:rPr>
        <w:t>Categorical Proportional Difference</w:t>
      </w:r>
      <w:r w:rsidRPr="003E114D">
        <w:rPr>
          <w:b/>
          <w:sz w:val="24"/>
        </w:rPr>
        <w:t xml:space="preserve"> dengan Algoritma </w:t>
      </w:r>
      <w:r w:rsidRPr="00611D3B">
        <w:rPr>
          <w:b/>
          <w:i/>
          <w:sz w:val="24"/>
        </w:rPr>
        <w:t>Multinomial Naïve Bayes</w:t>
      </w:r>
    </w:p>
    <w:p w14:paraId="2A908E12" w14:textId="77777777" w:rsidR="004A0528" w:rsidRPr="00B26D19" w:rsidRDefault="004A0528" w:rsidP="00CD7EEC">
      <w:pPr>
        <w:jc w:val="both"/>
        <w:rPr>
          <w:b/>
          <w:color w:val="000000"/>
          <w:sz w:val="24"/>
        </w:rPr>
      </w:pPr>
    </w:p>
    <w:p w14:paraId="06A7005D" w14:textId="77777777" w:rsidR="004A0528" w:rsidRPr="00B26D19" w:rsidRDefault="00132147" w:rsidP="00CD7EEC">
      <w:pPr>
        <w:pStyle w:val="Subtitle"/>
        <w:rPr>
          <w:color w:val="000000"/>
          <w:sz w:val="20"/>
        </w:rPr>
      </w:pPr>
      <w:r>
        <w:rPr>
          <w:color w:val="000000"/>
          <w:sz w:val="20"/>
        </w:rPr>
        <w:t>M. Reza Prawira S</w:t>
      </w:r>
      <w:r w:rsidR="004A0528" w:rsidRPr="00B26D19">
        <w:rPr>
          <w:color w:val="000000"/>
          <w:sz w:val="20"/>
          <w:vertAlign w:val="superscript"/>
        </w:rPr>
        <w:t>1</w:t>
      </w:r>
      <w:r w:rsidR="004A0528" w:rsidRPr="00B26D19">
        <w:rPr>
          <w:color w:val="000000"/>
          <w:sz w:val="20"/>
        </w:rPr>
        <w:t xml:space="preserve">, </w:t>
      </w:r>
      <w:r>
        <w:rPr>
          <w:color w:val="000000"/>
          <w:sz w:val="20"/>
        </w:rPr>
        <w:t>Adiwijaya</w:t>
      </w:r>
      <w:r w:rsidR="004A0528" w:rsidRPr="00B26D19">
        <w:rPr>
          <w:color w:val="000000"/>
          <w:sz w:val="20"/>
          <w:vertAlign w:val="superscript"/>
        </w:rPr>
        <w:t>2</w:t>
      </w:r>
      <w:r w:rsidR="004A0528" w:rsidRPr="00B26D19">
        <w:rPr>
          <w:color w:val="000000"/>
          <w:sz w:val="20"/>
        </w:rPr>
        <w:t xml:space="preserve">, </w:t>
      </w:r>
      <w:r>
        <w:rPr>
          <w:color w:val="000000"/>
          <w:sz w:val="20"/>
        </w:rPr>
        <w:t>Said Al Faraby</w:t>
      </w:r>
      <w:r w:rsidR="004A0528" w:rsidRPr="00B26D19">
        <w:rPr>
          <w:color w:val="000000"/>
          <w:sz w:val="20"/>
          <w:vertAlign w:val="superscript"/>
        </w:rPr>
        <w:t>3</w:t>
      </w:r>
    </w:p>
    <w:p w14:paraId="4FC5AFA0" w14:textId="77777777" w:rsidR="004A0528" w:rsidRPr="00B26D19" w:rsidRDefault="004A0528" w:rsidP="00CD7EEC">
      <w:pPr>
        <w:pStyle w:val="Subtitle"/>
        <w:ind w:left="-284"/>
        <w:rPr>
          <w:color w:val="000000"/>
          <w:sz w:val="20"/>
        </w:rPr>
      </w:pPr>
    </w:p>
    <w:p w14:paraId="6DEF5DAC" w14:textId="77777777" w:rsidR="004A0528" w:rsidRPr="00E101AF" w:rsidRDefault="004A0528" w:rsidP="00CD7EEC">
      <w:pPr>
        <w:pStyle w:val="Subtitle"/>
        <w:rPr>
          <w:b w:val="0"/>
          <w:color w:val="000000"/>
          <w:sz w:val="20"/>
          <w:lang w:val="sv-SE"/>
        </w:rPr>
      </w:pPr>
      <w:r w:rsidRPr="00E101AF">
        <w:rPr>
          <w:b w:val="0"/>
          <w:color w:val="000000"/>
          <w:sz w:val="20"/>
          <w:vertAlign w:val="superscript"/>
          <w:lang w:val="sv-SE"/>
        </w:rPr>
        <w:t>1,</w:t>
      </w:r>
      <w:r w:rsidR="00FB3347">
        <w:rPr>
          <w:b w:val="0"/>
          <w:color w:val="000000"/>
          <w:sz w:val="20"/>
          <w:vertAlign w:val="superscript"/>
          <w:lang w:val="id-ID"/>
        </w:rPr>
        <w:t>2</w:t>
      </w:r>
      <w:r w:rsidR="00BB49B0">
        <w:rPr>
          <w:b w:val="0"/>
          <w:color w:val="000000"/>
          <w:sz w:val="20"/>
          <w:vertAlign w:val="superscript"/>
          <w:lang w:val="id-ID"/>
        </w:rPr>
        <w:t>,3</w:t>
      </w:r>
      <w:r w:rsidR="004546F3">
        <w:rPr>
          <w:b w:val="0"/>
          <w:color w:val="000000"/>
          <w:sz w:val="20"/>
          <w:lang w:val="id-ID"/>
        </w:rPr>
        <w:t>Fakultas Informatika</w:t>
      </w:r>
      <w:r w:rsidRPr="00E101AF">
        <w:rPr>
          <w:b w:val="0"/>
          <w:color w:val="000000"/>
          <w:sz w:val="20"/>
          <w:lang w:val="sv-SE"/>
        </w:rPr>
        <w:t xml:space="preserve">, </w:t>
      </w:r>
      <w:r w:rsidR="0005506F">
        <w:rPr>
          <w:b w:val="0"/>
          <w:color w:val="000000"/>
          <w:sz w:val="20"/>
          <w:lang w:val="id-ID"/>
        </w:rPr>
        <w:t xml:space="preserve">Universitas Telkom, </w:t>
      </w:r>
      <w:r w:rsidRPr="00E101AF">
        <w:rPr>
          <w:b w:val="0"/>
          <w:color w:val="000000"/>
          <w:sz w:val="20"/>
          <w:lang w:val="sv-SE"/>
        </w:rPr>
        <w:t>Bandung</w:t>
      </w:r>
    </w:p>
    <w:p w14:paraId="12E97371" w14:textId="77777777" w:rsidR="004A0528" w:rsidRPr="00096E0C" w:rsidRDefault="004A0528" w:rsidP="00CD7EEC">
      <w:pPr>
        <w:pStyle w:val="Subtitle"/>
        <w:rPr>
          <w:b w:val="0"/>
          <w:bCs/>
          <w:color w:val="000000"/>
          <w:sz w:val="20"/>
          <w:lang w:val="sv-SE"/>
        </w:rPr>
      </w:pPr>
      <w:r w:rsidRPr="00096E0C">
        <w:rPr>
          <w:b w:val="0"/>
          <w:color w:val="000000"/>
          <w:sz w:val="20"/>
          <w:vertAlign w:val="superscript"/>
          <w:lang w:val="sv-SE"/>
        </w:rPr>
        <w:t>1</w:t>
      </w:r>
      <w:r w:rsidR="00CE0449">
        <w:rPr>
          <w:b w:val="0"/>
          <w:bCs/>
          <w:sz w:val="20"/>
          <w:lang w:val="id-ID"/>
        </w:rPr>
        <w:t>m</w:t>
      </w:r>
      <w:r w:rsidR="000A5EDC">
        <w:rPr>
          <w:b w:val="0"/>
          <w:bCs/>
          <w:sz w:val="20"/>
          <w:lang w:val="id-ID"/>
        </w:rPr>
        <w:t>rezaprwr</w:t>
      </w:r>
      <w:r w:rsidR="000D2D49" w:rsidRPr="00CD5FAC">
        <w:rPr>
          <w:b w:val="0"/>
          <w:bCs/>
          <w:sz w:val="20"/>
          <w:lang w:val="id-ID"/>
        </w:rPr>
        <w:t>@students.telkomuniversity.ac.id</w:t>
      </w:r>
      <w:r w:rsidRPr="00096E0C">
        <w:rPr>
          <w:b w:val="0"/>
          <w:bCs/>
          <w:color w:val="000000"/>
          <w:sz w:val="20"/>
          <w:lang w:val="sv-SE"/>
        </w:rPr>
        <w:t xml:space="preserve">, </w:t>
      </w:r>
      <w:r w:rsidRPr="00096E0C">
        <w:rPr>
          <w:b w:val="0"/>
          <w:bCs/>
          <w:color w:val="000000"/>
          <w:sz w:val="20"/>
          <w:vertAlign w:val="superscript"/>
          <w:lang w:val="sv-SE"/>
        </w:rPr>
        <w:t>2</w:t>
      </w:r>
      <w:r w:rsidR="00132147" w:rsidRPr="00132147">
        <w:rPr>
          <w:b w:val="0"/>
          <w:sz w:val="20"/>
          <w:lang w:val="id-ID"/>
        </w:rPr>
        <w:t>adiwijaya</w:t>
      </w:r>
      <w:r w:rsidR="00BB49B0" w:rsidRPr="00096E0C">
        <w:rPr>
          <w:b w:val="0"/>
          <w:sz w:val="20"/>
          <w:lang w:val="sv-SE"/>
        </w:rPr>
        <w:t>@telkom</w:t>
      </w:r>
      <w:r w:rsidR="00BB49B0" w:rsidRPr="00047831">
        <w:rPr>
          <w:b w:val="0"/>
          <w:sz w:val="20"/>
          <w:lang w:val="id-ID"/>
        </w:rPr>
        <w:t>university.ac</w:t>
      </w:r>
      <w:r w:rsidR="00BB49B0" w:rsidRPr="00096E0C">
        <w:rPr>
          <w:b w:val="0"/>
          <w:sz w:val="20"/>
          <w:lang w:val="sv-SE"/>
        </w:rPr>
        <w:t>.id</w:t>
      </w:r>
      <w:r w:rsidRPr="00096E0C">
        <w:rPr>
          <w:b w:val="0"/>
          <w:bCs/>
          <w:color w:val="000000"/>
          <w:sz w:val="20"/>
          <w:lang w:val="sv-SE"/>
        </w:rPr>
        <w:t xml:space="preserve">, </w:t>
      </w:r>
      <w:r w:rsidR="00BB49B0" w:rsidRPr="00047831">
        <w:rPr>
          <w:b w:val="0"/>
          <w:bCs/>
          <w:color w:val="000000"/>
          <w:sz w:val="20"/>
          <w:vertAlign w:val="superscript"/>
          <w:lang w:val="id-ID"/>
        </w:rPr>
        <w:t>3</w:t>
      </w:r>
      <w:r w:rsidR="00132147" w:rsidRPr="00096E0C">
        <w:rPr>
          <w:b w:val="0"/>
          <w:sz w:val="20"/>
          <w:lang w:val="sv-SE"/>
        </w:rPr>
        <w:t>saidalfaraby</w:t>
      </w:r>
      <w:r w:rsidR="00BB49B0" w:rsidRPr="00096E0C">
        <w:rPr>
          <w:b w:val="0"/>
          <w:sz w:val="20"/>
          <w:lang w:val="sv-SE"/>
        </w:rPr>
        <w:t>@telkom</w:t>
      </w:r>
      <w:r w:rsidR="00BB49B0" w:rsidRPr="00047831">
        <w:rPr>
          <w:b w:val="0"/>
          <w:sz w:val="20"/>
          <w:lang w:val="id-ID"/>
        </w:rPr>
        <w:t>university.ac</w:t>
      </w:r>
      <w:r w:rsidR="00BB49B0" w:rsidRPr="00096E0C">
        <w:rPr>
          <w:b w:val="0"/>
          <w:sz w:val="20"/>
          <w:lang w:val="sv-SE"/>
        </w:rPr>
        <w:t>.id</w:t>
      </w:r>
    </w:p>
    <w:p w14:paraId="20FE7584" w14:textId="77777777" w:rsidR="004A0528" w:rsidRPr="00096E0C" w:rsidRDefault="006813E9" w:rsidP="00CD7EEC">
      <w:pPr>
        <w:jc w:val="both"/>
        <w:rPr>
          <w:bCs/>
          <w:color w:val="000000"/>
          <w:lang w:val="sv-SE"/>
        </w:rPr>
      </w:pPr>
      <w:r>
        <w:rPr>
          <w:bCs/>
          <w:noProof/>
          <w:color w:val="000000"/>
        </w:rPr>
        <mc:AlternateContent>
          <mc:Choice Requires="wps">
            <w:drawing>
              <wp:anchor distT="4294967295" distB="4294967295" distL="114300" distR="114300" simplePos="0" relativeHeight="251657728" behindDoc="0" locked="0" layoutInCell="0" allowOverlap="1" wp14:anchorId="2095192D" wp14:editId="12F3A2A0">
                <wp:simplePos x="0" y="0"/>
                <wp:positionH relativeFrom="column">
                  <wp:posOffset>12065</wp:posOffset>
                </wp:positionH>
                <wp:positionV relativeFrom="paragraph">
                  <wp:posOffset>125094</wp:posOffset>
                </wp:positionV>
                <wp:extent cx="5753100" cy="0"/>
                <wp:effectExtent l="0" t="0" r="0"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BF3CFE1"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5pt,9.85pt" to="453.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z5VEgIAACgEAAAOAAAAZHJzL2Uyb0RvYy54bWysU8GO2jAQvVfqP1i+QxIg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" o:allowincell="f"/>
            </w:pict>
          </mc:Fallback>
        </mc:AlternateContent>
      </w:r>
    </w:p>
    <w:p w14:paraId="5CEF1D05" w14:textId="77777777" w:rsidR="004A0528" w:rsidRPr="00B26D19" w:rsidRDefault="004A0528" w:rsidP="00CD7EEC">
      <w:pPr>
        <w:pStyle w:val="Heading4"/>
        <w:jc w:val="both"/>
        <w:rPr>
          <w:iCs/>
          <w:color w:val="000000"/>
        </w:rPr>
      </w:pPr>
      <w:r w:rsidRPr="00B26D19">
        <w:rPr>
          <w:iCs/>
          <w:color w:val="000000"/>
        </w:rPr>
        <w:t>Abstrak</w:t>
      </w:r>
    </w:p>
    <w:p w14:paraId="5C394160" w14:textId="351CBA49" w:rsidR="003B6B64" w:rsidRPr="001E6231" w:rsidRDefault="003B6B64" w:rsidP="00CD7EEC">
      <w:pPr>
        <w:pStyle w:val="BodyText3"/>
        <w:jc w:val="both"/>
      </w:pPr>
      <w:r w:rsidRPr="00F447BE">
        <w:t>Depresi merupakan penyakit mental yang umum ditemukan di dunia dan diasosiasikan menjadi penyebab utama disabilitas. Layanan pengobatan penyakit mental di dunia yang belum memadai memberikan motivasi untuk dilakukan upaya pencegahan. Penelitian di bidang</w:t>
      </w:r>
      <w:r>
        <w:t xml:space="preserve"> </w:t>
      </w:r>
      <w:r w:rsidRPr="00F447BE">
        <w:t>kesehatan mental yang masih kekurangan data kuantitatif akibat kompleksitas penyakit mental menjadikan media sosial sebag</w:t>
      </w:r>
      <w:r w:rsidR="0077172D">
        <w:t>ai sumber data yang berpotensi</w:t>
      </w:r>
      <w:r w:rsidRPr="00F447BE">
        <w:t xml:space="preserve"> dalam menciptakan upaya pencegahan penyakit mental khususnya depresi</w:t>
      </w:r>
      <w:r>
        <w:t xml:space="preserve">. Pada penelitian ini, </w:t>
      </w:r>
      <w:r w:rsidRPr="000A5EDC">
        <w:rPr>
          <w:i/>
        </w:rPr>
        <w:t>sentiment analysis</w:t>
      </w:r>
      <w:r>
        <w:t xml:space="preserve"> digunakan untuk mendeteksi perilaku depresi pada media sosial Reddit. Analisis kata ganti</w:t>
      </w:r>
      <w:r w:rsidR="000A5EDC">
        <w:t xml:space="preserve"> orang</w:t>
      </w:r>
      <w:r>
        <w:t xml:space="preserve"> dan pola kata yang mengikuti dilakukan untuk melihat pola bahasa pada data depresi. Berikutnya, beberapa eksper</w:t>
      </w:r>
      <w:r w:rsidR="00435876">
        <w:t>imen dilakukan untuk mendapatka</w:t>
      </w:r>
      <w:r>
        <w:t xml:space="preserve">n performa model terbaik, seperti perbandingan jenis </w:t>
      </w:r>
      <w:r w:rsidR="00465006" w:rsidRPr="00465006">
        <w:rPr>
          <w:i/>
        </w:rPr>
        <w:t>preprocessing</w:t>
      </w:r>
      <w:r>
        <w:t xml:space="preserve">, perbandingan </w:t>
      </w:r>
      <w:r w:rsidR="00465006" w:rsidRPr="00465006">
        <w:rPr>
          <w:i/>
        </w:rPr>
        <w:t>feature selection</w:t>
      </w:r>
      <w:r>
        <w:t xml:space="preserve"> </w:t>
      </w:r>
      <w:r w:rsidR="00465006" w:rsidRPr="00465006">
        <w:rPr>
          <w:i/>
        </w:rPr>
        <w:t>Information Gain</w:t>
      </w:r>
      <w:r>
        <w:t xml:space="preserve"> dan </w:t>
      </w:r>
      <w:r w:rsidR="00465006" w:rsidRPr="00465006">
        <w:rPr>
          <w:i/>
        </w:rPr>
        <w:t>Categorical Proportional Difference</w:t>
      </w:r>
      <w:r>
        <w:t xml:space="preserve">, dan </w:t>
      </w:r>
      <w:r w:rsidR="000A5EDC">
        <w:t>pencarian</w:t>
      </w:r>
      <w:r>
        <w:t xml:space="preserve"> parameter </w:t>
      </w:r>
      <w:r w:rsidR="00FA703E" w:rsidRPr="00FA703E">
        <w:rPr>
          <w:i/>
        </w:rPr>
        <w:t>smoothing</w:t>
      </w:r>
      <w:r>
        <w:t xml:space="preserve"> </w:t>
      </w:r>
      <w:r w:rsidR="000A5EDC">
        <w:t xml:space="preserve">terbaik dalam </w:t>
      </w:r>
      <w:r w:rsidRPr="00221597">
        <w:rPr>
          <w:i/>
        </w:rPr>
        <w:t>Multinomial Naïve Bayes</w:t>
      </w:r>
      <w:r>
        <w:t xml:space="preserve">. Hasil penelitian menunjukkan bahwa terdapat peningkatan performa model akibat dari </w:t>
      </w:r>
      <w:r w:rsidR="00FA703E" w:rsidRPr="00FA703E">
        <w:rPr>
          <w:i/>
        </w:rPr>
        <w:t>stopword removal</w:t>
      </w:r>
      <w:r>
        <w:t xml:space="preserve"> dan reduksi </w:t>
      </w:r>
      <w:r w:rsidR="000A5EDC">
        <w:t>kata dengan</w:t>
      </w:r>
      <w:r>
        <w:t xml:space="preserve"> </w:t>
      </w:r>
      <w:r w:rsidR="00FA703E" w:rsidRPr="00FA703E">
        <w:rPr>
          <w:i/>
        </w:rPr>
        <w:t>stemming</w:t>
      </w:r>
      <w:r>
        <w:t xml:space="preserve">. Pada perbandingan </w:t>
      </w:r>
      <w:r w:rsidR="00465006" w:rsidRPr="00465006">
        <w:rPr>
          <w:i/>
        </w:rPr>
        <w:t>feature selection</w:t>
      </w:r>
      <w:r>
        <w:t xml:space="preserve">, </w:t>
      </w:r>
      <w:r w:rsidR="00465006" w:rsidRPr="00465006">
        <w:rPr>
          <w:i/>
        </w:rPr>
        <w:t>Information Gain</w:t>
      </w:r>
      <w:r>
        <w:t xml:space="preserve"> </w:t>
      </w:r>
      <w:r w:rsidR="001E6231">
        <w:t xml:space="preserve">menghasilkan subset fitur terbaik </w:t>
      </w:r>
      <w:r w:rsidR="000740AD">
        <w:t xml:space="preserve">sebanyak 40% dari total fitur dan </w:t>
      </w:r>
      <w:r w:rsidR="001E6231">
        <w:t xml:space="preserve">berhasil </w:t>
      </w:r>
      <w:r>
        <w:t>memberikan peningkatan</w:t>
      </w:r>
      <w:r w:rsidR="0005629D">
        <w:t xml:space="preserve"> </w:t>
      </w:r>
      <w:r w:rsidR="00FF0F08">
        <w:t xml:space="preserve">akurasi </w:t>
      </w:r>
      <w:r w:rsidR="0005629D">
        <w:t xml:space="preserve">terbaik </w:t>
      </w:r>
      <w:r w:rsidR="00FF0F08">
        <w:t>sebanyak</w:t>
      </w:r>
      <w:r w:rsidR="0005629D">
        <w:t xml:space="preserve"> </w:t>
      </w:r>
      <w:r w:rsidR="00FF0F08">
        <w:t>5.59</w:t>
      </w:r>
      <w:r w:rsidR="000A5EDC">
        <w:t>%</w:t>
      </w:r>
      <w:r w:rsidR="00FF0F08">
        <w:t xml:space="preserve"> </w:t>
      </w:r>
      <w:r w:rsidR="00BF17ED">
        <w:t>menjadi 87.82</w:t>
      </w:r>
      <w:r w:rsidR="003C58AD">
        <w:t xml:space="preserve">% </w:t>
      </w:r>
      <w:r w:rsidR="00FF0F08">
        <w:t>dan</w:t>
      </w:r>
      <w:r w:rsidR="003C58AD">
        <w:t xml:space="preserve"> peningkatan</w:t>
      </w:r>
      <w:r w:rsidR="00FF0F08">
        <w:t xml:space="preserve"> f1-score sebanyak 3.91%</w:t>
      </w:r>
      <w:r w:rsidR="00BF17ED">
        <w:t xml:space="preserve"> menjadi 89.74</w:t>
      </w:r>
      <w:r w:rsidR="003C58AD">
        <w:t>%</w:t>
      </w:r>
      <w:r w:rsidR="000A5EDC">
        <w:t xml:space="preserve">. </w:t>
      </w:r>
      <w:r>
        <w:t xml:space="preserve">Terakhir, </w:t>
      </w:r>
      <w:r w:rsidR="00C5192D">
        <w:t xml:space="preserve">tuning parameter </w:t>
      </w:r>
      <w:r w:rsidR="00FA703E" w:rsidRPr="00FA703E">
        <w:rPr>
          <w:i/>
        </w:rPr>
        <w:t>smoothing</w:t>
      </w:r>
      <w:r>
        <w:t xml:space="preserve"> </w:t>
      </w:r>
      <w:r w:rsidR="00C5192D">
        <w:t xml:space="preserve">dengan nilai alpha </w:t>
      </w:r>
      <w:r>
        <w:t xml:space="preserve">sebesar 0.1 pada </w:t>
      </w:r>
      <w:r w:rsidRPr="00221597">
        <w:rPr>
          <w:i/>
        </w:rPr>
        <w:t>Multinomial Naïve Bayes</w:t>
      </w:r>
      <w:r>
        <w:t xml:space="preserve"> menghasilkan </w:t>
      </w:r>
      <w:r w:rsidRPr="00B33F2A">
        <w:t xml:space="preserve">peningkatan </w:t>
      </w:r>
      <w:r w:rsidR="00FF0F08">
        <w:t>akurasi</w:t>
      </w:r>
      <w:r w:rsidRPr="00B33F2A">
        <w:t xml:space="preserve"> terbaik </w:t>
      </w:r>
      <w:r w:rsidR="00FF0F08">
        <w:t>sebanyak 2.54</w:t>
      </w:r>
      <w:r w:rsidRPr="00B33F2A">
        <w:t>%</w:t>
      </w:r>
      <w:r w:rsidR="00FF0F08">
        <w:t xml:space="preserve"> </w:t>
      </w:r>
      <w:r w:rsidR="00622854">
        <w:t>menjadi 84.77</w:t>
      </w:r>
      <w:r w:rsidR="003C58AD">
        <w:t xml:space="preserve">% </w:t>
      </w:r>
      <w:r w:rsidR="00FF0F08">
        <w:t xml:space="preserve">dan </w:t>
      </w:r>
      <w:r w:rsidR="003C58AD">
        <w:t xml:space="preserve">peningkatan </w:t>
      </w:r>
      <w:r w:rsidR="00FF0F08">
        <w:t>f1-score sebanyak 1.56%</w:t>
      </w:r>
      <w:r w:rsidR="00622854">
        <w:t xml:space="preserve"> menjadi 87.39</w:t>
      </w:r>
      <w:r w:rsidR="003C58AD">
        <w:t>%</w:t>
      </w:r>
      <w:r>
        <w:t>.</w:t>
      </w:r>
    </w:p>
    <w:p w14:paraId="1B8DE3AF" w14:textId="77777777" w:rsidR="004A0528" w:rsidRPr="00B26D19" w:rsidRDefault="004A0528" w:rsidP="00CD7EEC">
      <w:pPr>
        <w:jc w:val="both"/>
        <w:rPr>
          <w:b/>
          <w:color w:val="000000"/>
        </w:rPr>
      </w:pPr>
    </w:p>
    <w:p w14:paraId="2D6461F4" w14:textId="77777777" w:rsidR="004A0528" w:rsidRPr="004144F9" w:rsidRDefault="004A0528" w:rsidP="00CD7EEC">
      <w:pPr>
        <w:pStyle w:val="BodyTextIndent"/>
        <w:ind w:left="0" w:firstLine="0"/>
        <w:jc w:val="both"/>
        <w:rPr>
          <w:b/>
          <w:i w:val="0"/>
          <w:color w:val="000000"/>
          <w:lang w:val="id-ID"/>
        </w:rPr>
      </w:pPr>
      <w:r w:rsidRPr="00B26D19">
        <w:rPr>
          <w:b/>
          <w:i w:val="0"/>
          <w:color w:val="000000"/>
        </w:rPr>
        <w:t xml:space="preserve">Kata kunci : </w:t>
      </w:r>
      <w:r w:rsidR="003B6B64">
        <w:rPr>
          <w:b/>
          <w:i w:val="0"/>
        </w:rPr>
        <w:t xml:space="preserve">Reddit, Sentiment Analysis, </w:t>
      </w:r>
      <w:r w:rsidR="00465006" w:rsidRPr="00465006">
        <w:rPr>
          <w:b/>
        </w:rPr>
        <w:t>Information Gain</w:t>
      </w:r>
      <w:r w:rsidR="003B6B64">
        <w:rPr>
          <w:b/>
          <w:i w:val="0"/>
        </w:rPr>
        <w:t xml:space="preserve">, </w:t>
      </w:r>
      <w:r w:rsidR="00465006" w:rsidRPr="00465006">
        <w:rPr>
          <w:b/>
        </w:rPr>
        <w:t>Categorical Proportional Difference</w:t>
      </w:r>
      <w:r w:rsidR="003B6B64">
        <w:rPr>
          <w:b/>
          <w:i w:val="0"/>
        </w:rPr>
        <w:t xml:space="preserve">, </w:t>
      </w:r>
      <w:r w:rsidR="003B6B64" w:rsidRPr="0052757B">
        <w:rPr>
          <w:b/>
        </w:rPr>
        <w:t>Multinomial Naïve Bayes</w:t>
      </w:r>
    </w:p>
    <w:p w14:paraId="7F0E9C03" w14:textId="77777777" w:rsidR="004A0528" w:rsidRPr="00B26D19" w:rsidRDefault="006813E9" w:rsidP="00CD7EEC">
      <w:pPr>
        <w:jc w:val="both"/>
        <w:rPr>
          <w:b/>
          <w:color w:val="000000"/>
        </w:rPr>
      </w:pPr>
      <w:r>
        <w:rPr>
          <w:b/>
          <w:noProof/>
          <w:color w:val="000000"/>
        </w:rPr>
        <mc:AlternateContent>
          <mc:Choice Requires="wps">
            <w:drawing>
              <wp:anchor distT="4294967295" distB="4294967295" distL="114300" distR="114300" simplePos="0" relativeHeight="251656704" behindDoc="0" locked="0" layoutInCell="0" allowOverlap="1" wp14:anchorId="27B28E59" wp14:editId="080BA4FB">
                <wp:simplePos x="0" y="0"/>
                <wp:positionH relativeFrom="column">
                  <wp:posOffset>-13335</wp:posOffset>
                </wp:positionH>
                <wp:positionV relativeFrom="paragraph">
                  <wp:posOffset>42544</wp:posOffset>
                </wp:positionV>
                <wp:extent cx="5740400" cy="0"/>
                <wp:effectExtent l="0" t="0" r="1270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1FAAEE2" id="Line 2"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5pt,3.35pt" to="450.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7mH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" o:allowincell="f"/>
            </w:pict>
          </mc:Fallback>
        </mc:AlternateContent>
      </w:r>
    </w:p>
    <w:p w14:paraId="6E841F24" w14:textId="77777777" w:rsidR="004A0528" w:rsidRPr="00B26D19" w:rsidRDefault="004A0528" w:rsidP="00CD7EEC">
      <w:pPr>
        <w:pStyle w:val="Heading1"/>
        <w:jc w:val="both"/>
        <w:rPr>
          <w:b/>
          <w:i w:val="0"/>
          <w:iCs/>
          <w:color w:val="000000"/>
        </w:rPr>
      </w:pPr>
      <w:r w:rsidRPr="00B26D19">
        <w:rPr>
          <w:b/>
          <w:i w:val="0"/>
          <w:iCs/>
          <w:color w:val="000000"/>
        </w:rPr>
        <w:t>Abstract</w:t>
      </w:r>
    </w:p>
    <w:p w14:paraId="1A1689ED" w14:textId="2F7268D7" w:rsidR="00A802BF" w:rsidRDefault="00814DBC" w:rsidP="00CD7EEC">
      <w:pPr>
        <w:jc w:val="both"/>
        <w:rPr>
          <w:b/>
        </w:rPr>
      </w:pPr>
      <w:r w:rsidRPr="00814DBC">
        <w:rPr>
          <w:b/>
        </w:rPr>
        <w:t>Depression is a mental illness that is commonly found in the world and is associated with being the main cause of disability. Inadequate treatment services for mental illness in the world provide motivation for prevention efforts. Research in the field of mental health, which lacks quantitative data due to the complexity of mental illness, has made social media a potential source of data in creating efforts to prevent mental illness, especially depression. In this study, sentiment analysis was used to detect depressive behavior on Reddit social media. Analyzes of pronoun pronouns and the word patterns that follow were performed to look at language patterns in the depression data. Next, several experiments were carried out to get the best model performance, such as comparison of preprocessing types, comparison of the Information Gain and Categorical Proportional Difference feature selection, and the search for the best smoothing parameters in Multinomial Naïve Bayes. The results showed that there was an increase in model performance due to stopword removal and word reduction by stemming. In the feature selection comparison, Information Gain produced the best feature subset as much as 40% of the total features and managed to provide the best accuracy increase by 5.59% to 87.82% and an increase in f1-score by 3.91% to 89.74%. Finally, tuning the smoothing parameter with an alpha value of 0.1 on Multinomial Naïve Bayes resulted in an increase in the best accuracy of 2.54% to 84.77% and an increase in the f1-score by 1.56% to 87.39%.</w:t>
      </w:r>
    </w:p>
    <w:p w14:paraId="532CD5AC" w14:textId="77777777" w:rsidR="00814DBC" w:rsidRPr="00B26D19" w:rsidRDefault="00814DBC" w:rsidP="00CD7EEC">
      <w:pPr>
        <w:jc w:val="both"/>
        <w:rPr>
          <w:b/>
          <w:color w:val="000000"/>
        </w:rPr>
      </w:pPr>
    </w:p>
    <w:p w14:paraId="6DB6196B" w14:textId="77777777" w:rsidR="004A0528" w:rsidRPr="00B26D19" w:rsidRDefault="004A0528" w:rsidP="00CD7EEC">
      <w:pPr>
        <w:pStyle w:val="BodyText"/>
        <w:jc w:val="both"/>
        <w:rPr>
          <w:b/>
          <w:i w:val="0"/>
          <w:color w:val="000000"/>
        </w:rPr>
      </w:pPr>
      <w:r w:rsidRPr="00B26D19">
        <w:rPr>
          <w:b/>
          <w:i w:val="0"/>
          <w:color w:val="000000"/>
        </w:rPr>
        <w:t xml:space="preserve">Keywords: </w:t>
      </w:r>
      <w:r w:rsidR="003B6B64">
        <w:rPr>
          <w:b/>
          <w:i w:val="0"/>
        </w:rPr>
        <w:t xml:space="preserve">Reddit, Sentiment Analysis, </w:t>
      </w:r>
      <w:r w:rsidR="00465006" w:rsidRPr="00465006">
        <w:rPr>
          <w:b/>
        </w:rPr>
        <w:t>Information Gain</w:t>
      </w:r>
      <w:r w:rsidR="003B6B64">
        <w:rPr>
          <w:b/>
          <w:i w:val="0"/>
        </w:rPr>
        <w:t xml:space="preserve">, </w:t>
      </w:r>
      <w:r w:rsidR="00465006" w:rsidRPr="00465006">
        <w:rPr>
          <w:b/>
        </w:rPr>
        <w:t>Categorical Proportional Difference</w:t>
      </w:r>
      <w:r w:rsidR="003B6B64">
        <w:rPr>
          <w:b/>
          <w:i w:val="0"/>
        </w:rPr>
        <w:t xml:space="preserve">, </w:t>
      </w:r>
      <w:r w:rsidR="003B6B64" w:rsidRPr="0052757B">
        <w:rPr>
          <w:b/>
        </w:rPr>
        <w:t>Multinomial Naïve Bayes</w:t>
      </w:r>
    </w:p>
    <w:p w14:paraId="7DFA1348" w14:textId="77777777" w:rsidR="004A0528" w:rsidRPr="00B26D19" w:rsidRDefault="006813E9" w:rsidP="00CD7EEC">
      <w:pPr>
        <w:jc w:val="both"/>
        <w:rPr>
          <w:color w:val="000000"/>
        </w:rPr>
      </w:pPr>
      <w:r>
        <w:rPr>
          <w:noProof/>
          <w:color w:val="000000"/>
        </w:rPr>
        <mc:AlternateContent>
          <mc:Choice Requires="wps">
            <w:drawing>
              <wp:anchor distT="4294967295" distB="4294967295" distL="114300" distR="114300" simplePos="0" relativeHeight="251658752" behindDoc="0" locked="0" layoutInCell="0" allowOverlap="1" wp14:anchorId="41C4F0F3" wp14:editId="3B5C63DC">
                <wp:simplePos x="0" y="0"/>
                <wp:positionH relativeFrom="column">
                  <wp:posOffset>-635</wp:posOffset>
                </wp:positionH>
                <wp:positionV relativeFrom="paragraph">
                  <wp:posOffset>74294</wp:posOffset>
                </wp:positionV>
                <wp:extent cx="5715000" cy="0"/>
                <wp:effectExtent l="0" t="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C331337" id="Line 5"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pt,5.85pt" to="449.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zyEwIAACg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" o:allowincell="f"/>
            </w:pict>
          </mc:Fallback>
        </mc:AlternateContent>
      </w:r>
    </w:p>
    <w:p w14:paraId="7DC2A345" w14:textId="77777777" w:rsidR="004A0528" w:rsidRPr="00B26D19" w:rsidRDefault="004A0528" w:rsidP="00CD7EEC">
      <w:pPr>
        <w:numPr>
          <w:ilvl w:val="0"/>
          <w:numId w:val="1"/>
        </w:numPr>
        <w:jc w:val="both"/>
        <w:rPr>
          <w:b/>
          <w:color w:val="000000"/>
          <w:sz w:val="24"/>
        </w:rPr>
        <w:sectPr w:rsidR="004A0528" w:rsidRPr="00B26D19">
          <w:headerReference w:type="even" r:id="rId12"/>
          <w:headerReference w:type="first" r:id="rId13"/>
          <w:pgSz w:w="11907" w:h="16840" w:code="9"/>
          <w:pgMar w:top="1418" w:right="1418" w:bottom="1418" w:left="1418" w:header="851" w:footer="851" w:gutter="0"/>
          <w:cols w:space="720"/>
        </w:sectPr>
      </w:pPr>
    </w:p>
    <w:p w14:paraId="2EFE807C" w14:textId="77777777" w:rsidR="004A0528" w:rsidRPr="00B26D19" w:rsidRDefault="004A0528" w:rsidP="00CD7EEC">
      <w:pPr>
        <w:numPr>
          <w:ilvl w:val="0"/>
          <w:numId w:val="1"/>
        </w:numPr>
        <w:jc w:val="both"/>
        <w:rPr>
          <w:b/>
          <w:color w:val="000000"/>
        </w:rPr>
      </w:pPr>
      <w:r w:rsidRPr="00B26D19">
        <w:rPr>
          <w:b/>
          <w:color w:val="000000"/>
        </w:rPr>
        <w:t xml:space="preserve">Pendahuluan </w:t>
      </w:r>
    </w:p>
    <w:p w14:paraId="7493D69B" w14:textId="77777777" w:rsidR="00D93241" w:rsidRDefault="00D93241" w:rsidP="00CD7EEC">
      <w:pPr>
        <w:jc w:val="both"/>
        <w:rPr>
          <w:color w:val="000000"/>
          <w:lang w:val="id-ID"/>
        </w:rPr>
      </w:pPr>
    </w:p>
    <w:p w14:paraId="669CF609" w14:textId="77777777" w:rsidR="00B06A70" w:rsidRDefault="00D93241" w:rsidP="00CD7EEC">
      <w:pPr>
        <w:jc w:val="both"/>
        <w:rPr>
          <w:b/>
          <w:bCs/>
          <w:color w:val="000000"/>
          <w:lang w:val="id-ID"/>
        </w:rPr>
      </w:pPr>
      <w:r w:rsidRPr="00677F92">
        <w:rPr>
          <w:b/>
          <w:bCs/>
          <w:color w:val="000000"/>
          <w:lang w:val="id-ID"/>
        </w:rPr>
        <w:t>Latar Belakan</w:t>
      </w:r>
      <w:r w:rsidR="00D84BE9">
        <w:rPr>
          <w:b/>
          <w:bCs/>
          <w:color w:val="000000"/>
          <w:lang w:val="id-ID"/>
        </w:rPr>
        <w:t>g</w:t>
      </w:r>
    </w:p>
    <w:p w14:paraId="2E97AFAE" w14:textId="77777777" w:rsidR="003B6B64" w:rsidRPr="00EE4472" w:rsidRDefault="003B6B64" w:rsidP="00CD7EEC">
      <w:pPr>
        <w:ind w:firstLine="426"/>
        <w:jc w:val="both"/>
        <w:rPr>
          <w:lang w:val="id-ID"/>
        </w:rPr>
      </w:pPr>
      <w:r w:rsidRPr="00EE4472">
        <w:rPr>
          <w:lang w:val="id-ID"/>
        </w:rPr>
        <w:t>Berdasarkan World Health Organization (WHO), penyakit depresi adalah penyakit mental yang paling umum ditemukan di dunia. Pada tahun 2017, lebih dari 300 juta orang memiliki penyakit depresi dengan peningkatan lebih dari 18% dari tahun 2005</w:t>
      </w:r>
      <w:r w:rsidR="0077172D">
        <w:rPr>
          <w:lang w:val="id-ID"/>
        </w:rPr>
        <w:t xml:space="preserve"> hingga 2015</w:t>
      </w:r>
      <w:r w:rsidRPr="00EE4472">
        <w:rPr>
          <w:lang w:val="id-ID"/>
        </w:rPr>
        <w:t xml:space="preserve"> [1]. Peningkatan ini diasosiasikan dengan peningkatan penyakit lain di dunia karena depresi menjadi penyebab utama disabilitas dan memiliki kontribusi besar terhadap keseluruhan </w:t>
      </w:r>
      <w:r w:rsidRPr="00EE4472">
        <w:rPr>
          <w:lang w:val="id-ID"/>
        </w:rPr>
        <w:lastRenderedPageBreak/>
        <w:t>penyakit global [2]. Selain itu, depresi juga diestimasi menjadi peringkat kedua sebagai penyebab utama disabilitas pada tahun 2020 [3].</w:t>
      </w:r>
    </w:p>
    <w:p w14:paraId="0C3B7C15" w14:textId="77777777" w:rsidR="003B6B64" w:rsidRPr="00A20B82" w:rsidRDefault="003B6B64" w:rsidP="00CD7EEC">
      <w:pPr>
        <w:ind w:firstLine="426"/>
        <w:jc w:val="both"/>
      </w:pPr>
      <w:r w:rsidRPr="00EE4472">
        <w:rPr>
          <w:lang w:val="id-ID"/>
        </w:rPr>
        <w:t xml:space="preserve">Layanan pengobatan penyakit mental di dunia masih tergolong belum memadai [4]. Penderita penyakit mental di negara berkembang tercatat 76-85% tidak memiliki akses pengobatan yang tepat [4]. Faktanya, belum diketahui adanya uji laboratorium yang dapat diandalkan dalam melakukan diagnosis sebagian besar bentuk penyakit [5].  </w:t>
      </w:r>
      <w:r w:rsidR="00A20B82">
        <w:t>Hal ini menyebabkan upaya pencegahan lebih diutamakan.</w:t>
      </w:r>
    </w:p>
    <w:p w14:paraId="6113EB3F" w14:textId="77777777" w:rsidR="003B6B64" w:rsidRPr="00EE4472" w:rsidRDefault="003B6B64" w:rsidP="00CD7EEC">
      <w:pPr>
        <w:ind w:firstLine="426"/>
        <w:jc w:val="both"/>
        <w:rPr>
          <w:lang w:val="id-ID"/>
        </w:rPr>
      </w:pPr>
      <w:r w:rsidRPr="00EE4472">
        <w:rPr>
          <w:lang w:val="id-ID"/>
        </w:rPr>
        <w:t xml:space="preserve">Penelitian pada bidang kesehatan mental secara tradisional masih menggunakan survei, tes kepribadian dan wawancara akademik dalam pengumpulan data [6]. Penelitian di bidang ini masih kekurangan data kuantitatif yang tersedia karena adanya kompleksitas yang terdapat pada penyebab kesehatan mental dan stigma masyarakat yang masih memandang penyakit mental sebagai subjek yang tabu. Sebaliknya, media sosial telah banyak digunakan sebagai sumber data dalam </w:t>
      </w:r>
      <w:r w:rsidR="00FE2DB6">
        <w:t xml:space="preserve">banyak </w:t>
      </w:r>
      <w:r w:rsidRPr="00EE4472">
        <w:rPr>
          <w:lang w:val="id-ID"/>
        </w:rPr>
        <w:t>penelitian yang melibatkan hubungan antara penggunaan media sosial d</w:t>
      </w:r>
      <w:r w:rsidR="00FE2DB6">
        <w:rPr>
          <w:lang w:val="id-ID"/>
        </w:rPr>
        <w:t>an pola perilaku seperti stress ataupun</w:t>
      </w:r>
      <w:r w:rsidRPr="00EE4472">
        <w:rPr>
          <w:lang w:val="id-ID"/>
        </w:rPr>
        <w:t xml:space="preserve"> depresi. Oleh karena itu pemanfaatan media sosial dapat menjadi alternatif baru dalam pencarian informasi mengenai kesehatan mental.</w:t>
      </w:r>
    </w:p>
    <w:p w14:paraId="5434C3E0" w14:textId="77777777" w:rsidR="003B6B64" w:rsidRPr="00EE4472" w:rsidRDefault="003B6B64" w:rsidP="00CD7EEC">
      <w:pPr>
        <w:ind w:firstLine="426"/>
        <w:jc w:val="both"/>
        <w:rPr>
          <w:lang w:val="id-ID"/>
        </w:rPr>
      </w:pPr>
      <w:r w:rsidRPr="00EE4472">
        <w:rPr>
          <w:lang w:val="id-ID"/>
        </w:rPr>
        <w:t xml:space="preserve">Pada penelitian ini dilakukan analisis sentimen yang bertujuan untuk mendeteksi perilaku depresi pada media sosial. Analisis sentimen </w:t>
      </w:r>
      <w:r w:rsidR="00294185">
        <w:t xml:space="preserve">atau </w:t>
      </w:r>
      <w:r w:rsidR="00294185" w:rsidRPr="00294185">
        <w:rPr>
          <w:i/>
        </w:rPr>
        <w:t>sentiment analysis</w:t>
      </w:r>
      <w:r w:rsidR="00294185">
        <w:t xml:space="preserve"> </w:t>
      </w:r>
      <w:r w:rsidRPr="00EE4472">
        <w:rPr>
          <w:lang w:val="id-ID"/>
        </w:rPr>
        <w:t xml:space="preserve">merupakan suatu pekerjaan yang mengidentifikasikan apakah sebuah opini yang disampaikan termasuk kategori positif atau negatif pada sebuah dokumen. Dalam konteks media sosial, </w:t>
      </w:r>
      <w:r w:rsidR="00AF0921" w:rsidRPr="00294185">
        <w:rPr>
          <w:i/>
        </w:rPr>
        <w:t>sentiment analysis</w:t>
      </w:r>
      <w:r w:rsidRPr="00EE4472">
        <w:rPr>
          <w:lang w:val="id-ID"/>
        </w:rPr>
        <w:t xml:space="preserve"> berperan dalam menentukan polaritas pada bahasa yang diekspresikan dengan menekankan pada identifikasi kecenderungan perilaku depresi.</w:t>
      </w:r>
    </w:p>
    <w:p w14:paraId="074B491C" w14:textId="0F899627" w:rsidR="003B6B64" w:rsidRPr="00EE4472" w:rsidRDefault="003B6B64" w:rsidP="00CD7EEC">
      <w:pPr>
        <w:ind w:firstLine="426"/>
        <w:jc w:val="both"/>
        <w:rPr>
          <w:lang w:val="id-ID"/>
        </w:rPr>
      </w:pPr>
      <w:r w:rsidRPr="00EE4472">
        <w:rPr>
          <w:lang w:val="id-ID"/>
        </w:rPr>
        <w:t xml:space="preserve">Beberapa penelitian serupa telah dilakukan tetapi sebagian besar menggunakan domain </w:t>
      </w:r>
      <w:r w:rsidRPr="00911448">
        <w:rPr>
          <w:i/>
          <w:lang w:val="id-ID"/>
        </w:rPr>
        <w:t>microblog</w:t>
      </w:r>
      <w:r w:rsidRPr="00EE4472">
        <w:rPr>
          <w:lang w:val="id-ID"/>
        </w:rPr>
        <w:t xml:space="preserve"> khususnya twitter seperti model index depresi populasi [7</w:t>
      </w:r>
      <w:r w:rsidR="00D404F5" w:rsidRPr="00D404F5">
        <w:rPr>
          <w:lang w:val="id-ID"/>
        </w:rPr>
        <w:t>]</w:t>
      </w:r>
      <w:r w:rsidR="00D404F5" w:rsidRPr="00D404F5">
        <w:t xml:space="preserve"> </w:t>
      </w:r>
      <w:r w:rsidRPr="00D404F5">
        <w:rPr>
          <w:lang w:val="id-ID"/>
        </w:rPr>
        <w:t>dan model klasifikasi pembeda depresi, PTSD dan non depresi [8]</w:t>
      </w:r>
      <w:r w:rsidRPr="00EE4472">
        <w:rPr>
          <w:lang w:val="id-ID"/>
        </w:rPr>
        <w:t xml:space="preserve">. Penelitian lain pada </w:t>
      </w:r>
      <w:r w:rsidRPr="00911448">
        <w:rPr>
          <w:i/>
          <w:lang w:val="id-ID"/>
        </w:rPr>
        <w:t>microblog</w:t>
      </w:r>
      <w:r w:rsidRPr="00EE4472">
        <w:rPr>
          <w:lang w:val="id-ID"/>
        </w:rPr>
        <w:t xml:space="preserve"> cina juga dilakukan menggunakan </w:t>
      </w:r>
      <w:r w:rsidR="00AF0921" w:rsidRPr="00294185">
        <w:rPr>
          <w:i/>
        </w:rPr>
        <w:t>sentiment analysis</w:t>
      </w:r>
      <w:r w:rsidRPr="00EE4472">
        <w:rPr>
          <w:lang w:val="id-ID"/>
        </w:rPr>
        <w:t xml:space="preserve"> untuk deteksi depresi [6]. Banyak penelitian yang dilakukan pada domain </w:t>
      </w:r>
      <w:r w:rsidRPr="00911448">
        <w:rPr>
          <w:i/>
          <w:lang w:val="id-ID"/>
        </w:rPr>
        <w:t>microblog</w:t>
      </w:r>
      <w:r w:rsidRPr="00EE4472">
        <w:rPr>
          <w:lang w:val="id-ID"/>
        </w:rPr>
        <w:t xml:space="preserve"> khususnya twitter disebabkan penggunaan bahasa yang mendekati kehidupan sehari hari. Sebaliknya, penelitian pada domain forum belum banyak dilakukan. Forum tidak termasuk dalam </w:t>
      </w:r>
      <w:r w:rsidRPr="00911448">
        <w:rPr>
          <w:i/>
          <w:lang w:val="id-ID"/>
        </w:rPr>
        <w:t>microblog</w:t>
      </w:r>
      <w:r w:rsidRPr="00EE4472">
        <w:rPr>
          <w:lang w:val="id-ID"/>
        </w:rPr>
        <w:t xml:space="preserve"> karena memungkinkan pengguna untuk berbagi informasi atau konten tanpa batasan karakter dan percakapan yang terjadi biasanya berpusat pada topik tertentu. Pada penelitian ini forum yang digunakan adalah Reddit. Reddit merupakan media sosial berorientasi agregasi berita, pemeringkatan konten, dan situs diskusi mengenai topik t</w:t>
      </w:r>
      <w:r w:rsidR="00EA543B">
        <w:rPr>
          <w:lang w:val="id-ID"/>
        </w:rPr>
        <w:t xml:space="preserve">opik tertentu. </w:t>
      </w:r>
      <w:r w:rsidRPr="00EE4472">
        <w:rPr>
          <w:lang w:val="id-ID"/>
        </w:rPr>
        <w:t>Reddit dipilih karena memiliki kategori berdasarkan topik yang berkaitan dengan kesehatan mental dan kemudahan dalam menemukan pengguna yang telah didiagnosis penyakit kesehatan mental sehingga label data yang diberikan lebih valid. Walaupun begitu, penelitian pada reddit memiliki tantangan karena penggunaan bahasa dan karakter linguistik yang berbeda.</w:t>
      </w:r>
    </w:p>
    <w:p w14:paraId="6E407DC0" w14:textId="77777777" w:rsidR="00F23B0A" w:rsidRPr="000C7631" w:rsidRDefault="00F23B0A" w:rsidP="00CD7EEC">
      <w:pPr>
        <w:ind w:firstLine="426"/>
        <w:jc w:val="both"/>
        <w:rPr>
          <w:color w:val="000000"/>
          <w:lang w:val="id-ID"/>
        </w:rPr>
      </w:pPr>
    </w:p>
    <w:p w14:paraId="3B253300" w14:textId="77777777" w:rsidR="00D84BE9" w:rsidRDefault="004F2A19" w:rsidP="00CD7EEC">
      <w:pPr>
        <w:jc w:val="both"/>
        <w:rPr>
          <w:b/>
          <w:bCs/>
          <w:color w:val="000000"/>
          <w:lang w:val="id-ID"/>
        </w:rPr>
      </w:pPr>
      <w:r w:rsidRPr="000C7631">
        <w:rPr>
          <w:b/>
          <w:bCs/>
          <w:color w:val="000000"/>
          <w:lang w:val="id-ID"/>
        </w:rPr>
        <w:t xml:space="preserve">Topik </w:t>
      </w:r>
      <w:r w:rsidR="00462F4E">
        <w:rPr>
          <w:b/>
          <w:bCs/>
          <w:color w:val="000000"/>
          <w:lang w:val="id-ID"/>
        </w:rPr>
        <w:t>dan Batasannya</w:t>
      </w:r>
    </w:p>
    <w:p w14:paraId="1D225168" w14:textId="77777777" w:rsidR="00EF1217" w:rsidRDefault="003B6B64" w:rsidP="00CD7EEC">
      <w:pPr>
        <w:ind w:firstLine="426"/>
        <w:jc w:val="both"/>
      </w:pPr>
      <w:r w:rsidRPr="00EE4472">
        <w:t xml:space="preserve">Pada penelitian ini penulis melakukan percobaan mengidentifikasikan perilaku depresi pada sentimen pengguna media sosial Reddit. </w:t>
      </w:r>
      <w:r w:rsidR="002D43D3">
        <w:t>Analisis pola penggunaan bahasa pada data depresi dilakukan, akan tetapi f</w:t>
      </w:r>
      <w:r w:rsidRPr="00EE4472">
        <w:t xml:space="preserve">okus utama pada penelitian ini adalah untuk membangun klasifikasi teks yang paling tepat dalam mengidentifikasikan teks yang sudah dilabeli depresi dan non-depresi. Proses klasifikasi yang tepat didapatkan dari </w:t>
      </w:r>
      <w:r w:rsidR="00F47BB5">
        <w:t xml:space="preserve">pemilihan jenis </w:t>
      </w:r>
      <w:r w:rsidR="00465006" w:rsidRPr="00465006">
        <w:rPr>
          <w:i/>
        </w:rPr>
        <w:t>preprocessing</w:t>
      </w:r>
      <w:r w:rsidRPr="00EE4472">
        <w:rPr>
          <w:i/>
        </w:rPr>
        <w:t xml:space="preserve"> </w:t>
      </w:r>
      <w:r w:rsidRPr="00EE4472">
        <w:t>data</w:t>
      </w:r>
      <w:r w:rsidR="00F47BB5">
        <w:t xml:space="preserve"> terbaik</w:t>
      </w:r>
      <w:r w:rsidRPr="00EE4472">
        <w:t xml:space="preserve">, metode pemilihan fitur dan parameter pada metode klasifikasi yang digunakan. </w:t>
      </w:r>
      <w:r w:rsidR="00F47BB5">
        <w:t>Jenis</w:t>
      </w:r>
      <w:r w:rsidRPr="00EE4472">
        <w:t xml:space="preserve"> </w:t>
      </w:r>
      <w:r w:rsidR="00465006" w:rsidRPr="00465006">
        <w:rPr>
          <w:i/>
        </w:rPr>
        <w:t>preprocessing</w:t>
      </w:r>
      <w:r w:rsidRPr="00EE4472">
        <w:rPr>
          <w:i/>
        </w:rPr>
        <w:t xml:space="preserve"> </w:t>
      </w:r>
      <w:r w:rsidRPr="00EE4472">
        <w:t xml:space="preserve">data </w:t>
      </w:r>
      <w:r w:rsidR="00F47BB5">
        <w:t xml:space="preserve">pada penelitian ini </w:t>
      </w:r>
      <w:r w:rsidR="00AF0921">
        <w:t>terbagi menjadi</w:t>
      </w:r>
      <w:r w:rsidR="00F47BB5">
        <w:t xml:space="preserve"> </w:t>
      </w:r>
      <w:r w:rsidR="00FA703E" w:rsidRPr="00FA703E">
        <w:rPr>
          <w:i/>
        </w:rPr>
        <w:t>stopword removal</w:t>
      </w:r>
      <w:r w:rsidR="00AF0921">
        <w:t xml:space="preserve">, </w:t>
      </w:r>
      <w:r w:rsidR="00AF0921">
        <w:rPr>
          <w:i/>
        </w:rPr>
        <w:t xml:space="preserve">stemming </w:t>
      </w:r>
      <w:r w:rsidR="00AF0921" w:rsidRPr="00AF0921">
        <w:t>dan</w:t>
      </w:r>
      <w:r w:rsidR="00AF0921">
        <w:rPr>
          <w:i/>
        </w:rPr>
        <w:t xml:space="preserve"> lemmatiaztion</w:t>
      </w:r>
      <w:r w:rsidR="00F47BB5">
        <w:t xml:space="preserve">. </w:t>
      </w:r>
      <w:r w:rsidRPr="00EE4472">
        <w:t xml:space="preserve">Pada pemilihan fitur, metode yang digunakan adalah </w:t>
      </w:r>
      <w:r w:rsidR="00465006" w:rsidRPr="00465006">
        <w:rPr>
          <w:i/>
        </w:rPr>
        <w:t>Information Gain</w:t>
      </w:r>
      <w:r>
        <w:t xml:space="preserve"> (IG) dan </w:t>
      </w:r>
      <w:r w:rsidR="00465006" w:rsidRPr="00465006">
        <w:rPr>
          <w:i/>
        </w:rPr>
        <w:t>Categorical Proportional Difference</w:t>
      </w:r>
      <w:r>
        <w:t xml:space="preserve"> (CPD) </w:t>
      </w:r>
      <w:r w:rsidRPr="00EE4472">
        <w:t xml:space="preserve">dengan parameter </w:t>
      </w:r>
      <w:r>
        <w:t xml:space="preserve">fitur </w:t>
      </w:r>
      <w:r w:rsidRPr="00EE4472">
        <w:t xml:space="preserve">yang berbeda beda. </w:t>
      </w:r>
      <w:r w:rsidR="00F47BB5">
        <w:t>Para</w:t>
      </w:r>
      <w:r w:rsidR="009D4A43">
        <w:t>meter jumlah fitur</w:t>
      </w:r>
      <w:r w:rsidR="00481BFD">
        <w:t xml:space="preserve"> terbaik</w:t>
      </w:r>
      <w:r w:rsidR="009D4A43">
        <w:t xml:space="preserve"> digunaka</w:t>
      </w:r>
      <w:r w:rsidR="00F47BB5">
        <w:t xml:space="preserve">n oleh IG, sedangkan batas </w:t>
      </w:r>
      <w:r w:rsidR="00FA703E" w:rsidRPr="00FA703E">
        <w:rPr>
          <w:i/>
        </w:rPr>
        <w:t>threshold</w:t>
      </w:r>
      <w:r w:rsidR="00F47BB5">
        <w:t xml:space="preserve"> digunakan oleh CPD. </w:t>
      </w:r>
      <w:r w:rsidRPr="00EE4472">
        <w:t xml:space="preserve">Sedangkan metode klasifikasi yang digunakan adalah </w:t>
      </w:r>
      <w:r w:rsidRPr="00481BFD">
        <w:rPr>
          <w:i/>
        </w:rPr>
        <w:t>Multinomial Naïve Bayes</w:t>
      </w:r>
      <w:r w:rsidRPr="00EE4472">
        <w:t xml:space="preserve"> dengan pengaturan parameter</w:t>
      </w:r>
      <w:r w:rsidR="004816C1">
        <w:t xml:space="preserve"> </w:t>
      </w:r>
      <w:r w:rsidR="004816C1" w:rsidRPr="004816C1">
        <w:rPr>
          <w:i/>
        </w:rPr>
        <w:t>laplace</w:t>
      </w:r>
      <w:r w:rsidRPr="00EE4472">
        <w:t xml:space="preserve"> </w:t>
      </w:r>
      <w:r w:rsidR="00FA703E" w:rsidRPr="00FA703E">
        <w:rPr>
          <w:i/>
        </w:rPr>
        <w:t>smoothing</w:t>
      </w:r>
      <w:r w:rsidRPr="00EE4472">
        <w:t xml:space="preserve"> </w:t>
      </w:r>
      <w:r w:rsidR="00F47BB5">
        <w:t xml:space="preserve">berdasarkan </w:t>
      </w:r>
      <w:r>
        <w:t xml:space="preserve">beberapa </w:t>
      </w:r>
      <w:r w:rsidR="00F47BB5">
        <w:t xml:space="preserve">nilai </w:t>
      </w:r>
      <w:r>
        <w:t>yang telah ditentukan.</w:t>
      </w:r>
      <w:r w:rsidR="00F47BB5">
        <w:t xml:space="preserve"> </w:t>
      </w:r>
    </w:p>
    <w:p w14:paraId="4899C46B" w14:textId="684526A2" w:rsidR="000C7631" w:rsidRDefault="003B6B64" w:rsidP="00CD7EEC">
      <w:pPr>
        <w:ind w:firstLine="426"/>
        <w:jc w:val="both"/>
      </w:pPr>
      <w:r w:rsidRPr="00EE4472">
        <w:t xml:space="preserve">Beberapa batasan masalah yang terdapat pada penelitian ini adalah, terbatasnya jumlah data pada dataset sebanyak 659, terbagi menjadi 343 data depresi dan 316 data non-depresi. Pengambilan data depresi dilakukan pada media sosial Reddit dengan cara manual berdasarkan cara yang dianggap paling optimal dalam memperoleh data yang paling tepat, sedangkan data non-depresi yang diperoleh dengan crawling otomatis dengan </w:t>
      </w:r>
      <w:r w:rsidRPr="00891F0F">
        <w:rPr>
          <w:i/>
        </w:rPr>
        <w:t>library</w:t>
      </w:r>
      <w:r w:rsidRPr="00EE4472">
        <w:t xml:space="preserve"> </w:t>
      </w:r>
      <w:r w:rsidRPr="00EE4472">
        <w:rPr>
          <w:i/>
        </w:rPr>
        <w:t>python</w:t>
      </w:r>
      <w:r w:rsidR="00C86D89">
        <w:t xml:space="preserve"> berasal dari sub</w:t>
      </w:r>
      <w:r w:rsidRPr="00EE4472">
        <w:t>reddit diluar forum depr</w:t>
      </w:r>
      <w:r w:rsidR="00891F0F">
        <w:t>esi yang berisi banyak sentimen</w:t>
      </w:r>
      <w:r w:rsidRPr="00EE4472">
        <w:t xml:space="preserve"> positif. Data non-depresi yang diperoleh dianggap belum cukup ideal, karena tidak termasuk dalam lingkungan yang sama dengan data depresi. Hal ini disebabkan sulitnya mendapatkan data non-depresi yang tidak memiliki karakter yang sama dengan data depresi pada lingkungan atau forum depresi. Batasan lain adalah </w:t>
      </w:r>
      <w:r w:rsidR="00C855F1" w:rsidRPr="005F6580">
        <w:rPr>
          <w:i/>
        </w:rPr>
        <w:t>splitting</w:t>
      </w:r>
      <w:r w:rsidR="00C855F1">
        <w:t xml:space="preserve"> data yang digunakan hanya sekali dan tidak menggunakan </w:t>
      </w:r>
      <w:r w:rsidR="00C855F1" w:rsidRPr="00C855F1">
        <w:rPr>
          <w:i/>
        </w:rPr>
        <w:t>cross validation</w:t>
      </w:r>
      <w:r w:rsidR="00C855F1">
        <w:rPr>
          <w:i/>
        </w:rPr>
        <w:t>.</w:t>
      </w:r>
    </w:p>
    <w:p w14:paraId="4E111B35" w14:textId="77777777" w:rsidR="00C855F1" w:rsidRPr="00C855F1" w:rsidRDefault="00C855F1" w:rsidP="00CD7EEC">
      <w:pPr>
        <w:ind w:firstLine="426"/>
        <w:jc w:val="both"/>
      </w:pPr>
    </w:p>
    <w:p w14:paraId="014D8E09" w14:textId="77777777" w:rsidR="004F2A19" w:rsidRPr="000C7631" w:rsidRDefault="004F2A19" w:rsidP="00CD7EEC">
      <w:pPr>
        <w:jc w:val="both"/>
        <w:rPr>
          <w:b/>
          <w:bCs/>
          <w:color w:val="000000"/>
          <w:lang w:val="id-ID"/>
        </w:rPr>
      </w:pPr>
      <w:r w:rsidRPr="000C7631">
        <w:rPr>
          <w:b/>
          <w:bCs/>
          <w:color w:val="000000"/>
          <w:lang w:val="id-ID"/>
        </w:rPr>
        <w:t xml:space="preserve">Tujuan </w:t>
      </w:r>
    </w:p>
    <w:p w14:paraId="174E9137" w14:textId="77777777" w:rsidR="003B6B64" w:rsidRPr="00EE4472" w:rsidRDefault="003B6B64" w:rsidP="00CD7EEC">
      <w:pPr>
        <w:ind w:firstLine="426"/>
        <w:jc w:val="both"/>
      </w:pPr>
      <w:r w:rsidRPr="00EE4472">
        <w:t xml:space="preserve">Penelitian ini bertujuan untuk </w:t>
      </w:r>
      <w:r w:rsidR="00F068F6">
        <w:t xml:space="preserve">menganalisis pola penggunaan bahasa pada data depresi dan </w:t>
      </w:r>
      <w:r w:rsidRPr="00EE4472">
        <w:t xml:space="preserve">membuat model </w:t>
      </w:r>
      <w:r>
        <w:t xml:space="preserve">dengan performa terbaik </w:t>
      </w:r>
      <w:r w:rsidRPr="00EE4472">
        <w:t>yang dapat mengidentifikasikan perilaku depresi pada teks media sosial</w:t>
      </w:r>
      <w:r w:rsidRPr="00EE4472">
        <w:rPr>
          <w:lang w:val="id-ID"/>
        </w:rPr>
        <w:t>.</w:t>
      </w:r>
      <w:r>
        <w:t xml:space="preserve"> Penelitian diawali dengan melihat pola penggunaan kata pengganti orang pada dataset depresi. Berikutnya, eksperimen berupa perbandingan jenis </w:t>
      </w:r>
      <w:r w:rsidR="00465006" w:rsidRPr="00465006">
        <w:rPr>
          <w:i/>
        </w:rPr>
        <w:t>preprocessing</w:t>
      </w:r>
      <w:r>
        <w:t xml:space="preserve">, </w:t>
      </w:r>
      <w:r w:rsidR="00465006" w:rsidRPr="00465006">
        <w:rPr>
          <w:i/>
        </w:rPr>
        <w:t>feature selection</w:t>
      </w:r>
      <w:r>
        <w:t xml:space="preserve">, dan parameter metode klasifikasi dilakukan untuk mendapatkan performa model terbaik. </w:t>
      </w:r>
      <w:r w:rsidR="001E5288">
        <w:t>Penelitian dimulai dengan a</w:t>
      </w:r>
      <w:r>
        <w:t xml:space="preserve">nalisis pengaruh </w:t>
      </w:r>
      <w:r w:rsidR="00FA703E" w:rsidRPr="00FA703E">
        <w:rPr>
          <w:i/>
        </w:rPr>
        <w:t>stopword removal</w:t>
      </w:r>
      <w:r>
        <w:t xml:space="preserve"> dan reduksi </w:t>
      </w:r>
      <w:r w:rsidR="001E5288">
        <w:t>kata berdasarkan kata dasarnya</w:t>
      </w:r>
      <w:r>
        <w:t xml:space="preserve"> berupa </w:t>
      </w:r>
      <w:r w:rsidR="00FA703E" w:rsidRPr="00FA703E">
        <w:rPr>
          <w:i/>
        </w:rPr>
        <w:t>stemming</w:t>
      </w:r>
      <w:r>
        <w:t xml:space="preserve"> dan </w:t>
      </w:r>
      <w:r w:rsidR="00461D29" w:rsidRPr="00461D29">
        <w:rPr>
          <w:i/>
        </w:rPr>
        <w:t>lemmatization</w:t>
      </w:r>
      <w:r>
        <w:t xml:space="preserve">. </w:t>
      </w:r>
      <w:r w:rsidR="001E5288">
        <w:t>Selanjutnya p</w:t>
      </w:r>
      <w:r>
        <w:t xml:space="preserve">erbandingan </w:t>
      </w:r>
      <w:r w:rsidR="00465006" w:rsidRPr="00465006">
        <w:rPr>
          <w:i/>
        </w:rPr>
        <w:t>Information Gain</w:t>
      </w:r>
      <w:r w:rsidR="001E5288">
        <w:t xml:space="preserve"> (IG)</w:t>
      </w:r>
      <w:r>
        <w:t xml:space="preserve"> dan </w:t>
      </w:r>
      <w:r w:rsidR="00465006" w:rsidRPr="00465006">
        <w:rPr>
          <w:i/>
        </w:rPr>
        <w:t>Categorical Proportional Difference</w:t>
      </w:r>
      <w:r>
        <w:t xml:space="preserve"> </w:t>
      </w:r>
      <w:r w:rsidR="001E5288">
        <w:t xml:space="preserve">(CPD) </w:t>
      </w:r>
      <w:r>
        <w:t xml:space="preserve">dilakukan untuk mendapatkan subset yang menghasilkan </w:t>
      </w:r>
      <w:r>
        <w:lastRenderedPageBreak/>
        <w:t xml:space="preserve">performa </w:t>
      </w:r>
      <w:r w:rsidR="001E5288">
        <w:t xml:space="preserve">model </w:t>
      </w:r>
      <w:r>
        <w:t xml:space="preserve">terbaik. Terakhir, tuning parameter </w:t>
      </w:r>
      <w:r w:rsidR="00FA703E" w:rsidRPr="00FA703E">
        <w:rPr>
          <w:i/>
        </w:rPr>
        <w:t>smoothing</w:t>
      </w:r>
      <w:r>
        <w:t xml:space="preserve"> dalam algoritma klasifikasi dilakukan untuk mendapatkan performa model terbaik.</w:t>
      </w:r>
      <w:r w:rsidRPr="00EE4472">
        <w:t xml:space="preserve"> </w:t>
      </w:r>
    </w:p>
    <w:p w14:paraId="3C25A953" w14:textId="77777777" w:rsidR="004A0528" w:rsidRPr="009139DB" w:rsidRDefault="004A0528" w:rsidP="00CD7EEC">
      <w:pPr>
        <w:jc w:val="both"/>
        <w:rPr>
          <w:rFonts w:asciiTheme="majorBidi" w:hAnsiTheme="majorBidi" w:cstheme="majorBidi"/>
          <w:color w:val="000000"/>
          <w:lang w:val="id-ID"/>
        </w:rPr>
      </w:pPr>
    </w:p>
    <w:p w14:paraId="0BDD98EE" w14:textId="77777777" w:rsidR="009C316B" w:rsidRPr="000A66C0" w:rsidRDefault="009C316B" w:rsidP="00CD7EEC">
      <w:pPr>
        <w:pStyle w:val="ListParagraph"/>
        <w:numPr>
          <w:ilvl w:val="0"/>
          <w:numId w:val="1"/>
        </w:numPr>
        <w:jc w:val="both"/>
        <w:rPr>
          <w:rFonts w:asciiTheme="majorBidi" w:hAnsiTheme="majorBidi" w:cstheme="majorBidi"/>
          <w:b/>
          <w:bCs/>
          <w:color w:val="000000"/>
          <w:sz w:val="20"/>
          <w:szCs w:val="20"/>
          <w:lang w:val="sv-SE"/>
        </w:rPr>
      </w:pPr>
      <w:r w:rsidRPr="000A66C0">
        <w:rPr>
          <w:rFonts w:asciiTheme="majorBidi" w:hAnsiTheme="majorBidi" w:cstheme="majorBidi"/>
          <w:b/>
          <w:bCs/>
          <w:color w:val="000000"/>
          <w:sz w:val="20"/>
          <w:szCs w:val="20"/>
          <w:lang w:val="id-ID"/>
        </w:rPr>
        <w:t>Studi Terkait</w:t>
      </w:r>
    </w:p>
    <w:p w14:paraId="4F408E12" w14:textId="77777777" w:rsidR="003B6B64" w:rsidRDefault="003B6B64" w:rsidP="00CD7EEC">
      <w:pPr>
        <w:ind w:firstLine="426"/>
        <w:jc w:val="both"/>
        <w:rPr>
          <w:rFonts w:asciiTheme="majorBidi" w:hAnsiTheme="majorBidi" w:cstheme="majorBidi"/>
          <w:color w:val="000000"/>
          <w:lang w:val="id-ID"/>
        </w:rPr>
      </w:pPr>
      <w:r w:rsidRPr="003B6B64">
        <w:rPr>
          <w:rFonts w:asciiTheme="majorBidi" w:hAnsiTheme="majorBidi" w:cstheme="majorBidi"/>
          <w:color w:val="000000"/>
          <w:lang w:val="id-ID"/>
        </w:rPr>
        <w:t xml:space="preserve">Penelitian yang dilakukan oleh Rude, Gortner, dan Pennebaker [9] pada tahun 2004 berjudul </w:t>
      </w:r>
      <w:r w:rsidRPr="009D4A43">
        <w:rPr>
          <w:rFonts w:asciiTheme="majorBidi" w:hAnsiTheme="majorBidi" w:cstheme="majorBidi"/>
          <w:i/>
          <w:color w:val="000000"/>
          <w:lang w:val="id-ID"/>
        </w:rPr>
        <w:t>Language use of depressed and depression-vulnerable college students</w:t>
      </w:r>
      <w:r w:rsidRPr="003B6B64">
        <w:rPr>
          <w:rFonts w:asciiTheme="majorBidi" w:hAnsiTheme="majorBidi" w:cstheme="majorBidi"/>
          <w:color w:val="000000"/>
          <w:lang w:val="id-ID"/>
        </w:rPr>
        <w:t xml:space="preserve">, yang melakukan penelitian terhadap analisis teks essay yang ditulis oleh mahasiswa yang sedang depresi, pernah depresi dan tidak pernah depresi, ditemukan bahwa mahasiswa yang </w:t>
      </w:r>
      <w:r w:rsidR="002C7AE8">
        <w:rPr>
          <w:rFonts w:asciiTheme="majorBidi" w:hAnsiTheme="majorBidi" w:cstheme="majorBidi"/>
          <w:color w:val="000000"/>
        </w:rPr>
        <w:t>sedang</w:t>
      </w:r>
      <w:r w:rsidRPr="003B6B64">
        <w:rPr>
          <w:rFonts w:asciiTheme="majorBidi" w:hAnsiTheme="majorBidi" w:cstheme="majorBidi"/>
          <w:color w:val="000000"/>
          <w:lang w:val="id-ID"/>
        </w:rPr>
        <w:t xml:space="preserve"> terkena penyakit depresi menggunakan banyak </w:t>
      </w:r>
      <w:r w:rsidR="008726DC">
        <w:rPr>
          <w:rFonts w:asciiTheme="majorBidi" w:hAnsiTheme="majorBidi" w:cstheme="majorBidi"/>
          <w:color w:val="000000"/>
        </w:rPr>
        <w:t>kata ganti orang pertama</w:t>
      </w:r>
      <w:r w:rsidR="008726DC">
        <w:rPr>
          <w:rFonts w:asciiTheme="majorBidi" w:hAnsiTheme="majorBidi" w:cstheme="majorBidi"/>
          <w:color w:val="000000"/>
          <w:lang w:val="id-ID"/>
        </w:rPr>
        <w:t xml:space="preserve">, yaitu </w:t>
      </w:r>
      <w:r w:rsidRPr="003B6B64">
        <w:rPr>
          <w:rFonts w:asciiTheme="majorBidi" w:hAnsiTheme="majorBidi" w:cstheme="majorBidi"/>
          <w:color w:val="000000"/>
          <w:lang w:val="id-ID"/>
        </w:rPr>
        <w:t xml:space="preserve">‘I’ dibandingkan mahasiswa yang tidak pernah terkena penyakit depresi. Rude, Gortner dan Pennebaker menginterpretasi bahwa mahasiswa yang </w:t>
      </w:r>
      <w:r w:rsidR="004D4BE0" w:rsidRPr="004D4BE0">
        <w:rPr>
          <w:rFonts w:asciiTheme="majorBidi" w:hAnsiTheme="majorBidi" w:cstheme="majorBidi"/>
          <w:color w:val="000000"/>
          <w:lang w:val="id-ID"/>
        </w:rPr>
        <w:t>sedang</w:t>
      </w:r>
      <w:r w:rsidRPr="003B6B64">
        <w:rPr>
          <w:rFonts w:asciiTheme="majorBidi" w:hAnsiTheme="majorBidi" w:cstheme="majorBidi"/>
          <w:color w:val="000000"/>
          <w:lang w:val="id-ID"/>
        </w:rPr>
        <w:t xml:space="preserve"> terkena penyakit depresi lebih banyak menulis pengalaman yang lebih relevan dengan diri sendiri dan secara progressif lebih terjerat kepada dirinya sendiri dibandingkan mahasiswa yang </w:t>
      </w:r>
      <w:r w:rsidR="004D4BE0" w:rsidRPr="004D4BE0">
        <w:rPr>
          <w:rFonts w:asciiTheme="majorBidi" w:hAnsiTheme="majorBidi" w:cstheme="majorBidi"/>
          <w:color w:val="000000"/>
          <w:lang w:val="id-ID"/>
        </w:rPr>
        <w:t xml:space="preserve">pernah dan </w:t>
      </w:r>
      <w:r w:rsidRPr="003B6B64">
        <w:rPr>
          <w:rFonts w:asciiTheme="majorBidi" w:hAnsiTheme="majorBidi" w:cstheme="majorBidi"/>
          <w:color w:val="000000"/>
          <w:lang w:val="id-ID"/>
        </w:rPr>
        <w:t xml:space="preserve">tidak pernah </w:t>
      </w:r>
      <w:r w:rsidR="004D4BE0" w:rsidRPr="004D4BE0">
        <w:rPr>
          <w:rFonts w:asciiTheme="majorBidi" w:hAnsiTheme="majorBidi" w:cstheme="majorBidi"/>
          <w:color w:val="000000"/>
          <w:lang w:val="id-ID"/>
        </w:rPr>
        <w:t xml:space="preserve">sama sekali </w:t>
      </w:r>
      <w:r w:rsidRPr="003B6B64">
        <w:rPr>
          <w:rFonts w:asciiTheme="majorBidi" w:hAnsiTheme="majorBidi" w:cstheme="majorBidi"/>
          <w:color w:val="000000"/>
          <w:lang w:val="id-ID"/>
        </w:rPr>
        <w:t>terkena penyakit depresi.</w:t>
      </w:r>
    </w:p>
    <w:p w14:paraId="7A97176F" w14:textId="77777777" w:rsidR="00424FD1" w:rsidRPr="00424FD1" w:rsidRDefault="00424FD1" w:rsidP="00CD7EEC">
      <w:pPr>
        <w:ind w:firstLine="426"/>
        <w:jc w:val="both"/>
        <w:rPr>
          <w:rFonts w:asciiTheme="majorBidi" w:hAnsiTheme="majorBidi" w:cstheme="majorBidi"/>
          <w:color w:val="000000"/>
        </w:rPr>
      </w:pPr>
      <w:r>
        <w:rPr>
          <w:rFonts w:asciiTheme="majorBidi" w:hAnsiTheme="majorBidi" w:cstheme="majorBidi"/>
          <w:color w:val="000000"/>
        </w:rPr>
        <w:t>Pada penelitian yang dilakukan oleh Andrew Yates, Arman Cohan dan Nazli Goharian</w:t>
      </w:r>
      <w:r w:rsidR="000A64AF">
        <w:rPr>
          <w:rFonts w:asciiTheme="majorBidi" w:hAnsiTheme="majorBidi" w:cstheme="majorBidi"/>
          <w:color w:val="000000"/>
        </w:rPr>
        <w:t xml:space="preserve"> [10</w:t>
      </w:r>
      <w:r w:rsidR="006B2A5D">
        <w:rPr>
          <w:rFonts w:asciiTheme="majorBidi" w:hAnsiTheme="majorBidi" w:cstheme="majorBidi"/>
          <w:color w:val="000000"/>
        </w:rPr>
        <w:t>]</w:t>
      </w:r>
      <w:r>
        <w:rPr>
          <w:rFonts w:asciiTheme="majorBidi" w:hAnsiTheme="majorBidi" w:cstheme="majorBidi"/>
          <w:color w:val="000000"/>
        </w:rPr>
        <w:t xml:space="preserve"> berjudul </w:t>
      </w:r>
      <w:r w:rsidRPr="00363810">
        <w:rPr>
          <w:rFonts w:asciiTheme="majorBidi" w:hAnsiTheme="majorBidi" w:cstheme="majorBidi"/>
          <w:i/>
          <w:color w:val="000000"/>
        </w:rPr>
        <w:t>Depression and Self-Harm Risk Assesment in Online Forums</w:t>
      </w:r>
      <w:r>
        <w:rPr>
          <w:rFonts w:asciiTheme="majorBidi" w:hAnsiTheme="majorBidi" w:cstheme="majorBidi"/>
          <w:color w:val="000000"/>
        </w:rPr>
        <w:t xml:space="preserve"> tahun 2017 yang membahas metode untuk mengidentifikasi post yang dapat terindikasi membahayakan atau melukai diri sendiri </w:t>
      </w:r>
      <w:r w:rsidR="00592ABC">
        <w:rPr>
          <w:rFonts w:asciiTheme="majorBidi" w:hAnsiTheme="majorBidi" w:cstheme="majorBidi"/>
          <w:color w:val="000000"/>
        </w:rPr>
        <w:t>pada</w:t>
      </w:r>
      <w:r>
        <w:rPr>
          <w:rFonts w:asciiTheme="majorBidi" w:hAnsiTheme="majorBidi" w:cstheme="majorBidi"/>
          <w:color w:val="000000"/>
        </w:rPr>
        <w:t xml:space="preserve"> komunitas yang memberikan support terhadap penderita penyakit kesehatan mental termasuk depresi</w:t>
      </w:r>
      <w:r w:rsidR="00592ABC">
        <w:rPr>
          <w:rFonts w:asciiTheme="majorBidi" w:hAnsiTheme="majorBidi" w:cstheme="majorBidi"/>
          <w:color w:val="000000"/>
        </w:rPr>
        <w:t xml:space="preserve">. Penelitian ini membahas cara pengambilan data orang yang terindikasi penyakit depresi dengan melihat pola diagnosis akurasi tinggi, yaitu pengguna yang melakukan </w:t>
      </w:r>
      <w:r w:rsidR="00592ABC" w:rsidRPr="00891F0F">
        <w:rPr>
          <w:rFonts w:asciiTheme="majorBidi" w:hAnsiTheme="majorBidi" w:cstheme="majorBidi"/>
          <w:i/>
          <w:color w:val="000000"/>
        </w:rPr>
        <w:t>self-reported diagnosis</w:t>
      </w:r>
      <w:r w:rsidR="00592ABC">
        <w:rPr>
          <w:rFonts w:asciiTheme="majorBidi" w:hAnsiTheme="majorBidi" w:cstheme="majorBidi"/>
          <w:color w:val="000000"/>
        </w:rPr>
        <w:t xml:space="preserve"> dimana pengguna memang sudah dinyatakan terkena depresi dan memberitahukan mengenai diagnosis tersebut dengan pola kata seperti, ‘I’ve been diagnosed with’, ‘I’m recently diagnosed’, ‘I had gotten the diagnosis’, dan sebagainya. </w:t>
      </w:r>
      <w:r w:rsidR="00C81E06">
        <w:rPr>
          <w:rFonts w:asciiTheme="majorBidi" w:hAnsiTheme="majorBidi" w:cstheme="majorBidi"/>
          <w:color w:val="000000"/>
        </w:rPr>
        <w:t>Pada penelitian ini juga ditentukan jumlah minimum post yang terindikasi depresi agar suatu pengguna dapat diklasifikasikan sebagai orang yang terkena penyakit depresi.</w:t>
      </w:r>
    </w:p>
    <w:p w14:paraId="116B07CB" w14:textId="77777777" w:rsidR="001E5288" w:rsidRDefault="003B6B64" w:rsidP="00CD7EEC">
      <w:pPr>
        <w:ind w:firstLine="426"/>
        <w:jc w:val="both"/>
        <w:rPr>
          <w:rFonts w:asciiTheme="majorBidi" w:hAnsiTheme="majorBidi" w:cstheme="majorBidi"/>
          <w:color w:val="000000"/>
          <w:lang w:val="id-ID"/>
        </w:rPr>
      </w:pPr>
      <w:r w:rsidRPr="003B6B64">
        <w:rPr>
          <w:rFonts w:asciiTheme="majorBidi" w:hAnsiTheme="majorBidi" w:cstheme="majorBidi"/>
          <w:color w:val="000000"/>
          <w:lang w:val="id-ID"/>
        </w:rPr>
        <w:t>Penelitian yang dilakukan ole</w:t>
      </w:r>
      <w:r w:rsidR="000A64AF">
        <w:rPr>
          <w:rFonts w:asciiTheme="majorBidi" w:hAnsiTheme="majorBidi" w:cstheme="majorBidi"/>
          <w:color w:val="000000"/>
          <w:lang w:val="id-ID"/>
        </w:rPr>
        <w:t>h O’Keefe, Tim dan Koprinska [11</w:t>
      </w:r>
      <w:r w:rsidRPr="003B6B64">
        <w:rPr>
          <w:rFonts w:asciiTheme="majorBidi" w:hAnsiTheme="majorBidi" w:cstheme="majorBidi"/>
          <w:color w:val="000000"/>
          <w:lang w:val="id-ID"/>
        </w:rPr>
        <w:t xml:space="preserve">] </w:t>
      </w:r>
      <w:r w:rsidRPr="00363810">
        <w:rPr>
          <w:rFonts w:asciiTheme="majorBidi" w:hAnsiTheme="majorBidi" w:cstheme="majorBidi"/>
          <w:color w:val="000000"/>
          <w:lang w:val="id-ID"/>
        </w:rPr>
        <w:t>berjudul</w:t>
      </w:r>
      <w:r w:rsidRPr="009D4A43">
        <w:rPr>
          <w:rFonts w:asciiTheme="majorBidi" w:hAnsiTheme="majorBidi" w:cstheme="majorBidi"/>
          <w:i/>
          <w:color w:val="000000"/>
          <w:lang w:val="id-ID"/>
        </w:rPr>
        <w:t xml:space="preserve">  Feature Selection and Weighting Methods in Sentiment Analysis</w:t>
      </w:r>
      <w:r w:rsidRPr="003B6B64">
        <w:rPr>
          <w:rFonts w:asciiTheme="majorBidi" w:hAnsiTheme="majorBidi" w:cstheme="majorBidi"/>
          <w:color w:val="000000"/>
          <w:lang w:val="id-ID"/>
        </w:rPr>
        <w:t xml:space="preserve"> pada tahun 2009 melakukan percobaan menggunakan beberapa seleksi fitur yang disertai pembobotan fitur dengan algoritma klasifikasi naive bayes dan support vector machine. Penelitian ini menemukan bahwa seleksi fitur yang digunakan dapat meningkatkan performa klasifikasi dengan akurasi sebesar 87.15% yang disertai penggunaan pembobotan fitur yang sesuai. Selain peningkatan performa klasifikasi, penggunaan seleksi fitur juga dapat mengurangi beban komputasi karena mereduksi penggunaan fitur hingga 36%.</w:t>
      </w:r>
    </w:p>
    <w:p w14:paraId="5216C3FF" w14:textId="77777777" w:rsidR="002C547A" w:rsidRPr="00F821CE" w:rsidRDefault="002C547A" w:rsidP="00CD7EEC">
      <w:pPr>
        <w:ind w:firstLine="426"/>
        <w:jc w:val="both"/>
        <w:rPr>
          <w:rFonts w:asciiTheme="majorBidi" w:hAnsiTheme="majorBidi" w:cstheme="majorBidi"/>
          <w:color w:val="000000"/>
        </w:rPr>
      </w:pPr>
      <w:r>
        <w:rPr>
          <w:rFonts w:asciiTheme="majorBidi" w:hAnsiTheme="majorBidi" w:cstheme="majorBidi"/>
          <w:color w:val="000000"/>
        </w:rPr>
        <w:t>Peneli</w:t>
      </w:r>
      <w:r w:rsidR="00F821CE">
        <w:rPr>
          <w:rFonts w:asciiTheme="majorBidi" w:hAnsiTheme="majorBidi" w:cstheme="majorBidi"/>
          <w:color w:val="000000"/>
        </w:rPr>
        <w:t xml:space="preserve">tian yang dilakukan oleh Asriyanti Pratiwi </w:t>
      </w:r>
      <w:r w:rsidR="000A64AF">
        <w:rPr>
          <w:rFonts w:asciiTheme="majorBidi" w:hAnsiTheme="majorBidi" w:cstheme="majorBidi"/>
          <w:color w:val="000000"/>
        </w:rPr>
        <w:t xml:space="preserve">dan Adiwijaya [12] </w:t>
      </w:r>
      <w:r w:rsidR="00F821CE">
        <w:rPr>
          <w:rFonts w:asciiTheme="majorBidi" w:hAnsiTheme="majorBidi" w:cstheme="majorBidi"/>
          <w:color w:val="000000"/>
        </w:rPr>
        <w:t xml:space="preserve">berjudul </w:t>
      </w:r>
      <w:r w:rsidR="00F821CE" w:rsidRPr="00F821CE">
        <w:rPr>
          <w:rFonts w:asciiTheme="majorBidi" w:hAnsiTheme="majorBidi" w:cstheme="majorBidi"/>
          <w:i/>
          <w:color w:val="000000"/>
        </w:rPr>
        <w:t>On the Feature Selection and Classification Based on Information Gain for Document Sentiment Analysis</w:t>
      </w:r>
      <w:r w:rsidR="00F821CE">
        <w:rPr>
          <w:rFonts w:asciiTheme="majorBidi" w:hAnsiTheme="majorBidi" w:cstheme="majorBidi"/>
          <w:i/>
          <w:color w:val="000000"/>
        </w:rPr>
        <w:t xml:space="preserve"> </w:t>
      </w:r>
      <w:r w:rsidR="00F821CE">
        <w:rPr>
          <w:rFonts w:asciiTheme="majorBidi" w:hAnsiTheme="majorBidi" w:cstheme="majorBidi"/>
          <w:color w:val="000000"/>
        </w:rPr>
        <w:t xml:space="preserve">pada tahun 2017 dibahas mengenai </w:t>
      </w:r>
      <w:r w:rsidR="00F821CE" w:rsidRPr="00F821CE">
        <w:rPr>
          <w:rFonts w:asciiTheme="majorBidi" w:hAnsiTheme="majorBidi" w:cstheme="majorBidi"/>
          <w:i/>
          <w:color w:val="000000"/>
        </w:rPr>
        <w:t>sentiment analysis</w:t>
      </w:r>
      <w:r w:rsidR="00F821CE">
        <w:rPr>
          <w:rFonts w:asciiTheme="majorBidi" w:hAnsiTheme="majorBidi" w:cstheme="majorBidi"/>
          <w:color w:val="000000"/>
        </w:rPr>
        <w:t xml:space="preserve"> dengan seleksi fitur kombinasi antara </w:t>
      </w:r>
      <w:r w:rsidR="00F821CE" w:rsidRPr="00F821CE">
        <w:rPr>
          <w:rFonts w:asciiTheme="majorBidi" w:hAnsiTheme="majorBidi" w:cstheme="majorBidi"/>
          <w:i/>
          <w:color w:val="000000"/>
        </w:rPr>
        <w:t>Information Gain</w:t>
      </w:r>
      <w:r w:rsidR="00F821CE">
        <w:rPr>
          <w:rFonts w:asciiTheme="majorBidi" w:hAnsiTheme="majorBidi" w:cstheme="majorBidi"/>
          <w:i/>
          <w:color w:val="000000"/>
        </w:rPr>
        <w:t xml:space="preserve"> </w:t>
      </w:r>
      <w:r w:rsidR="00F821CE" w:rsidRPr="00F821CE">
        <w:rPr>
          <w:rFonts w:asciiTheme="majorBidi" w:hAnsiTheme="majorBidi" w:cstheme="majorBidi"/>
          <w:color w:val="000000"/>
        </w:rPr>
        <w:t>dan</w:t>
      </w:r>
      <w:r w:rsidR="00F821CE">
        <w:rPr>
          <w:rFonts w:asciiTheme="majorBidi" w:hAnsiTheme="majorBidi" w:cstheme="majorBidi"/>
          <w:i/>
          <w:color w:val="000000"/>
        </w:rPr>
        <w:t xml:space="preserve"> </w:t>
      </w:r>
      <w:r w:rsidR="00F821CE" w:rsidRPr="00F821CE">
        <w:rPr>
          <w:rFonts w:asciiTheme="majorBidi" w:hAnsiTheme="majorBidi" w:cstheme="majorBidi"/>
          <w:i/>
          <w:color w:val="000000"/>
        </w:rPr>
        <w:t>Document Frequency</w:t>
      </w:r>
      <w:r w:rsidR="00F821CE">
        <w:rPr>
          <w:rFonts w:asciiTheme="majorBidi" w:hAnsiTheme="majorBidi" w:cstheme="majorBidi"/>
          <w:color w:val="000000"/>
        </w:rPr>
        <w:t xml:space="preserve"> (IGDFFS) pada data ulasan film. Hasil penelitian ini adalah seleksi fitur dengan IGDFFS berhasil mengurangi fitur yang tidak relevan hingga 90%.</w:t>
      </w:r>
    </w:p>
    <w:p w14:paraId="4E69F1E4" w14:textId="77777777" w:rsidR="00FA43AF" w:rsidRDefault="003B6B64" w:rsidP="00CD7EEC">
      <w:pPr>
        <w:ind w:firstLine="426"/>
        <w:jc w:val="both"/>
        <w:rPr>
          <w:rFonts w:asciiTheme="majorBidi" w:hAnsiTheme="majorBidi" w:cstheme="majorBidi"/>
          <w:color w:val="000000"/>
          <w:lang w:val="id-ID"/>
        </w:rPr>
      </w:pPr>
      <w:r w:rsidRPr="003B6B64">
        <w:rPr>
          <w:rFonts w:asciiTheme="majorBidi" w:hAnsiTheme="majorBidi" w:cstheme="majorBidi"/>
          <w:color w:val="000000"/>
          <w:lang w:val="id-ID"/>
        </w:rPr>
        <w:t>Pada penelitian yang dilakukan oleh P</w:t>
      </w:r>
      <w:r w:rsidR="000A64AF">
        <w:rPr>
          <w:rFonts w:asciiTheme="majorBidi" w:hAnsiTheme="majorBidi" w:cstheme="majorBidi"/>
          <w:color w:val="000000"/>
          <w:lang w:val="id-ID"/>
        </w:rPr>
        <w:t>ang, Lee dan Vaithyanathan [13</w:t>
      </w:r>
      <w:r w:rsidR="00D1568B">
        <w:rPr>
          <w:rFonts w:asciiTheme="majorBidi" w:hAnsiTheme="majorBidi" w:cstheme="majorBidi"/>
          <w:color w:val="000000"/>
          <w:lang w:val="id-ID"/>
        </w:rPr>
        <w:t xml:space="preserve">] </w:t>
      </w:r>
      <w:r w:rsidRPr="003B6B64">
        <w:rPr>
          <w:rFonts w:asciiTheme="majorBidi" w:hAnsiTheme="majorBidi" w:cstheme="majorBidi"/>
          <w:color w:val="000000"/>
          <w:lang w:val="id-ID"/>
        </w:rPr>
        <w:t xml:space="preserve">yang berjudul </w:t>
      </w:r>
      <w:r w:rsidRPr="00363810">
        <w:rPr>
          <w:rFonts w:asciiTheme="majorBidi" w:hAnsiTheme="majorBidi" w:cstheme="majorBidi"/>
          <w:i/>
          <w:color w:val="000000"/>
          <w:lang w:val="id-ID"/>
        </w:rPr>
        <w:t>Thumbs up? Sentiment Classification using Machine Learning Techniques</w:t>
      </w:r>
      <w:r w:rsidRPr="003B6B64">
        <w:rPr>
          <w:rFonts w:asciiTheme="majorBidi" w:hAnsiTheme="majorBidi" w:cstheme="majorBidi"/>
          <w:color w:val="000000"/>
          <w:lang w:val="id-ID"/>
        </w:rPr>
        <w:t xml:space="preserve"> pada tahun 2002 dibahas efektifitas dalam mengaplikasikan teknik machine learning sebagai metode klasifikasi pada analisis sentimen dibandingkan dengan klasifikasi teks berdasarkan topik. Algoritma klasifikasi yang digunakan pada penelitian ini adalah Naive Bayes, Maximum Entropy dan Support Vector Machine (SVM). Pada penelitian dilakukan tuning pada pilihan fitur fitur tertentu untuk melihat pengaruhnya terhadap performa ketiga algoritma tersebut. Hasil yang didapatkan adalah dalam segi performa, Naive Bayes cenderung memiliki performa terjelek dan SVM memiliki performa terbaik. Maximum entropy cenderung memberikan performa lebih baik dibandingkan Naive Bayes tetapi tidak selalu. Kemudian penggunaan fitur yang paling efektif adalah </w:t>
      </w:r>
      <w:r w:rsidRPr="00A3087E">
        <w:rPr>
          <w:rFonts w:asciiTheme="majorBidi" w:hAnsiTheme="majorBidi" w:cstheme="majorBidi"/>
          <w:i/>
          <w:color w:val="000000"/>
          <w:lang w:val="id-ID"/>
        </w:rPr>
        <w:t>unigram presence</w:t>
      </w:r>
      <w:r w:rsidRPr="003B6B64">
        <w:rPr>
          <w:rFonts w:asciiTheme="majorBidi" w:hAnsiTheme="majorBidi" w:cstheme="majorBidi"/>
          <w:color w:val="000000"/>
          <w:lang w:val="id-ID"/>
        </w:rPr>
        <w:t xml:space="preserve"> karena fitur alternatif lain yang digunakan tidak memberikan performa yang lebih baik secara konsisten. Walaupun begitu akurasi pada klasifikasi sentimen tidak sebanding dengan akurasi yang didapatkan pada klasifikasi teks berdasarkan topik.</w:t>
      </w:r>
    </w:p>
    <w:p w14:paraId="51719304" w14:textId="77777777" w:rsidR="003B6B64" w:rsidRDefault="003B6B64" w:rsidP="00CD7EEC">
      <w:pPr>
        <w:ind w:firstLine="426"/>
        <w:jc w:val="both"/>
        <w:rPr>
          <w:rFonts w:asciiTheme="majorBidi" w:hAnsiTheme="majorBidi" w:cstheme="majorBidi"/>
          <w:color w:val="000000"/>
          <w:lang w:val="id-ID"/>
        </w:rPr>
      </w:pPr>
    </w:p>
    <w:p w14:paraId="0D21DC78" w14:textId="77777777" w:rsidR="009139DB" w:rsidRDefault="006E28D5" w:rsidP="00CD7EEC">
      <w:pPr>
        <w:pStyle w:val="ListParagraph"/>
        <w:numPr>
          <w:ilvl w:val="0"/>
          <w:numId w:val="1"/>
        </w:numPr>
        <w:jc w:val="both"/>
        <w:rPr>
          <w:rFonts w:asciiTheme="majorBidi" w:hAnsiTheme="majorBidi" w:cstheme="majorBidi"/>
          <w:b/>
          <w:bCs/>
          <w:color w:val="000000"/>
          <w:sz w:val="20"/>
          <w:szCs w:val="20"/>
          <w:lang w:val="id-ID"/>
        </w:rPr>
      </w:pPr>
      <w:r w:rsidRPr="00B64558">
        <w:rPr>
          <w:rFonts w:asciiTheme="majorBidi" w:hAnsiTheme="majorBidi" w:cstheme="majorBidi"/>
          <w:b/>
          <w:bCs/>
          <w:color w:val="000000"/>
          <w:sz w:val="20"/>
          <w:szCs w:val="20"/>
          <w:lang w:val="id-ID"/>
        </w:rPr>
        <w:t xml:space="preserve">Sistem yang </w:t>
      </w:r>
      <w:r w:rsidR="00281F58" w:rsidRPr="00B64558">
        <w:rPr>
          <w:rFonts w:asciiTheme="majorBidi" w:hAnsiTheme="majorBidi" w:cstheme="majorBidi"/>
          <w:b/>
          <w:bCs/>
          <w:color w:val="000000"/>
          <w:sz w:val="20"/>
          <w:szCs w:val="20"/>
          <w:lang w:val="id-ID"/>
        </w:rPr>
        <w:t>D</w:t>
      </w:r>
      <w:r w:rsidRPr="00B64558">
        <w:rPr>
          <w:rFonts w:asciiTheme="majorBidi" w:hAnsiTheme="majorBidi" w:cstheme="majorBidi"/>
          <w:b/>
          <w:bCs/>
          <w:color w:val="000000"/>
          <w:sz w:val="20"/>
          <w:szCs w:val="20"/>
          <w:lang w:val="id-ID"/>
        </w:rPr>
        <w:t>ibangun</w:t>
      </w:r>
    </w:p>
    <w:p w14:paraId="67139D2A" w14:textId="77777777" w:rsidR="00F842B0" w:rsidRDefault="007A5D4D" w:rsidP="00CD7EEC">
      <w:pPr>
        <w:jc w:val="both"/>
        <w:rPr>
          <w:rFonts w:asciiTheme="majorBidi" w:eastAsiaTheme="minorHAnsi" w:hAnsiTheme="majorBidi" w:cstheme="majorBidi"/>
          <w:b/>
          <w:bCs/>
          <w:color w:val="000000"/>
        </w:rPr>
      </w:pPr>
      <w:r>
        <w:rPr>
          <w:rFonts w:asciiTheme="majorBidi" w:hAnsiTheme="majorBidi" w:cstheme="majorBidi"/>
          <w:b/>
          <w:bCs/>
          <w:color w:val="000000"/>
        </w:rPr>
        <w:t>3.1. Rancangan Sistem</w:t>
      </w:r>
    </w:p>
    <w:p w14:paraId="76814F96" w14:textId="77777777" w:rsidR="007A5D4D" w:rsidRPr="00F842B0" w:rsidRDefault="007A5D4D" w:rsidP="00CD7EEC">
      <w:pPr>
        <w:jc w:val="both"/>
        <w:rPr>
          <w:rFonts w:asciiTheme="majorBidi" w:hAnsiTheme="majorBidi" w:cstheme="majorBidi"/>
          <w:b/>
          <w:bCs/>
          <w:color w:val="000000"/>
          <w:lang w:val="id-ID"/>
        </w:rPr>
      </w:pPr>
    </w:p>
    <w:p w14:paraId="59D72CF2" w14:textId="77777777" w:rsidR="006E7A63" w:rsidRDefault="003B6B64" w:rsidP="00CD7EEC">
      <w:pPr>
        <w:ind w:firstLine="360"/>
        <w:jc w:val="both"/>
        <w:rPr>
          <w:rFonts w:asciiTheme="majorBidi" w:hAnsiTheme="majorBidi" w:cstheme="majorBidi"/>
          <w:color w:val="000000"/>
        </w:rPr>
      </w:pPr>
      <w:r w:rsidRPr="003B6B64">
        <w:rPr>
          <w:rFonts w:asciiTheme="majorBidi" w:hAnsiTheme="majorBidi" w:cstheme="majorBidi"/>
          <w:color w:val="000000"/>
        </w:rPr>
        <w:t>Pada penelitian ini, metode algoritma y</w:t>
      </w:r>
      <w:r w:rsidR="00A3087E">
        <w:rPr>
          <w:rFonts w:asciiTheme="majorBidi" w:hAnsiTheme="majorBidi" w:cstheme="majorBidi"/>
          <w:color w:val="000000"/>
        </w:rPr>
        <w:t>ang digunakan adalah algoritma Multinomial Naïve B</w:t>
      </w:r>
      <w:r w:rsidRPr="003B6B64">
        <w:rPr>
          <w:rFonts w:asciiTheme="majorBidi" w:hAnsiTheme="majorBidi" w:cstheme="majorBidi"/>
          <w:color w:val="000000"/>
        </w:rPr>
        <w:t>ayes dengan</w:t>
      </w:r>
      <w:r w:rsidR="00F47BB5">
        <w:rPr>
          <w:rFonts w:asciiTheme="majorBidi" w:hAnsiTheme="majorBidi" w:cstheme="majorBidi"/>
          <w:color w:val="000000"/>
        </w:rPr>
        <w:t xml:space="preserve"> </w:t>
      </w:r>
      <w:r w:rsidR="00465006" w:rsidRPr="00465006">
        <w:rPr>
          <w:rFonts w:asciiTheme="majorBidi" w:hAnsiTheme="majorBidi" w:cstheme="majorBidi"/>
          <w:i/>
          <w:color w:val="000000"/>
        </w:rPr>
        <w:t>feature selection</w:t>
      </w:r>
      <w:r w:rsidR="00F47BB5">
        <w:rPr>
          <w:rFonts w:asciiTheme="majorBidi" w:hAnsiTheme="majorBidi" w:cstheme="majorBidi"/>
          <w:color w:val="000000"/>
        </w:rPr>
        <w:t xml:space="preserve"> </w:t>
      </w:r>
      <w:r w:rsidR="00465006" w:rsidRPr="00465006">
        <w:rPr>
          <w:rFonts w:asciiTheme="majorBidi" w:hAnsiTheme="majorBidi" w:cstheme="majorBidi"/>
          <w:i/>
          <w:color w:val="000000"/>
        </w:rPr>
        <w:t>Information Gain</w:t>
      </w:r>
      <w:r w:rsidR="00F47BB5">
        <w:rPr>
          <w:rFonts w:asciiTheme="majorBidi" w:hAnsiTheme="majorBidi" w:cstheme="majorBidi"/>
          <w:color w:val="000000"/>
        </w:rPr>
        <w:t xml:space="preserve"> (IG) dan </w:t>
      </w:r>
      <w:r w:rsidR="00465006" w:rsidRPr="00465006">
        <w:rPr>
          <w:rFonts w:asciiTheme="majorBidi" w:hAnsiTheme="majorBidi" w:cstheme="majorBidi"/>
          <w:i/>
          <w:color w:val="000000"/>
        </w:rPr>
        <w:t>Categorical Proportional Difference</w:t>
      </w:r>
      <w:r w:rsidR="00F47BB5">
        <w:rPr>
          <w:rFonts w:asciiTheme="majorBidi" w:hAnsiTheme="majorBidi" w:cstheme="majorBidi"/>
          <w:color w:val="000000"/>
        </w:rPr>
        <w:t xml:space="preserve"> (CPD)</w:t>
      </w:r>
      <w:r w:rsidRPr="003B6B64">
        <w:rPr>
          <w:rFonts w:asciiTheme="majorBidi" w:hAnsiTheme="majorBidi" w:cstheme="majorBidi"/>
          <w:color w:val="000000"/>
        </w:rPr>
        <w:t>. Data yang digunakan berasal dari beberapa forum dari media sosial reddit atau subreddit yang berkaitan dengan kesehatan mental untuk data depresi dan subreddit r/happy untuk data non-depresi. Sistem yang akan dibangun pada penelitian ini dapat digambarkan prosesnya sebagai berikut.</w:t>
      </w:r>
    </w:p>
    <w:p w14:paraId="2EE418B5" w14:textId="77777777" w:rsidR="003B6B64" w:rsidRDefault="003B6B64" w:rsidP="00CD7EEC">
      <w:pPr>
        <w:ind w:firstLine="360"/>
        <w:jc w:val="both"/>
        <w:rPr>
          <w:noProof/>
          <w:sz w:val="24"/>
          <w:szCs w:val="24"/>
        </w:rPr>
      </w:pPr>
    </w:p>
    <w:p w14:paraId="7F949498" w14:textId="77777777" w:rsidR="003B6B64" w:rsidRDefault="00466995" w:rsidP="00CD7EEC">
      <w:pPr>
        <w:ind w:firstLine="360"/>
        <w:jc w:val="center"/>
        <w:rPr>
          <w:rFonts w:asciiTheme="majorBidi" w:hAnsiTheme="majorBidi" w:cstheme="majorBidi"/>
          <w:color w:val="000000"/>
          <w:lang w:val="id-ID"/>
        </w:rPr>
      </w:pPr>
      <w:r>
        <w:rPr>
          <w:noProof/>
          <w:sz w:val="24"/>
          <w:szCs w:val="24"/>
        </w:rPr>
        <w:lastRenderedPageBreak/>
        <w:pict w14:anchorId="626FB0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47.5pt;height:203pt;mso-width-percent:0;mso-height-percent:0;mso-width-percent:0;mso-height-percent:0">
            <v:imagedata r:id="rId14" o:title="Skema Diagram - Revisi"/>
          </v:shape>
        </w:pict>
      </w:r>
    </w:p>
    <w:p w14:paraId="021577F2" w14:textId="77777777" w:rsidR="003B6B64" w:rsidRDefault="003B6B64" w:rsidP="00CD7EEC">
      <w:pPr>
        <w:ind w:firstLine="360"/>
        <w:jc w:val="center"/>
        <w:rPr>
          <w:rFonts w:asciiTheme="majorBidi" w:hAnsiTheme="majorBidi" w:cstheme="majorBidi"/>
          <w:color w:val="000000"/>
          <w:lang w:val="id-ID"/>
        </w:rPr>
      </w:pPr>
      <w:r w:rsidRPr="003B6B64">
        <w:rPr>
          <w:rFonts w:asciiTheme="majorBidi" w:hAnsiTheme="majorBidi" w:cstheme="majorBidi"/>
          <w:color w:val="000000"/>
          <w:lang w:val="id-ID"/>
        </w:rPr>
        <w:t xml:space="preserve">Gambar 1. </w:t>
      </w:r>
      <w:r w:rsidRPr="009B09E4">
        <w:rPr>
          <w:rFonts w:asciiTheme="majorBidi" w:hAnsiTheme="majorBidi" w:cstheme="majorBidi"/>
          <w:color w:val="000000"/>
          <w:lang w:val="id-ID"/>
        </w:rPr>
        <w:t>Skema Rancangan Sistem</w:t>
      </w:r>
    </w:p>
    <w:p w14:paraId="0CA7219C" w14:textId="77777777" w:rsidR="003B6B64" w:rsidRDefault="003B6B64" w:rsidP="00CD7EEC">
      <w:pPr>
        <w:ind w:firstLine="360"/>
        <w:jc w:val="both"/>
        <w:rPr>
          <w:rFonts w:asciiTheme="majorBidi" w:hAnsiTheme="majorBidi" w:cstheme="majorBidi"/>
          <w:color w:val="000000"/>
          <w:lang w:val="id-ID"/>
        </w:rPr>
      </w:pPr>
    </w:p>
    <w:p w14:paraId="02C114FA" w14:textId="77777777" w:rsidR="007A5D4D" w:rsidRDefault="007A5D4D" w:rsidP="00CD7EEC">
      <w:pPr>
        <w:jc w:val="both"/>
        <w:rPr>
          <w:rFonts w:asciiTheme="majorBidi" w:eastAsiaTheme="minorHAnsi" w:hAnsiTheme="majorBidi" w:cstheme="majorBidi"/>
          <w:b/>
          <w:bCs/>
          <w:color w:val="000000"/>
        </w:rPr>
      </w:pPr>
      <w:r>
        <w:rPr>
          <w:rFonts w:asciiTheme="majorBidi" w:hAnsiTheme="majorBidi" w:cstheme="majorBidi"/>
          <w:b/>
          <w:bCs/>
          <w:color w:val="000000"/>
        </w:rPr>
        <w:t xml:space="preserve">3.2. Pengumpulan </w:t>
      </w:r>
      <w:r w:rsidRPr="007A5D4D">
        <w:rPr>
          <w:rFonts w:asciiTheme="majorBidi" w:hAnsiTheme="majorBidi" w:cstheme="majorBidi"/>
          <w:b/>
          <w:bCs/>
          <w:i/>
          <w:color w:val="000000"/>
        </w:rPr>
        <w:t>Dataset</w:t>
      </w:r>
    </w:p>
    <w:p w14:paraId="444E60E0" w14:textId="77777777" w:rsidR="007A5D4D" w:rsidRPr="007A5D4D" w:rsidRDefault="007A5D4D" w:rsidP="00CD7EEC">
      <w:pPr>
        <w:jc w:val="both"/>
        <w:rPr>
          <w:rFonts w:asciiTheme="majorBidi" w:eastAsiaTheme="minorHAnsi" w:hAnsiTheme="majorBidi" w:cstheme="majorBidi"/>
          <w:b/>
          <w:bCs/>
          <w:color w:val="000000"/>
        </w:rPr>
      </w:pPr>
    </w:p>
    <w:p w14:paraId="0DE74674" w14:textId="77777777" w:rsidR="007F37F8" w:rsidRDefault="003B6B64" w:rsidP="00CD7EEC">
      <w:pPr>
        <w:ind w:firstLine="360"/>
        <w:jc w:val="both"/>
        <w:rPr>
          <w:rFonts w:asciiTheme="majorBidi" w:hAnsiTheme="majorBidi" w:cstheme="majorBidi"/>
          <w:color w:val="000000"/>
        </w:rPr>
      </w:pPr>
      <w:r w:rsidRPr="003B6B64">
        <w:rPr>
          <w:rFonts w:asciiTheme="majorBidi" w:hAnsiTheme="majorBidi" w:cstheme="majorBidi"/>
          <w:color w:val="000000"/>
        </w:rPr>
        <w:t xml:space="preserve">Dataset yang digunakan pada penelitian ini berasal dari pengumpulan data secara mandiri oleh penulis. Pada data depresi, pengumpulan data dilakukan dengan mencari data </w:t>
      </w:r>
      <w:r w:rsidR="007F37F8">
        <w:rPr>
          <w:rFonts w:asciiTheme="majorBidi" w:hAnsiTheme="majorBidi" w:cstheme="majorBidi"/>
          <w:color w:val="000000"/>
        </w:rPr>
        <w:t xml:space="preserve">secara menual yang berasal dari </w:t>
      </w:r>
      <w:r w:rsidRPr="00A76E37">
        <w:rPr>
          <w:rFonts w:asciiTheme="majorBidi" w:hAnsiTheme="majorBidi" w:cstheme="majorBidi"/>
          <w:i/>
          <w:color w:val="000000"/>
        </w:rPr>
        <w:t>post</w:t>
      </w:r>
      <w:r w:rsidR="00A76E37" w:rsidRPr="00A76E37">
        <w:rPr>
          <w:rFonts w:asciiTheme="majorBidi" w:hAnsiTheme="majorBidi" w:cstheme="majorBidi"/>
          <w:i/>
          <w:color w:val="000000"/>
        </w:rPr>
        <w:t xml:space="preserve"> post</w:t>
      </w:r>
      <w:r w:rsidR="00A76E37">
        <w:rPr>
          <w:rFonts w:asciiTheme="majorBidi" w:hAnsiTheme="majorBidi" w:cstheme="majorBidi"/>
          <w:i/>
          <w:color w:val="000000"/>
        </w:rPr>
        <w:t xml:space="preserve"> </w:t>
      </w:r>
      <w:r w:rsidR="00A76E37">
        <w:rPr>
          <w:rFonts w:asciiTheme="majorBidi" w:hAnsiTheme="majorBidi" w:cstheme="majorBidi"/>
          <w:color w:val="000000"/>
        </w:rPr>
        <w:t>pada beberapa subreddit depresi, seperti r/depression, r/mentalhealth,</w:t>
      </w:r>
      <w:r w:rsidR="007F37F8">
        <w:rPr>
          <w:rFonts w:asciiTheme="majorBidi" w:hAnsiTheme="majorBidi" w:cstheme="majorBidi"/>
          <w:color w:val="000000"/>
        </w:rPr>
        <w:t xml:space="preserve"> r/SuicideWatch, dan sebagainya. Pada data non-depresi, pengumpulan dilakukan dengan cara </w:t>
      </w:r>
      <w:r w:rsidR="007F37F8" w:rsidRPr="007F37F8">
        <w:rPr>
          <w:rFonts w:asciiTheme="majorBidi" w:hAnsiTheme="majorBidi" w:cstheme="majorBidi"/>
          <w:i/>
          <w:color w:val="000000"/>
        </w:rPr>
        <w:t>crawling</w:t>
      </w:r>
      <w:r w:rsidR="007F37F8">
        <w:rPr>
          <w:rFonts w:asciiTheme="majorBidi" w:hAnsiTheme="majorBidi" w:cstheme="majorBidi"/>
          <w:color w:val="000000"/>
        </w:rPr>
        <w:t xml:space="preserve"> python menggunakan API Reddit yang berasal dari subreddit r/happy.</w:t>
      </w:r>
    </w:p>
    <w:p w14:paraId="7C8681E4" w14:textId="77777777" w:rsidR="003B6B64" w:rsidRDefault="007F37F8" w:rsidP="007F37F8">
      <w:pPr>
        <w:ind w:firstLine="360"/>
        <w:jc w:val="both"/>
        <w:rPr>
          <w:rFonts w:asciiTheme="majorBidi" w:hAnsiTheme="majorBidi" w:cstheme="majorBidi"/>
          <w:color w:val="000000"/>
        </w:rPr>
      </w:pPr>
      <w:r>
        <w:rPr>
          <w:rFonts w:asciiTheme="majorBidi" w:hAnsiTheme="majorBidi" w:cstheme="majorBidi"/>
          <w:color w:val="000000"/>
        </w:rPr>
        <w:t>Pengumpulan data depresi dilakukan dengan mencari post yang memiliki pola diagnosis dengan akurasi tinggi. Pola ini ditandai dengan adanya ungkapan ungkapan seperti</w:t>
      </w:r>
      <w:r w:rsidR="003B6B64" w:rsidRPr="003B6B64">
        <w:rPr>
          <w:rFonts w:asciiTheme="majorBidi" w:hAnsiTheme="majorBidi" w:cstheme="majorBidi"/>
          <w:color w:val="000000"/>
        </w:rPr>
        <w:t xml:space="preserve"> ‘I was diagnosed with’, ‘I have been diagnosed’, ‘I’ve already been diagnosed’ dan </w:t>
      </w:r>
      <w:r>
        <w:rPr>
          <w:rFonts w:asciiTheme="majorBidi" w:hAnsiTheme="majorBidi" w:cstheme="majorBidi"/>
          <w:color w:val="000000"/>
        </w:rPr>
        <w:t>masih banyak lagi</w:t>
      </w:r>
      <w:r w:rsidR="003B6B64" w:rsidRPr="003B6B64">
        <w:rPr>
          <w:rFonts w:asciiTheme="majorBidi" w:hAnsiTheme="majorBidi" w:cstheme="majorBidi"/>
          <w:color w:val="000000"/>
        </w:rPr>
        <w:t>. Pola ini menandakan user yang melakukan posting telah terdiagnosis depresi sehingga terdapat</w:t>
      </w:r>
      <w:r>
        <w:rPr>
          <w:rFonts w:asciiTheme="majorBidi" w:hAnsiTheme="majorBidi" w:cstheme="majorBidi"/>
          <w:color w:val="000000"/>
        </w:rPr>
        <w:t xml:space="preserve"> diagnosis yang telah dilaporkan sendiri dan</w:t>
      </w:r>
      <w:r w:rsidR="003B6B64" w:rsidRPr="003B6B64">
        <w:rPr>
          <w:rFonts w:asciiTheme="majorBidi" w:hAnsiTheme="majorBidi" w:cstheme="majorBidi"/>
          <w:color w:val="000000"/>
        </w:rPr>
        <w:t xml:space="preserve"> </w:t>
      </w:r>
      <w:r w:rsidR="00F47BB5">
        <w:rPr>
          <w:rFonts w:asciiTheme="majorBidi" w:hAnsiTheme="majorBidi" w:cstheme="majorBidi"/>
          <w:color w:val="000000"/>
        </w:rPr>
        <w:t xml:space="preserve">bukan </w:t>
      </w:r>
      <w:r w:rsidR="003B6B64" w:rsidRPr="003B6B64">
        <w:rPr>
          <w:rFonts w:asciiTheme="majorBidi" w:hAnsiTheme="majorBidi" w:cstheme="majorBidi"/>
          <w:color w:val="000000"/>
        </w:rPr>
        <w:t xml:space="preserve">berasal dari asumsi diri sendiri. </w:t>
      </w:r>
      <w:r>
        <w:rPr>
          <w:rFonts w:asciiTheme="majorBidi" w:hAnsiTheme="majorBidi" w:cstheme="majorBidi"/>
          <w:color w:val="000000"/>
        </w:rPr>
        <w:t xml:space="preserve">Setelah post yang mengandung pola tersebut ditemukan, </w:t>
      </w:r>
      <w:r w:rsidRPr="007F37F8">
        <w:rPr>
          <w:rFonts w:asciiTheme="majorBidi" w:hAnsiTheme="majorBidi" w:cstheme="majorBidi"/>
          <w:i/>
          <w:color w:val="000000"/>
        </w:rPr>
        <w:t>user</w:t>
      </w:r>
      <w:r>
        <w:rPr>
          <w:rFonts w:asciiTheme="majorBidi" w:hAnsiTheme="majorBidi" w:cstheme="majorBidi"/>
          <w:i/>
          <w:color w:val="000000"/>
        </w:rPr>
        <w:t xml:space="preserve"> </w:t>
      </w:r>
      <w:r>
        <w:rPr>
          <w:rFonts w:asciiTheme="majorBidi" w:hAnsiTheme="majorBidi" w:cstheme="majorBidi"/>
          <w:color w:val="000000"/>
        </w:rPr>
        <w:t>yang mengirimkan post tersebut ditelusuri halaman profilenya untuk dilihat berapa banyak post post yang dikirim ke subreddit depresi. Jika total post yang dikirim ke subreddit depresi berjumlah lebih dari atau sama dengan dua, maka semua post pada subreddit depresi tersebut diambil. Semua post yang diambil adalah post post yang dikirim dari tanggal 1 Januari 2017 sampai 20 Maret 2020</w:t>
      </w:r>
      <w:r w:rsidR="00587DA4">
        <w:rPr>
          <w:rFonts w:asciiTheme="majorBidi" w:hAnsiTheme="majorBidi" w:cstheme="majorBidi"/>
          <w:color w:val="000000"/>
        </w:rPr>
        <w:t xml:space="preserve"> dengan jumlah 343 post</w:t>
      </w:r>
      <w:r>
        <w:rPr>
          <w:rFonts w:asciiTheme="majorBidi" w:hAnsiTheme="majorBidi" w:cstheme="majorBidi"/>
          <w:color w:val="000000"/>
        </w:rPr>
        <w:t>.</w:t>
      </w:r>
    </w:p>
    <w:p w14:paraId="4F31F90B" w14:textId="77777777" w:rsidR="00587DA4" w:rsidRDefault="007F37F8" w:rsidP="00587DA4">
      <w:pPr>
        <w:ind w:firstLine="360"/>
        <w:jc w:val="both"/>
        <w:rPr>
          <w:rFonts w:asciiTheme="majorBidi" w:hAnsiTheme="majorBidi" w:cstheme="majorBidi"/>
          <w:color w:val="000000"/>
        </w:rPr>
      </w:pPr>
      <w:r>
        <w:rPr>
          <w:rFonts w:asciiTheme="majorBidi" w:hAnsiTheme="majorBidi" w:cstheme="majorBidi"/>
          <w:color w:val="000000"/>
        </w:rPr>
        <w:t xml:space="preserve">Pada pengumpulan data non-depresi </w:t>
      </w:r>
      <w:r w:rsidRPr="007F37F8">
        <w:rPr>
          <w:rFonts w:asciiTheme="majorBidi" w:hAnsiTheme="majorBidi" w:cstheme="majorBidi"/>
          <w:i/>
          <w:color w:val="000000"/>
        </w:rPr>
        <w:t>crawling</w:t>
      </w:r>
      <w:r>
        <w:rPr>
          <w:rFonts w:asciiTheme="majorBidi" w:hAnsiTheme="majorBidi" w:cstheme="majorBidi"/>
          <w:color w:val="000000"/>
        </w:rPr>
        <w:t xml:space="preserve"> python dilakukan </w:t>
      </w:r>
      <w:r w:rsidR="00587DA4">
        <w:rPr>
          <w:rFonts w:asciiTheme="majorBidi" w:hAnsiTheme="majorBidi" w:cstheme="majorBidi"/>
          <w:color w:val="000000"/>
        </w:rPr>
        <w:t>pada subreddit r/happy yang merupakan forum berisi post post cerita bahagia atau sesuatu yang positif. Data yang diambil pada subreddit ini sebanyak 315</w:t>
      </w:r>
      <w:r>
        <w:rPr>
          <w:rFonts w:asciiTheme="majorBidi" w:hAnsiTheme="majorBidi" w:cstheme="majorBidi"/>
          <w:color w:val="000000"/>
        </w:rPr>
        <w:t xml:space="preserve"> </w:t>
      </w:r>
      <w:r w:rsidR="00587DA4">
        <w:rPr>
          <w:rFonts w:asciiTheme="majorBidi" w:hAnsiTheme="majorBidi" w:cstheme="majorBidi"/>
          <w:color w:val="000000"/>
        </w:rPr>
        <w:t xml:space="preserve">post dari tanggal 1 Januari 2020 sampai 20 Maret 2020. </w:t>
      </w:r>
    </w:p>
    <w:p w14:paraId="4B2C0685" w14:textId="77777777" w:rsidR="003B6B64" w:rsidRDefault="003B6B64" w:rsidP="00587DA4">
      <w:pPr>
        <w:ind w:firstLine="360"/>
        <w:jc w:val="both"/>
        <w:rPr>
          <w:rFonts w:asciiTheme="majorBidi" w:hAnsiTheme="majorBidi" w:cstheme="majorBidi"/>
          <w:color w:val="000000"/>
        </w:rPr>
      </w:pPr>
      <w:r w:rsidRPr="003B6B64">
        <w:rPr>
          <w:rFonts w:asciiTheme="majorBidi" w:hAnsiTheme="majorBidi" w:cstheme="majorBidi"/>
          <w:color w:val="000000"/>
        </w:rPr>
        <w:t>Setela</w:t>
      </w:r>
      <w:r w:rsidR="00587DA4">
        <w:rPr>
          <w:rFonts w:asciiTheme="majorBidi" w:hAnsiTheme="majorBidi" w:cstheme="majorBidi"/>
          <w:color w:val="000000"/>
        </w:rPr>
        <w:t xml:space="preserve">h kedua jenis data dikumpulkan dan dihapus duplikatnya, terdapat sebanyak </w:t>
      </w:r>
      <w:r w:rsidRPr="003B6B64">
        <w:rPr>
          <w:rFonts w:asciiTheme="majorBidi" w:hAnsiTheme="majorBidi" w:cstheme="majorBidi"/>
          <w:color w:val="000000"/>
        </w:rPr>
        <w:t xml:space="preserve">343 data </w:t>
      </w:r>
      <w:r w:rsidR="00587DA4">
        <w:rPr>
          <w:rFonts w:asciiTheme="majorBidi" w:hAnsiTheme="majorBidi" w:cstheme="majorBidi"/>
          <w:color w:val="000000"/>
        </w:rPr>
        <w:t xml:space="preserve">depresi </w:t>
      </w:r>
      <w:r w:rsidRPr="003B6B64">
        <w:rPr>
          <w:rFonts w:asciiTheme="majorBidi" w:hAnsiTheme="majorBidi" w:cstheme="majorBidi"/>
          <w:color w:val="000000"/>
        </w:rPr>
        <w:t>dan 311 data</w:t>
      </w:r>
      <w:r w:rsidR="00587DA4">
        <w:rPr>
          <w:rFonts w:asciiTheme="majorBidi" w:hAnsiTheme="majorBidi" w:cstheme="majorBidi"/>
          <w:color w:val="000000"/>
        </w:rPr>
        <w:t xml:space="preserve"> </w:t>
      </w:r>
      <w:r w:rsidR="00587DA4" w:rsidRPr="003B6B64">
        <w:rPr>
          <w:rFonts w:asciiTheme="majorBidi" w:hAnsiTheme="majorBidi" w:cstheme="majorBidi"/>
          <w:color w:val="000000"/>
        </w:rPr>
        <w:t>non-depresi</w:t>
      </w:r>
      <w:r w:rsidRPr="003B6B64">
        <w:rPr>
          <w:rFonts w:asciiTheme="majorBidi" w:hAnsiTheme="majorBidi" w:cstheme="majorBidi"/>
          <w:color w:val="000000"/>
        </w:rPr>
        <w:t>, sehingga total data pada dataset berjumlah 654 data. Data yang telah dikumpulkan kemudian akan diamati statistik deskripsinya berdasarkan panjang teks, jumlah kata dan persentase stopword, sehingga dihasilkan informasi pada tabel berikut</w:t>
      </w:r>
    </w:p>
    <w:p w14:paraId="7302E8E4" w14:textId="77777777" w:rsidR="004768B5" w:rsidRDefault="004768B5" w:rsidP="00AC1F14">
      <w:pPr>
        <w:jc w:val="both"/>
        <w:rPr>
          <w:rFonts w:asciiTheme="majorBidi" w:hAnsiTheme="majorBidi" w:cstheme="majorBidi"/>
          <w:color w:val="000000"/>
        </w:rPr>
      </w:pPr>
    </w:p>
    <w:p w14:paraId="51AD6518" w14:textId="76BFC9A9" w:rsidR="004768B5" w:rsidRDefault="00461D29" w:rsidP="00CD7EEC">
      <w:pPr>
        <w:pStyle w:val="Caption"/>
        <w:keepNext/>
      </w:pPr>
      <w:r>
        <w:t>Tab</w:t>
      </w:r>
      <w:r w:rsidR="004768B5">
        <w:t>e</w:t>
      </w:r>
      <w:r>
        <w:t>l</w:t>
      </w:r>
      <w:r w:rsidR="004768B5">
        <w:t xml:space="preserve"> </w:t>
      </w:r>
      <w:fldSimple w:instr=" SEQ Table \* ARABIC ">
        <w:r w:rsidR="00093F26">
          <w:rPr>
            <w:noProof/>
          </w:rPr>
          <w:t>1</w:t>
        </w:r>
      </w:fldSimple>
      <w:r w:rsidR="004768B5">
        <w:t>. Panjang teks pada dataset</w:t>
      </w:r>
    </w:p>
    <w:tbl>
      <w:tblPr>
        <w:tblStyle w:val="TableGrid"/>
        <w:tblW w:w="0" w:type="auto"/>
        <w:tblInd w:w="2263" w:type="dxa"/>
        <w:tblLook w:val="04A0" w:firstRow="1" w:lastRow="0" w:firstColumn="1" w:lastColumn="0" w:noHBand="0" w:noVBand="1"/>
      </w:tblPr>
      <w:tblGrid>
        <w:gridCol w:w="1560"/>
        <w:gridCol w:w="1417"/>
        <w:gridCol w:w="1559"/>
      </w:tblGrid>
      <w:tr w:rsidR="003B6B64" w14:paraId="6FA745CC" w14:textId="77777777" w:rsidTr="0017307E">
        <w:tc>
          <w:tcPr>
            <w:tcW w:w="1560" w:type="dxa"/>
          </w:tcPr>
          <w:p w14:paraId="040C23B6" w14:textId="77777777" w:rsidR="003B6B64" w:rsidRPr="00E27A41" w:rsidRDefault="003B6B64" w:rsidP="00CD7EEC">
            <w:pPr>
              <w:jc w:val="both"/>
              <w:rPr>
                <w:rFonts w:asciiTheme="majorBidi" w:hAnsiTheme="majorBidi" w:cstheme="majorBidi"/>
                <w:b/>
              </w:rPr>
            </w:pPr>
            <w:r w:rsidRPr="00E27A41">
              <w:rPr>
                <w:rFonts w:asciiTheme="majorBidi" w:hAnsiTheme="majorBidi" w:cstheme="majorBidi"/>
                <w:b/>
              </w:rPr>
              <w:t>Statistik</w:t>
            </w:r>
          </w:p>
        </w:tc>
        <w:tc>
          <w:tcPr>
            <w:tcW w:w="1417" w:type="dxa"/>
          </w:tcPr>
          <w:p w14:paraId="60C2B65C" w14:textId="77777777" w:rsidR="003B6B64" w:rsidRPr="00E27A41" w:rsidRDefault="003B6B64" w:rsidP="00CD7EEC">
            <w:pPr>
              <w:jc w:val="both"/>
              <w:rPr>
                <w:rFonts w:asciiTheme="majorBidi" w:hAnsiTheme="majorBidi" w:cstheme="majorBidi"/>
                <w:b/>
              </w:rPr>
            </w:pPr>
            <w:r w:rsidRPr="00E27A41">
              <w:rPr>
                <w:rFonts w:asciiTheme="majorBidi" w:hAnsiTheme="majorBidi" w:cstheme="majorBidi"/>
                <w:b/>
              </w:rPr>
              <w:t>Depresi</w:t>
            </w:r>
          </w:p>
        </w:tc>
        <w:tc>
          <w:tcPr>
            <w:tcW w:w="1559" w:type="dxa"/>
          </w:tcPr>
          <w:p w14:paraId="28DADEEF" w14:textId="77777777" w:rsidR="003B6B64" w:rsidRPr="00E27A41" w:rsidRDefault="003B6B64" w:rsidP="00CD7EEC">
            <w:pPr>
              <w:jc w:val="both"/>
              <w:rPr>
                <w:rFonts w:asciiTheme="majorBidi" w:hAnsiTheme="majorBidi" w:cstheme="majorBidi"/>
                <w:b/>
              </w:rPr>
            </w:pPr>
            <w:r w:rsidRPr="00E27A41">
              <w:rPr>
                <w:rFonts w:asciiTheme="majorBidi" w:hAnsiTheme="majorBidi" w:cstheme="majorBidi"/>
                <w:b/>
              </w:rPr>
              <w:t>Non-Depresi</w:t>
            </w:r>
          </w:p>
        </w:tc>
      </w:tr>
      <w:tr w:rsidR="003B6B64" w14:paraId="20D0DCBF" w14:textId="77777777" w:rsidTr="0017307E">
        <w:tc>
          <w:tcPr>
            <w:tcW w:w="1560" w:type="dxa"/>
          </w:tcPr>
          <w:p w14:paraId="7F2D8E2E" w14:textId="77777777" w:rsidR="003B6B64" w:rsidRDefault="003B6B64" w:rsidP="00CD7EEC">
            <w:pPr>
              <w:jc w:val="both"/>
              <w:rPr>
                <w:rFonts w:asciiTheme="majorBidi" w:hAnsiTheme="majorBidi" w:cstheme="majorBidi"/>
              </w:rPr>
            </w:pPr>
            <w:r>
              <w:rPr>
                <w:rFonts w:asciiTheme="majorBidi" w:hAnsiTheme="majorBidi" w:cstheme="majorBidi"/>
              </w:rPr>
              <w:t>Rata-rata</w:t>
            </w:r>
          </w:p>
        </w:tc>
        <w:tc>
          <w:tcPr>
            <w:tcW w:w="1417" w:type="dxa"/>
          </w:tcPr>
          <w:p w14:paraId="11B46A48" w14:textId="77777777" w:rsidR="003B6B64" w:rsidRDefault="003B6B64" w:rsidP="00CD7EEC">
            <w:pPr>
              <w:jc w:val="both"/>
              <w:rPr>
                <w:rFonts w:asciiTheme="majorBidi" w:hAnsiTheme="majorBidi" w:cstheme="majorBidi"/>
              </w:rPr>
            </w:pPr>
            <w:r>
              <w:rPr>
                <w:rFonts w:asciiTheme="majorBidi" w:hAnsiTheme="majorBidi" w:cstheme="majorBidi"/>
              </w:rPr>
              <w:t>467.46</w:t>
            </w:r>
          </w:p>
        </w:tc>
        <w:tc>
          <w:tcPr>
            <w:tcW w:w="1559" w:type="dxa"/>
          </w:tcPr>
          <w:p w14:paraId="515E1177" w14:textId="77777777" w:rsidR="003B6B64" w:rsidRDefault="003B6B64" w:rsidP="00CD7EEC">
            <w:pPr>
              <w:jc w:val="both"/>
              <w:rPr>
                <w:rFonts w:asciiTheme="majorBidi" w:hAnsiTheme="majorBidi" w:cstheme="majorBidi"/>
              </w:rPr>
            </w:pPr>
            <w:r>
              <w:rPr>
                <w:rFonts w:asciiTheme="majorBidi" w:hAnsiTheme="majorBidi" w:cstheme="majorBidi"/>
              </w:rPr>
              <w:t>189.42</w:t>
            </w:r>
          </w:p>
        </w:tc>
      </w:tr>
      <w:tr w:rsidR="003B6B64" w14:paraId="6A4AC9B6" w14:textId="77777777" w:rsidTr="0017307E">
        <w:tc>
          <w:tcPr>
            <w:tcW w:w="1560" w:type="dxa"/>
          </w:tcPr>
          <w:p w14:paraId="07B14F0D" w14:textId="77777777" w:rsidR="003B6B64" w:rsidRDefault="003B6B64" w:rsidP="00CD7EEC">
            <w:pPr>
              <w:jc w:val="both"/>
              <w:rPr>
                <w:rFonts w:asciiTheme="majorBidi" w:hAnsiTheme="majorBidi" w:cstheme="majorBidi"/>
              </w:rPr>
            </w:pPr>
            <w:r>
              <w:rPr>
                <w:rFonts w:asciiTheme="majorBidi" w:hAnsiTheme="majorBidi" w:cstheme="majorBidi"/>
              </w:rPr>
              <w:t>Minimum</w:t>
            </w:r>
          </w:p>
        </w:tc>
        <w:tc>
          <w:tcPr>
            <w:tcW w:w="1417" w:type="dxa"/>
          </w:tcPr>
          <w:p w14:paraId="38325A06" w14:textId="77777777" w:rsidR="003B6B64" w:rsidRDefault="003B6B64" w:rsidP="00CD7EEC">
            <w:pPr>
              <w:jc w:val="both"/>
              <w:rPr>
                <w:rFonts w:asciiTheme="majorBidi" w:hAnsiTheme="majorBidi" w:cstheme="majorBidi"/>
              </w:rPr>
            </w:pPr>
            <w:r>
              <w:rPr>
                <w:rFonts w:asciiTheme="majorBidi" w:hAnsiTheme="majorBidi" w:cstheme="majorBidi"/>
              </w:rPr>
              <w:t>29</w:t>
            </w:r>
          </w:p>
        </w:tc>
        <w:tc>
          <w:tcPr>
            <w:tcW w:w="1559" w:type="dxa"/>
          </w:tcPr>
          <w:p w14:paraId="7EB469C6" w14:textId="77777777" w:rsidR="003B6B64" w:rsidRDefault="003B6B64" w:rsidP="00CD7EEC">
            <w:pPr>
              <w:jc w:val="both"/>
              <w:rPr>
                <w:rFonts w:asciiTheme="majorBidi" w:hAnsiTheme="majorBidi" w:cstheme="majorBidi"/>
              </w:rPr>
            </w:pPr>
            <w:r>
              <w:rPr>
                <w:rFonts w:asciiTheme="majorBidi" w:hAnsiTheme="majorBidi" w:cstheme="majorBidi"/>
              </w:rPr>
              <w:t>41</w:t>
            </w:r>
          </w:p>
        </w:tc>
      </w:tr>
      <w:tr w:rsidR="003B6B64" w14:paraId="569A6FED" w14:textId="77777777" w:rsidTr="0017307E">
        <w:tc>
          <w:tcPr>
            <w:tcW w:w="1560" w:type="dxa"/>
          </w:tcPr>
          <w:p w14:paraId="522943D3" w14:textId="77777777" w:rsidR="003B6B64" w:rsidRDefault="003B6B64" w:rsidP="00CD7EEC">
            <w:pPr>
              <w:jc w:val="both"/>
              <w:rPr>
                <w:rFonts w:asciiTheme="majorBidi" w:hAnsiTheme="majorBidi" w:cstheme="majorBidi"/>
              </w:rPr>
            </w:pPr>
            <w:r>
              <w:rPr>
                <w:rFonts w:asciiTheme="majorBidi" w:hAnsiTheme="majorBidi" w:cstheme="majorBidi"/>
              </w:rPr>
              <w:t>25%</w:t>
            </w:r>
          </w:p>
        </w:tc>
        <w:tc>
          <w:tcPr>
            <w:tcW w:w="1417" w:type="dxa"/>
          </w:tcPr>
          <w:p w14:paraId="141BE766" w14:textId="77777777" w:rsidR="003B6B64" w:rsidRDefault="003B6B64" w:rsidP="00CD7EEC">
            <w:pPr>
              <w:jc w:val="both"/>
              <w:rPr>
                <w:rFonts w:asciiTheme="majorBidi" w:hAnsiTheme="majorBidi" w:cstheme="majorBidi"/>
              </w:rPr>
            </w:pPr>
            <w:r>
              <w:rPr>
                <w:rFonts w:asciiTheme="majorBidi" w:hAnsiTheme="majorBidi" w:cstheme="majorBidi"/>
              </w:rPr>
              <w:t>273</w:t>
            </w:r>
          </w:p>
        </w:tc>
        <w:tc>
          <w:tcPr>
            <w:tcW w:w="1559" w:type="dxa"/>
          </w:tcPr>
          <w:p w14:paraId="0D88DD32" w14:textId="77777777" w:rsidR="003B6B64" w:rsidRDefault="003B6B64" w:rsidP="00CD7EEC">
            <w:pPr>
              <w:jc w:val="both"/>
              <w:rPr>
                <w:rFonts w:asciiTheme="majorBidi" w:hAnsiTheme="majorBidi" w:cstheme="majorBidi"/>
              </w:rPr>
            </w:pPr>
            <w:r>
              <w:rPr>
                <w:rFonts w:asciiTheme="majorBidi" w:hAnsiTheme="majorBidi" w:cstheme="majorBidi"/>
              </w:rPr>
              <w:t>84.5</w:t>
            </w:r>
          </w:p>
        </w:tc>
      </w:tr>
      <w:tr w:rsidR="003B6B64" w14:paraId="4E77DCA3" w14:textId="77777777" w:rsidTr="0017307E">
        <w:tc>
          <w:tcPr>
            <w:tcW w:w="1560" w:type="dxa"/>
          </w:tcPr>
          <w:p w14:paraId="7DC4A9BD" w14:textId="77777777" w:rsidR="003B6B64" w:rsidRDefault="003B6B64" w:rsidP="00CD7EEC">
            <w:pPr>
              <w:jc w:val="both"/>
              <w:rPr>
                <w:rFonts w:asciiTheme="majorBidi" w:hAnsiTheme="majorBidi" w:cstheme="majorBidi"/>
              </w:rPr>
            </w:pPr>
            <w:r>
              <w:rPr>
                <w:rFonts w:asciiTheme="majorBidi" w:hAnsiTheme="majorBidi" w:cstheme="majorBidi"/>
              </w:rPr>
              <w:t>50%</w:t>
            </w:r>
          </w:p>
        </w:tc>
        <w:tc>
          <w:tcPr>
            <w:tcW w:w="1417" w:type="dxa"/>
          </w:tcPr>
          <w:p w14:paraId="7CB0C545" w14:textId="77777777" w:rsidR="003B6B64" w:rsidRDefault="003B6B64" w:rsidP="00CD7EEC">
            <w:pPr>
              <w:jc w:val="both"/>
              <w:rPr>
                <w:rFonts w:asciiTheme="majorBidi" w:hAnsiTheme="majorBidi" w:cstheme="majorBidi"/>
              </w:rPr>
            </w:pPr>
            <w:r>
              <w:rPr>
                <w:rFonts w:asciiTheme="majorBidi" w:hAnsiTheme="majorBidi" w:cstheme="majorBidi"/>
              </w:rPr>
              <w:t>450</w:t>
            </w:r>
          </w:p>
        </w:tc>
        <w:tc>
          <w:tcPr>
            <w:tcW w:w="1559" w:type="dxa"/>
          </w:tcPr>
          <w:p w14:paraId="248CF3F6" w14:textId="77777777" w:rsidR="003B6B64" w:rsidRDefault="003B6B64" w:rsidP="00CD7EEC">
            <w:pPr>
              <w:jc w:val="both"/>
              <w:rPr>
                <w:rFonts w:asciiTheme="majorBidi" w:hAnsiTheme="majorBidi" w:cstheme="majorBidi"/>
              </w:rPr>
            </w:pPr>
            <w:r>
              <w:rPr>
                <w:rFonts w:asciiTheme="majorBidi" w:hAnsiTheme="majorBidi" w:cstheme="majorBidi"/>
              </w:rPr>
              <w:t>135</w:t>
            </w:r>
          </w:p>
        </w:tc>
      </w:tr>
      <w:tr w:rsidR="003B6B64" w14:paraId="373945A8" w14:textId="77777777" w:rsidTr="0017307E">
        <w:tc>
          <w:tcPr>
            <w:tcW w:w="1560" w:type="dxa"/>
          </w:tcPr>
          <w:p w14:paraId="675842DD" w14:textId="77777777" w:rsidR="003B6B64" w:rsidRDefault="003B6B64" w:rsidP="00CD7EEC">
            <w:pPr>
              <w:jc w:val="both"/>
              <w:rPr>
                <w:rFonts w:asciiTheme="majorBidi" w:hAnsiTheme="majorBidi" w:cstheme="majorBidi"/>
              </w:rPr>
            </w:pPr>
            <w:r>
              <w:rPr>
                <w:rFonts w:asciiTheme="majorBidi" w:hAnsiTheme="majorBidi" w:cstheme="majorBidi"/>
              </w:rPr>
              <w:t>75%</w:t>
            </w:r>
          </w:p>
        </w:tc>
        <w:tc>
          <w:tcPr>
            <w:tcW w:w="1417" w:type="dxa"/>
          </w:tcPr>
          <w:p w14:paraId="4009F678" w14:textId="77777777" w:rsidR="003B6B64" w:rsidRDefault="003B6B64" w:rsidP="00CD7EEC">
            <w:pPr>
              <w:jc w:val="both"/>
              <w:rPr>
                <w:rFonts w:asciiTheme="majorBidi" w:hAnsiTheme="majorBidi" w:cstheme="majorBidi"/>
              </w:rPr>
            </w:pPr>
            <w:r>
              <w:rPr>
                <w:rFonts w:asciiTheme="majorBidi" w:hAnsiTheme="majorBidi" w:cstheme="majorBidi"/>
              </w:rPr>
              <w:t>631.5</w:t>
            </w:r>
          </w:p>
        </w:tc>
        <w:tc>
          <w:tcPr>
            <w:tcW w:w="1559" w:type="dxa"/>
          </w:tcPr>
          <w:p w14:paraId="59413FCB" w14:textId="77777777" w:rsidR="003B6B64" w:rsidRDefault="003B6B64" w:rsidP="00CD7EEC">
            <w:pPr>
              <w:jc w:val="both"/>
              <w:rPr>
                <w:rFonts w:asciiTheme="majorBidi" w:hAnsiTheme="majorBidi" w:cstheme="majorBidi"/>
              </w:rPr>
            </w:pPr>
            <w:r>
              <w:rPr>
                <w:rFonts w:asciiTheme="majorBidi" w:hAnsiTheme="majorBidi" w:cstheme="majorBidi"/>
              </w:rPr>
              <w:t>244</w:t>
            </w:r>
          </w:p>
        </w:tc>
      </w:tr>
      <w:tr w:rsidR="003B6B64" w14:paraId="2ED93655" w14:textId="77777777" w:rsidTr="0017307E">
        <w:tc>
          <w:tcPr>
            <w:tcW w:w="1560" w:type="dxa"/>
          </w:tcPr>
          <w:p w14:paraId="2B3221FD" w14:textId="77777777" w:rsidR="003B6B64" w:rsidRDefault="003B6B64" w:rsidP="00CD7EEC">
            <w:pPr>
              <w:jc w:val="both"/>
              <w:rPr>
                <w:rFonts w:asciiTheme="majorBidi" w:hAnsiTheme="majorBidi" w:cstheme="majorBidi"/>
              </w:rPr>
            </w:pPr>
            <w:r>
              <w:rPr>
                <w:rFonts w:asciiTheme="majorBidi" w:hAnsiTheme="majorBidi" w:cstheme="majorBidi"/>
              </w:rPr>
              <w:t>Maximum</w:t>
            </w:r>
          </w:p>
        </w:tc>
        <w:tc>
          <w:tcPr>
            <w:tcW w:w="1417" w:type="dxa"/>
          </w:tcPr>
          <w:p w14:paraId="3D4EA63A" w14:textId="77777777" w:rsidR="003B6B64" w:rsidRDefault="003B6B64" w:rsidP="00CD7EEC">
            <w:pPr>
              <w:jc w:val="both"/>
              <w:rPr>
                <w:rFonts w:asciiTheme="majorBidi" w:hAnsiTheme="majorBidi" w:cstheme="majorBidi"/>
              </w:rPr>
            </w:pPr>
            <w:r>
              <w:rPr>
                <w:rFonts w:asciiTheme="majorBidi" w:hAnsiTheme="majorBidi" w:cstheme="majorBidi"/>
              </w:rPr>
              <w:t>1203</w:t>
            </w:r>
          </w:p>
        </w:tc>
        <w:tc>
          <w:tcPr>
            <w:tcW w:w="1559" w:type="dxa"/>
          </w:tcPr>
          <w:p w14:paraId="0D4BC535" w14:textId="77777777" w:rsidR="003B6B64" w:rsidRDefault="003B6B64" w:rsidP="00CD7EEC">
            <w:pPr>
              <w:jc w:val="both"/>
              <w:rPr>
                <w:rFonts w:asciiTheme="majorBidi" w:hAnsiTheme="majorBidi" w:cstheme="majorBidi"/>
              </w:rPr>
            </w:pPr>
            <w:r>
              <w:rPr>
                <w:rFonts w:asciiTheme="majorBidi" w:hAnsiTheme="majorBidi" w:cstheme="majorBidi"/>
              </w:rPr>
              <w:t>815</w:t>
            </w:r>
          </w:p>
        </w:tc>
      </w:tr>
    </w:tbl>
    <w:p w14:paraId="5E061792" w14:textId="77777777" w:rsidR="004768B5" w:rsidRDefault="004768B5" w:rsidP="00CD7EEC">
      <w:pPr>
        <w:pStyle w:val="Caption"/>
        <w:keepNext/>
        <w:jc w:val="both"/>
      </w:pPr>
    </w:p>
    <w:p w14:paraId="2AC31AD3" w14:textId="33380296" w:rsidR="004768B5" w:rsidRDefault="00461D29" w:rsidP="00CD7EEC">
      <w:pPr>
        <w:pStyle w:val="Caption"/>
        <w:keepNext/>
      </w:pPr>
      <w:r>
        <w:t>Tab</w:t>
      </w:r>
      <w:r w:rsidR="004768B5">
        <w:t>e</w:t>
      </w:r>
      <w:r>
        <w:t>l</w:t>
      </w:r>
      <w:r w:rsidR="004768B5">
        <w:t xml:space="preserve"> </w:t>
      </w:r>
      <w:fldSimple w:instr=" SEQ Table \* ARABIC ">
        <w:r w:rsidR="00093F26">
          <w:rPr>
            <w:noProof/>
          </w:rPr>
          <w:t>2</w:t>
        </w:r>
      </w:fldSimple>
      <w:r w:rsidR="004768B5">
        <w:t>. Jumlah kata pada dataset</w:t>
      </w:r>
    </w:p>
    <w:tbl>
      <w:tblPr>
        <w:tblStyle w:val="TableGrid"/>
        <w:tblW w:w="0" w:type="auto"/>
        <w:tblInd w:w="2263" w:type="dxa"/>
        <w:tblLook w:val="04A0" w:firstRow="1" w:lastRow="0" w:firstColumn="1" w:lastColumn="0" w:noHBand="0" w:noVBand="1"/>
      </w:tblPr>
      <w:tblGrid>
        <w:gridCol w:w="1560"/>
        <w:gridCol w:w="1417"/>
        <w:gridCol w:w="1559"/>
      </w:tblGrid>
      <w:tr w:rsidR="003B6B64" w14:paraId="017E38BF" w14:textId="77777777" w:rsidTr="0017307E">
        <w:tc>
          <w:tcPr>
            <w:tcW w:w="1560" w:type="dxa"/>
          </w:tcPr>
          <w:p w14:paraId="19E8E1E1" w14:textId="77777777" w:rsidR="003B6B64" w:rsidRPr="00E27A41" w:rsidRDefault="003B6B64" w:rsidP="00CD7EEC">
            <w:pPr>
              <w:jc w:val="both"/>
              <w:rPr>
                <w:rFonts w:asciiTheme="majorBidi" w:hAnsiTheme="majorBidi" w:cstheme="majorBidi"/>
                <w:b/>
              </w:rPr>
            </w:pPr>
            <w:r w:rsidRPr="00E27A41">
              <w:rPr>
                <w:rFonts w:asciiTheme="majorBidi" w:hAnsiTheme="majorBidi" w:cstheme="majorBidi"/>
                <w:b/>
              </w:rPr>
              <w:t>Statistik</w:t>
            </w:r>
          </w:p>
        </w:tc>
        <w:tc>
          <w:tcPr>
            <w:tcW w:w="1417" w:type="dxa"/>
          </w:tcPr>
          <w:p w14:paraId="162E2452" w14:textId="77777777" w:rsidR="003B6B64" w:rsidRPr="00E27A41" w:rsidRDefault="003B6B64" w:rsidP="00CD7EEC">
            <w:pPr>
              <w:jc w:val="both"/>
              <w:rPr>
                <w:rFonts w:asciiTheme="majorBidi" w:hAnsiTheme="majorBidi" w:cstheme="majorBidi"/>
                <w:b/>
              </w:rPr>
            </w:pPr>
            <w:r w:rsidRPr="00E27A41">
              <w:rPr>
                <w:rFonts w:asciiTheme="majorBidi" w:hAnsiTheme="majorBidi" w:cstheme="majorBidi"/>
                <w:b/>
              </w:rPr>
              <w:t>Depresi</w:t>
            </w:r>
          </w:p>
        </w:tc>
        <w:tc>
          <w:tcPr>
            <w:tcW w:w="1559" w:type="dxa"/>
          </w:tcPr>
          <w:p w14:paraId="03341E62" w14:textId="77777777" w:rsidR="003B6B64" w:rsidRPr="00E27A41" w:rsidRDefault="003B6B64" w:rsidP="00CD7EEC">
            <w:pPr>
              <w:jc w:val="both"/>
              <w:rPr>
                <w:rFonts w:asciiTheme="majorBidi" w:hAnsiTheme="majorBidi" w:cstheme="majorBidi"/>
                <w:b/>
              </w:rPr>
            </w:pPr>
            <w:r w:rsidRPr="00E27A41">
              <w:rPr>
                <w:rFonts w:asciiTheme="majorBidi" w:hAnsiTheme="majorBidi" w:cstheme="majorBidi"/>
                <w:b/>
              </w:rPr>
              <w:t>Non-Depresi</w:t>
            </w:r>
          </w:p>
        </w:tc>
      </w:tr>
      <w:tr w:rsidR="003B6B64" w14:paraId="4531DD36" w14:textId="77777777" w:rsidTr="0017307E">
        <w:tc>
          <w:tcPr>
            <w:tcW w:w="1560" w:type="dxa"/>
          </w:tcPr>
          <w:p w14:paraId="6253B222" w14:textId="77777777" w:rsidR="003B6B64" w:rsidRDefault="003B6B64" w:rsidP="00CD7EEC">
            <w:pPr>
              <w:jc w:val="both"/>
              <w:rPr>
                <w:rFonts w:asciiTheme="majorBidi" w:hAnsiTheme="majorBidi" w:cstheme="majorBidi"/>
              </w:rPr>
            </w:pPr>
            <w:r>
              <w:rPr>
                <w:rFonts w:asciiTheme="majorBidi" w:hAnsiTheme="majorBidi" w:cstheme="majorBidi"/>
              </w:rPr>
              <w:t>Rata-rata</w:t>
            </w:r>
          </w:p>
        </w:tc>
        <w:tc>
          <w:tcPr>
            <w:tcW w:w="1417" w:type="dxa"/>
          </w:tcPr>
          <w:p w14:paraId="3FE59C69" w14:textId="77777777" w:rsidR="003B6B64" w:rsidRDefault="003B6B64" w:rsidP="00CD7EEC">
            <w:pPr>
              <w:jc w:val="both"/>
              <w:rPr>
                <w:rFonts w:asciiTheme="majorBidi" w:hAnsiTheme="majorBidi" w:cstheme="majorBidi"/>
              </w:rPr>
            </w:pPr>
            <w:r>
              <w:rPr>
                <w:rFonts w:asciiTheme="majorBidi" w:hAnsiTheme="majorBidi" w:cstheme="majorBidi"/>
              </w:rPr>
              <w:t>89.05</w:t>
            </w:r>
          </w:p>
        </w:tc>
        <w:tc>
          <w:tcPr>
            <w:tcW w:w="1559" w:type="dxa"/>
          </w:tcPr>
          <w:p w14:paraId="66AE3B9D" w14:textId="77777777" w:rsidR="003B6B64" w:rsidRDefault="003B6B64" w:rsidP="00CD7EEC">
            <w:pPr>
              <w:jc w:val="both"/>
              <w:rPr>
                <w:rFonts w:asciiTheme="majorBidi" w:hAnsiTheme="majorBidi" w:cstheme="majorBidi"/>
              </w:rPr>
            </w:pPr>
            <w:r>
              <w:rPr>
                <w:rFonts w:asciiTheme="majorBidi" w:hAnsiTheme="majorBidi" w:cstheme="majorBidi"/>
              </w:rPr>
              <w:t>35.32</w:t>
            </w:r>
          </w:p>
        </w:tc>
      </w:tr>
      <w:tr w:rsidR="003B6B64" w14:paraId="3077E441" w14:textId="77777777" w:rsidTr="0017307E">
        <w:tc>
          <w:tcPr>
            <w:tcW w:w="1560" w:type="dxa"/>
          </w:tcPr>
          <w:p w14:paraId="25003F07" w14:textId="77777777" w:rsidR="003B6B64" w:rsidRDefault="003B6B64" w:rsidP="00CD7EEC">
            <w:pPr>
              <w:jc w:val="both"/>
              <w:rPr>
                <w:rFonts w:asciiTheme="majorBidi" w:hAnsiTheme="majorBidi" w:cstheme="majorBidi"/>
              </w:rPr>
            </w:pPr>
            <w:r>
              <w:rPr>
                <w:rFonts w:asciiTheme="majorBidi" w:hAnsiTheme="majorBidi" w:cstheme="majorBidi"/>
              </w:rPr>
              <w:t>Minimum</w:t>
            </w:r>
          </w:p>
        </w:tc>
        <w:tc>
          <w:tcPr>
            <w:tcW w:w="1417" w:type="dxa"/>
          </w:tcPr>
          <w:p w14:paraId="157EC44A" w14:textId="77777777" w:rsidR="003B6B64" w:rsidRDefault="003B6B64" w:rsidP="00CD7EEC">
            <w:pPr>
              <w:jc w:val="both"/>
              <w:rPr>
                <w:rFonts w:asciiTheme="majorBidi" w:hAnsiTheme="majorBidi" w:cstheme="majorBidi"/>
              </w:rPr>
            </w:pPr>
            <w:r>
              <w:rPr>
                <w:rFonts w:asciiTheme="majorBidi" w:hAnsiTheme="majorBidi" w:cstheme="majorBidi"/>
              </w:rPr>
              <w:t>6</w:t>
            </w:r>
          </w:p>
        </w:tc>
        <w:tc>
          <w:tcPr>
            <w:tcW w:w="1559" w:type="dxa"/>
          </w:tcPr>
          <w:p w14:paraId="3B3D0F11" w14:textId="77777777" w:rsidR="003B6B64" w:rsidRDefault="003B6B64" w:rsidP="00CD7EEC">
            <w:pPr>
              <w:jc w:val="both"/>
              <w:rPr>
                <w:rFonts w:asciiTheme="majorBidi" w:hAnsiTheme="majorBidi" w:cstheme="majorBidi"/>
              </w:rPr>
            </w:pPr>
            <w:r>
              <w:rPr>
                <w:rFonts w:asciiTheme="majorBidi" w:hAnsiTheme="majorBidi" w:cstheme="majorBidi"/>
              </w:rPr>
              <w:t>6</w:t>
            </w:r>
          </w:p>
        </w:tc>
      </w:tr>
      <w:tr w:rsidR="003B6B64" w14:paraId="4F3B5F64" w14:textId="77777777" w:rsidTr="0017307E">
        <w:tc>
          <w:tcPr>
            <w:tcW w:w="1560" w:type="dxa"/>
          </w:tcPr>
          <w:p w14:paraId="027C6CBB" w14:textId="77777777" w:rsidR="003B6B64" w:rsidRDefault="003B6B64" w:rsidP="00CD7EEC">
            <w:pPr>
              <w:jc w:val="both"/>
              <w:rPr>
                <w:rFonts w:asciiTheme="majorBidi" w:hAnsiTheme="majorBidi" w:cstheme="majorBidi"/>
              </w:rPr>
            </w:pPr>
            <w:r>
              <w:rPr>
                <w:rFonts w:asciiTheme="majorBidi" w:hAnsiTheme="majorBidi" w:cstheme="majorBidi"/>
              </w:rPr>
              <w:t>25%</w:t>
            </w:r>
          </w:p>
        </w:tc>
        <w:tc>
          <w:tcPr>
            <w:tcW w:w="1417" w:type="dxa"/>
          </w:tcPr>
          <w:p w14:paraId="7A63F09C" w14:textId="77777777" w:rsidR="003B6B64" w:rsidRDefault="003B6B64" w:rsidP="00CD7EEC">
            <w:pPr>
              <w:jc w:val="both"/>
              <w:rPr>
                <w:rFonts w:asciiTheme="majorBidi" w:hAnsiTheme="majorBidi" w:cstheme="majorBidi"/>
              </w:rPr>
            </w:pPr>
            <w:r>
              <w:rPr>
                <w:rFonts w:asciiTheme="majorBidi" w:hAnsiTheme="majorBidi" w:cstheme="majorBidi"/>
              </w:rPr>
              <w:t>50.5</w:t>
            </w:r>
          </w:p>
        </w:tc>
        <w:tc>
          <w:tcPr>
            <w:tcW w:w="1559" w:type="dxa"/>
          </w:tcPr>
          <w:p w14:paraId="67129718" w14:textId="77777777" w:rsidR="003B6B64" w:rsidRDefault="003B6B64" w:rsidP="00CD7EEC">
            <w:pPr>
              <w:jc w:val="both"/>
              <w:rPr>
                <w:rFonts w:asciiTheme="majorBidi" w:hAnsiTheme="majorBidi" w:cstheme="majorBidi"/>
              </w:rPr>
            </w:pPr>
            <w:r>
              <w:rPr>
                <w:rFonts w:asciiTheme="majorBidi" w:hAnsiTheme="majorBidi" w:cstheme="majorBidi"/>
              </w:rPr>
              <w:t>16</w:t>
            </w:r>
          </w:p>
        </w:tc>
      </w:tr>
      <w:tr w:rsidR="003B6B64" w14:paraId="36DB6345" w14:textId="77777777" w:rsidTr="0017307E">
        <w:tc>
          <w:tcPr>
            <w:tcW w:w="1560" w:type="dxa"/>
          </w:tcPr>
          <w:p w14:paraId="33C759D8" w14:textId="77777777" w:rsidR="003B6B64" w:rsidRDefault="003B6B64" w:rsidP="00CD7EEC">
            <w:pPr>
              <w:jc w:val="both"/>
              <w:rPr>
                <w:rFonts w:asciiTheme="majorBidi" w:hAnsiTheme="majorBidi" w:cstheme="majorBidi"/>
              </w:rPr>
            </w:pPr>
            <w:r>
              <w:rPr>
                <w:rFonts w:asciiTheme="majorBidi" w:hAnsiTheme="majorBidi" w:cstheme="majorBidi"/>
              </w:rPr>
              <w:t>50%</w:t>
            </w:r>
          </w:p>
        </w:tc>
        <w:tc>
          <w:tcPr>
            <w:tcW w:w="1417" w:type="dxa"/>
          </w:tcPr>
          <w:p w14:paraId="01CE7722" w14:textId="77777777" w:rsidR="003B6B64" w:rsidRDefault="003B6B64" w:rsidP="00CD7EEC">
            <w:pPr>
              <w:jc w:val="both"/>
              <w:rPr>
                <w:rFonts w:asciiTheme="majorBidi" w:hAnsiTheme="majorBidi" w:cstheme="majorBidi"/>
              </w:rPr>
            </w:pPr>
            <w:r>
              <w:rPr>
                <w:rFonts w:asciiTheme="majorBidi" w:hAnsiTheme="majorBidi" w:cstheme="majorBidi"/>
              </w:rPr>
              <w:t>87</w:t>
            </w:r>
          </w:p>
        </w:tc>
        <w:tc>
          <w:tcPr>
            <w:tcW w:w="1559" w:type="dxa"/>
          </w:tcPr>
          <w:p w14:paraId="68BD07A6" w14:textId="77777777" w:rsidR="003B6B64" w:rsidRDefault="003B6B64" w:rsidP="00CD7EEC">
            <w:pPr>
              <w:jc w:val="both"/>
              <w:rPr>
                <w:rFonts w:asciiTheme="majorBidi" w:hAnsiTheme="majorBidi" w:cstheme="majorBidi"/>
              </w:rPr>
            </w:pPr>
            <w:r>
              <w:rPr>
                <w:rFonts w:asciiTheme="majorBidi" w:hAnsiTheme="majorBidi" w:cstheme="majorBidi"/>
              </w:rPr>
              <w:t>25</w:t>
            </w:r>
          </w:p>
        </w:tc>
      </w:tr>
      <w:tr w:rsidR="003B6B64" w14:paraId="2E60057E" w14:textId="77777777" w:rsidTr="0017307E">
        <w:tc>
          <w:tcPr>
            <w:tcW w:w="1560" w:type="dxa"/>
          </w:tcPr>
          <w:p w14:paraId="197C1121" w14:textId="77777777" w:rsidR="003B6B64" w:rsidRDefault="003B6B64" w:rsidP="00CD7EEC">
            <w:pPr>
              <w:jc w:val="both"/>
              <w:rPr>
                <w:rFonts w:asciiTheme="majorBidi" w:hAnsiTheme="majorBidi" w:cstheme="majorBidi"/>
              </w:rPr>
            </w:pPr>
            <w:r>
              <w:rPr>
                <w:rFonts w:asciiTheme="majorBidi" w:hAnsiTheme="majorBidi" w:cstheme="majorBidi"/>
              </w:rPr>
              <w:lastRenderedPageBreak/>
              <w:t>75%</w:t>
            </w:r>
          </w:p>
        </w:tc>
        <w:tc>
          <w:tcPr>
            <w:tcW w:w="1417" w:type="dxa"/>
          </w:tcPr>
          <w:p w14:paraId="47A9E845" w14:textId="77777777" w:rsidR="003B6B64" w:rsidRDefault="003B6B64" w:rsidP="00CD7EEC">
            <w:pPr>
              <w:jc w:val="both"/>
              <w:rPr>
                <w:rFonts w:asciiTheme="majorBidi" w:hAnsiTheme="majorBidi" w:cstheme="majorBidi"/>
              </w:rPr>
            </w:pPr>
            <w:r>
              <w:rPr>
                <w:rFonts w:asciiTheme="majorBidi" w:hAnsiTheme="majorBidi" w:cstheme="majorBidi"/>
              </w:rPr>
              <w:t>121.5</w:t>
            </w:r>
          </w:p>
        </w:tc>
        <w:tc>
          <w:tcPr>
            <w:tcW w:w="1559" w:type="dxa"/>
          </w:tcPr>
          <w:p w14:paraId="5C406B44" w14:textId="77777777" w:rsidR="003B6B64" w:rsidRDefault="003B6B64" w:rsidP="00CD7EEC">
            <w:pPr>
              <w:jc w:val="both"/>
              <w:rPr>
                <w:rFonts w:asciiTheme="majorBidi" w:hAnsiTheme="majorBidi" w:cstheme="majorBidi"/>
              </w:rPr>
            </w:pPr>
            <w:r>
              <w:rPr>
                <w:rFonts w:asciiTheme="majorBidi" w:hAnsiTheme="majorBidi" w:cstheme="majorBidi"/>
              </w:rPr>
              <w:t>45.5</w:t>
            </w:r>
          </w:p>
        </w:tc>
      </w:tr>
      <w:tr w:rsidR="003B6B64" w14:paraId="3AD2B2D0" w14:textId="77777777" w:rsidTr="0017307E">
        <w:tc>
          <w:tcPr>
            <w:tcW w:w="1560" w:type="dxa"/>
          </w:tcPr>
          <w:p w14:paraId="34BF7AEE" w14:textId="77777777" w:rsidR="003B6B64" w:rsidRDefault="003B6B64" w:rsidP="00CD7EEC">
            <w:pPr>
              <w:jc w:val="both"/>
              <w:rPr>
                <w:rFonts w:asciiTheme="majorBidi" w:hAnsiTheme="majorBidi" w:cstheme="majorBidi"/>
              </w:rPr>
            </w:pPr>
            <w:r>
              <w:rPr>
                <w:rFonts w:asciiTheme="majorBidi" w:hAnsiTheme="majorBidi" w:cstheme="majorBidi"/>
              </w:rPr>
              <w:t>Maximum</w:t>
            </w:r>
          </w:p>
        </w:tc>
        <w:tc>
          <w:tcPr>
            <w:tcW w:w="1417" w:type="dxa"/>
          </w:tcPr>
          <w:p w14:paraId="30DBD33B" w14:textId="77777777" w:rsidR="003B6B64" w:rsidRDefault="003B6B64" w:rsidP="00CD7EEC">
            <w:pPr>
              <w:jc w:val="both"/>
              <w:rPr>
                <w:rFonts w:asciiTheme="majorBidi" w:hAnsiTheme="majorBidi" w:cstheme="majorBidi"/>
              </w:rPr>
            </w:pPr>
            <w:r>
              <w:rPr>
                <w:rFonts w:asciiTheme="majorBidi" w:hAnsiTheme="majorBidi" w:cstheme="majorBidi"/>
              </w:rPr>
              <w:t>221</w:t>
            </w:r>
          </w:p>
        </w:tc>
        <w:tc>
          <w:tcPr>
            <w:tcW w:w="1559" w:type="dxa"/>
          </w:tcPr>
          <w:p w14:paraId="7C433EF2" w14:textId="77777777" w:rsidR="003B6B64" w:rsidRDefault="003B6B64" w:rsidP="00CD7EEC">
            <w:pPr>
              <w:jc w:val="both"/>
              <w:rPr>
                <w:rFonts w:asciiTheme="majorBidi" w:hAnsiTheme="majorBidi" w:cstheme="majorBidi"/>
              </w:rPr>
            </w:pPr>
            <w:r>
              <w:rPr>
                <w:rFonts w:asciiTheme="majorBidi" w:hAnsiTheme="majorBidi" w:cstheme="majorBidi"/>
              </w:rPr>
              <w:t>149</w:t>
            </w:r>
          </w:p>
        </w:tc>
      </w:tr>
    </w:tbl>
    <w:p w14:paraId="4022BACA" w14:textId="77777777" w:rsidR="005557EF" w:rsidRDefault="005557EF" w:rsidP="00CD7EEC">
      <w:pPr>
        <w:ind w:firstLine="360"/>
        <w:jc w:val="both"/>
        <w:rPr>
          <w:rFonts w:asciiTheme="majorBidi" w:hAnsiTheme="majorBidi" w:cstheme="majorBidi"/>
          <w:color w:val="000000"/>
        </w:rPr>
      </w:pPr>
    </w:p>
    <w:p w14:paraId="0F64C070" w14:textId="26C38E02" w:rsidR="004768B5" w:rsidRPr="006A1B37" w:rsidRDefault="004768B5" w:rsidP="003038EB">
      <w:pPr>
        <w:jc w:val="center"/>
        <w:rPr>
          <w:rFonts w:asciiTheme="majorBidi" w:hAnsiTheme="majorBidi" w:cstheme="majorBidi"/>
          <w:color w:val="000000"/>
        </w:rPr>
      </w:pPr>
      <w:r>
        <w:t xml:space="preserve">Table </w:t>
      </w:r>
      <w:fldSimple w:instr=" SEQ Table \* ARABIC ">
        <w:r w:rsidR="00093F26">
          <w:rPr>
            <w:noProof/>
          </w:rPr>
          <w:t>3</w:t>
        </w:r>
      </w:fldSimple>
      <w:r>
        <w:t>. Persentase stopword pada dataset</w:t>
      </w:r>
    </w:p>
    <w:tbl>
      <w:tblPr>
        <w:tblStyle w:val="TableGrid"/>
        <w:tblW w:w="0" w:type="auto"/>
        <w:tblInd w:w="2263" w:type="dxa"/>
        <w:tblLook w:val="04A0" w:firstRow="1" w:lastRow="0" w:firstColumn="1" w:lastColumn="0" w:noHBand="0" w:noVBand="1"/>
      </w:tblPr>
      <w:tblGrid>
        <w:gridCol w:w="1560"/>
        <w:gridCol w:w="1417"/>
        <w:gridCol w:w="1559"/>
      </w:tblGrid>
      <w:tr w:rsidR="003B6B64" w14:paraId="1201B524" w14:textId="77777777" w:rsidTr="0017307E">
        <w:tc>
          <w:tcPr>
            <w:tcW w:w="1560" w:type="dxa"/>
          </w:tcPr>
          <w:p w14:paraId="27372F21" w14:textId="77777777" w:rsidR="003B6B64" w:rsidRPr="00E27A41" w:rsidRDefault="003B6B64" w:rsidP="00CD7EEC">
            <w:pPr>
              <w:jc w:val="both"/>
              <w:rPr>
                <w:rFonts w:asciiTheme="majorBidi" w:hAnsiTheme="majorBidi" w:cstheme="majorBidi"/>
                <w:b/>
              </w:rPr>
            </w:pPr>
            <w:r w:rsidRPr="00E27A41">
              <w:rPr>
                <w:rFonts w:asciiTheme="majorBidi" w:hAnsiTheme="majorBidi" w:cstheme="majorBidi"/>
                <w:b/>
              </w:rPr>
              <w:t>Statistik</w:t>
            </w:r>
          </w:p>
        </w:tc>
        <w:tc>
          <w:tcPr>
            <w:tcW w:w="1417" w:type="dxa"/>
          </w:tcPr>
          <w:p w14:paraId="0B17BF70" w14:textId="77777777" w:rsidR="003B6B64" w:rsidRPr="00E27A41" w:rsidRDefault="003B6B64" w:rsidP="00CD7EEC">
            <w:pPr>
              <w:jc w:val="both"/>
              <w:rPr>
                <w:rFonts w:asciiTheme="majorBidi" w:hAnsiTheme="majorBidi" w:cstheme="majorBidi"/>
                <w:b/>
              </w:rPr>
            </w:pPr>
            <w:r w:rsidRPr="00E27A41">
              <w:rPr>
                <w:rFonts w:asciiTheme="majorBidi" w:hAnsiTheme="majorBidi" w:cstheme="majorBidi"/>
                <w:b/>
              </w:rPr>
              <w:t>Depresi</w:t>
            </w:r>
          </w:p>
        </w:tc>
        <w:tc>
          <w:tcPr>
            <w:tcW w:w="1559" w:type="dxa"/>
          </w:tcPr>
          <w:p w14:paraId="2917D2E0" w14:textId="77777777" w:rsidR="003B6B64" w:rsidRPr="00E27A41" w:rsidRDefault="003B6B64" w:rsidP="00CD7EEC">
            <w:pPr>
              <w:jc w:val="both"/>
              <w:rPr>
                <w:rFonts w:asciiTheme="majorBidi" w:hAnsiTheme="majorBidi" w:cstheme="majorBidi"/>
                <w:b/>
              </w:rPr>
            </w:pPr>
            <w:r w:rsidRPr="00E27A41">
              <w:rPr>
                <w:rFonts w:asciiTheme="majorBidi" w:hAnsiTheme="majorBidi" w:cstheme="majorBidi"/>
                <w:b/>
              </w:rPr>
              <w:t>Non-Depresi</w:t>
            </w:r>
          </w:p>
        </w:tc>
      </w:tr>
      <w:tr w:rsidR="003B6B64" w14:paraId="67618A3B" w14:textId="77777777" w:rsidTr="0017307E">
        <w:tc>
          <w:tcPr>
            <w:tcW w:w="1560" w:type="dxa"/>
          </w:tcPr>
          <w:p w14:paraId="668EF0C8" w14:textId="77777777" w:rsidR="003B6B64" w:rsidRDefault="003B6B64" w:rsidP="00CD7EEC">
            <w:pPr>
              <w:jc w:val="both"/>
              <w:rPr>
                <w:rFonts w:asciiTheme="majorBidi" w:hAnsiTheme="majorBidi" w:cstheme="majorBidi"/>
              </w:rPr>
            </w:pPr>
            <w:r>
              <w:rPr>
                <w:rFonts w:asciiTheme="majorBidi" w:hAnsiTheme="majorBidi" w:cstheme="majorBidi"/>
              </w:rPr>
              <w:t>Rata-rata</w:t>
            </w:r>
          </w:p>
        </w:tc>
        <w:tc>
          <w:tcPr>
            <w:tcW w:w="1417" w:type="dxa"/>
          </w:tcPr>
          <w:p w14:paraId="14B8062B" w14:textId="77777777" w:rsidR="003B6B64" w:rsidRPr="00EE4472" w:rsidRDefault="003B6B64" w:rsidP="00CD7EEC">
            <w:pPr>
              <w:jc w:val="both"/>
              <w:rPr>
                <w:rFonts w:asciiTheme="majorBidi" w:hAnsiTheme="majorBidi" w:cstheme="majorBidi"/>
              </w:rPr>
            </w:pPr>
            <w:r>
              <w:rPr>
                <w:rFonts w:asciiTheme="majorBidi" w:hAnsiTheme="majorBidi" w:cstheme="majorBidi"/>
              </w:rPr>
              <w:t>40.67</w:t>
            </w:r>
          </w:p>
        </w:tc>
        <w:tc>
          <w:tcPr>
            <w:tcW w:w="1559" w:type="dxa"/>
          </w:tcPr>
          <w:p w14:paraId="72D16D78" w14:textId="77777777" w:rsidR="003B6B64" w:rsidRPr="00EE4472" w:rsidRDefault="003B6B64" w:rsidP="00CD7EEC">
            <w:pPr>
              <w:jc w:val="both"/>
              <w:rPr>
                <w:rFonts w:asciiTheme="majorBidi" w:hAnsiTheme="majorBidi" w:cstheme="majorBidi"/>
              </w:rPr>
            </w:pPr>
            <w:r>
              <w:rPr>
                <w:rFonts w:asciiTheme="majorBidi" w:hAnsiTheme="majorBidi" w:cstheme="majorBidi"/>
              </w:rPr>
              <w:t>37.73</w:t>
            </w:r>
          </w:p>
        </w:tc>
      </w:tr>
      <w:tr w:rsidR="003B6B64" w14:paraId="495EDE9F" w14:textId="77777777" w:rsidTr="0017307E">
        <w:tc>
          <w:tcPr>
            <w:tcW w:w="1560" w:type="dxa"/>
          </w:tcPr>
          <w:p w14:paraId="2400DA2B" w14:textId="77777777" w:rsidR="003B6B64" w:rsidRDefault="003B6B64" w:rsidP="00CD7EEC">
            <w:pPr>
              <w:jc w:val="both"/>
              <w:rPr>
                <w:rFonts w:asciiTheme="majorBidi" w:hAnsiTheme="majorBidi" w:cstheme="majorBidi"/>
              </w:rPr>
            </w:pPr>
            <w:r>
              <w:rPr>
                <w:rFonts w:asciiTheme="majorBidi" w:hAnsiTheme="majorBidi" w:cstheme="majorBidi"/>
              </w:rPr>
              <w:t>Minimum</w:t>
            </w:r>
          </w:p>
        </w:tc>
        <w:tc>
          <w:tcPr>
            <w:tcW w:w="1417" w:type="dxa"/>
          </w:tcPr>
          <w:p w14:paraId="4FBE6A34" w14:textId="77777777" w:rsidR="003B6B64" w:rsidRPr="00EE4472" w:rsidRDefault="003B6B64" w:rsidP="00CD7EEC">
            <w:pPr>
              <w:jc w:val="both"/>
              <w:rPr>
                <w:rFonts w:asciiTheme="majorBidi" w:hAnsiTheme="majorBidi" w:cstheme="majorBidi"/>
              </w:rPr>
            </w:pPr>
            <w:r>
              <w:rPr>
                <w:rFonts w:asciiTheme="majorBidi" w:hAnsiTheme="majorBidi" w:cstheme="majorBidi"/>
              </w:rPr>
              <w:t>12.5</w:t>
            </w:r>
          </w:p>
        </w:tc>
        <w:tc>
          <w:tcPr>
            <w:tcW w:w="1559" w:type="dxa"/>
          </w:tcPr>
          <w:p w14:paraId="56FD2AC6" w14:textId="77777777" w:rsidR="003B6B64" w:rsidRPr="00EE4472" w:rsidRDefault="003B6B64" w:rsidP="00CD7EEC">
            <w:pPr>
              <w:jc w:val="both"/>
              <w:rPr>
                <w:rFonts w:asciiTheme="majorBidi" w:hAnsiTheme="majorBidi" w:cstheme="majorBidi"/>
              </w:rPr>
            </w:pPr>
            <w:r>
              <w:rPr>
                <w:rFonts w:asciiTheme="majorBidi" w:hAnsiTheme="majorBidi" w:cstheme="majorBidi"/>
              </w:rPr>
              <w:t>0</w:t>
            </w:r>
          </w:p>
        </w:tc>
      </w:tr>
      <w:tr w:rsidR="003B6B64" w14:paraId="61D64112" w14:textId="77777777" w:rsidTr="0017307E">
        <w:tc>
          <w:tcPr>
            <w:tcW w:w="1560" w:type="dxa"/>
          </w:tcPr>
          <w:p w14:paraId="578F5ACB" w14:textId="77777777" w:rsidR="003B6B64" w:rsidRDefault="003B6B64" w:rsidP="00CD7EEC">
            <w:pPr>
              <w:jc w:val="both"/>
              <w:rPr>
                <w:rFonts w:asciiTheme="majorBidi" w:hAnsiTheme="majorBidi" w:cstheme="majorBidi"/>
              </w:rPr>
            </w:pPr>
            <w:r>
              <w:rPr>
                <w:rFonts w:asciiTheme="majorBidi" w:hAnsiTheme="majorBidi" w:cstheme="majorBidi"/>
              </w:rPr>
              <w:t>25%</w:t>
            </w:r>
          </w:p>
        </w:tc>
        <w:tc>
          <w:tcPr>
            <w:tcW w:w="1417" w:type="dxa"/>
          </w:tcPr>
          <w:p w14:paraId="319B0034" w14:textId="77777777" w:rsidR="003B6B64" w:rsidRPr="00EE4472" w:rsidRDefault="003B6B64" w:rsidP="00CD7EEC">
            <w:pPr>
              <w:jc w:val="both"/>
              <w:rPr>
                <w:rFonts w:asciiTheme="majorBidi" w:hAnsiTheme="majorBidi" w:cstheme="majorBidi"/>
              </w:rPr>
            </w:pPr>
            <w:r>
              <w:rPr>
                <w:rFonts w:asciiTheme="majorBidi" w:hAnsiTheme="majorBidi" w:cstheme="majorBidi"/>
              </w:rPr>
              <w:t>37.09</w:t>
            </w:r>
          </w:p>
        </w:tc>
        <w:tc>
          <w:tcPr>
            <w:tcW w:w="1559" w:type="dxa"/>
          </w:tcPr>
          <w:p w14:paraId="2263984B" w14:textId="77777777" w:rsidR="003B6B64" w:rsidRPr="00EE4472" w:rsidRDefault="003B6B64" w:rsidP="00CD7EEC">
            <w:pPr>
              <w:jc w:val="both"/>
              <w:rPr>
                <w:rFonts w:asciiTheme="majorBidi" w:hAnsiTheme="majorBidi" w:cstheme="majorBidi"/>
              </w:rPr>
            </w:pPr>
            <w:r>
              <w:rPr>
                <w:rFonts w:asciiTheme="majorBidi" w:hAnsiTheme="majorBidi" w:cstheme="majorBidi"/>
              </w:rPr>
              <w:t>31.91</w:t>
            </w:r>
          </w:p>
        </w:tc>
      </w:tr>
      <w:tr w:rsidR="003B6B64" w14:paraId="60652765" w14:textId="77777777" w:rsidTr="0017307E">
        <w:tc>
          <w:tcPr>
            <w:tcW w:w="1560" w:type="dxa"/>
          </w:tcPr>
          <w:p w14:paraId="738B48D8" w14:textId="77777777" w:rsidR="003B6B64" w:rsidRDefault="003B6B64" w:rsidP="00CD7EEC">
            <w:pPr>
              <w:jc w:val="both"/>
              <w:rPr>
                <w:rFonts w:asciiTheme="majorBidi" w:hAnsiTheme="majorBidi" w:cstheme="majorBidi"/>
              </w:rPr>
            </w:pPr>
            <w:r>
              <w:rPr>
                <w:rFonts w:asciiTheme="majorBidi" w:hAnsiTheme="majorBidi" w:cstheme="majorBidi"/>
              </w:rPr>
              <w:t>50%</w:t>
            </w:r>
          </w:p>
        </w:tc>
        <w:tc>
          <w:tcPr>
            <w:tcW w:w="1417" w:type="dxa"/>
          </w:tcPr>
          <w:p w14:paraId="41768998" w14:textId="77777777" w:rsidR="003B6B64" w:rsidRPr="00EE4472" w:rsidRDefault="003B6B64" w:rsidP="00CD7EEC">
            <w:pPr>
              <w:jc w:val="both"/>
              <w:rPr>
                <w:rFonts w:asciiTheme="majorBidi" w:hAnsiTheme="majorBidi" w:cstheme="majorBidi"/>
              </w:rPr>
            </w:pPr>
            <w:r>
              <w:rPr>
                <w:rFonts w:asciiTheme="majorBidi" w:hAnsiTheme="majorBidi" w:cstheme="majorBidi"/>
              </w:rPr>
              <w:t>41.12</w:t>
            </w:r>
          </w:p>
        </w:tc>
        <w:tc>
          <w:tcPr>
            <w:tcW w:w="1559" w:type="dxa"/>
          </w:tcPr>
          <w:p w14:paraId="7B896142" w14:textId="77777777" w:rsidR="003B6B64" w:rsidRPr="00EE4472" w:rsidRDefault="003B6B64" w:rsidP="00CD7EEC">
            <w:pPr>
              <w:jc w:val="both"/>
              <w:rPr>
                <w:rFonts w:asciiTheme="majorBidi" w:hAnsiTheme="majorBidi" w:cstheme="majorBidi"/>
              </w:rPr>
            </w:pPr>
            <w:r>
              <w:rPr>
                <w:rFonts w:asciiTheme="majorBidi" w:hAnsiTheme="majorBidi" w:cstheme="majorBidi"/>
              </w:rPr>
              <w:t>38.71</w:t>
            </w:r>
          </w:p>
        </w:tc>
      </w:tr>
      <w:tr w:rsidR="003B6B64" w14:paraId="3CBC5B49" w14:textId="77777777" w:rsidTr="0017307E">
        <w:tc>
          <w:tcPr>
            <w:tcW w:w="1560" w:type="dxa"/>
          </w:tcPr>
          <w:p w14:paraId="23A548CD" w14:textId="77777777" w:rsidR="003B6B64" w:rsidRDefault="003B6B64" w:rsidP="00CD7EEC">
            <w:pPr>
              <w:jc w:val="both"/>
              <w:rPr>
                <w:rFonts w:asciiTheme="majorBidi" w:hAnsiTheme="majorBidi" w:cstheme="majorBidi"/>
              </w:rPr>
            </w:pPr>
            <w:r>
              <w:rPr>
                <w:rFonts w:asciiTheme="majorBidi" w:hAnsiTheme="majorBidi" w:cstheme="majorBidi"/>
              </w:rPr>
              <w:t>75%</w:t>
            </w:r>
          </w:p>
        </w:tc>
        <w:tc>
          <w:tcPr>
            <w:tcW w:w="1417" w:type="dxa"/>
          </w:tcPr>
          <w:p w14:paraId="16E6A4A9" w14:textId="77777777" w:rsidR="003B6B64" w:rsidRPr="00EE4472" w:rsidRDefault="003B6B64" w:rsidP="00CD7EEC">
            <w:pPr>
              <w:jc w:val="both"/>
              <w:rPr>
                <w:rFonts w:asciiTheme="majorBidi" w:hAnsiTheme="majorBidi" w:cstheme="majorBidi"/>
              </w:rPr>
            </w:pPr>
            <w:r>
              <w:rPr>
                <w:rFonts w:asciiTheme="majorBidi" w:hAnsiTheme="majorBidi" w:cstheme="majorBidi"/>
              </w:rPr>
              <w:t>44.74</w:t>
            </w:r>
          </w:p>
        </w:tc>
        <w:tc>
          <w:tcPr>
            <w:tcW w:w="1559" w:type="dxa"/>
          </w:tcPr>
          <w:p w14:paraId="2947A61C" w14:textId="77777777" w:rsidR="003B6B64" w:rsidRPr="00EE4472" w:rsidRDefault="003B6B64" w:rsidP="00CD7EEC">
            <w:pPr>
              <w:jc w:val="both"/>
              <w:rPr>
                <w:rFonts w:asciiTheme="majorBidi" w:hAnsiTheme="majorBidi" w:cstheme="majorBidi"/>
              </w:rPr>
            </w:pPr>
            <w:r>
              <w:rPr>
                <w:rFonts w:asciiTheme="majorBidi" w:hAnsiTheme="majorBidi" w:cstheme="majorBidi"/>
              </w:rPr>
              <w:t>43.84</w:t>
            </w:r>
          </w:p>
        </w:tc>
      </w:tr>
      <w:tr w:rsidR="003B6B64" w14:paraId="78DF4D6B" w14:textId="77777777" w:rsidTr="0017307E">
        <w:tc>
          <w:tcPr>
            <w:tcW w:w="1560" w:type="dxa"/>
          </w:tcPr>
          <w:p w14:paraId="2106D491" w14:textId="77777777" w:rsidR="003B6B64" w:rsidRDefault="003B6B64" w:rsidP="00CD7EEC">
            <w:pPr>
              <w:jc w:val="both"/>
              <w:rPr>
                <w:rFonts w:asciiTheme="majorBidi" w:hAnsiTheme="majorBidi" w:cstheme="majorBidi"/>
              </w:rPr>
            </w:pPr>
            <w:r>
              <w:rPr>
                <w:rFonts w:asciiTheme="majorBidi" w:hAnsiTheme="majorBidi" w:cstheme="majorBidi"/>
              </w:rPr>
              <w:t>Maximum</w:t>
            </w:r>
          </w:p>
        </w:tc>
        <w:tc>
          <w:tcPr>
            <w:tcW w:w="1417" w:type="dxa"/>
          </w:tcPr>
          <w:p w14:paraId="1E15785F" w14:textId="77777777" w:rsidR="003B6B64" w:rsidRPr="00EE4472" w:rsidRDefault="003B6B64" w:rsidP="00CD7EEC">
            <w:pPr>
              <w:jc w:val="both"/>
              <w:rPr>
                <w:rFonts w:asciiTheme="majorBidi" w:hAnsiTheme="majorBidi" w:cstheme="majorBidi"/>
              </w:rPr>
            </w:pPr>
            <w:r>
              <w:rPr>
                <w:rFonts w:asciiTheme="majorBidi" w:hAnsiTheme="majorBidi" w:cstheme="majorBidi"/>
              </w:rPr>
              <w:t>61.76</w:t>
            </w:r>
          </w:p>
        </w:tc>
        <w:tc>
          <w:tcPr>
            <w:tcW w:w="1559" w:type="dxa"/>
          </w:tcPr>
          <w:p w14:paraId="38B7A91B" w14:textId="77777777" w:rsidR="003B6B64" w:rsidRPr="00EE4472" w:rsidRDefault="003B6B64" w:rsidP="00CD7EEC">
            <w:pPr>
              <w:jc w:val="both"/>
              <w:rPr>
                <w:rFonts w:asciiTheme="majorBidi" w:hAnsiTheme="majorBidi" w:cstheme="majorBidi"/>
              </w:rPr>
            </w:pPr>
            <w:r>
              <w:rPr>
                <w:rFonts w:asciiTheme="majorBidi" w:hAnsiTheme="majorBidi" w:cstheme="majorBidi"/>
              </w:rPr>
              <w:t>63.16</w:t>
            </w:r>
          </w:p>
        </w:tc>
      </w:tr>
    </w:tbl>
    <w:p w14:paraId="29A9EF31" w14:textId="77777777" w:rsidR="003B6B64" w:rsidRDefault="003B6B64" w:rsidP="00CD7EEC">
      <w:pPr>
        <w:ind w:firstLine="360"/>
        <w:jc w:val="both"/>
        <w:rPr>
          <w:rFonts w:asciiTheme="majorBidi" w:hAnsiTheme="majorBidi" w:cstheme="majorBidi"/>
          <w:color w:val="000000"/>
        </w:rPr>
      </w:pPr>
    </w:p>
    <w:p w14:paraId="774A053C" w14:textId="155375CF" w:rsidR="00F47BB5" w:rsidRDefault="00F47BB5" w:rsidP="00CD7EEC">
      <w:pPr>
        <w:ind w:firstLine="360"/>
        <w:jc w:val="both"/>
        <w:rPr>
          <w:rFonts w:asciiTheme="majorBidi" w:hAnsiTheme="majorBidi" w:cstheme="majorBidi"/>
          <w:color w:val="000000"/>
        </w:rPr>
      </w:pPr>
      <w:r w:rsidRPr="003B6B64">
        <w:rPr>
          <w:rFonts w:asciiTheme="majorBidi" w:hAnsiTheme="majorBidi" w:cstheme="majorBidi"/>
          <w:color w:val="000000"/>
        </w:rPr>
        <w:t>Berdasarkan statistik panjang teks, data depresi memiliki panjang teks yang lebih signifikan dengan panjang hampir tiga kali dari panjang teks data non-depresi. Berikutnya, jika dilihat dari jumlah kata, data depresi juga memiliki jumlah kata yang signifikan lebih banyak dengan jumlah kata lebih banyak hampir tiga kali lebih banyak dibandingkan data non-depresi. Terakhir, jika dilihat dari persentase jumlah stopword terhadap keseluruhan jumlah kata, keduanya tidak memiliki perbedaan yang signifikan karena 75% dari keseluruhan data pada depresi dan non-depresi memiliki persentase kurang lebih 43% jumlah stopword dibandingkan jumlah kata keseluru</w:t>
      </w:r>
      <w:r w:rsidR="00285CB3">
        <w:rPr>
          <w:rFonts w:asciiTheme="majorBidi" w:hAnsiTheme="majorBidi" w:cstheme="majorBidi"/>
          <w:color w:val="000000"/>
        </w:rPr>
        <w:t>h</w:t>
      </w:r>
      <w:r w:rsidRPr="003B6B64">
        <w:rPr>
          <w:rFonts w:asciiTheme="majorBidi" w:hAnsiTheme="majorBidi" w:cstheme="majorBidi"/>
          <w:color w:val="000000"/>
        </w:rPr>
        <w:t>an.</w:t>
      </w:r>
    </w:p>
    <w:p w14:paraId="6DB7D837" w14:textId="77777777" w:rsidR="00F47BB5" w:rsidRDefault="00F47BB5" w:rsidP="00CD7EEC">
      <w:pPr>
        <w:ind w:firstLine="360"/>
        <w:jc w:val="both"/>
        <w:rPr>
          <w:rFonts w:asciiTheme="majorBidi" w:hAnsiTheme="majorBidi" w:cstheme="majorBidi"/>
          <w:color w:val="000000"/>
        </w:rPr>
      </w:pPr>
    </w:p>
    <w:p w14:paraId="40EE94EA" w14:textId="77777777" w:rsidR="006E0917" w:rsidRPr="003B6B64" w:rsidRDefault="006E0917" w:rsidP="00CD7EEC">
      <w:pPr>
        <w:jc w:val="both"/>
        <w:rPr>
          <w:rFonts w:asciiTheme="majorBidi" w:eastAsiaTheme="minorHAnsi" w:hAnsiTheme="majorBidi" w:cstheme="majorBidi"/>
          <w:b/>
          <w:bCs/>
          <w:color w:val="000000"/>
        </w:rPr>
      </w:pPr>
      <w:r>
        <w:rPr>
          <w:rFonts w:asciiTheme="majorBidi" w:hAnsiTheme="majorBidi" w:cstheme="majorBidi"/>
          <w:b/>
          <w:bCs/>
          <w:color w:val="000000"/>
        </w:rPr>
        <w:t xml:space="preserve">3.3. </w:t>
      </w:r>
      <w:r w:rsidR="00465006" w:rsidRPr="00465006">
        <w:rPr>
          <w:rFonts w:asciiTheme="majorBidi" w:hAnsiTheme="majorBidi" w:cstheme="majorBidi"/>
          <w:b/>
          <w:bCs/>
          <w:i/>
          <w:color w:val="000000"/>
        </w:rPr>
        <w:t>Preprocessing</w:t>
      </w:r>
    </w:p>
    <w:p w14:paraId="1BD3B43F" w14:textId="77777777" w:rsidR="00DA5FE5" w:rsidRPr="005557EF" w:rsidRDefault="003B6B64" w:rsidP="00CD7EEC">
      <w:pPr>
        <w:ind w:firstLine="360"/>
        <w:jc w:val="both"/>
        <w:rPr>
          <w:rFonts w:asciiTheme="majorBidi" w:hAnsiTheme="majorBidi" w:cstheme="majorBidi"/>
        </w:rPr>
      </w:pPr>
      <w:r w:rsidRPr="00EE4472">
        <w:rPr>
          <w:rFonts w:asciiTheme="majorBidi" w:hAnsiTheme="majorBidi" w:cstheme="majorBidi"/>
        </w:rPr>
        <w:t xml:space="preserve">Setelah pengambilan data dilakukan, proses </w:t>
      </w:r>
      <w:r w:rsidR="00465006" w:rsidRPr="00465006">
        <w:rPr>
          <w:rFonts w:asciiTheme="majorBidi" w:hAnsiTheme="majorBidi" w:cstheme="majorBidi"/>
          <w:i/>
        </w:rPr>
        <w:t>preprocessing</w:t>
      </w:r>
      <w:r w:rsidRPr="00EE4472">
        <w:rPr>
          <w:rFonts w:asciiTheme="majorBidi" w:hAnsiTheme="majorBidi" w:cstheme="majorBidi"/>
        </w:rPr>
        <w:t xml:space="preserve"> dilakukan. </w:t>
      </w:r>
      <w:r w:rsidR="00465006" w:rsidRPr="00465006">
        <w:rPr>
          <w:rFonts w:asciiTheme="majorBidi" w:hAnsiTheme="majorBidi" w:cstheme="majorBidi"/>
          <w:i/>
        </w:rPr>
        <w:t>Preprocessing</w:t>
      </w:r>
      <w:r w:rsidRPr="00EE4472">
        <w:rPr>
          <w:rFonts w:asciiTheme="majorBidi" w:hAnsiTheme="majorBidi" w:cstheme="majorBidi"/>
        </w:rPr>
        <w:t xml:space="preserve"> </w:t>
      </w:r>
      <w:r w:rsidR="00F47BB5">
        <w:rPr>
          <w:rFonts w:asciiTheme="majorBidi" w:hAnsiTheme="majorBidi" w:cstheme="majorBidi"/>
        </w:rPr>
        <w:t>adalah proses transfor</w:t>
      </w:r>
      <w:r w:rsidRPr="00EE4472">
        <w:rPr>
          <w:rFonts w:asciiTheme="majorBidi" w:hAnsiTheme="majorBidi" w:cstheme="majorBidi"/>
        </w:rPr>
        <w:t xml:space="preserve">masi data mentah ke bentuk yang lebih terstruktur. Proses ini diperlukan untuk mengubah data yang menjadi bentuk yang dapat lebih mudah dimengerti model. </w:t>
      </w:r>
    </w:p>
    <w:p w14:paraId="23B68332" w14:textId="77777777" w:rsidR="00DA46FC" w:rsidRDefault="003E64F2" w:rsidP="00CD7EEC">
      <w:pPr>
        <w:ind w:firstLine="360"/>
        <w:jc w:val="both"/>
        <w:rPr>
          <w:rFonts w:asciiTheme="majorBidi" w:hAnsiTheme="majorBidi" w:cstheme="majorBidi"/>
          <w:color w:val="000000"/>
        </w:rPr>
      </w:pPr>
      <w:r w:rsidRPr="0015514A">
        <w:rPr>
          <w:rFonts w:asciiTheme="majorBidi" w:hAnsiTheme="majorBidi" w:cstheme="majorBidi"/>
          <w:color w:val="000000"/>
        </w:rPr>
        <w:t xml:space="preserve">Tahap pertama dalam </w:t>
      </w:r>
      <w:r w:rsidR="00465006" w:rsidRPr="00465006">
        <w:rPr>
          <w:rFonts w:asciiTheme="majorBidi" w:hAnsiTheme="majorBidi" w:cstheme="majorBidi"/>
          <w:i/>
          <w:color w:val="000000"/>
        </w:rPr>
        <w:t>preprocessing</w:t>
      </w:r>
      <w:r w:rsidRPr="0015514A">
        <w:rPr>
          <w:rFonts w:asciiTheme="majorBidi" w:hAnsiTheme="majorBidi" w:cstheme="majorBidi"/>
          <w:color w:val="000000"/>
        </w:rPr>
        <w:t xml:space="preserve"> adalah melakukan konversi teks ke dalam bentuk standar yaitu pengubahan menjadi huruf kecil. Proses ini dilakukan untuk menciptakan konsistensi teks pada data agar fitur yang didapatkan lebih optimal.</w:t>
      </w:r>
      <w:r w:rsidR="0015514A">
        <w:rPr>
          <w:rFonts w:asciiTheme="majorBidi" w:hAnsiTheme="majorBidi" w:cstheme="majorBidi"/>
          <w:color w:val="000000"/>
        </w:rPr>
        <w:t xml:space="preserve"> Berikutnya ungkapan pada bahasa inggris yang disingkat, contohnya </w:t>
      </w:r>
      <w:r w:rsidR="0015514A" w:rsidRPr="0015514A">
        <w:rPr>
          <w:rFonts w:asciiTheme="majorBidi" w:hAnsiTheme="majorBidi" w:cstheme="majorBidi"/>
          <w:color w:val="000000"/>
        </w:rPr>
        <w:t>‘I’m’</w:t>
      </w:r>
      <w:r w:rsidR="0015514A">
        <w:rPr>
          <w:rFonts w:asciiTheme="majorBidi" w:hAnsiTheme="majorBidi" w:cstheme="majorBidi"/>
          <w:color w:val="000000"/>
        </w:rPr>
        <w:t xml:space="preserve">, ‘They haven’t’, ‘you should’ve’ diperluas menjadi bentuk bakunya sehingga menjadi ‘I am’, ‘They have not’, dan ‘you should have’. Kemudian URL dan angka dihapus pada data agar tidak dijadikan fitur. Terakhir, karakter spesial yang bukan termasuk alfabet dan numerik, seperti tanda baca dan simbol simbol asing dihapus. </w:t>
      </w:r>
      <w:r w:rsidR="007C4CDA">
        <w:rPr>
          <w:rFonts w:asciiTheme="majorBidi" w:hAnsiTheme="majorBidi" w:cstheme="majorBidi"/>
          <w:color w:val="000000"/>
        </w:rPr>
        <w:t xml:space="preserve">Berikutnya, proses tokenization yang memotong kalimat menjadi kata kata terpisah dilakukan agar dapat dihapus stopword di dalamnya. Stopword adalah kata kata umum yang tidak memiliki arti signifikan dan hanya berguna sebagai koherensi kalimat, contohnya adalah ‘the’, ‘a’, ‘on’ dan sebagainya. Setelah stopword dihapus, </w:t>
      </w:r>
      <w:r w:rsidR="00F413A2">
        <w:rPr>
          <w:rFonts w:asciiTheme="majorBidi" w:hAnsiTheme="majorBidi" w:cstheme="majorBidi"/>
          <w:color w:val="000000"/>
        </w:rPr>
        <w:t xml:space="preserve">teknik </w:t>
      </w:r>
      <w:r w:rsidR="00EF1217">
        <w:rPr>
          <w:rFonts w:asciiTheme="majorBidi" w:hAnsiTheme="majorBidi" w:cstheme="majorBidi"/>
          <w:color w:val="000000"/>
        </w:rPr>
        <w:t xml:space="preserve">reduksi kata  </w:t>
      </w:r>
      <w:r w:rsidR="00F413A2">
        <w:rPr>
          <w:rFonts w:asciiTheme="majorBidi" w:hAnsiTheme="majorBidi" w:cstheme="majorBidi"/>
          <w:color w:val="000000"/>
        </w:rPr>
        <w:t xml:space="preserve">berupa </w:t>
      </w:r>
      <w:r w:rsidR="00FA703E" w:rsidRPr="00FA703E">
        <w:rPr>
          <w:rFonts w:asciiTheme="majorBidi" w:hAnsiTheme="majorBidi" w:cstheme="majorBidi"/>
          <w:i/>
          <w:color w:val="000000"/>
        </w:rPr>
        <w:t>stemming</w:t>
      </w:r>
      <w:r w:rsidR="007C4CDA">
        <w:rPr>
          <w:rFonts w:asciiTheme="majorBidi" w:hAnsiTheme="majorBidi" w:cstheme="majorBidi"/>
          <w:color w:val="000000"/>
        </w:rPr>
        <w:t xml:space="preserve"> </w:t>
      </w:r>
      <w:r w:rsidR="00EF1217">
        <w:rPr>
          <w:rFonts w:asciiTheme="majorBidi" w:hAnsiTheme="majorBidi" w:cstheme="majorBidi"/>
          <w:color w:val="000000"/>
        </w:rPr>
        <w:t xml:space="preserve">dan </w:t>
      </w:r>
      <w:r w:rsidR="00461D29" w:rsidRPr="00461D29">
        <w:rPr>
          <w:rFonts w:asciiTheme="majorBidi" w:hAnsiTheme="majorBidi" w:cstheme="majorBidi"/>
          <w:i/>
          <w:color w:val="000000"/>
        </w:rPr>
        <w:t>lemmatization</w:t>
      </w:r>
      <w:r w:rsidR="007C4CDA">
        <w:rPr>
          <w:rFonts w:asciiTheme="majorBidi" w:hAnsiTheme="majorBidi" w:cstheme="majorBidi"/>
          <w:color w:val="000000"/>
        </w:rPr>
        <w:t xml:space="preserve"> dilakukan untuk mereduksi kat</w:t>
      </w:r>
      <w:r w:rsidR="00EF1217">
        <w:rPr>
          <w:rFonts w:asciiTheme="majorBidi" w:hAnsiTheme="majorBidi" w:cstheme="majorBidi"/>
          <w:color w:val="000000"/>
        </w:rPr>
        <w:t>a menjadi bentuk kata dasarnya.</w:t>
      </w:r>
    </w:p>
    <w:p w14:paraId="2BD3D262" w14:textId="77777777" w:rsidR="003E64F2" w:rsidRPr="003E64F2" w:rsidRDefault="003E64F2" w:rsidP="00CD7EEC">
      <w:pPr>
        <w:ind w:firstLine="360"/>
        <w:jc w:val="both"/>
        <w:rPr>
          <w:rFonts w:asciiTheme="majorBidi" w:hAnsiTheme="majorBidi" w:cstheme="majorBidi"/>
          <w:color w:val="000000"/>
        </w:rPr>
      </w:pPr>
    </w:p>
    <w:p w14:paraId="783ABC6F" w14:textId="77777777" w:rsidR="00B371C2" w:rsidRDefault="00B371C2" w:rsidP="00CD7EEC">
      <w:pPr>
        <w:jc w:val="both"/>
        <w:rPr>
          <w:rFonts w:asciiTheme="majorBidi" w:hAnsiTheme="majorBidi" w:cstheme="majorBidi"/>
          <w:b/>
          <w:bCs/>
          <w:color w:val="000000"/>
        </w:rPr>
      </w:pPr>
      <w:r>
        <w:rPr>
          <w:rFonts w:asciiTheme="majorBidi" w:hAnsiTheme="majorBidi" w:cstheme="majorBidi"/>
          <w:b/>
          <w:bCs/>
          <w:color w:val="000000"/>
        </w:rPr>
        <w:t xml:space="preserve">3.4. </w:t>
      </w:r>
      <w:r w:rsidRPr="00461D29">
        <w:rPr>
          <w:rFonts w:asciiTheme="majorBidi" w:hAnsiTheme="majorBidi" w:cstheme="majorBidi"/>
          <w:b/>
          <w:bCs/>
          <w:i/>
          <w:color w:val="000000"/>
        </w:rPr>
        <w:t>Feature Extraction</w:t>
      </w:r>
    </w:p>
    <w:p w14:paraId="005BEF6E" w14:textId="77777777" w:rsidR="005557EF" w:rsidRDefault="005557EF" w:rsidP="00CD7EEC">
      <w:pPr>
        <w:jc w:val="both"/>
        <w:rPr>
          <w:rFonts w:asciiTheme="majorBidi" w:hAnsiTheme="majorBidi" w:cstheme="majorBidi"/>
          <w:b/>
          <w:bCs/>
          <w:color w:val="000000"/>
        </w:rPr>
      </w:pPr>
    </w:p>
    <w:p w14:paraId="61FD013C" w14:textId="77777777" w:rsidR="00B371C2" w:rsidRDefault="00901CFA" w:rsidP="00CD7EEC">
      <w:pPr>
        <w:ind w:firstLine="357"/>
        <w:jc w:val="both"/>
        <w:rPr>
          <w:rFonts w:asciiTheme="majorBidi" w:eastAsiaTheme="minorHAnsi" w:hAnsiTheme="majorBidi" w:cstheme="majorBidi"/>
          <w:bCs/>
          <w:color w:val="000000"/>
        </w:rPr>
      </w:pPr>
      <w:r w:rsidRPr="00A3087E">
        <w:rPr>
          <w:rFonts w:asciiTheme="majorBidi" w:eastAsiaTheme="minorHAnsi" w:hAnsiTheme="majorBidi" w:cstheme="majorBidi"/>
          <w:bCs/>
          <w:i/>
          <w:color w:val="000000"/>
        </w:rPr>
        <w:t>Feature extraction</w:t>
      </w:r>
      <w:r w:rsidRPr="00901CFA">
        <w:rPr>
          <w:rFonts w:asciiTheme="majorBidi" w:eastAsiaTheme="minorHAnsi" w:hAnsiTheme="majorBidi" w:cstheme="majorBidi"/>
          <w:bCs/>
          <w:color w:val="000000"/>
        </w:rPr>
        <w:t xml:space="preserve"> atau ekstraksi fitur berguna sebagai pembobotan teks menjadi bentuk vektor vektor fitur yang diperlukan sebagai input proses klasifikasi. Pada penelitian ini, </w:t>
      </w:r>
      <w:r w:rsidRPr="007C5D85">
        <w:rPr>
          <w:rFonts w:asciiTheme="majorBidi" w:eastAsiaTheme="minorHAnsi" w:hAnsiTheme="majorBidi" w:cstheme="majorBidi"/>
          <w:bCs/>
          <w:i/>
          <w:color w:val="000000"/>
        </w:rPr>
        <w:t>Term Frequency Inverse Document Frequency</w:t>
      </w:r>
      <w:r w:rsidRPr="00901CFA">
        <w:rPr>
          <w:rFonts w:asciiTheme="majorBidi" w:eastAsiaTheme="minorHAnsi" w:hAnsiTheme="majorBidi" w:cstheme="majorBidi"/>
          <w:bCs/>
          <w:color w:val="000000"/>
        </w:rPr>
        <w:t xml:space="preserve"> (TF-IDF) digunakan sebagai </w:t>
      </w:r>
      <w:r w:rsidRPr="00A3087E">
        <w:rPr>
          <w:rFonts w:asciiTheme="majorBidi" w:eastAsiaTheme="minorHAnsi" w:hAnsiTheme="majorBidi" w:cstheme="majorBidi"/>
          <w:bCs/>
          <w:i/>
          <w:color w:val="000000"/>
        </w:rPr>
        <w:t>feature extraction</w:t>
      </w:r>
      <w:r w:rsidRPr="00901CFA">
        <w:rPr>
          <w:rFonts w:asciiTheme="majorBidi" w:eastAsiaTheme="minorHAnsi" w:hAnsiTheme="majorBidi" w:cstheme="majorBidi"/>
          <w:bCs/>
          <w:color w:val="000000"/>
        </w:rPr>
        <w:t xml:space="preserve"> yang melakukan pembobotan dengan cara menentukan frekuensi relatif dari suatu kata yang berada dalam dokumen tertentu dibandingkan dengan proporsi jumlah kebalikan dari kata pada dokumen yang sama. </w:t>
      </w:r>
      <w:r w:rsidRPr="00A3087E">
        <w:rPr>
          <w:rFonts w:asciiTheme="majorBidi" w:eastAsiaTheme="minorHAnsi" w:hAnsiTheme="majorBidi" w:cstheme="majorBidi"/>
          <w:bCs/>
          <w:i/>
          <w:color w:val="000000"/>
        </w:rPr>
        <w:t>Term Frequency</w:t>
      </w:r>
      <w:r w:rsidRPr="00901CFA">
        <w:rPr>
          <w:rFonts w:asciiTheme="majorBidi" w:eastAsiaTheme="minorHAnsi" w:hAnsiTheme="majorBidi" w:cstheme="majorBidi"/>
          <w:bCs/>
          <w:color w:val="000000"/>
        </w:rPr>
        <w:t xml:space="preserve"> (TF) didefinisikan sebagai jumlah kemunculan kata pada dokumen terhadap jumlah seluruh kata pada dokumen tersebut. TF diformulasikan sebagai berikut</w:t>
      </w:r>
    </w:p>
    <w:p w14:paraId="4225566E" w14:textId="77777777" w:rsidR="00901CFA" w:rsidRDefault="00901CFA" w:rsidP="00CD7EEC">
      <w:pPr>
        <w:jc w:val="both"/>
        <w:rPr>
          <w:rFonts w:asciiTheme="majorBidi" w:eastAsiaTheme="minorHAnsi" w:hAnsiTheme="majorBidi" w:cstheme="majorBidi"/>
          <w:bCs/>
          <w:color w:val="000000"/>
        </w:rPr>
      </w:pPr>
    </w:p>
    <w:p w14:paraId="2D7196F3" w14:textId="77777777" w:rsidR="00901CFA" w:rsidRDefault="00901CFA" w:rsidP="00884FDA">
      <w:pPr>
        <w:ind w:left="2160" w:firstLine="720"/>
        <w:jc w:val="both"/>
        <w:rPr>
          <w:rFonts w:asciiTheme="majorBidi" w:eastAsiaTheme="minorHAnsi" w:hAnsiTheme="majorBidi" w:cstheme="majorBidi"/>
          <w:bCs/>
        </w:rPr>
      </w:pPr>
      <m:oMath>
        <m:r>
          <m:rPr>
            <m:sty m:val="p"/>
          </m:rPr>
          <w:rPr>
            <w:rFonts w:ascii="Cambria Math" w:hAnsi="Cambria Math"/>
          </w:rPr>
          <m:t>TF</m:t>
        </m:r>
        <m:d>
          <m:dPr>
            <m:ctrlPr>
              <w:rPr>
                <w:rFonts w:ascii="Cambria Math" w:hAnsi="Cambria Math"/>
              </w:rPr>
            </m:ctrlPr>
          </m:dPr>
          <m:e>
            <m:r>
              <m:rPr>
                <m:sty m:val="p"/>
              </m:rPr>
              <w:rPr>
                <w:rFonts w:ascii="Cambria Math" w:hAnsi="Cambria Math"/>
              </w:rPr>
              <m:t>t,d</m:t>
            </m:r>
          </m:e>
        </m:d>
        <m:r>
          <m:rPr>
            <m:sty m:val="p"/>
          </m:rPr>
          <w:rPr>
            <w:rFonts w:ascii="Cambria Math" w:hAnsi="Cambria Math"/>
          </w:rPr>
          <m:t xml:space="preserve">= </m:t>
        </m:r>
        <m:f>
          <m:fPr>
            <m:ctrlPr>
              <w:rPr>
                <w:rFonts w:ascii="Cambria Math" w:hAnsi="Cambria Math"/>
                <w:i/>
              </w:rPr>
            </m:ctrlPr>
          </m:fPr>
          <m:num>
            <m:r>
              <w:rPr>
                <w:rFonts w:ascii="Cambria Math" w:hAnsi="Cambria Math"/>
              </w:rPr>
              <m:t>jumlah kemunculan kata (t) pada dokumen (d)</m:t>
            </m:r>
          </m:num>
          <m:den>
            <m:r>
              <w:rPr>
                <w:rFonts w:ascii="Cambria Math" w:hAnsi="Cambria Math"/>
              </w:rPr>
              <m:t>total jumlah kata pada dokumen (d)</m:t>
            </m:r>
          </m:den>
        </m:f>
      </m:oMath>
      <w:r>
        <w:rPr>
          <w:rFonts w:eastAsiaTheme="minorEastAsia"/>
          <w:sz w:val="24"/>
          <w:szCs w:val="24"/>
        </w:rPr>
        <w:t xml:space="preserve"> </w:t>
      </w:r>
      <w:r>
        <w:rPr>
          <w:rFonts w:eastAsiaTheme="minorEastAsia"/>
          <w:sz w:val="24"/>
          <w:szCs w:val="24"/>
        </w:rPr>
        <w:tab/>
      </w:r>
      <w:r w:rsidR="00482BC1">
        <w:rPr>
          <w:rFonts w:eastAsiaTheme="minorEastAsia"/>
          <w:sz w:val="24"/>
          <w:szCs w:val="24"/>
        </w:rPr>
        <w:tab/>
      </w:r>
      <w:r w:rsidR="00482BC1">
        <w:rPr>
          <w:rFonts w:eastAsiaTheme="minorEastAsia"/>
          <w:sz w:val="24"/>
          <w:szCs w:val="24"/>
        </w:rPr>
        <w:tab/>
      </w:r>
      <w:r w:rsidRPr="003435FB">
        <w:rPr>
          <w:rFonts w:eastAsiaTheme="minorEastAsia"/>
          <w:szCs w:val="24"/>
        </w:rPr>
        <w:t>(1)</w:t>
      </w:r>
    </w:p>
    <w:p w14:paraId="79B8ABB6" w14:textId="77777777" w:rsidR="005557EF" w:rsidRDefault="005557EF" w:rsidP="00884FDA">
      <w:pPr>
        <w:jc w:val="both"/>
        <w:rPr>
          <w:rFonts w:asciiTheme="majorBidi" w:eastAsiaTheme="minorHAnsi" w:hAnsiTheme="majorBidi" w:cstheme="majorBidi"/>
          <w:bCs/>
          <w:color w:val="000000"/>
        </w:rPr>
      </w:pPr>
    </w:p>
    <w:p w14:paraId="3CA0513D" w14:textId="77777777" w:rsidR="00901CFA" w:rsidRDefault="00901CFA" w:rsidP="00884FDA">
      <w:pPr>
        <w:ind w:firstLine="357"/>
        <w:jc w:val="both"/>
        <w:rPr>
          <w:rFonts w:asciiTheme="majorBidi" w:eastAsiaTheme="minorHAnsi" w:hAnsiTheme="majorBidi" w:cstheme="majorBidi"/>
          <w:bCs/>
          <w:color w:val="000000"/>
        </w:rPr>
      </w:pPr>
      <w:r w:rsidRPr="00A3087E">
        <w:rPr>
          <w:rFonts w:asciiTheme="majorBidi" w:eastAsiaTheme="minorHAnsi" w:hAnsiTheme="majorBidi" w:cstheme="majorBidi"/>
          <w:bCs/>
          <w:i/>
          <w:color w:val="000000"/>
        </w:rPr>
        <w:t>Inverse Document Frequency</w:t>
      </w:r>
      <w:r w:rsidRPr="00901CFA">
        <w:rPr>
          <w:rFonts w:asciiTheme="majorBidi" w:eastAsiaTheme="minorHAnsi" w:hAnsiTheme="majorBidi" w:cstheme="majorBidi"/>
          <w:bCs/>
          <w:color w:val="000000"/>
        </w:rPr>
        <w:t xml:space="preserve"> (IDF) merupakan nilai dari suatu kata terhadap keseluruhan dokumen. Kata yang jarang muncul memiliki nilai IDF yang tinggi sedangkan kata yang sering muncul memiliki nilai IDF yang rendah. IDF diformulasikan sebagai berikut</w:t>
      </w:r>
    </w:p>
    <w:p w14:paraId="6D596F31" w14:textId="77777777" w:rsidR="00901CFA" w:rsidRDefault="00901CFA" w:rsidP="00884FDA">
      <w:pPr>
        <w:jc w:val="both"/>
        <w:rPr>
          <w:rFonts w:asciiTheme="majorBidi" w:eastAsiaTheme="minorHAnsi" w:hAnsiTheme="majorBidi" w:cstheme="majorBidi"/>
          <w:bCs/>
          <w:color w:val="000000"/>
        </w:rPr>
      </w:pPr>
    </w:p>
    <w:p w14:paraId="1B0BA96F" w14:textId="77777777" w:rsidR="00901CFA" w:rsidRPr="009F5AD8" w:rsidRDefault="00901CFA" w:rsidP="00884FDA">
      <w:pPr>
        <w:ind w:left="2160" w:firstLine="720"/>
        <w:jc w:val="both"/>
        <w:rPr>
          <w:rFonts w:asciiTheme="majorBidi" w:eastAsiaTheme="minorHAnsi" w:hAnsiTheme="majorBidi" w:cstheme="majorBidi"/>
          <w:bCs/>
          <w:sz w:val="16"/>
        </w:rPr>
      </w:pPr>
      <m:oMath>
        <m:r>
          <m:rPr>
            <m:sty m:val="p"/>
          </m:rPr>
          <w:rPr>
            <w:rFonts w:ascii="Cambria Math" w:hAnsi="Cambria Math"/>
            <w:szCs w:val="24"/>
          </w:rPr>
          <m:t>IDF</m:t>
        </m:r>
        <m:d>
          <m:dPr>
            <m:ctrlPr>
              <w:rPr>
                <w:rFonts w:ascii="Cambria Math" w:hAnsi="Cambria Math"/>
                <w:szCs w:val="24"/>
              </w:rPr>
            </m:ctrlPr>
          </m:dPr>
          <m:e>
            <m:r>
              <m:rPr>
                <m:sty m:val="p"/>
              </m:rPr>
              <w:rPr>
                <w:rFonts w:ascii="Cambria Math" w:hAnsi="Cambria Math"/>
                <w:szCs w:val="24"/>
              </w:rPr>
              <m:t>t,D</m:t>
            </m:r>
          </m:e>
        </m:d>
        <m:r>
          <m:rPr>
            <m:sty m:val="p"/>
          </m:rPr>
          <w:rPr>
            <w:rFonts w:ascii="Cambria Math" w:hAnsi="Cambria Math"/>
            <w:szCs w:val="24"/>
          </w:rPr>
          <m:t>=</m:t>
        </m:r>
        <m:func>
          <m:funcPr>
            <m:ctrlPr>
              <w:rPr>
                <w:rFonts w:ascii="Cambria Math" w:hAnsi="Cambria Math"/>
                <w:i/>
                <w:szCs w:val="24"/>
              </w:rPr>
            </m:ctrlPr>
          </m:funcPr>
          <m:fName>
            <m:r>
              <m:rPr>
                <m:sty m:val="p"/>
              </m:rPr>
              <w:rPr>
                <w:rFonts w:ascii="Cambria Math" w:hAnsi="Cambria Math"/>
                <w:szCs w:val="24"/>
              </w:rPr>
              <m:t>log</m:t>
            </m:r>
          </m:fName>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 xml:space="preserve">total jumlah dokumen </m:t>
                    </m:r>
                    <m:d>
                      <m:dPr>
                        <m:ctrlPr>
                          <w:rPr>
                            <w:rFonts w:ascii="Cambria Math" w:hAnsi="Cambria Math"/>
                            <w:i/>
                            <w:szCs w:val="24"/>
                          </w:rPr>
                        </m:ctrlPr>
                      </m:dPr>
                      <m:e>
                        <m:r>
                          <w:rPr>
                            <w:rFonts w:ascii="Cambria Math" w:hAnsi="Cambria Math"/>
                            <w:szCs w:val="24"/>
                          </w:rPr>
                          <m:t>D</m:t>
                        </m:r>
                      </m:e>
                    </m:d>
                  </m:num>
                  <m:den>
                    <m:r>
                      <w:rPr>
                        <w:rFonts w:ascii="Cambria Math" w:hAnsi="Cambria Math"/>
                        <w:szCs w:val="24"/>
                      </w:rPr>
                      <m:t xml:space="preserve">jumlah dokumen yang terdapat kata </m:t>
                    </m:r>
                    <m:d>
                      <m:dPr>
                        <m:ctrlPr>
                          <w:rPr>
                            <w:rFonts w:ascii="Cambria Math" w:hAnsi="Cambria Math"/>
                            <w:i/>
                            <w:szCs w:val="24"/>
                          </w:rPr>
                        </m:ctrlPr>
                      </m:dPr>
                      <m:e>
                        <m:r>
                          <w:rPr>
                            <w:rFonts w:ascii="Cambria Math" w:hAnsi="Cambria Math"/>
                            <w:szCs w:val="24"/>
                          </w:rPr>
                          <m:t>t</m:t>
                        </m:r>
                      </m:e>
                    </m:d>
                  </m:den>
                </m:f>
              </m:e>
            </m:d>
          </m:e>
        </m:func>
      </m:oMath>
      <w:r w:rsidR="00D61ED3">
        <w:rPr>
          <w:rFonts w:asciiTheme="majorBidi" w:eastAsiaTheme="minorEastAsia" w:hAnsiTheme="majorBidi" w:cstheme="majorBidi"/>
          <w:szCs w:val="24"/>
        </w:rPr>
        <w:t xml:space="preserve"> </w:t>
      </w:r>
      <w:r w:rsidR="00B7602E">
        <w:rPr>
          <w:rFonts w:asciiTheme="majorBidi" w:eastAsiaTheme="minorEastAsia" w:hAnsiTheme="majorBidi" w:cstheme="majorBidi"/>
          <w:szCs w:val="24"/>
        </w:rPr>
        <w:t xml:space="preserve"> </w:t>
      </w:r>
      <w:r w:rsidR="00CE0D36">
        <w:rPr>
          <w:rFonts w:asciiTheme="majorBidi" w:eastAsiaTheme="minorEastAsia" w:hAnsiTheme="majorBidi" w:cstheme="majorBidi"/>
          <w:szCs w:val="24"/>
        </w:rPr>
        <w:tab/>
      </w:r>
      <w:r w:rsidR="00CE0D36">
        <w:rPr>
          <w:rFonts w:asciiTheme="majorBidi" w:eastAsiaTheme="minorEastAsia" w:hAnsiTheme="majorBidi" w:cstheme="majorBidi"/>
          <w:szCs w:val="24"/>
        </w:rPr>
        <w:tab/>
      </w:r>
      <w:r w:rsidR="00D61ED3">
        <w:rPr>
          <w:rFonts w:asciiTheme="majorBidi" w:eastAsiaTheme="minorEastAsia" w:hAnsiTheme="majorBidi" w:cstheme="majorBidi"/>
          <w:szCs w:val="24"/>
        </w:rPr>
        <w:t>(2)</w:t>
      </w:r>
    </w:p>
    <w:p w14:paraId="296FB9E7" w14:textId="77777777" w:rsidR="00901CFA" w:rsidRDefault="00901CFA" w:rsidP="00884FDA">
      <w:pPr>
        <w:jc w:val="both"/>
        <w:rPr>
          <w:rFonts w:asciiTheme="majorBidi" w:eastAsiaTheme="minorHAnsi" w:hAnsiTheme="majorBidi" w:cstheme="majorBidi"/>
          <w:bCs/>
          <w:color w:val="000000"/>
        </w:rPr>
      </w:pPr>
    </w:p>
    <w:p w14:paraId="3E3B9DB2" w14:textId="77777777" w:rsidR="00901CFA" w:rsidRDefault="00901CFA" w:rsidP="00884FDA">
      <w:pPr>
        <w:ind w:firstLine="357"/>
        <w:jc w:val="both"/>
        <w:rPr>
          <w:rFonts w:asciiTheme="majorBidi" w:eastAsiaTheme="minorHAnsi" w:hAnsiTheme="majorBidi" w:cstheme="majorBidi"/>
          <w:bCs/>
        </w:rPr>
      </w:pPr>
      <w:r w:rsidRPr="009F5AD8">
        <w:rPr>
          <w:rFonts w:asciiTheme="majorBidi" w:eastAsiaTheme="minorHAnsi" w:hAnsiTheme="majorBidi" w:cstheme="majorBidi"/>
          <w:bCs/>
        </w:rPr>
        <w:t xml:space="preserve">Berikutnya, nilai TFIDF </w:t>
      </w:r>
      <w:r w:rsidR="00A3087E">
        <w:rPr>
          <w:rFonts w:asciiTheme="majorBidi" w:eastAsiaTheme="minorHAnsi" w:hAnsiTheme="majorBidi" w:cstheme="majorBidi"/>
          <w:bCs/>
        </w:rPr>
        <w:t xml:space="preserve">yang merupakan hasil perkalian dari TF dan IDF dapat </w:t>
      </w:r>
      <w:r w:rsidRPr="009F5AD8">
        <w:rPr>
          <w:rFonts w:asciiTheme="majorBidi" w:eastAsiaTheme="minorHAnsi" w:hAnsiTheme="majorBidi" w:cstheme="majorBidi"/>
          <w:bCs/>
        </w:rPr>
        <w:t>diformulasikan sebagai berikut</w:t>
      </w:r>
    </w:p>
    <w:p w14:paraId="101D9A25" w14:textId="77777777" w:rsidR="00901CFA" w:rsidRDefault="00901CFA" w:rsidP="00884FDA">
      <w:pPr>
        <w:jc w:val="both"/>
        <w:rPr>
          <w:rFonts w:asciiTheme="majorBidi" w:eastAsiaTheme="minorHAnsi" w:hAnsiTheme="majorBidi" w:cstheme="majorBidi"/>
          <w:bCs/>
        </w:rPr>
      </w:pPr>
    </w:p>
    <w:p w14:paraId="5AAF472B" w14:textId="77777777" w:rsidR="00901CFA" w:rsidRPr="00A3087E" w:rsidRDefault="00901CFA" w:rsidP="003E2FE1">
      <w:pPr>
        <w:ind w:left="2880" w:firstLine="720"/>
        <w:jc w:val="both"/>
        <w:rPr>
          <w:rFonts w:asciiTheme="majorBidi" w:eastAsiaTheme="minorHAnsi" w:hAnsiTheme="majorBidi" w:cstheme="majorBidi"/>
          <w:bCs/>
          <w:sz w:val="16"/>
        </w:rPr>
      </w:pPr>
      <m:oMath>
        <m:r>
          <m:rPr>
            <m:sty m:val="p"/>
          </m:rPr>
          <w:rPr>
            <w:rFonts w:ascii="Cambria Math" w:hAnsi="Cambria Math"/>
            <w:szCs w:val="24"/>
          </w:rPr>
          <m:t>TFIDF</m:t>
        </m:r>
        <m:d>
          <m:dPr>
            <m:ctrlPr>
              <w:rPr>
                <w:rFonts w:ascii="Cambria Math" w:hAnsi="Cambria Math"/>
                <w:szCs w:val="24"/>
              </w:rPr>
            </m:ctrlPr>
          </m:dPr>
          <m:e>
            <m:r>
              <m:rPr>
                <m:sty m:val="p"/>
              </m:rPr>
              <w:rPr>
                <w:rFonts w:ascii="Cambria Math" w:hAnsi="Cambria Math"/>
                <w:szCs w:val="24"/>
              </w:rPr>
              <m:t>t,d,D</m:t>
            </m:r>
          </m:e>
        </m:d>
        <m:r>
          <m:rPr>
            <m:sty m:val="p"/>
          </m:rPr>
          <w:rPr>
            <w:rFonts w:ascii="Cambria Math" w:hAnsi="Cambria Math"/>
            <w:szCs w:val="24"/>
          </w:rPr>
          <m:t>=TF</m:t>
        </m:r>
        <m:d>
          <m:dPr>
            <m:ctrlPr>
              <w:rPr>
                <w:rFonts w:ascii="Cambria Math" w:hAnsi="Cambria Math"/>
                <w:szCs w:val="24"/>
              </w:rPr>
            </m:ctrlPr>
          </m:dPr>
          <m:e>
            <m:r>
              <m:rPr>
                <m:sty m:val="p"/>
              </m:rPr>
              <w:rPr>
                <w:rFonts w:ascii="Cambria Math" w:hAnsi="Cambria Math"/>
                <w:szCs w:val="24"/>
              </w:rPr>
              <m:t>t,d</m:t>
            </m:r>
          </m:e>
        </m:d>
        <m:r>
          <w:rPr>
            <w:rFonts w:ascii="Cambria Math" w:hAnsi="Cambria Math"/>
            <w:szCs w:val="24"/>
          </w:rPr>
          <m:t xml:space="preserve"> </m:t>
        </m:r>
        <m:r>
          <w:rPr>
            <w:rFonts w:ascii="Cambria Math" w:eastAsiaTheme="minorEastAsia" w:hAnsi="Cambria Math"/>
            <w:szCs w:val="24"/>
          </w:rPr>
          <m:t xml:space="preserve">. </m:t>
        </m:r>
        <m:r>
          <m:rPr>
            <m:sty m:val="p"/>
          </m:rPr>
          <w:rPr>
            <w:rFonts w:ascii="Cambria Math" w:hAnsi="Cambria Math"/>
            <w:szCs w:val="24"/>
          </w:rPr>
          <m:t>IDF</m:t>
        </m:r>
        <m:d>
          <m:dPr>
            <m:ctrlPr>
              <w:rPr>
                <w:rFonts w:ascii="Cambria Math" w:hAnsi="Cambria Math"/>
                <w:szCs w:val="24"/>
              </w:rPr>
            </m:ctrlPr>
          </m:dPr>
          <m:e>
            <m:r>
              <m:rPr>
                <m:sty m:val="p"/>
              </m:rPr>
              <w:rPr>
                <w:rFonts w:ascii="Cambria Math" w:hAnsi="Cambria Math"/>
                <w:szCs w:val="24"/>
              </w:rPr>
              <m:t>t,D</m:t>
            </m:r>
          </m:e>
        </m:d>
      </m:oMath>
      <w:r w:rsidR="00D61ED3">
        <w:rPr>
          <w:rFonts w:asciiTheme="majorBidi" w:eastAsiaTheme="minorEastAsia" w:hAnsiTheme="majorBidi" w:cstheme="majorBidi"/>
          <w:szCs w:val="24"/>
        </w:rPr>
        <w:t xml:space="preserve"> </w:t>
      </w:r>
      <w:r w:rsidR="00CE0D36">
        <w:rPr>
          <w:rFonts w:asciiTheme="majorBidi" w:eastAsiaTheme="minorEastAsia" w:hAnsiTheme="majorBidi" w:cstheme="majorBidi"/>
          <w:szCs w:val="24"/>
        </w:rPr>
        <w:tab/>
      </w:r>
      <w:r w:rsidR="00CE0D36">
        <w:rPr>
          <w:rFonts w:asciiTheme="majorBidi" w:eastAsiaTheme="minorEastAsia" w:hAnsiTheme="majorBidi" w:cstheme="majorBidi"/>
          <w:szCs w:val="24"/>
        </w:rPr>
        <w:tab/>
      </w:r>
      <w:r w:rsidR="00CE0D36">
        <w:rPr>
          <w:rFonts w:asciiTheme="majorBidi" w:eastAsiaTheme="minorEastAsia" w:hAnsiTheme="majorBidi" w:cstheme="majorBidi"/>
          <w:szCs w:val="24"/>
        </w:rPr>
        <w:tab/>
      </w:r>
      <w:r w:rsidR="00D61ED3">
        <w:rPr>
          <w:rFonts w:asciiTheme="majorBidi" w:eastAsiaTheme="minorEastAsia" w:hAnsiTheme="majorBidi" w:cstheme="majorBidi"/>
          <w:szCs w:val="24"/>
        </w:rPr>
        <w:t>(3)</w:t>
      </w:r>
    </w:p>
    <w:p w14:paraId="114A32A3" w14:textId="77777777" w:rsidR="00901CFA" w:rsidRDefault="00901CFA" w:rsidP="00CD7EEC">
      <w:pPr>
        <w:jc w:val="both"/>
        <w:rPr>
          <w:rFonts w:asciiTheme="majorBidi" w:eastAsiaTheme="minorHAnsi" w:hAnsiTheme="majorBidi" w:cstheme="majorBidi"/>
          <w:bCs/>
          <w:color w:val="000000"/>
        </w:rPr>
      </w:pPr>
    </w:p>
    <w:p w14:paraId="66854DE9" w14:textId="77777777" w:rsidR="00B371C2" w:rsidRDefault="00B371C2" w:rsidP="00CD7EEC">
      <w:pPr>
        <w:jc w:val="both"/>
        <w:rPr>
          <w:rFonts w:asciiTheme="majorBidi" w:hAnsiTheme="majorBidi" w:cstheme="majorBidi"/>
          <w:b/>
          <w:bCs/>
          <w:color w:val="000000"/>
        </w:rPr>
      </w:pPr>
      <w:r>
        <w:rPr>
          <w:rFonts w:asciiTheme="majorBidi" w:hAnsiTheme="majorBidi" w:cstheme="majorBidi"/>
          <w:b/>
          <w:bCs/>
          <w:color w:val="000000"/>
        </w:rPr>
        <w:t xml:space="preserve">3.4. </w:t>
      </w:r>
      <w:r w:rsidRPr="00A3087E">
        <w:rPr>
          <w:rFonts w:asciiTheme="majorBidi" w:hAnsiTheme="majorBidi" w:cstheme="majorBidi"/>
          <w:b/>
          <w:bCs/>
          <w:i/>
          <w:color w:val="000000"/>
        </w:rPr>
        <w:t>Feature Selection</w:t>
      </w:r>
    </w:p>
    <w:p w14:paraId="230AD46A" w14:textId="77777777" w:rsidR="005557EF" w:rsidRDefault="005557EF" w:rsidP="00CD7EEC">
      <w:pPr>
        <w:jc w:val="both"/>
        <w:rPr>
          <w:rFonts w:asciiTheme="majorBidi" w:eastAsiaTheme="minorHAnsi" w:hAnsiTheme="majorBidi" w:cstheme="majorBidi"/>
          <w:bCs/>
          <w:color w:val="000000"/>
        </w:rPr>
      </w:pPr>
    </w:p>
    <w:p w14:paraId="7183A824" w14:textId="77777777" w:rsidR="00901CFA" w:rsidRPr="00901CFA" w:rsidRDefault="00901CFA" w:rsidP="00CD7EEC">
      <w:pPr>
        <w:ind w:firstLine="357"/>
        <w:jc w:val="both"/>
        <w:rPr>
          <w:rFonts w:asciiTheme="majorBidi" w:eastAsiaTheme="minorHAnsi" w:hAnsiTheme="majorBidi" w:cstheme="majorBidi"/>
          <w:bCs/>
          <w:color w:val="000000"/>
        </w:rPr>
      </w:pPr>
      <w:r w:rsidRPr="00A3087E">
        <w:rPr>
          <w:rFonts w:asciiTheme="majorBidi" w:eastAsiaTheme="minorHAnsi" w:hAnsiTheme="majorBidi" w:cstheme="majorBidi"/>
          <w:bCs/>
          <w:i/>
          <w:color w:val="000000"/>
        </w:rPr>
        <w:lastRenderedPageBreak/>
        <w:t>Feature selection</w:t>
      </w:r>
      <w:r w:rsidRPr="00901CFA">
        <w:rPr>
          <w:rFonts w:asciiTheme="majorBidi" w:eastAsiaTheme="minorHAnsi" w:hAnsiTheme="majorBidi" w:cstheme="majorBidi"/>
          <w:bCs/>
          <w:color w:val="000000"/>
        </w:rPr>
        <w:t xml:space="preserve"> berperan dalam mereduksi jumlah fitur agar diperoleh subset fitur paling optimal yang dapat merepresentasikan keseluruhan data. </w:t>
      </w:r>
      <w:r w:rsidRPr="00A3087E">
        <w:rPr>
          <w:rFonts w:asciiTheme="majorBidi" w:eastAsiaTheme="minorHAnsi" w:hAnsiTheme="majorBidi" w:cstheme="majorBidi"/>
          <w:bCs/>
          <w:i/>
          <w:color w:val="000000"/>
        </w:rPr>
        <w:t>Feature selection</w:t>
      </w:r>
      <w:r w:rsidRPr="00901CFA">
        <w:rPr>
          <w:rFonts w:asciiTheme="majorBidi" w:eastAsiaTheme="minorHAnsi" w:hAnsiTheme="majorBidi" w:cstheme="majorBidi"/>
          <w:bCs/>
          <w:color w:val="000000"/>
        </w:rPr>
        <w:t xml:space="preserve"> yang digunakan pada penelitian ini adalah </w:t>
      </w:r>
      <w:r w:rsidR="00465006" w:rsidRPr="00465006">
        <w:rPr>
          <w:rFonts w:asciiTheme="majorBidi" w:eastAsiaTheme="minorHAnsi" w:hAnsiTheme="majorBidi" w:cstheme="majorBidi"/>
          <w:bCs/>
          <w:i/>
          <w:color w:val="000000"/>
        </w:rPr>
        <w:t>Information Gain</w:t>
      </w:r>
      <w:r w:rsidRPr="00901CFA">
        <w:rPr>
          <w:rFonts w:asciiTheme="majorBidi" w:eastAsiaTheme="minorHAnsi" w:hAnsiTheme="majorBidi" w:cstheme="majorBidi"/>
          <w:bCs/>
          <w:color w:val="000000"/>
        </w:rPr>
        <w:t xml:space="preserve"> (IG) dan </w:t>
      </w:r>
      <w:r w:rsidR="00465006" w:rsidRPr="00465006">
        <w:rPr>
          <w:rFonts w:asciiTheme="majorBidi" w:eastAsiaTheme="minorHAnsi" w:hAnsiTheme="majorBidi" w:cstheme="majorBidi"/>
          <w:bCs/>
          <w:i/>
          <w:color w:val="000000"/>
        </w:rPr>
        <w:t>Categorical Proportional Difference</w:t>
      </w:r>
      <w:r w:rsidRPr="00901CFA">
        <w:rPr>
          <w:rFonts w:asciiTheme="majorBidi" w:eastAsiaTheme="minorHAnsi" w:hAnsiTheme="majorBidi" w:cstheme="majorBidi"/>
          <w:bCs/>
          <w:color w:val="000000"/>
        </w:rPr>
        <w:t xml:space="preserve"> (CPD). </w:t>
      </w:r>
    </w:p>
    <w:p w14:paraId="62D671C6" w14:textId="77777777" w:rsidR="00901CFA" w:rsidRPr="00901CFA" w:rsidRDefault="00901CFA" w:rsidP="00CD7EEC">
      <w:pPr>
        <w:jc w:val="both"/>
        <w:rPr>
          <w:rFonts w:asciiTheme="majorBidi" w:eastAsiaTheme="minorHAnsi" w:hAnsiTheme="majorBidi" w:cstheme="majorBidi"/>
          <w:bCs/>
          <w:color w:val="000000"/>
        </w:rPr>
      </w:pPr>
    </w:p>
    <w:p w14:paraId="57D7AD24" w14:textId="77777777" w:rsidR="009E25DC" w:rsidRDefault="002F4657" w:rsidP="00CD7EEC">
      <w:pPr>
        <w:ind w:firstLine="357"/>
        <w:jc w:val="both"/>
        <w:rPr>
          <w:rFonts w:asciiTheme="majorBidi" w:eastAsiaTheme="minorHAnsi" w:hAnsiTheme="majorBidi" w:cstheme="majorBidi"/>
          <w:bCs/>
          <w:color w:val="000000"/>
        </w:rPr>
      </w:pPr>
      <w:r w:rsidRPr="00A3087E">
        <w:rPr>
          <w:rFonts w:asciiTheme="majorBidi" w:eastAsiaTheme="minorHAnsi" w:hAnsiTheme="majorBidi" w:cstheme="majorBidi"/>
          <w:bCs/>
          <w:i/>
          <w:color w:val="000000"/>
        </w:rPr>
        <w:t>Feature selection</w:t>
      </w:r>
      <w:r>
        <w:rPr>
          <w:rFonts w:asciiTheme="majorBidi" w:eastAsiaTheme="minorHAnsi" w:hAnsiTheme="majorBidi" w:cstheme="majorBidi"/>
          <w:bCs/>
          <w:color w:val="000000"/>
        </w:rPr>
        <w:t xml:space="preserve"> IG</w:t>
      </w:r>
      <w:r w:rsidR="00901CFA" w:rsidRPr="00901CFA">
        <w:rPr>
          <w:rFonts w:asciiTheme="majorBidi" w:eastAsiaTheme="minorHAnsi" w:hAnsiTheme="majorBidi" w:cstheme="majorBidi"/>
          <w:bCs/>
          <w:color w:val="000000"/>
        </w:rPr>
        <w:t xml:space="preserve"> berguna dalam menghitung nilai reduksi dari entropy atau ketidapastian dari sebuah data. Entropy suatu data berguna sebagai pengukur seberapa banyak nilai informasi yang ada dalam suatu data atau tingkat keberagaman data. Data dengan keberagaman yang sedikit atau mudah ditebak memiliki nilai entropy yang rendah, sedangkan data dengan keberagaman yang banyak atau sulit ditebak memiliki nilai entropy yang tinggi.</w:t>
      </w:r>
      <w:r w:rsidR="00E72B56">
        <w:rPr>
          <w:rFonts w:asciiTheme="majorBidi" w:eastAsiaTheme="minorHAnsi" w:hAnsiTheme="majorBidi" w:cstheme="majorBidi"/>
          <w:bCs/>
          <w:color w:val="000000"/>
        </w:rPr>
        <w:t xml:space="preserve"> Form</w:t>
      </w:r>
      <w:r w:rsidR="00EE3BAB">
        <w:rPr>
          <w:rFonts w:asciiTheme="majorBidi" w:eastAsiaTheme="minorHAnsi" w:hAnsiTheme="majorBidi" w:cstheme="majorBidi"/>
          <w:bCs/>
          <w:color w:val="000000"/>
        </w:rPr>
        <w:t>u</w:t>
      </w:r>
      <w:r w:rsidR="00E72B56">
        <w:rPr>
          <w:rFonts w:asciiTheme="majorBidi" w:eastAsiaTheme="minorHAnsi" w:hAnsiTheme="majorBidi" w:cstheme="majorBidi"/>
          <w:bCs/>
          <w:color w:val="000000"/>
        </w:rPr>
        <w:t>la information gain pada dokumen diformulasikan sebagai berikut</w:t>
      </w:r>
    </w:p>
    <w:p w14:paraId="081A33B8" w14:textId="77777777" w:rsidR="002F4657" w:rsidRDefault="002F4657" w:rsidP="00CD7EEC">
      <w:pPr>
        <w:jc w:val="both"/>
        <w:rPr>
          <w:rFonts w:asciiTheme="majorBidi" w:eastAsiaTheme="minorHAnsi" w:hAnsiTheme="majorBidi" w:cstheme="majorBidi"/>
          <w:bCs/>
          <w:color w:val="000000"/>
        </w:rPr>
      </w:pPr>
    </w:p>
    <w:p w14:paraId="703ED40F" w14:textId="77777777" w:rsidR="00901CFA" w:rsidRDefault="00860F0E" w:rsidP="00CE0D36">
      <w:pPr>
        <w:ind w:left="2880" w:firstLine="720"/>
        <w:jc w:val="both"/>
        <w:rPr>
          <w:rFonts w:asciiTheme="majorBidi" w:eastAsiaTheme="minorHAnsi" w:hAnsiTheme="majorBidi" w:cstheme="majorBidi"/>
          <w:bCs/>
        </w:rPr>
      </w:pPr>
      <m:oMath>
        <m:sSup>
          <m:sSupPr>
            <m:ctrlPr>
              <w:rPr>
                <w:rFonts w:ascii="Cambria Math" w:eastAsiaTheme="minorHAnsi" w:hAnsi="Cambria Math" w:cstheme="majorBidi"/>
                <w:bCs/>
              </w:rPr>
            </m:ctrlPr>
          </m:sSupPr>
          <m:e>
            <m:r>
              <w:rPr>
                <w:rFonts w:ascii="Cambria Math" w:eastAsiaTheme="minorHAnsi" w:hAnsi="Cambria Math" w:cstheme="majorBidi"/>
              </w:rPr>
              <m:t>Info</m:t>
            </m:r>
            <m:d>
              <m:dPr>
                <m:ctrlPr>
                  <w:rPr>
                    <w:rFonts w:ascii="Cambria Math" w:eastAsiaTheme="minorHAnsi" w:hAnsi="Cambria Math" w:cstheme="majorBidi"/>
                    <w:bCs/>
                  </w:rPr>
                </m:ctrlPr>
              </m:dPr>
              <m:e>
                <m:r>
                  <w:rPr>
                    <w:rFonts w:ascii="Cambria Math" w:eastAsiaTheme="minorHAnsi" w:hAnsi="Cambria Math" w:cstheme="majorBidi"/>
                  </w:rPr>
                  <m:t>D</m:t>
                </m:r>
              </m:e>
            </m:d>
          </m:e>
          <m:sup/>
        </m:sSup>
        <m:r>
          <w:rPr>
            <w:rFonts w:ascii="Cambria Math" w:eastAsia="Cambria Math" w:hAnsi="Cambria Math" w:cs="Cambria Math"/>
          </w:rPr>
          <m:t>=-</m:t>
        </m:r>
        <m:nary>
          <m:naryPr>
            <m:chr m:val="∑"/>
            <m:grow m:val="1"/>
            <m:ctrlPr>
              <w:rPr>
                <w:rFonts w:ascii="Cambria Math" w:eastAsiaTheme="minorHAnsi" w:hAnsi="Cambria Math" w:cstheme="majorBidi"/>
                <w:bCs/>
              </w:rPr>
            </m:ctrlPr>
          </m:naryPr>
          <m:sub>
            <m:r>
              <w:rPr>
                <w:rFonts w:ascii="Cambria Math" w:eastAsia="Cambria Math" w:hAnsi="Cambria Math" w:cs="Cambria Math"/>
              </w:rPr>
              <m:t>i=1</m:t>
            </m:r>
          </m:sub>
          <m:sup>
            <m:r>
              <w:rPr>
                <w:rFonts w:ascii="Cambria Math" w:eastAsia="Cambria Math" w:hAnsi="Cambria Math" w:cs="Cambria Math"/>
              </w:rPr>
              <m:t>m</m:t>
            </m:r>
          </m:sup>
          <m:e>
            <m:r>
              <w:rPr>
                <w:rFonts w:ascii="Cambria Math" w:eastAsiaTheme="minorHAnsi" w:hAnsi="Cambria Math" w:cstheme="majorBidi"/>
              </w:rPr>
              <m:t>(</m:t>
            </m:r>
            <m:sSub>
              <m:sSubPr>
                <m:ctrlPr>
                  <w:rPr>
                    <w:rFonts w:ascii="Cambria Math" w:eastAsiaTheme="minorHAnsi" w:hAnsi="Cambria Math" w:cstheme="majorBidi"/>
                    <w:bCs/>
                    <w:i/>
                  </w:rPr>
                </m:ctrlPr>
              </m:sSubPr>
              <m:e>
                <m:r>
                  <w:rPr>
                    <w:rFonts w:ascii="Cambria Math" w:eastAsiaTheme="minorHAnsi" w:hAnsi="Cambria Math" w:cstheme="majorBidi"/>
                  </w:rPr>
                  <m:t>P</m:t>
                </m:r>
              </m:e>
              <m:sub>
                <m:r>
                  <w:rPr>
                    <w:rFonts w:ascii="Cambria Math" w:eastAsiaTheme="minorHAnsi" w:hAnsi="Cambria Math" w:cstheme="majorBidi"/>
                  </w:rPr>
                  <m:t>i</m:t>
                </m:r>
              </m:sub>
            </m:sSub>
            <m:r>
              <w:rPr>
                <w:rFonts w:ascii="Cambria Math" w:eastAsiaTheme="minorHAnsi" w:hAnsi="Cambria Math" w:cstheme="majorBidi"/>
              </w:rPr>
              <m:t>)</m:t>
            </m:r>
            <m:sSub>
              <m:sSubPr>
                <m:ctrlPr>
                  <w:rPr>
                    <w:rFonts w:ascii="Cambria Math" w:eastAsiaTheme="minorHAnsi" w:hAnsi="Cambria Math" w:cstheme="majorBidi"/>
                    <w:bCs/>
                  </w:rPr>
                </m:ctrlPr>
              </m:sSubPr>
              <m:e>
                <m:r>
                  <m:rPr>
                    <m:sty m:val="p"/>
                  </m:rPr>
                  <w:rPr>
                    <w:rFonts w:ascii="Cambria Math" w:eastAsiaTheme="minorHAnsi" w:hAnsi="Cambria Math" w:cstheme="majorBidi"/>
                  </w:rPr>
                  <m:t xml:space="preserve"> log</m:t>
                </m:r>
              </m:e>
              <m:sub>
                <m:r>
                  <w:rPr>
                    <w:rFonts w:ascii="Cambria Math" w:eastAsiaTheme="minorHAnsi" w:hAnsi="Cambria Math" w:cstheme="majorBidi"/>
                  </w:rPr>
                  <m:t>2</m:t>
                </m:r>
              </m:sub>
            </m:sSub>
            <m:r>
              <w:rPr>
                <w:rFonts w:ascii="Cambria Math" w:eastAsiaTheme="minorHAnsi" w:hAnsi="Cambria Math" w:cstheme="majorBidi"/>
              </w:rPr>
              <m:t>(</m:t>
            </m:r>
            <m:sSub>
              <m:sSubPr>
                <m:ctrlPr>
                  <w:rPr>
                    <w:rFonts w:ascii="Cambria Math" w:eastAsiaTheme="minorHAnsi" w:hAnsi="Cambria Math" w:cstheme="majorBidi"/>
                    <w:bCs/>
                    <w:i/>
                  </w:rPr>
                </m:ctrlPr>
              </m:sSubPr>
              <m:e>
                <m:r>
                  <w:rPr>
                    <w:rFonts w:ascii="Cambria Math" w:eastAsiaTheme="minorHAnsi" w:hAnsi="Cambria Math" w:cstheme="majorBidi"/>
                  </w:rPr>
                  <m:t>P</m:t>
                </m:r>
              </m:e>
              <m:sub>
                <m:r>
                  <w:rPr>
                    <w:rFonts w:ascii="Cambria Math" w:eastAsiaTheme="minorHAnsi" w:hAnsi="Cambria Math" w:cstheme="majorBidi"/>
                  </w:rPr>
                  <m:t>i</m:t>
                </m:r>
              </m:sub>
            </m:sSub>
            <m:r>
              <w:rPr>
                <w:rFonts w:ascii="Cambria Math" w:eastAsiaTheme="minorHAnsi" w:hAnsi="Cambria Math" w:cstheme="majorBidi"/>
              </w:rPr>
              <m:t>)</m:t>
            </m:r>
          </m:e>
        </m:nary>
      </m:oMath>
      <w:r w:rsidR="00D61ED3">
        <w:rPr>
          <w:rFonts w:asciiTheme="majorBidi" w:eastAsiaTheme="minorEastAsia" w:hAnsiTheme="majorBidi" w:cstheme="majorBidi"/>
          <w:bCs/>
        </w:rPr>
        <w:t xml:space="preserve"> </w:t>
      </w:r>
      <w:r w:rsidR="00D61ED3">
        <w:rPr>
          <w:rFonts w:asciiTheme="majorBidi" w:eastAsiaTheme="minorEastAsia" w:hAnsiTheme="majorBidi" w:cstheme="majorBidi"/>
          <w:bCs/>
        </w:rPr>
        <w:tab/>
      </w:r>
      <w:r w:rsidR="00D61ED3">
        <w:rPr>
          <w:rFonts w:asciiTheme="majorBidi" w:eastAsiaTheme="minorEastAsia" w:hAnsiTheme="majorBidi" w:cstheme="majorBidi"/>
          <w:bCs/>
        </w:rPr>
        <w:tab/>
      </w:r>
      <w:r w:rsidR="00CE0D36">
        <w:rPr>
          <w:rFonts w:asciiTheme="majorBidi" w:eastAsiaTheme="minorEastAsia" w:hAnsiTheme="majorBidi" w:cstheme="majorBidi"/>
          <w:bCs/>
        </w:rPr>
        <w:tab/>
      </w:r>
      <w:r w:rsidR="00CE0D36">
        <w:rPr>
          <w:rFonts w:asciiTheme="majorBidi" w:eastAsiaTheme="minorEastAsia" w:hAnsiTheme="majorBidi" w:cstheme="majorBidi"/>
          <w:bCs/>
        </w:rPr>
        <w:tab/>
      </w:r>
      <w:r w:rsidR="00D61ED3">
        <w:rPr>
          <w:rFonts w:asciiTheme="majorBidi" w:eastAsiaTheme="minorEastAsia" w:hAnsiTheme="majorBidi" w:cstheme="majorBidi"/>
          <w:bCs/>
        </w:rPr>
        <w:t>(4</w:t>
      </w:r>
      <w:r w:rsidR="00901CFA">
        <w:rPr>
          <w:rFonts w:asciiTheme="majorBidi" w:eastAsiaTheme="minorEastAsia" w:hAnsiTheme="majorBidi" w:cstheme="majorBidi"/>
          <w:bCs/>
        </w:rPr>
        <w:t>)</w:t>
      </w:r>
    </w:p>
    <w:p w14:paraId="355A48D3" w14:textId="77777777" w:rsidR="004A60BC" w:rsidRDefault="004A60BC" w:rsidP="006B3C8D">
      <w:pPr>
        <w:jc w:val="both"/>
        <w:rPr>
          <w:rFonts w:asciiTheme="majorBidi" w:eastAsiaTheme="minorHAnsi" w:hAnsiTheme="majorBidi" w:cstheme="majorBidi"/>
          <w:bCs/>
          <w:color w:val="000000"/>
        </w:rPr>
      </w:pPr>
    </w:p>
    <w:p w14:paraId="63A8866A" w14:textId="0C58FE77" w:rsidR="00901CFA" w:rsidRDefault="00E72B56" w:rsidP="006B3C8D">
      <w:pPr>
        <w:jc w:val="both"/>
        <w:rPr>
          <w:rFonts w:asciiTheme="majorBidi" w:eastAsiaTheme="minorHAnsi" w:hAnsiTheme="majorBidi" w:cstheme="majorBidi"/>
          <w:bCs/>
          <w:color w:val="000000"/>
        </w:rPr>
      </w:pPr>
      <w:r>
        <w:rPr>
          <w:rFonts w:asciiTheme="majorBidi" w:eastAsiaTheme="minorHAnsi" w:hAnsiTheme="majorBidi" w:cstheme="majorBidi"/>
          <w:bCs/>
          <w:color w:val="000000"/>
        </w:rPr>
        <w:t>d</w:t>
      </w:r>
      <w:r w:rsidR="00901CFA" w:rsidRPr="00901CFA">
        <w:rPr>
          <w:rFonts w:asciiTheme="majorBidi" w:eastAsiaTheme="minorHAnsi" w:hAnsiTheme="majorBidi" w:cstheme="majorBidi"/>
          <w:bCs/>
          <w:color w:val="000000"/>
        </w:rPr>
        <w:t xml:space="preserve">engan </w:t>
      </w:r>
      <m:oMath>
        <m:r>
          <w:rPr>
            <w:rFonts w:ascii="Cambria Math" w:eastAsia="Cambria Math" w:hAnsi="Cambria Math" w:cs="Cambria Math"/>
          </w:rPr>
          <m:t>m</m:t>
        </m:r>
      </m:oMath>
      <w:r w:rsidR="00901CFA" w:rsidRPr="00901CFA">
        <w:rPr>
          <w:rFonts w:asciiTheme="majorBidi" w:eastAsiaTheme="minorHAnsi" w:hAnsiTheme="majorBidi" w:cstheme="majorBidi"/>
          <w:bCs/>
          <w:color w:val="000000"/>
        </w:rPr>
        <w:t xml:space="preserve"> sebagai jumlah kelas pada dataset, </w:t>
      </w:r>
      <m:oMath>
        <m:sSub>
          <m:sSubPr>
            <m:ctrlPr>
              <w:rPr>
                <w:rFonts w:ascii="Cambria Math" w:eastAsiaTheme="minorHAnsi" w:hAnsi="Cambria Math" w:cstheme="majorBidi"/>
                <w:bCs/>
                <w:i/>
              </w:rPr>
            </m:ctrlPr>
          </m:sSubPr>
          <m:e>
            <m:r>
              <w:rPr>
                <w:rFonts w:ascii="Cambria Math" w:eastAsiaTheme="minorHAnsi" w:hAnsi="Cambria Math" w:cstheme="majorBidi"/>
              </w:rPr>
              <m:t>P</m:t>
            </m:r>
          </m:e>
          <m:sub>
            <m:r>
              <w:rPr>
                <w:rFonts w:ascii="Cambria Math" w:eastAsiaTheme="minorHAnsi" w:hAnsi="Cambria Math" w:cstheme="majorBidi"/>
              </w:rPr>
              <m:t>i</m:t>
            </m:r>
          </m:sub>
        </m:sSub>
      </m:oMath>
      <w:r w:rsidR="00901CFA" w:rsidRPr="00901CFA">
        <w:rPr>
          <w:rFonts w:asciiTheme="majorBidi" w:eastAsiaTheme="minorHAnsi" w:hAnsiTheme="majorBidi" w:cstheme="majorBidi"/>
          <w:bCs/>
          <w:color w:val="000000"/>
        </w:rPr>
        <w:t xml:space="preserve"> merepresentasikan probabilitas dari dokumen yang ingin ditentukan yang </w:t>
      </w:r>
      <w:r w:rsidR="004179BA">
        <w:rPr>
          <w:rFonts w:asciiTheme="majorBidi" w:eastAsiaTheme="minorHAnsi" w:hAnsiTheme="majorBidi" w:cstheme="majorBidi"/>
          <w:bCs/>
          <w:color w:val="000000"/>
        </w:rPr>
        <w:t xml:space="preserve">dilabeli sebagai kelas </w:t>
      </w:r>
      <m:oMath>
        <m:sSub>
          <m:sSubPr>
            <m:ctrlPr>
              <w:rPr>
                <w:rFonts w:ascii="Cambria Math" w:eastAsiaTheme="minorHAnsi" w:hAnsi="Cambria Math" w:cstheme="majorBidi"/>
                <w:bCs/>
                <w:i/>
                <w:color w:val="000000"/>
              </w:rPr>
            </m:ctrlPr>
          </m:sSubPr>
          <m:e>
            <m:r>
              <w:rPr>
                <w:rFonts w:ascii="Cambria Math" w:eastAsiaTheme="minorHAnsi" w:hAnsi="Cambria Math" w:cstheme="majorBidi"/>
                <w:color w:val="000000"/>
              </w:rPr>
              <m:t>C</m:t>
            </m:r>
          </m:e>
          <m:sub>
            <m:r>
              <w:rPr>
                <w:rFonts w:ascii="Cambria Math" w:eastAsiaTheme="minorHAnsi" w:hAnsi="Cambria Math" w:cstheme="majorBidi"/>
                <w:color w:val="000000"/>
              </w:rPr>
              <m:t>i</m:t>
            </m:r>
          </m:sub>
        </m:sSub>
      </m:oMath>
      <w:r w:rsidR="00901CFA" w:rsidRPr="00901CFA">
        <w:rPr>
          <w:rFonts w:asciiTheme="majorBidi" w:eastAsiaTheme="minorHAnsi" w:hAnsiTheme="majorBidi" w:cstheme="majorBidi"/>
          <w:bCs/>
          <w:color w:val="000000"/>
        </w:rPr>
        <w:t xml:space="preserve"> atau dikalkulasikan sebagai </w:t>
      </w:r>
      <m:oMath>
        <m:sSub>
          <m:sSubPr>
            <m:ctrlPr>
              <w:rPr>
                <w:rFonts w:ascii="Cambria Math" w:eastAsiaTheme="minorHAnsi" w:hAnsi="Cambria Math" w:cstheme="majorBidi"/>
                <w:bCs/>
                <w:i/>
                <w:color w:val="000000"/>
              </w:rPr>
            </m:ctrlPr>
          </m:sSubPr>
          <m:e>
            <m:r>
              <w:rPr>
                <w:rFonts w:ascii="Cambria Math" w:eastAsiaTheme="minorHAnsi" w:hAnsi="Cambria Math" w:cstheme="majorBidi"/>
                <w:color w:val="000000"/>
              </w:rPr>
              <m:t>C</m:t>
            </m:r>
          </m:e>
          <m:sub>
            <m:r>
              <w:rPr>
                <w:rFonts w:ascii="Cambria Math" w:eastAsiaTheme="minorHAnsi" w:hAnsi="Cambria Math" w:cstheme="majorBidi"/>
                <w:color w:val="000000"/>
              </w:rPr>
              <m:t>i</m:t>
            </m:r>
          </m:sub>
        </m:sSub>
      </m:oMath>
      <w:r w:rsidR="00901CFA" w:rsidRPr="00901CFA">
        <w:rPr>
          <w:rFonts w:asciiTheme="majorBidi" w:eastAsiaTheme="minorHAnsi" w:hAnsiTheme="majorBidi" w:cstheme="majorBidi"/>
          <w:bCs/>
          <w:color w:val="000000"/>
        </w:rPr>
        <w:t xml:space="preserve">/ </w:t>
      </w:r>
      <m:oMath>
        <m:r>
          <w:rPr>
            <w:rFonts w:ascii="Cambria Math" w:eastAsiaTheme="minorHAnsi" w:hAnsi="Cambria Math" w:cstheme="majorBidi"/>
          </w:rPr>
          <m:t>D</m:t>
        </m:r>
      </m:oMath>
      <w:r w:rsidR="00901CFA" w:rsidRPr="00901CFA">
        <w:rPr>
          <w:rFonts w:asciiTheme="majorBidi" w:eastAsiaTheme="minorHAnsi" w:hAnsiTheme="majorBidi" w:cstheme="majorBidi"/>
          <w:bCs/>
          <w:color w:val="000000"/>
        </w:rPr>
        <w:t xml:space="preserve">. Fungsi log basis dua menetapkan nilai informasi dalam bentuk bits. </w:t>
      </w:r>
      <w:r w:rsidR="004179BA">
        <w:rPr>
          <w:rFonts w:asciiTheme="majorBidi" w:eastAsiaTheme="minorHAnsi" w:hAnsiTheme="majorBidi" w:cstheme="majorBidi"/>
          <w:bCs/>
          <w:color w:val="000000"/>
        </w:rPr>
        <w:t xml:space="preserve">Jika sebuah data dalam dataset </w:t>
      </w:r>
      <m:oMath>
        <m:r>
          <w:rPr>
            <w:rFonts w:ascii="Cambria Math" w:eastAsiaTheme="minorHAnsi" w:hAnsi="Cambria Math" w:cstheme="majorBidi"/>
          </w:rPr>
          <m:t>D</m:t>
        </m:r>
      </m:oMath>
      <w:r w:rsidR="00901CFA" w:rsidRPr="00901CFA">
        <w:rPr>
          <w:rFonts w:asciiTheme="majorBidi" w:eastAsiaTheme="minorHAnsi" w:hAnsiTheme="majorBidi" w:cstheme="majorBidi"/>
          <w:bCs/>
          <w:color w:val="000000"/>
        </w:rPr>
        <w:t xml:space="preserve"> akan diklasifikasikan dalam beberapa atri</w:t>
      </w:r>
      <w:r w:rsidR="006A1920">
        <w:rPr>
          <w:rFonts w:asciiTheme="majorBidi" w:eastAsiaTheme="minorHAnsi" w:hAnsiTheme="majorBidi" w:cstheme="majorBidi"/>
          <w:bCs/>
          <w:color w:val="000000"/>
        </w:rPr>
        <w:t xml:space="preserve">but </w:t>
      </w:r>
      <m:oMath>
        <m:r>
          <w:rPr>
            <w:rFonts w:ascii="Cambria Math" w:eastAsiaTheme="minorHAnsi" w:hAnsi="Cambria Math" w:cstheme="majorBidi"/>
          </w:rPr>
          <m:t>A</m:t>
        </m:r>
      </m:oMath>
      <w:r w:rsidR="004179BA">
        <w:rPr>
          <w:rFonts w:asciiTheme="majorBidi" w:eastAsiaTheme="minorHAnsi" w:hAnsiTheme="majorBidi" w:cstheme="majorBidi"/>
          <w:bCs/>
          <w:color w:val="000000"/>
        </w:rPr>
        <w:t xml:space="preserve"> {</w:t>
      </w:r>
      <m:oMath>
        <m:sSub>
          <m:sSubPr>
            <m:ctrlPr>
              <w:rPr>
                <w:rFonts w:ascii="Cambria Math" w:eastAsiaTheme="minorHAnsi" w:hAnsi="Cambria Math" w:cstheme="majorBidi"/>
                <w:i/>
              </w:rPr>
            </m:ctrlPr>
          </m:sSubPr>
          <m:e>
            <m:r>
              <w:rPr>
                <w:rFonts w:ascii="Cambria Math" w:eastAsiaTheme="minorHAnsi" w:hAnsi="Cambria Math" w:cstheme="majorBidi"/>
              </w:rPr>
              <m:t>a</m:t>
            </m:r>
          </m:e>
          <m:sub>
            <m:r>
              <w:rPr>
                <w:rFonts w:ascii="Cambria Math" w:eastAsiaTheme="minorHAnsi" w:hAnsi="Cambria Math" w:cstheme="majorBidi"/>
              </w:rPr>
              <m:t>1</m:t>
            </m:r>
          </m:sub>
        </m:sSub>
      </m:oMath>
      <w:r w:rsidR="004179BA">
        <w:rPr>
          <w:rFonts w:asciiTheme="majorBidi" w:eastAsiaTheme="minorHAnsi" w:hAnsiTheme="majorBidi" w:cstheme="majorBidi"/>
          <w:bCs/>
          <w:color w:val="000000"/>
        </w:rPr>
        <w:t xml:space="preserve">…., </w:t>
      </w:r>
      <m:oMath>
        <m:sSub>
          <m:sSubPr>
            <m:ctrlPr>
              <w:rPr>
                <w:rFonts w:ascii="Cambria Math" w:eastAsiaTheme="minorHAnsi" w:hAnsi="Cambria Math" w:cstheme="majorBidi"/>
                <w:i/>
              </w:rPr>
            </m:ctrlPr>
          </m:sSubPr>
          <m:e>
            <m:r>
              <w:rPr>
                <w:rFonts w:ascii="Cambria Math" w:eastAsiaTheme="minorHAnsi" w:hAnsi="Cambria Math" w:cstheme="majorBidi"/>
              </w:rPr>
              <m:t>a</m:t>
            </m:r>
          </m:e>
          <m:sub>
            <m:r>
              <w:rPr>
                <w:rFonts w:ascii="Cambria Math" w:eastAsiaTheme="minorHAnsi" w:hAnsi="Cambria Math" w:cstheme="majorBidi"/>
              </w:rPr>
              <m:t>v</m:t>
            </m:r>
          </m:sub>
        </m:sSub>
      </m:oMath>
      <w:r w:rsidR="004179BA">
        <w:rPr>
          <w:rFonts w:asciiTheme="majorBidi" w:eastAsiaTheme="minorHAnsi" w:hAnsiTheme="majorBidi" w:cstheme="majorBidi"/>
          <w:bCs/>
          <w:color w:val="000000"/>
        </w:rPr>
        <w:t xml:space="preserve">}, maka dataset </w:t>
      </w:r>
      <m:oMath>
        <m:r>
          <w:rPr>
            <w:rFonts w:ascii="Cambria Math" w:eastAsiaTheme="minorHAnsi" w:hAnsi="Cambria Math" w:cstheme="majorBidi"/>
          </w:rPr>
          <m:t>D</m:t>
        </m:r>
      </m:oMath>
      <w:r w:rsidR="00901CFA" w:rsidRPr="00901CFA">
        <w:rPr>
          <w:rFonts w:asciiTheme="majorBidi" w:eastAsiaTheme="minorHAnsi" w:hAnsiTheme="majorBidi" w:cstheme="majorBidi"/>
          <w:bCs/>
          <w:color w:val="000000"/>
        </w:rPr>
        <w:t xml:space="preserve"> akan terbagi menjadi</w:t>
      </w:r>
      <w:r w:rsidR="006A1920">
        <w:rPr>
          <w:rFonts w:asciiTheme="majorBidi" w:eastAsiaTheme="minorHAnsi" w:hAnsiTheme="majorBidi" w:cstheme="majorBidi"/>
          <w:bCs/>
          <w:color w:val="000000"/>
        </w:rPr>
        <w:t xml:space="preserve"> partisi sebanyak </w:t>
      </w:r>
      <m:oMath>
        <m:r>
          <w:rPr>
            <w:rFonts w:ascii="Cambria Math" w:eastAsia="Cambria Math" w:hAnsi="Cambria Math" w:cs="Cambria Math"/>
          </w:rPr>
          <m:t>v</m:t>
        </m:r>
      </m:oMath>
      <w:r w:rsidR="00901CFA" w:rsidRPr="00901CFA">
        <w:rPr>
          <w:rFonts w:asciiTheme="majorBidi" w:eastAsiaTheme="minorHAnsi" w:hAnsiTheme="majorBidi" w:cstheme="majorBidi"/>
          <w:bCs/>
          <w:color w:val="000000"/>
        </w:rPr>
        <w:t xml:space="preserve"> {</w:t>
      </w:r>
      <m:oMath>
        <m:r>
          <w:rPr>
            <w:rFonts w:ascii="Cambria Math" w:eastAsiaTheme="minorHAnsi" w:hAnsi="Cambria Math" w:cstheme="majorBidi"/>
          </w:rPr>
          <m:t xml:space="preserve"> </m:t>
        </m:r>
        <m:sSub>
          <m:sSubPr>
            <m:ctrlPr>
              <w:rPr>
                <w:rFonts w:ascii="Cambria Math" w:eastAsiaTheme="minorHAnsi" w:hAnsi="Cambria Math" w:cstheme="majorBidi"/>
                <w:i/>
              </w:rPr>
            </m:ctrlPr>
          </m:sSubPr>
          <m:e>
            <m:r>
              <w:rPr>
                <w:rFonts w:ascii="Cambria Math" w:eastAsiaTheme="minorHAnsi" w:hAnsi="Cambria Math" w:cstheme="majorBidi"/>
              </w:rPr>
              <m:t>D</m:t>
            </m:r>
          </m:e>
          <m:sub>
            <m:r>
              <w:rPr>
                <w:rFonts w:ascii="Cambria Math" w:eastAsiaTheme="minorHAnsi" w:hAnsi="Cambria Math" w:cstheme="majorBidi"/>
              </w:rPr>
              <m:t>1</m:t>
            </m:r>
          </m:sub>
        </m:sSub>
      </m:oMath>
      <w:r w:rsidR="00901CFA" w:rsidRPr="00901CFA">
        <w:rPr>
          <w:rFonts w:asciiTheme="majorBidi" w:eastAsiaTheme="minorHAnsi" w:hAnsiTheme="majorBidi" w:cstheme="majorBidi"/>
          <w:bCs/>
          <w:color w:val="000000"/>
        </w:rPr>
        <w:t xml:space="preserve">, </w:t>
      </w:r>
      <m:oMath>
        <m:sSub>
          <m:sSubPr>
            <m:ctrlPr>
              <w:rPr>
                <w:rFonts w:ascii="Cambria Math" w:eastAsiaTheme="minorHAnsi" w:hAnsi="Cambria Math" w:cstheme="majorBidi"/>
                <w:i/>
              </w:rPr>
            </m:ctrlPr>
          </m:sSubPr>
          <m:e>
            <m:r>
              <w:rPr>
                <w:rFonts w:ascii="Cambria Math" w:eastAsiaTheme="minorHAnsi" w:hAnsi="Cambria Math" w:cstheme="majorBidi"/>
              </w:rPr>
              <m:t>D</m:t>
            </m:r>
          </m:e>
          <m:sub>
            <m:r>
              <w:rPr>
                <w:rFonts w:ascii="Cambria Math" w:eastAsiaTheme="minorHAnsi" w:hAnsi="Cambria Math" w:cstheme="majorBidi"/>
              </w:rPr>
              <m:t>2</m:t>
            </m:r>
          </m:sub>
        </m:sSub>
      </m:oMath>
      <w:r w:rsidR="00901CFA" w:rsidRPr="00901CFA">
        <w:rPr>
          <w:rFonts w:asciiTheme="majorBidi" w:eastAsiaTheme="minorHAnsi" w:hAnsiTheme="majorBidi" w:cstheme="majorBidi"/>
          <w:bCs/>
          <w:color w:val="000000"/>
        </w:rPr>
        <w:t xml:space="preserve">, … </w:t>
      </w:r>
      <m:oMath>
        <m:sSub>
          <m:sSubPr>
            <m:ctrlPr>
              <w:rPr>
                <w:rFonts w:ascii="Cambria Math" w:eastAsiaTheme="minorHAnsi" w:hAnsi="Cambria Math" w:cstheme="majorBidi"/>
                <w:i/>
              </w:rPr>
            </m:ctrlPr>
          </m:sSubPr>
          <m:e>
            <m:r>
              <w:rPr>
                <w:rFonts w:ascii="Cambria Math" w:eastAsiaTheme="minorHAnsi" w:hAnsi="Cambria Math" w:cstheme="majorBidi"/>
              </w:rPr>
              <m:t>D</m:t>
            </m:r>
          </m:e>
          <m:sub>
            <m:r>
              <w:rPr>
                <w:rFonts w:ascii="Cambria Math" w:eastAsiaTheme="minorHAnsi" w:hAnsi="Cambria Math" w:cstheme="majorBidi"/>
              </w:rPr>
              <m:t>v</m:t>
            </m:r>
          </m:sub>
        </m:sSub>
      </m:oMath>
      <w:r w:rsidR="00901CFA" w:rsidRPr="00901CFA">
        <w:rPr>
          <w:rFonts w:asciiTheme="majorBidi" w:eastAsiaTheme="minorHAnsi" w:hAnsiTheme="majorBidi" w:cstheme="majorBidi"/>
          <w:bCs/>
          <w:color w:val="000000"/>
        </w:rPr>
        <w:t>}. Nilai informa</w:t>
      </w:r>
      <w:r w:rsidR="006A1920">
        <w:rPr>
          <w:rFonts w:asciiTheme="majorBidi" w:eastAsiaTheme="minorHAnsi" w:hAnsiTheme="majorBidi" w:cstheme="majorBidi"/>
          <w:bCs/>
          <w:color w:val="000000"/>
        </w:rPr>
        <w:t xml:space="preserve">si dari suatu kelompok atribut </w:t>
      </w:r>
      <m:oMath>
        <m:r>
          <w:rPr>
            <w:rFonts w:ascii="Cambria Math" w:eastAsiaTheme="minorHAnsi" w:hAnsi="Cambria Math" w:cstheme="majorBidi"/>
          </w:rPr>
          <m:t>A</m:t>
        </m:r>
      </m:oMath>
      <w:r w:rsidR="00901CFA" w:rsidRPr="00901CFA">
        <w:rPr>
          <w:rFonts w:asciiTheme="majorBidi" w:eastAsiaTheme="minorHAnsi" w:hAnsiTheme="majorBidi" w:cstheme="majorBidi"/>
          <w:bCs/>
          <w:color w:val="000000"/>
        </w:rPr>
        <w:t xml:space="preserve"> ini diukur dengan formula:</w:t>
      </w:r>
    </w:p>
    <w:p w14:paraId="53398073" w14:textId="77777777" w:rsidR="00901CFA" w:rsidRPr="00901CFA" w:rsidRDefault="00901CFA" w:rsidP="006B3C8D">
      <w:pPr>
        <w:jc w:val="both"/>
        <w:rPr>
          <w:rFonts w:asciiTheme="majorBidi" w:eastAsiaTheme="minorHAnsi" w:hAnsiTheme="majorBidi" w:cstheme="majorBidi"/>
          <w:bCs/>
          <w:color w:val="000000"/>
        </w:rPr>
      </w:pPr>
    </w:p>
    <w:p w14:paraId="6001A3DA" w14:textId="77777777" w:rsidR="00901CFA" w:rsidRDefault="00860F0E" w:rsidP="00CE0D36">
      <w:pPr>
        <w:ind w:left="2880" w:firstLine="720"/>
        <w:jc w:val="both"/>
        <w:rPr>
          <w:rFonts w:asciiTheme="majorBidi" w:eastAsiaTheme="minorHAnsi" w:hAnsiTheme="majorBidi" w:cstheme="majorBidi"/>
          <w:bCs/>
        </w:rPr>
      </w:pPr>
      <m:oMath>
        <m:sSup>
          <m:sSupPr>
            <m:ctrlPr>
              <w:rPr>
                <w:rFonts w:ascii="Cambria Math" w:eastAsiaTheme="minorHAnsi" w:hAnsi="Cambria Math" w:cstheme="majorBidi"/>
                <w:bCs/>
              </w:rPr>
            </m:ctrlPr>
          </m:sSupPr>
          <m:e>
            <m:sSub>
              <m:sSubPr>
                <m:ctrlPr>
                  <w:rPr>
                    <w:rFonts w:ascii="Cambria Math" w:eastAsiaTheme="minorHAnsi" w:hAnsi="Cambria Math" w:cstheme="majorBidi"/>
                    <w:bCs/>
                    <w:i/>
                  </w:rPr>
                </m:ctrlPr>
              </m:sSubPr>
              <m:e>
                <m:r>
                  <w:rPr>
                    <w:rFonts w:ascii="Cambria Math" w:eastAsiaTheme="minorHAnsi" w:hAnsi="Cambria Math" w:cstheme="majorBidi"/>
                  </w:rPr>
                  <m:t>Info</m:t>
                </m:r>
              </m:e>
              <m:sub>
                <m:r>
                  <w:rPr>
                    <w:rFonts w:ascii="Cambria Math" w:eastAsiaTheme="minorHAnsi" w:hAnsi="Cambria Math" w:cstheme="majorBidi"/>
                  </w:rPr>
                  <m:t>A</m:t>
                </m:r>
              </m:sub>
            </m:sSub>
            <m:d>
              <m:dPr>
                <m:ctrlPr>
                  <w:rPr>
                    <w:rFonts w:ascii="Cambria Math" w:eastAsiaTheme="minorHAnsi" w:hAnsi="Cambria Math" w:cstheme="majorBidi"/>
                    <w:bCs/>
                  </w:rPr>
                </m:ctrlPr>
              </m:dPr>
              <m:e>
                <m:r>
                  <w:rPr>
                    <w:rFonts w:ascii="Cambria Math" w:eastAsiaTheme="minorHAnsi" w:hAnsi="Cambria Math" w:cstheme="majorBidi"/>
                  </w:rPr>
                  <m:t>D</m:t>
                </m:r>
              </m:e>
            </m:d>
          </m:e>
          <m:sup/>
        </m:sSup>
        <m:r>
          <w:rPr>
            <w:rFonts w:ascii="Cambria Math" w:eastAsia="Cambria Math" w:hAnsi="Cambria Math" w:cs="Cambria Math"/>
          </w:rPr>
          <m:t>=-</m:t>
        </m:r>
        <m:nary>
          <m:naryPr>
            <m:chr m:val="∑"/>
            <m:grow m:val="1"/>
            <m:ctrlPr>
              <w:rPr>
                <w:rFonts w:ascii="Cambria Math" w:eastAsiaTheme="minorHAnsi" w:hAnsi="Cambria Math" w:cstheme="majorBidi"/>
                <w:bCs/>
              </w:rPr>
            </m:ctrlPr>
          </m:naryPr>
          <m:sub>
            <m:r>
              <w:rPr>
                <w:rFonts w:ascii="Cambria Math" w:eastAsia="Cambria Math" w:hAnsi="Cambria Math" w:cs="Cambria Math"/>
              </w:rPr>
              <m:t>j=1</m:t>
            </m:r>
          </m:sub>
          <m:sup>
            <m:r>
              <w:rPr>
                <w:rFonts w:ascii="Cambria Math" w:eastAsia="Cambria Math" w:hAnsi="Cambria Math" w:cs="Cambria Math"/>
              </w:rPr>
              <m:t>v</m:t>
            </m:r>
          </m:sup>
          <m:e>
            <m:f>
              <m:fPr>
                <m:ctrlPr>
                  <w:rPr>
                    <w:rFonts w:ascii="Cambria Math" w:eastAsiaTheme="minorHAnsi" w:hAnsi="Cambria Math" w:cstheme="majorBidi"/>
                    <w:bCs/>
                    <w:i/>
                  </w:rPr>
                </m:ctrlPr>
              </m:fPr>
              <m:num>
                <m:r>
                  <w:rPr>
                    <w:rFonts w:ascii="Cambria Math" w:eastAsiaTheme="minorHAnsi" w:hAnsi="Cambria Math" w:cstheme="majorBidi"/>
                  </w:rPr>
                  <m:t xml:space="preserve">| </m:t>
                </m:r>
                <m:sSub>
                  <m:sSubPr>
                    <m:ctrlPr>
                      <w:rPr>
                        <w:rFonts w:ascii="Cambria Math" w:eastAsiaTheme="minorHAnsi" w:hAnsi="Cambria Math" w:cstheme="majorBidi"/>
                        <w:bCs/>
                        <w:i/>
                      </w:rPr>
                    </m:ctrlPr>
                  </m:sSubPr>
                  <m:e>
                    <m:r>
                      <w:rPr>
                        <w:rFonts w:ascii="Cambria Math" w:eastAsiaTheme="minorHAnsi" w:hAnsi="Cambria Math" w:cstheme="majorBidi"/>
                      </w:rPr>
                      <m:t>D</m:t>
                    </m:r>
                  </m:e>
                  <m:sub>
                    <m:r>
                      <w:rPr>
                        <w:rFonts w:ascii="Cambria Math" w:eastAsiaTheme="minorHAnsi" w:hAnsi="Cambria Math" w:cstheme="majorBidi"/>
                      </w:rPr>
                      <m:t>j</m:t>
                    </m:r>
                  </m:sub>
                </m:sSub>
                <m:r>
                  <w:rPr>
                    <w:rFonts w:ascii="Cambria Math" w:eastAsiaTheme="minorHAnsi" w:hAnsi="Cambria Math" w:cstheme="majorBidi"/>
                  </w:rPr>
                  <m:t xml:space="preserve"> |</m:t>
                </m:r>
              </m:num>
              <m:den>
                <m:r>
                  <w:rPr>
                    <w:rFonts w:ascii="Cambria Math" w:eastAsiaTheme="minorHAnsi" w:hAnsi="Cambria Math" w:cstheme="majorBidi"/>
                  </w:rPr>
                  <m:t>| D |</m:t>
                </m:r>
              </m:den>
            </m:f>
            <m:r>
              <m:rPr>
                <m:sty m:val="p"/>
              </m:rPr>
              <w:rPr>
                <w:rFonts w:ascii="Cambria Math" w:eastAsiaTheme="minorHAnsi" w:hAnsi="Cambria Math" w:cstheme="majorBidi"/>
              </w:rPr>
              <m:t xml:space="preserve">x Info </m:t>
            </m:r>
            <m:r>
              <w:rPr>
                <w:rFonts w:ascii="Cambria Math" w:eastAsiaTheme="minorHAnsi" w:hAnsi="Cambria Math" w:cstheme="majorBidi"/>
              </w:rPr>
              <m:t>(</m:t>
            </m:r>
            <m:sSub>
              <m:sSubPr>
                <m:ctrlPr>
                  <w:rPr>
                    <w:rFonts w:ascii="Cambria Math" w:eastAsiaTheme="minorHAnsi" w:hAnsi="Cambria Math" w:cstheme="majorBidi"/>
                    <w:bCs/>
                    <w:i/>
                  </w:rPr>
                </m:ctrlPr>
              </m:sSubPr>
              <m:e>
                <m:r>
                  <w:rPr>
                    <w:rFonts w:ascii="Cambria Math" w:eastAsiaTheme="minorHAnsi" w:hAnsi="Cambria Math" w:cstheme="majorBidi"/>
                  </w:rPr>
                  <m:t>D</m:t>
                </m:r>
              </m:e>
              <m:sub>
                <m:r>
                  <w:rPr>
                    <w:rFonts w:ascii="Cambria Math" w:eastAsiaTheme="minorHAnsi" w:hAnsi="Cambria Math" w:cstheme="majorBidi"/>
                  </w:rPr>
                  <m:t>j</m:t>
                </m:r>
              </m:sub>
            </m:sSub>
            <m:r>
              <w:rPr>
                <w:rFonts w:ascii="Cambria Math" w:eastAsiaTheme="minorHAnsi" w:hAnsi="Cambria Math" w:cstheme="majorBidi"/>
              </w:rPr>
              <m:t>)</m:t>
            </m:r>
          </m:e>
        </m:nary>
      </m:oMath>
      <w:r w:rsidR="00D61ED3">
        <w:rPr>
          <w:rFonts w:asciiTheme="majorBidi" w:eastAsiaTheme="minorEastAsia" w:hAnsiTheme="majorBidi" w:cstheme="majorBidi"/>
          <w:bCs/>
        </w:rPr>
        <w:tab/>
      </w:r>
      <w:r w:rsidR="00CE0D36">
        <w:rPr>
          <w:rFonts w:asciiTheme="majorBidi" w:eastAsiaTheme="minorEastAsia" w:hAnsiTheme="majorBidi" w:cstheme="majorBidi"/>
          <w:bCs/>
        </w:rPr>
        <w:tab/>
      </w:r>
      <w:r w:rsidR="00CE0D36">
        <w:rPr>
          <w:rFonts w:asciiTheme="majorBidi" w:eastAsiaTheme="minorEastAsia" w:hAnsiTheme="majorBidi" w:cstheme="majorBidi"/>
          <w:bCs/>
        </w:rPr>
        <w:tab/>
      </w:r>
      <w:r w:rsidR="00D61ED3">
        <w:rPr>
          <w:rFonts w:asciiTheme="majorBidi" w:eastAsiaTheme="minorEastAsia" w:hAnsiTheme="majorBidi" w:cstheme="majorBidi"/>
          <w:bCs/>
        </w:rPr>
        <w:t>(5</w:t>
      </w:r>
      <w:r w:rsidR="00901CFA">
        <w:rPr>
          <w:rFonts w:asciiTheme="majorBidi" w:eastAsiaTheme="minorEastAsia" w:hAnsiTheme="majorBidi" w:cstheme="majorBidi"/>
          <w:bCs/>
        </w:rPr>
        <w:t>)</w:t>
      </w:r>
    </w:p>
    <w:p w14:paraId="39F7C780" w14:textId="77777777" w:rsidR="005557EF" w:rsidRDefault="005557EF" w:rsidP="006B3C8D">
      <w:pPr>
        <w:jc w:val="both"/>
        <w:rPr>
          <w:rFonts w:asciiTheme="majorBidi" w:eastAsiaTheme="minorHAnsi" w:hAnsiTheme="majorBidi" w:cstheme="majorBidi"/>
          <w:bCs/>
        </w:rPr>
      </w:pPr>
    </w:p>
    <w:p w14:paraId="71AD4327" w14:textId="66F79260" w:rsidR="00901CFA" w:rsidRDefault="00901CFA" w:rsidP="006B3C8D">
      <w:pPr>
        <w:ind w:firstLine="357"/>
        <w:jc w:val="both"/>
        <w:rPr>
          <w:rFonts w:asciiTheme="majorBidi" w:eastAsiaTheme="minorHAnsi" w:hAnsiTheme="majorBidi" w:cstheme="majorBidi"/>
          <w:bCs/>
        </w:rPr>
      </w:pPr>
      <w:r>
        <w:rPr>
          <w:rFonts w:asciiTheme="majorBidi" w:eastAsiaTheme="minorHAnsi" w:hAnsiTheme="majorBidi" w:cstheme="majorBidi"/>
          <w:bCs/>
        </w:rPr>
        <w:t xml:space="preserve">Nilai ini bisa disebut juga sebagai entropi kondisional dengan </w:t>
      </w:r>
      <m:oMath>
        <m:sSub>
          <m:sSubPr>
            <m:ctrlPr>
              <w:rPr>
                <w:rFonts w:ascii="Cambria Math" w:eastAsiaTheme="minorHAnsi" w:hAnsi="Cambria Math" w:cstheme="majorBidi"/>
                <w:bCs/>
                <w:i/>
              </w:rPr>
            </m:ctrlPr>
          </m:sSubPr>
          <m:e>
            <m:r>
              <w:rPr>
                <w:rFonts w:ascii="Cambria Math" w:eastAsiaTheme="minorHAnsi" w:hAnsi="Cambria Math" w:cstheme="majorBidi"/>
              </w:rPr>
              <m:t>D</m:t>
            </m:r>
          </m:e>
          <m:sub>
            <m:r>
              <w:rPr>
                <w:rFonts w:ascii="Cambria Math" w:eastAsiaTheme="minorHAnsi" w:hAnsi="Cambria Math" w:cstheme="majorBidi"/>
              </w:rPr>
              <m:t>j</m:t>
            </m:r>
          </m:sub>
        </m:sSub>
      </m:oMath>
      <w:r>
        <w:rPr>
          <w:rFonts w:asciiTheme="majorBidi" w:eastAsiaTheme="minorHAnsi" w:hAnsiTheme="majorBidi" w:cstheme="majorBidi"/>
          <w:bCs/>
        </w:rPr>
        <w:t>/</w:t>
      </w:r>
      <m:oMath>
        <m:r>
          <w:rPr>
            <w:rFonts w:ascii="Cambria Math" w:eastAsiaTheme="minorHAnsi" w:hAnsi="Cambria Math" w:cstheme="majorBidi"/>
          </w:rPr>
          <m:t xml:space="preserve"> D</m:t>
        </m:r>
      </m:oMath>
      <w:r w:rsidR="004179BA">
        <w:rPr>
          <w:rFonts w:asciiTheme="majorBidi" w:eastAsiaTheme="minorHAnsi" w:hAnsiTheme="majorBidi" w:cstheme="majorBidi"/>
          <w:bCs/>
        </w:rPr>
        <w:t xml:space="preserve"> </w:t>
      </w:r>
      <w:r>
        <w:rPr>
          <w:rFonts w:asciiTheme="majorBidi" w:eastAsiaTheme="minorHAnsi" w:hAnsiTheme="majorBidi" w:cstheme="majorBidi"/>
          <w:bCs/>
        </w:rPr>
        <w:t xml:space="preserve">sebagai bobot </w:t>
      </w:r>
      <w:r w:rsidR="004179BA">
        <w:rPr>
          <w:rFonts w:asciiTheme="majorBidi" w:eastAsiaTheme="minorHAnsi" w:hAnsiTheme="majorBidi" w:cstheme="majorBidi"/>
          <w:bCs/>
        </w:rPr>
        <w:t>dari partisi ke-</w:t>
      </w:r>
      <m:oMath>
        <m:r>
          <w:rPr>
            <w:rFonts w:ascii="Cambria Math" w:eastAsia="Cambria Math" w:hAnsi="Cambria Math" w:cs="Cambria Math"/>
          </w:rPr>
          <m:t>j</m:t>
        </m:r>
      </m:oMath>
      <w:r>
        <w:rPr>
          <w:rFonts w:asciiTheme="majorBidi" w:eastAsiaTheme="minorHAnsi" w:hAnsiTheme="majorBidi" w:cstheme="majorBidi"/>
          <w:bCs/>
        </w:rPr>
        <w:t xml:space="preserve"> dan Info </w:t>
      </w:r>
      <m:oMath>
        <m:sSub>
          <m:sSubPr>
            <m:ctrlPr>
              <w:rPr>
                <w:rFonts w:ascii="Cambria Math" w:eastAsiaTheme="minorHAnsi" w:hAnsi="Cambria Math" w:cstheme="majorBidi"/>
                <w:bCs/>
                <w:i/>
              </w:rPr>
            </m:ctrlPr>
          </m:sSubPr>
          <m:e>
            <m:r>
              <w:rPr>
                <w:rFonts w:ascii="Cambria Math" w:eastAsiaTheme="minorHAnsi" w:hAnsi="Cambria Math" w:cstheme="majorBidi"/>
              </w:rPr>
              <m:t>D</m:t>
            </m:r>
          </m:e>
          <m:sub>
            <m:r>
              <w:rPr>
                <w:rFonts w:ascii="Cambria Math" w:eastAsiaTheme="minorHAnsi" w:hAnsi="Cambria Math" w:cstheme="majorBidi"/>
              </w:rPr>
              <m:t>j</m:t>
            </m:r>
          </m:sub>
        </m:sSub>
      </m:oMath>
      <w:r w:rsidR="004179BA">
        <w:rPr>
          <w:rFonts w:asciiTheme="majorBidi" w:eastAsiaTheme="minorEastAsia" w:hAnsiTheme="majorBidi" w:cstheme="majorBidi"/>
          <w:bCs/>
        </w:rPr>
        <w:t xml:space="preserve"> </w:t>
      </w:r>
      <w:r w:rsidR="004179BA">
        <w:rPr>
          <w:rFonts w:asciiTheme="majorBidi" w:eastAsiaTheme="minorHAnsi" w:hAnsiTheme="majorBidi" w:cstheme="majorBidi"/>
          <w:bCs/>
        </w:rPr>
        <w:t xml:space="preserve">sebagai entropy dari partisi </w:t>
      </w:r>
      <m:oMath>
        <m:sSub>
          <m:sSubPr>
            <m:ctrlPr>
              <w:rPr>
                <w:rFonts w:ascii="Cambria Math" w:eastAsiaTheme="minorHAnsi" w:hAnsi="Cambria Math" w:cstheme="majorBidi"/>
                <w:bCs/>
                <w:i/>
              </w:rPr>
            </m:ctrlPr>
          </m:sSubPr>
          <m:e>
            <m:r>
              <w:rPr>
                <w:rFonts w:ascii="Cambria Math" w:eastAsiaTheme="minorHAnsi" w:hAnsi="Cambria Math" w:cstheme="majorBidi"/>
              </w:rPr>
              <m:t>D</m:t>
            </m:r>
          </m:e>
          <m:sub>
            <m:r>
              <w:rPr>
                <w:rFonts w:ascii="Cambria Math" w:eastAsiaTheme="minorHAnsi" w:hAnsi="Cambria Math" w:cstheme="majorBidi"/>
              </w:rPr>
              <m:t>j</m:t>
            </m:r>
          </m:sub>
        </m:sSub>
      </m:oMath>
      <w:r>
        <w:rPr>
          <w:rFonts w:asciiTheme="majorBidi" w:eastAsiaTheme="minorHAnsi" w:hAnsiTheme="majorBidi" w:cstheme="majorBidi"/>
          <w:bCs/>
        </w:rPr>
        <w:t xml:space="preserve">. Terakhir, nilai </w:t>
      </w:r>
      <w:r w:rsidR="00465006" w:rsidRPr="00465006">
        <w:rPr>
          <w:rFonts w:asciiTheme="majorBidi" w:eastAsiaTheme="minorHAnsi" w:hAnsiTheme="majorBidi" w:cstheme="majorBidi"/>
          <w:bCs/>
          <w:i/>
        </w:rPr>
        <w:t>Information Gain</w:t>
      </w:r>
      <w:r w:rsidR="0090230B">
        <w:rPr>
          <w:rFonts w:asciiTheme="majorBidi" w:eastAsiaTheme="minorHAnsi" w:hAnsiTheme="majorBidi" w:cstheme="majorBidi"/>
          <w:bCs/>
        </w:rPr>
        <w:t xml:space="preserve"> dari suatu atribut </w:t>
      </w:r>
      <m:oMath>
        <m:r>
          <w:rPr>
            <w:rFonts w:ascii="Cambria Math" w:eastAsiaTheme="minorHAnsi" w:hAnsi="Cambria Math" w:cstheme="majorBidi"/>
          </w:rPr>
          <m:t>A</m:t>
        </m:r>
      </m:oMath>
      <w:r>
        <w:rPr>
          <w:rFonts w:asciiTheme="majorBidi" w:eastAsiaTheme="minorHAnsi" w:hAnsiTheme="majorBidi" w:cstheme="majorBidi"/>
          <w:bCs/>
        </w:rPr>
        <w:t xml:space="preserve"> dapat diformulasikan sebagai berikut</w:t>
      </w:r>
    </w:p>
    <w:p w14:paraId="1EF61E37" w14:textId="77777777" w:rsidR="00CE0D36" w:rsidRDefault="00CE0D36" w:rsidP="006B3C8D">
      <w:pPr>
        <w:ind w:firstLine="357"/>
        <w:jc w:val="both"/>
        <w:rPr>
          <w:rFonts w:asciiTheme="majorBidi" w:eastAsiaTheme="minorHAnsi" w:hAnsiTheme="majorBidi" w:cstheme="majorBidi"/>
          <w:bCs/>
        </w:rPr>
      </w:pPr>
    </w:p>
    <w:p w14:paraId="62F1DEF2" w14:textId="77777777" w:rsidR="00901CFA" w:rsidRDefault="00860F0E" w:rsidP="008F7EE9">
      <w:pPr>
        <w:ind w:left="2160" w:firstLine="720"/>
        <w:jc w:val="both"/>
        <w:rPr>
          <w:rFonts w:asciiTheme="majorBidi" w:eastAsiaTheme="minorHAnsi" w:hAnsiTheme="majorBidi" w:cstheme="majorBidi"/>
          <w:bCs/>
        </w:rPr>
      </w:pPr>
      <m:oMath>
        <m:sSup>
          <m:sSupPr>
            <m:ctrlPr>
              <w:rPr>
                <w:rFonts w:ascii="Cambria Math" w:eastAsiaTheme="minorHAnsi" w:hAnsi="Cambria Math" w:cstheme="majorBidi"/>
                <w:bCs/>
              </w:rPr>
            </m:ctrlPr>
          </m:sSupPr>
          <m:e>
            <m:r>
              <w:rPr>
                <w:rFonts w:ascii="Cambria Math" w:eastAsiaTheme="minorHAnsi" w:hAnsi="Cambria Math" w:cstheme="majorBidi"/>
              </w:rPr>
              <m:t xml:space="preserve">Information Gain </m:t>
            </m:r>
            <m:d>
              <m:dPr>
                <m:ctrlPr>
                  <w:rPr>
                    <w:rFonts w:ascii="Cambria Math" w:eastAsiaTheme="minorHAnsi" w:hAnsi="Cambria Math" w:cstheme="majorBidi"/>
                    <w:bCs/>
                  </w:rPr>
                </m:ctrlPr>
              </m:dPr>
              <m:e>
                <m:r>
                  <w:rPr>
                    <w:rFonts w:ascii="Cambria Math" w:eastAsiaTheme="minorHAnsi" w:hAnsi="Cambria Math" w:cstheme="majorBidi"/>
                  </w:rPr>
                  <m:t>A</m:t>
                </m:r>
              </m:e>
            </m:d>
          </m:e>
          <m:sup/>
        </m:sSup>
        <m:r>
          <w:rPr>
            <w:rFonts w:ascii="Cambria Math" w:eastAsia="Cambria Math" w:hAnsi="Cambria Math" w:cs="Cambria Math"/>
          </w:rPr>
          <m:t>=</m:t>
        </m:r>
        <m:r>
          <m:rPr>
            <m:sty m:val="p"/>
          </m:rPr>
          <w:rPr>
            <w:rFonts w:ascii="Cambria Math" w:eastAsiaTheme="minorHAnsi" w:hAnsi="Cambria Math" w:cstheme="majorBidi"/>
          </w:rPr>
          <m:t xml:space="preserve">Info </m:t>
        </m:r>
        <m:d>
          <m:dPr>
            <m:ctrlPr>
              <w:rPr>
                <w:rFonts w:ascii="Cambria Math" w:eastAsiaTheme="minorHAnsi" w:hAnsi="Cambria Math" w:cstheme="majorBidi"/>
                <w:bCs/>
                <w:i/>
              </w:rPr>
            </m:ctrlPr>
          </m:dPr>
          <m:e>
            <m:r>
              <w:rPr>
                <w:rFonts w:ascii="Cambria Math" w:eastAsiaTheme="minorHAnsi" w:hAnsi="Cambria Math" w:cstheme="majorBidi"/>
              </w:rPr>
              <m:t>D</m:t>
            </m:r>
          </m:e>
        </m:d>
        <m:r>
          <w:rPr>
            <w:rFonts w:ascii="Cambria Math" w:eastAsiaTheme="minorHAnsi" w:hAnsi="Cambria Math" w:cstheme="majorBidi"/>
          </w:rPr>
          <m:t xml:space="preserve">- </m:t>
        </m:r>
        <m:sSub>
          <m:sSubPr>
            <m:ctrlPr>
              <w:rPr>
                <w:rFonts w:ascii="Cambria Math" w:eastAsiaTheme="minorHAnsi" w:hAnsi="Cambria Math" w:cstheme="majorBidi"/>
                <w:bCs/>
                <w:i/>
              </w:rPr>
            </m:ctrlPr>
          </m:sSubPr>
          <m:e>
            <m:r>
              <w:rPr>
                <w:rFonts w:ascii="Cambria Math" w:eastAsiaTheme="minorHAnsi" w:hAnsi="Cambria Math" w:cstheme="majorBidi"/>
              </w:rPr>
              <m:t>Info</m:t>
            </m:r>
          </m:e>
          <m:sub>
            <m:r>
              <w:rPr>
                <w:rFonts w:ascii="Cambria Math" w:eastAsiaTheme="minorHAnsi" w:hAnsi="Cambria Math" w:cstheme="majorBidi"/>
              </w:rPr>
              <m:t>A</m:t>
            </m:r>
          </m:sub>
        </m:sSub>
        <m:d>
          <m:dPr>
            <m:ctrlPr>
              <w:rPr>
                <w:rFonts w:ascii="Cambria Math" w:eastAsiaTheme="minorHAnsi" w:hAnsi="Cambria Math" w:cstheme="majorBidi"/>
                <w:bCs/>
              </w:rPr>
            </m:ctrlPr>
          </m:dPr>
          <m:e>
            <m:r>
              <w:rPr>
                <w:rFonts w:ascii="Cambria Math" w:eastAsiaTheme="minorHAnsi" w:hAnsi="Cambria Math" w:cstheme="majorBidi"/>
              </w:rPr>
              <m:t>D</m:t>
            </m:r>
          </m:e>
        </m:d>
      </m:oMath>
      <w:r w:rsidR="00D61ED3">
        <w:rPr>
          <w:rFonts w:asciiTheme="majorBidi" w:eastAsiaTheme="minorEastAsia" w:hAnsiTheme="majorBidi" w:cstheme="majorBidi"/>
          <w:bCs/>
        </w:rPr>
        <w:tab/>
      </w:r>
      <w:r w:rsidR="00CE0D36">
        <w:rPr>
          <w:rFonts w:asciiTheme="majorBidi" w:eastAsiaTheme="minorEastAsia" w:hAnsiTheme="majorBidi" w:cstheme="majorBidi"/>
          <w:bCs/>
        </w:rPr>
        <w:tab/>
      </w:r>
      <w:r w:rsidR="00CE0D36">
        <w:rPr>
          <w:rFonts w:asciiTheme="majorBidi" w:eastAsiaTheme="minorEastAsia" w:hAnsiTheme="majorBidi" w:cstheme="majorBidi"/>
          <w:bCs/>
        </w:rPr>
        <w:tab/>
      </w:r>
      <w:r w:rsidR="00D61ED3">
        <w:rPr>
          <w:rFonts w:asciiTheme="majorBidi" w:eastAsiaTheme="minorEastAsia" w:hAnsiTheme="majorBidi" w:cstheme="majorBidi"/>
          <w:bCs/>
        </w:rPr>
        <w:t>(6</w:t>
      </w:r>
      <w:r w:rsidR="00901CFA">
        <w:rPr>
          <w:rFonts w:asciiTheme="majorBidi" w:eastAsiaTheme="minorEastAsia" w:hAnsiTheme="majorBidi" w:cstheme="majorBidi"/>
          <w:bCs/>
        </w:rPr>
        <w:t>)</w:t>
      </w:r>
    </w:p>
    <w:p w14:paraId="7402E83E" w14:textId="77777777" w:rsidR="00901CFA" w:rsidRDefault="00901CFA" w:rsidP="006B3C8D">
      <w:pPr>
        <w:jc w:val="both"/>
        <w:rPr>
          <w:rFonts w:asciiTheme="majorBidi" w:eastAsiaTheme="minorHAnsi" w:hAnsiTheme="majorBidi" w:cstheme="majorBidi"/>
          <w:bCs/>
          <w:color w:val="000000"/>
        </w:rPr>
      </w:pPr>
    </w:p>
    <w:p w14:paraId="2E9475CE" w14:textId="77777777" w:rsidR="00D1568B" w:rsidRDefault="00465006" w:rsidP="006B3C8D">
      <w:pPr>
        <w:ind w:firstLine="357"/>
        <w:jc w:val="both"/>
        <w:rPr>
          <w:rFonts w:asciiTheme="majorBidi" w:eastAsiaTheme="minorHAnsi" w:hAnsiTheme="majorBidi" w:cstheme="majorBidi"/>
          <w:bCs/>
        </w:rPr>
      </w:pPr>
      <w:r w:rsidRPr="00465006">
        <w:rPr>
          <w:rFonts w:asciiTheme="majorBidi" w:eastAsiaTheme="minorHAnsi" w:hAnsiTheme="majorBidi" w:cstheme="majorBidi"/>
          <w:bCs/>
          <w:i/>
        </w:rPr>
        <w:t>Categorical Proportional Difference</w:t>
      </w:r>
      <w:r w:rsidR="00901CFA" w:rsidRPr="00EE4472">
        <w:rPr>
          <w:rFonts w:asciiTheme="majorBidi" w:eastAsiaTheme="minorHAnsi" w:hAnsiTheme="majorBidi" w:cstheme="majorBidi"/>
          <w:bCs/>
        </w:rPr>
        <w:t xml:space="preserve"> merupakan </w:t>
      </w:r>
      <w:r w:rsidRPr="00465006">
        <w:rPr>
          <w:rFonts w:asciiTheme="majorBidi" w:eastAsiaTheme="minorHAnsi" w:hAnsiTheme="majorBidi" w:cstheme="majorBidi"/>
          <w:bCs/>
          <w:i/>
        </w:rPr>
        <w:t>feature selection</w:t>
      </w:r>
      <w:r w:rsidR="00901CFA" w:rsidRPr="00A3087E">
        <w:rPr>
          <w:rFonts w:asciiTheme="majorBidi" w:eastAsiaTheme="minorHAnsi" w:hAnsiTheme="majorBidi" w:cstheme="majorBidi"/>
          <w:bCs/>
          <w:i/>
        </w:rPr>
        <w:t xml:space="preserve"> </w:t>
      </w:r>
      <w:r w:rsidR="00901CFA" w:rsidRPr="00EE4472">
        <w:rPr>
          <w:rFonts w:asciiTheme="majorBidi" w:eastAsiaTheme="minorHAnsi" w:hAnsiTheme="majorBidi" w:cstheme="majorBidi"/>
          <w:bCs/>
        </w:rPr>
        <w:t>yang diperken</w:t>
      </w:r>
      <w:r w:rsidR="0063282A">
        <w:rPr>
          <w:rFonts w:asciiTheme="majorBidi" w:eastAsiaTheme="minorHAnsi" w:hAnsiTheme="majorBidi" w:cstheme="majorBidi"/>
          <w:bCs/>
        </w:rPr>
        <w:t>a</w:t>
      </w:r>
      <w:r w:rsidR="000A64AF">
        <w:rPr>
          <w:rFonts w:asciiTheme="majorBidi" w:eastAsiaTheme="minorHAnsi" w:hAnsiTheme="majorBidi" w:cstheme="majorBidi"/>
          <w:bCs/>
        </w:rPr>
        <w:t>lkan oleh Simeon &amp; Hilderman [14</w:t>
      </w:r>
      <w:r w:rsidR="00901CFA" w:rsidRPr="00EE4472">
        <w:rPr>
          <w:rFonts w:asciiTheme="majorBidi" w:eastAsiaTheme="minorHAnsi" w:hAnsiTheme="majorBidi" w:cstheme="majorBidi"/>
          <w:bCs/>
        </w:rPr>
        <w:t xml:space="preserve">] </w:t>
      </w:r>
      <w:r w:rsidR="00901CFA">
        <w:rPr>
          <w:rFonts w:asciiTheme="majorBidi" w:eastAsiaTheme="minorHAnsi" w:hAnsiTheme="majorBidi" w:cstheme="majorBidi"/>
          <w:bCs/>
        </w:rPr>
        <w:t xml:space="preserve">sebagai </w:t>
      </w:r>
      <w:r w:rsidR="00A3087E">
        <w:rPr>
          <w:rFonts w:asciiTheme="majorBidi" w:eastAsiaTheme="minorHAnsi" w:hAnsiTheme="majorBidi" w:cstheme="majorBidi"/>
          <w:bCs/>
        </w:rPr>
        <w:t>metrik</w:t>
      </w:r>
      <w:r w:rsidR="00901CFA" w:rsidRPr="00EE4472">
        <w:rPr>
          <w:rFonts w:asciiTheme="majorBidi" w:eastAsiaTheme="minorHAnsi" w:hAnsiTheme="majorBidi" w:cstheme="majorBidi"/>
          <w:bCs/>
        </w:rPr>
        <w:t xml:space="preserve"> yang memberitahu seberapa dekat kedua angka. CPD bekerja dengan cara </w:t>
      </w:r>
      <w:r w:rsidR="00D1568B">
        <w:rPr>
          <w:rFonts w:asciiTheme="majorBidi" w:eastAsiaTheme="minorHAnsi" w:hAnsiTheme="majorBidi" w:cstheme="majorBidi"/>
          <w:bCs/>
        </w:rPr>
        <w:t xml:space="preserve">mengkalkulasi selisih </w:t>
      </w:r>
      <w:r w:rsidR="00901CFA" w:rsidRPr="00EE4472">
        <w:rPr>
          <w:rFonts w:asciiTheme="majorBidi" w:eastAsiaTheme="minorHAnsi" w:hAnsiTheme="majorBidi" w:cstheme="majorBidi"/>
          <w:bCs/>
        </w:rPr>
        <w:t>frekuensi dokumen positi</w:t>
      </w:r>
      <w:r w:rsidR="00D1568B">
        <w:rPr>
          <w:rFonts w:asciiTheme="majorBidi" w:eastAsiaTheme="minorHAnsi" w:hAnsiTheme="majorBidi" w:cstheme="majorBidi"/>
          <w:bCs/>
        </w:rPr>
        <w:t>f dan frekuensi dokumen negatif</w:t>
      </w:r>
      <w:r w:rsidR="00901CFA" w:rsidRPr="00EE4472">
        <w:rPr>
          <w:rFonts w:asciiTheme="majorBidi" w:eastAsiaTheme="minorHAnsi" w:hAnsiTheme="majorBidi" w:cstheme="majorBidi"/>
          <w:bCs/>
        </w:rPr>
        <w:t xml:space="preserve"> </w:t>
      </w:r>
      <w:r w:rsidR="00D1568B">
        <w:rPr>
          <w:rFonts w:asciiTheme="majorBidi" w:eastAsiaTheme="minorHAnsi" w:hAnsiTheme="majorBidi" w:cstheme="majorBidi"/>
          <w:bCs/>
        </w:rPr>
        <w:t xml:space="preserve">yang terdapat kemunculan kata </w:t>
      </w:r>
      <w:r w:rsidR="00397B68">
        <w:rPr>
          <w:rFonts w:asciiTheme="majorBidi" w:eastAsiaTheme="minorHAnsi" w:hAnsiTheme="majorBidi" w:cstheme="majorBidi"/>
          <w:bCs/>
        </w:rPr>
        <w:t>tertentu dibagi jumlah kedua jenis dokumen yang terdapat kemunculan kata terebut</w:t>
      </w:r>
      <w:r w:rsidR="00901CFA" w:rsidRPr="00EE4472">
        <w:rPr>
          <w:rFonts w:asciiTheme="majorBidi" w:eastAsiaTheme="minorHAnsi" w:hAnsiTheme="majorBidi" w:cstheme="majorBidi"/>
          <w:bCs/>
        </w:rPr>
        <w:t>.</w:t>
      </w:r>
      <w:r w:rsidR="00397B68">
        <w:rPr>
          <w:rFonts w:asciiTheme="majorBidi" w:eastAsiaTheme="minorHAnsi" w:hAnsiTheme="majorBidi" w:cstheme="majorBidi"/>
          <w:bCs/>
        </w:rPr>
        <w:t xml:space="preserve"> Formula CPD dapat dikalkulasikan sebagai berikut</w:t>
      </w:r>
    </w:p>
    <w:p w14:paraId="10782D3D" w14:textId="77777777" w:rsidR="00397B68" w:rsidRDefault="00397B68" w:rsidP="006B3C8D">
      <w:pPr>
        <w:ind w:firstLine="357"/>
        <w:jc w:val="both"/>
        <w:rPr>
          <w:rFonts w:asciiTheme="majorBidi" w:eastAsiaTheme="minorHAnsi" w:hAnsiTheme="majorBidi" w:cstheme="majorBidi"/>
          <w:bCs/>
        </w:rPr>
      </w:pPr>
    </w:p>
    <w:p w14:paraId="6D6C48FC" w14:textId="77777777" w:rsidR="00397B68" w:rsidRDefault="00397B68" w:rsidP="00397B68">
      <w:pPr>
        <w:ind w:left="2880" w:firstLine="720"/>
        <w:jc w:val="both"/>
        <w:rPr>
          <w:rFonts w:asciiTheme="majorBidi" w:eastAsiaTheme="minorHAnsi" w:hAnsiTheme="majorBidi" w:cstheme="majorBidi"/>
          <w:bCs/>
        </w:rPr>
      </w:pPr>
      <w:r>
        <w:rPr>
          <w:rFonts w:asciiTheme="majorBidi" w:eastAsiaTheme="minorEastAsia" w:hAnsiTheme="majorBidi" w:cstheme="majorBidi"/>
        </w:rPr>
        <w:t xml:space="preserve">CPD = </w:t>
      </w:r>
      <m:oMath>
        <m:f>
          <m:fPr>
            <m:ctrlPr>
              <w:rPr>
                <w:rFonts w:ascii="Cambria Math" w:hAnsi="Cambria Math"/>
                <w:i/>
              </w:rPr>
            </m:ctrlPr>
          </m:fPr>
          <m:num>
            <m:r>
              <w:rPr>
                <w:rFonts w:ascii="Cambria Math" w:hAnsi="Cambria Math"/>
              </w:rPr>
              <m:t>|PositiveDF-Negative DF|</m:t>
            </m:r>
          </m:num>
          <m:den>
            <m:r>
              <w:rPr>
                <w:rFonts w:ascii="Cambria Math" w:hAnsi="Cambria Math"/>
              </w:rPr>
              <m:t>PositiveDF+Negative DF</m:t>
            </m:r>
          </m:den>
        </m:f>
      </m:oMath>
      <w:r>
        <w:rPr>
          <w:rFonts w:asciiTheme="majorBidi" w:eastAsiaTheme="minorEastAsia" w:hAnsiTheme="majorBidi" w:cstheme="majorBidi"/>
        </w:rPr>
        <w:tab/>
      </w:r>
      <w:r>
        <w:rPr>
          <w:rFonts w:asciiTheme="majorBidi" w:eastAsiaTheme="minorEastAsia" w:hAnsiTheme="majorBidi" w:cstheme="majorBidi"/>
        </w:rPr>
        <w:tab/>
      </w:r>
      <w:r>
        <w:rPr>
          <w:rFonts w:asciiTheme="majorBidi" w:eastAsiaTheme="minorEastAsia" w:hAnsiTheme="majorBidi" w:cstheme="majorBidi"/>
        </w:rPr>
        <w:tab/>
      </w:r>
      <w:r>
        <w:rPr>
          <w:rFonts w:asciiTheme="majorBidi" w:eastAsiaTheme="minorEastAsia" w:hAnsiTheme="majorBidi" w:cstheme="majorBidi"/>
        </w:rPr>
        <w:tab/>
      </w:r>
      <w:r>
        <w:rPr>
          <w:rFonts w:eastAsiaTheme="minorEastAsia"/>
        </w:rPr>
        <w:t>(7)</w:t>
      </w:r>
    </w:p>
    <w:p w14:paraId="6E38E4DA" w14:textId="77777777" w:rsidR="00397B68" w:rsidRDefault="00397B68" w:rsidP="006B3C8D">
      <w:pPr>
        <w:ind w:firstLine="357"/>
        <w:jc w:val="both"/>
        <w:rPr>
          <w:rFonts w:asciiTheme="majorBidi" w:eastAsiaTheme="minorHAnsi" w:hAnsiTheme="majorBidi" w:cstheme="majorBidi"/>
          <w:bCs/>
        </w:rPr>
      </w:pPr>
    </w:p>
    <w:p w14:paraId="17B08266" w14:textId="77777777" w:rsidR="00397B68" w:rsidRPr="00397B68" w:rsidRDefault="00397B68" w:rsidP="00397B68">
      <w:pPr>
        <w:ind w:firstLine="357"/>
        <w:jc w:val="both"/>
        <w:rPr>
          <w:rFonts w:asciiTheme="majorBidi" w:eastAsiaTheme="minorHAnsi" w:hAnsiTheme="majorBidi" w:cstheme="majorBidi"/>
          <w:bCs/>
        </w:rPr>
      </w:pPr>
      <w:r>
        <w:rPr>
          <w:rFonts w:asciiTheme="majorBidi" w:eastAsiaTheme="minorHAnsi" w:hAnsiTheme="majorBidi" w:cstheme="majorBidi"/>
          <w:bCs/>
        </w:rPr>
        <w:t xml:space="preserve">Pada perhitungan nilai CPD, jika suatu fitur muncul dominan di dalam dokumen positif atau negative saja maka nilai CPD-nya mendekati 1, sedangkan apabila suatu fitur muncul hampir sama banyaknya dalam kedua jenis dokumen maka nilai CPD mendekati 0. </w:t>
      </w:r>
    </w:p>
    <w:p w14:paraId="698738A0" w14:textId="77777777" w:rsidR="00D1568B" w:rsidRDefault="00D1568B" w:rsidP="00CD7EEC">
      <w:pPr>
        <w:jc w:val="both"/>
        <w:rPr>
          <w:rFonts w:asciiTheme="majorBidi" w:eastAsiaTheme="minorHAnsi" w:hAnsiTheme="majorBidi" w:cstheme="majorBidi"/>
          <w:bCs/>
          <w:color w:val="000000"/>
        </w:rPr>
      </w:pPr>
    </w:p>
    <w:p w14:paraId="03944D76" w14:textId="77777777" w:rsidR="003103C7" w:rsidRDefault="003103C7" w:rsidP="00CD7EEC">
      <w:pPr>
        <w:jc w:val="both"/>
        <w:rPr>
          <w:rFonts w:asciiTheme="majorBidi" w:hAnsiTheme="majorBidi" w:cstheme="majorBidi"/>
          <w:b/>
          <w:bCs/>
          <w:i/>
          <w:color w:val="000000"/>
        </w:rPr>
      </w:pPr>
      <w:r>
        <w:rPr>
          <w:rFonts w:asciiTheme="majorBidi" w:hAnsiTheme="majorBidi" w:cstheme="majorBidi"/>
          <w:b/>
          <w:bCs/>
          <w:color w:val="000000"/>
        </w:rPr>
        <w:t xml:space="preserve">3.5. </w:t>
      </w:r>
      <w:r w:rsidRPr="00461D29">
        <w:rPr>
          <w:rFonts w:asciiTheme="majorBidi" w:hAnsiTheme="majorBidi" w:cstheme="majorBidi"/>
          <w:b/>
          <w:bCs/>
          <w:i/>
          <w:color w:val="000000"/>
        </w:rPr>
        <w:t>Classification</w:t>
      </w:r>
    </w:p>
    <w:p w14:paraId="6B6C5A97" w14:textId="77777777" w:rsidR="00A471AD" w:rsidRDefault="00A471AD" w:rsidP="00CD7EEC">
      <w:pPr>
        <w:jc w:val="both"/>
        <w:rPr>
          <w:rFonts w:asciiTheme="majorBidi" w:hAnsiTheme="majorBidi" w:cstheme="majorBidi"/>
          <w:b/>
          <w:bCs/>
          <w:color w:val="000000"/>
        </w:rPr>
      </w:pPr>
    </w:p>
    <w:p w14:paraId="36DC51EF" w14:textId="77777777" w:rsidR="00901CFA" w:rsidRPr="00CA0AF4" w:rsidRDefault="00901CFA" w:rsidP="00CD7EEC">
      <w:pPr>
        <w:ind w:firstLine="357"/>
        <w:jc w:val="both"/>
        <w:rPr>
          <w:rFonts w:asciiTheme="majorBidi" w:eastAsiaTheme="minorHAnsi" w:hAnsiTheme="majorBidi" w:cstheme="majorBidi"/>
          <w:bCs/>
        </w:rPr>
      </w:pPr>
      <w:r w:rsidRPr="00EE4472">
        <w:rPr>
          <w:rFonts w:asciiTheme="majorBidi" w:eastAsiaTheme="minorHAnsi" w:hAnsiTheme="majorBidi" w:cstheme="majorBidi"/>
          <w:bCs/>
        </w:rPr>
        <w:t xml:space="preserve">Pada penelitian ini, metode klasifikasi Multinomial Naïve bayes digunakan sebagai model klasifikasi untuk </w:t>
      </w:r>
      <w:r w:rsidRPr="00194F52">
        <w:rPr>
          <w:rFonts w:asciiTheme="majorBidi" w:eastAsiaTheme="minorHAnsi" w:hAnsiTheme="majorBidi" w:cstheme="majorBidi"/>
          <w:bCs/>
          <w:i/>
        </w:rPr>
        <w:t>sentiment analysis</w:t>
      </w:r>
      <w:r w:rsidRPr="00EE4472">
        <w:rPr>
          <w:rFonts w:asciiTheme="majorBidi" w:eastAsiaTheme="minorHAnsi" w:hAnsiTheme="majorBidi" w:cstheme="majorBidi"/>
          <w:bCs/>
        </w:rPr>
        <w:t xml:space="preserve">. </w:t>
      </w:r>
      <w:r>
        <w:rPr>
          <w:rFonts w:asciiTheme="majorBidi" w:eastAsiaTheme="minorHAnsi" w:hAnsiTheme="majorBidi" w:cstheme="majorBidi"/>
          <w:bCs/>
        </w:rPr>
        <w:t xml:space="preserve">Multinomial Naïve bayes adalah algoritma yang merupakan bagian dari teorema bayes dengan asumsi naïve bahwa setiap fitur memiliki hubungan yang independent dari fitur lain. Multinomial Naïve bayes merupakan hasil produk dari </w:t>
      </w:r>
      <w:r w:rsidRPr="00A43860">
        <w:rPr>
          <w:rFonts w:asciiTheme="majorBidi" w:eastAsiaTheme="minorHAnsi" w:hAnsiTheme="majorBidi" w:cstheme="majorBidi"/>
          <w:bCs/>
          <w:i/>
        </w:rPr>
        <w:t>prior probability</w:t>
      </w:r>
      <w:r>
        <w:rPr>
          <w:rFonts w:asciiTheme="majorBidi" w:eastAsiaTheme="minorHAnsi" w:hAnsiTheme="majorBidi" w:cstheme="majorBidi"/>
          <w:bCs/>
        </w:rPr>
        <w:t xml:space="preserve"> dan </w:t>
      </w:r>
      <w:r w:rsidRPr="00A43860">
        <w:rPr>
          <w:rFonts w:asciiTheme="majorBidi" w:eastAsiaTheme="minorHAnsi" w:hAnsiTheme="majorBidi" w:cstheme="majorBidi"/>
          <w:bCs/>
          <w:i/>
        </w:rPr>
        <w:t>likelihood probability</w:t>
      </w:r>
      <w:r>
        <w:rPr>
          <w:rFonts w:asciiTheme="majorBidi" w:eastAsiaTheme="minorHAnsi" w:hAnsiTheme="majorBidi" w:cstheme="majorBidi"/>
          <w:bCs/>
        </w:rPr>
        <w:t xml:space="preserve">. </w:t>
      </w:r>
      <w:r w:rsidRPr="002F4657">
        <w:rPr>
          <w:rFonts w:asciiTheme="majorBidi" w:eastAsiaTheme="minorHAnsi" w:hAnsiTheme="majorBidi" w:cstheme="majorBidi"/>
          <w:bCs/>
          <w:i/>
        </w:rPr>
        <w:t>Prior probability</w:t>
      </w:r>
      <w:r>
        <w:rPr>
          <w:rFonts w:asciiTheme="majorBidi" w:eastAsiaTheme="minorHAnsi" w:hAnsiTheme="majorBidi" w:cstheme="majorBidi"/>
          <w:bCs/>
        </w:rPr>
        <w:t xml:space="preserve"> merupakan distribusi probabilitas yang mengekspresikan keyakinan suatu hal sebelum beberapa bukti diperhitungkan. Sedangkan </w:t>
      </w:r>
      <w:r w:rsidRPr="00CA0AF4">
        <w:rPr>
          <w:rFonts w:asciiTheme="majorBidi" w:eastAsiaTheme="minorHAnsi" w:hAnsiTheme="majorBidi" w:cstheme="majorBidi"/>
          <w:bCs/>
          <w:i/>
        </w:rPr>
        <w:t>Likelihood probability</w:t>
      </w:r>
      <w:r>
        <w:rPr>
          <w:rFonts w:asciiTheme="majorBidi" w:eastAsiaTheme="minorHAnsi" w:hAnsiTheme="majorBidi" w:cstheme="majorBidi"/>
          <w:bCs/>
          <w:i/>
        </w:rPr>
        <w:t xml:space="preserve"> </w:t>
      </w:r>
      <w:r>
        <w:rPr>
          <w:rFonts w:asciiTheme="majorBidi" w:eastAsiaTheme="minorHAnsi" w:hAnsiTheme="majorBidi" w:cstheme="majorBidi"/>
          <w:bCs/>
        </w:rPr>
        <w:t xml:space="preserve">merupakan sebuah probabilitas suatu </w:t>
      </w:r>
      <w:r w:rsidRPr="00CA0AF4">
        <w:rPr>
          <w:rFonts w:asciiTheme="majorBidi" w:eastAsiaTheme="minorHAnsi" w:hAnsiTheme="majorBidi" w:cstheme="majorBidi"/>
          <w:bCs/>
          <w:i/>
        </w:rPr>
        <w:t>event</w:t>
      </w:r>
      <w:r>
        <w:rPr>
          <w:rFonts w:asciiTheme="majorBidi" w:eastAsiaTheme="minorHAnsi" w:hAnsiTheme="majorBidi" w:cstheme="majorBidi"/>
          <w:bCs/>
        </w:rPr>
        <w:t xml:space="preserve"> yang memiliki hubungan dengan </w:t>
      </w:r>
      <w:r w:rsidRPr="00CA0AF4">
        <w:rPr>
          <w:rFonts w:asciiTheme="majorBidi" w:eastAsiaTheme="minorHAnsi" w:hAnsiTheme="majorBidi" w:cstheme="majorBidi"/>
          <w:bCs/>
          <w:i/>
        </w:rPr>
        <w:t>event</w:t>
      </w:r>
      <w:r>
        <w:rPr>
          <w:rFonts w:asciiTheme="majorBidi" w:eastAsiaTheme="minorHAnsi" w:hAnsiTheme="majorBidi" w:cstheme="majorBidi"/>
          <w:bCs/>
        </w:rPr>
        <w:t xml:space="preserve"> lain yang telah terjadi.</w:t>
      </w:r>
    </w:p>
    <w:p w14:paraId="3D401A10" w14:textId="77777777" w:rsidR="001B6BF4" w:rsidRDefault="001B6BF4" w:rsidP="00CD7EEC">
      <w:pPr>
        <w:jc w:val="both"/>
        <w:rPr>
          <w:rFonts w:asciiTheme="majorBidi" w:eastAsiaTheme="minorHAnsi" w:hAnsiTheme="majorBidi" w:cstheme="majorBidi"/>
          <w:bCs/>
          <w:color w:val="000000"/>
        </w:rPr>
      </w:pPr>
    </w:p>
    <w:p w14:paraId="5F34A24A" w14:textId="3141C961" w:rsidR="002074AD" w:rsidRDefault="00901CFA" w:rsidP="00CD7EEC">
      <w:pPr>
        <w:ind w:firstLine="357"/>
        <w:jc w:val="both"/>
        <w:rPr>
          <w:rFonts w:asciiTheme="majorBidi" w:eastAsiaTheme="minorHAnsi" w:hAnsiTheme="majorBidi" w:cstheme="majorBidi"/>
          <w:bCs/>
          <w:color w:val="000000"/>
        </w:rPr>
      </w:pPr>
      <w:r w:rsidRPr="00901CFA">
        <w:rPr>
          <w:rFonts w:asciiTheme="majorBidi" w:eastAsiaTheme="minorHAnsi" w:hAnsiTheme="majorBidi" w:cstheme="majorBidi"/>
          <w:bCs/>
          <w:color w:val="000000"/>
        </w:rPr>
        <w:t xml:space="preserve">Sebelum dilakukan klasifikasi, data dipecah menjadi </w:t>
      </w:r>
      <w:r w:rsidR="00E64595">
        <w:rPr>
          <w:rFonts w:asciiTheme="majorBidi" w:eastAsiaTheme="minorHAnsi" w:hAnsiTheme="majorBidi" w:cstheme="majorBidi"/>
          <w:bCs/>
          <w:color w:val="000000"/>
        </w:rPr>
        <w:t xml:space="preserve">70% </w:t>
      </w:r>
      <w:r w:rsidRPr="00901CFA">
        <w:rPr>
          <w:rFonts w:asciiTheme="majorBidi" w:eastAsiaTheme="minorHAnsi" w:hAnsiTheme="majorBidi" w:cstheme="majorBidi"/>
          <w:bCs/>
          <w:color w:val="000000"/>
        </w:rPr>
        <w:t>data trai</w:t>
      </w:r>
      <w:r w:rsidR="00F5578E">
        <w:rPr>
          <w:rFonts w:asciiTheme="majorBidi" w:eastAsiaTheme="minorHAnsi" w:hAnsiTheme="majorBidi" w:cstheme="majorBidi"/>
          <w:bCs/>
          <w:color w:val="000000"/>
        </w:rPr>
        <w:t xml:space="preserve">n dan </w:t>
      </w:r>
      <w:r w:rsidR="00E64595">
        <w:rPr>
          <w:rFonts w:asciiTheme="majorBidi" w:eastAsiaTheme="minorHAnsi" w:hAnsiTheme="majorBidi" w:cstheme="majorBidi"/>
          <w:bCs/>
          <w:color w:val="000000"/>
        </w:rPr>
        <w:t xml:space="preserve">30% </w:t>
      </w:r>
      <w:r w:rsidR="00F5578E">
        <w:rPr>
          <w:rFonts w:asciiTheme="majorBidi" w:eastAsiaTheme="minorHAnsi" w:hAnsiTheme="majorBidi" w:cstheme="majorBidi"/>
          <w:bCs/>
          <w:color w:val="000000"/>
        </w:rPr>
        <w:t>data test</w:t>
      </w:r>
      <w:r w:rsidRPr="00901CFA">
        <w:rPr>
          <w:rFonts w:asciiTheme="majorBidi" w:eastAsiaTheme="minorHAnsi" w:hAnsiTheme="majorBidi" w:cstheme="majorBidi"/>
          <w:bCs/>
          <w:color w:val="000000"/>
        </w:rPr>
        <w:t xml:space="preserve">. Data train diproses pada perhitungan </w:t>
      </w:r>
      <w:r w:rsidRPr="00A3087E">
        <w:rPr>
          <w:rFonts w:asciiTheme="majorBidi" w:eastAsiaTheme="minorHAnsi" w:hAnsiTheme="majorBidi" w:cstheme="majorBidi"/>
          <w:bCs/>
          <w:i/>
          <w:color w:val="000000"/>
        </w:rPr>
        <w:t>prior probability</w:t>
      </w:r>
      <w:r w:rsidRPr="00901CFA">
        <w:rPr>
          <w:rFonts w:asciiTheme="majorBidi" w:eastAsiaTheme="minorHAnsi" w:hAnsiTheme="majorBidi" w:cstheme="majorBidi"/>
          <w:bCs/>
          <w:color w:val="000000"/>
        </w:rPr>
        <w:t xml:space="preserve"> dan </w:t>
      </w:r>
      <w:r w:rsidRPr="00A3087E">
        <w:rPr>
          <w:rFonts w:asciiTheme="majorBidi" w:eastAsiaTheme="minorHAnsi" w:hAnsiTheme="majorBidi" w:cstheme="majorBidi"/>
          <w:bCs/>
          <w:i/>
          <w:color w:val="000000"/>
        </w:rPr>
        <w:t>likelihood probability</w:t>
      </w:r>
      <w:r w:rsidRPr="00901CFA">
        <w:rPr>
          <w:rFonts w:asciiTheme="majorBidi" w:eastAsiaTheme="minorHAnsi" w:hAnsiTheme="majorBidi" w:cstheme="majorBidi"/>
          <w:bCs/>
          <w:color w:val="000000"/>
        </w:rPr>
        <w:t xml:space="preserve"> sedangkan data test diproses pada perhitungan </w:t>
      </w:r>
      <w:r w:rsidRPr="00A3087E">
        <w:rPr>
          <w:rFonts w:asciiTheme="majorBidi" w:eastAsiaTheme="minorHAnsi" w:hAnsiTheme="majorBidi" w:cstheme="majorBidi"/>
          <w:bCs/>
          <w:i/>
          <w:color w:val="000000"/>
        </w:rPr>
        <w:t>maximum a posteriori</w:t>
      </w:r>
      <w:r w:rsidRPr="00901CFA">
        <w:rPr>
          <w:rFonts w:asciiTheme="majorBidi" w:eastAsiaTheme="minorHAnsi" w:hAnsiTheme="majorBidi" w:cstheme="majorBidi"/>
          <w:bCs/>
          <w:color w:val="000000"/>
        </w:rPr>
        <w:t xml:space="preserve"> (MAP). </w:t>
      </w:r>
      <w:r w:rsidRPr="00A3087E">
        <w:rPr>
          <w:rFonts w:asciiTheme="majorBidi" w:eastAsiaTheme="minorHAnsi" w:hAnsiTheme="majorBidi" w:cstheme="majorBidi"/>
          <w:bCs/>
          <w:i/>
          <w:color w:val="000000"/>
        </w:rPr>
        <w:t>Prior probability</w:t>
      </w:r>
      <w:r w:rsidRPr="00901CFA">
        <w:rPr>
          <w:rFonts w:asciiTheme="majorBidi" w:eastAsiaTheme="minorHAnsi" w:hAnsiTheme="majorBidi" w:cstheme="majorBidi"/>
          <w:bCs/>
          <w:color w:val="000000"/>
        </w:rPr>
        <w:t xml:space="preserve"> diformulasikan sebagai berikut</w:t>
      </w:r>
    </w:p>
    <w:p w14:paraId="0142DFDB" w14:textId="77777777" w:rsidR="002F4657" w:rsidRDefault="002F4657" w:rsidP="00CD7EEC">
      <w:pPr>
        <w:jc w:val="both"/>
        <w:rPr>
          <w:rFonts w:asciiTheme="majorBidi" w:eastAsiaTheme="minorHAnsi" w:hAnsiTheme="majorBidi" w:cstheme="majorBidi"/>
          <w:bCs/>
          <w:color w:val="000000"/>
        </w:rPr>
      </w:pPr>
    </w:p>
    <w:p w14:paraId="7D928868" w14:textId="77777777" w:rsidR="00901CFA" w:rsidRDefault="002074AD" w:rsidP="006E1633">
      <w:pPr>
        <w:ind w:left="3600" w:firstLine="720"/>
        <w:jc w:val="both"/>
        <w:rPr>
          <w:rFonts w:asciiTheme="majorBidi" w:eastAsiaTheme="minorHAnsi" w:hAnsiTheme="majorBidi" w:cstheme="majorBidi"/>
          <w:bCs/>
          <w:color w:val="000000"/>
        </w:rPr>
      </w:pPr>
      <m:oMath>
        <m:r>
          <m:rPr>
            <m:sty m:val="p"/>
          </m:rPr>
          <w:rPr>
            <w:rFonts w:ascii="Cambria Math" w:hAnsi="Cambria Math"/>
            <w:szCs w:val="24"/>
          </w:rPr>
          <m:t>P</m:t>
        </m:r>
        <m:d>
          <m:dPr>
            <m:ctrlPr>
              <w:rPr>
                <w:rFonts w:ascii="Cambria Math" w:hAnsi="Cambria Math"/>
                <w:sz w:val="24"/>
                <w:szCs w:val="24"/>
              </w:rPr>
            </m:ctrlPr>
          </m:dPr>
          <m:e>
            <m:r>
              <m:rPr>
                <m:sty m:val="p"/>
              </m:rPr>
              <w:rPr>
                <w:rFonts w:ascii="Cambria Math" w:hAnsi="Cambria Math"/>
                <w:szCs w:val="24"/>
              </w:rPr>
              <m:t>c</m:t>
            </m:r>
          </m:e>
        </m:d>
        <m:r>
          <m:rPr>
            <m:sty m:val="p"/>
          </m:rPr>
          <w:rPr>
            <w:rFonts w:ascii="Cambria Math" w:hAnsi="Cambria Math"/>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Cs w:val="24"/>
                  </w:rPr>
                  <m:t>N</m:t>
                </m:r>
              </m:e>
              <m:sub>
                <m:r>
                  <w:rPr>
                    <w:rFonts w:ascii="Cambria Math" w:hAnsi="Cambria Math"/>
                    <w:szCs w:val="24"/>
                  </w:rPr>
                  <m:t>c</m:t>
                </m:r>
              </m:sub>
            </m:sSub>
          </m:num>
          <m:den>
            <m:r>
              <w:rPr>
                <w:rFonts w:ascii="Cambria Math" w:hAnsi="Cambria Math"/>
                <w:szCs w:val="24"/>
              </w:rPr>
              <m:t>N</m:t>
            </m:r>
          </m:den>
        </m:f>
      </m:oMath>
      <w:r w:rsidR="006E1633">
        <w:rPr>
          <w:rFonts w:asciiTheme="majorBidi" w:eastAsiaTheme="minorHAnsi" w:hAnsiTheme="majorBidi" w:cstheme="majorBidi"/>
          <w:bCs/>
          <w:color w:val="000000"/>
        </w:rPr>
        <w:t xml:space="preserve"> </w:t>
      </w:r>
      <w:r w:rsidR="006E1633">
        <w:rPr>
          <w:rFonts w:asciiTheme="majorBidi" w:eastAsiaTheme="minorHAnsi" w:hAnsiTheme="majorBidi" w:cstheme="majorBidi"/>
          <w:bCs/>
          <w:color w:val="000000"/>
        </w:rPr>
        <w:tab/>
      </w:r>
      <w:r w:rsidR="006E1633">
        <w:rPr>
          <w:rFonts w:asciiTheme="majorBidi" w:eastAsiaTheme="minorHAnsi" w:hAnsiTheme="majorBidi" w:cstheme="majorBidi"/>
          <w:bCs/>
          <w:color w:val="000000"/>
        </w:rPr>
        <w:tab/>
      </w:r>
      <w:r w:rsidR="006E1633">
        <w:rPr>
          <w:rFonts w:asciiTheme="majorBidi" w:eastAsiaTheme="minorHAnsi" w:hAnsiTheme="majorBidi" w:cstheme="majorBidi"/>
          <w:bCs/>
          <w:color w:val="000000"/>
        </w:rPr>
        <w:tab/>
      </w:r>
      <w:r w:rsidR="006E1633">
        <w:rPr>
          <w:rFonts w:asciiTheme="majorBidi" w:eastAsiaTheme="minorHAnsi" w:hAnsiTheme="majorBidi" w:cstheme="majorBidi"/>
          <w:bCs/>
          <w:color w:val="000000"/>
        </w:rPr>
        <w:tab/>
      </w:r>
      <w:r w:rsidR="006E1633">
        <w:rPr>
          <w:rFonts w:asciiTheme="majorBidi" w:eastAsiaTheme="minorHAnsi" w:hAnsiTheme="majorBidi" w:cstheme="majorBidi"/>
          <w:bCs/>
          <w:color w:val="000000"/>
        </w:rPr>
        <w:tab/>
      </w:r>
      <w:r w:rsidR="00D61ED3">
        <w:rPr>
          <w:rFonts w:asciiTheme="majorBidi" w:eastAsiaTheme="minorHAnsi" w:hAnsiTheme="majorBidi" w:cstheme="majorBidi"/>
          <w:bCs/>
          <w:color w:val="000000"/>
        </w:rPr>
        <w:t>(8</w:t>
      </w:r>
      <w:r w:rsidR="00901CFA" w:rsidRPr="00901CFA">
        <w:rPr>
          <w:rFonts w:asciiTheme="majorBidi" w:eastAsiaTheme="minorHAnsi" w:hAnsiTheme="majorBidi" w:cstheme="majorBidi"/>
          <w:bCs/>
          <w:color w:val="000000"/>
        </w:rPr>
        <w:t>)</w:t>
      </w:r>
    </w:p>
    <w:p w14:paraId="7987F24B" w14:textId="77777777" w:rsidR="002074AD" w:rsidRDefault="002074AD" w:rsidP="006E1633">
      <w:pPr>
        <w:rPr>
          <w:rFonts w:asciiTheme="majorBidi" w:eastAsiaTheme="minorHAnsi" w:hAnsiTheme="majorBidi" w:cstheme="majorBidi"/>
          <w:bCs/>
          <w:color w:val="000000"/>
        </w:rPr>
      </w:pPr>
    </w:p>
    <w:p w14:paraId="6F671E01" w14:textId="49EC1F21" w:rsidR="00901CFA" w:rsidRPr="00901CFA" w:rsidRDefault="009210AB" w:rsidP="006E1633">
      <w:pPr>
        <w:rPr>
          <w:rFonts w:asciiTheme="majorBidi" w:eastAsiaTheme="minorHAnsi" w:hAnsiTheme="majorBidi" w:cstheme="majorBidi"/>
          <w:bCs/>
          <w:color w:val="000000"/>
        </w:rPr>
      </w:pPr>
      <w:r>
        <w:rPr>
          <w:rFonts w:asciiTheme="majorBidi" w:eastAsiaTheme="minorHAnsi" w:hAnsiTheme="majorBidi" w:cstheme="majorBidi"/>
          <w:bCs/>
          <w:color w:val="000000"/>
        </w:rPr>
        <w:t>d</w:t>
      </w:r>
      <w:r w:rsidR="00901CFA" w:rsidRPr="00901CFA">
        <w:rPr>
          <w:rFonts w:asciiTheme="majorBidi" w:eastAsiaTheme="minorHAnsi" w:hAnsiTheme="majorBidi" w:cstheme="majorBidi"/>
          <w:bCs/>
          <w:color w:val="000000"/>
        </w:rPr>
        <w:t xml:space="preserve">engan </w:t>
      </w:r>
      <m:oMath>
        <m:sSub>
          <m:sSubPr>
            <m:ctrlPr>
              <w:rPr>
                <w:rFonts w:ascii="Cambria Math" w:hAnsi="Cambria Math"/>
                <w:i/>
                <w:sz w:val="24"/>
                <w:szCs w:val="24"/>
              </w:rPr>
            </m:ctrlPr>
          </m:sSubPr>
          <m:e>
            <m:r>
              <w:rPr>
                <w:rFonts w:ascii="Cambria Math" w:hAnsi="Cambria Math"/>
                <w:szCs w:val="24"/>
              </w:rPr>
              <m:t>N</m:t>
            </m:r>
          </m:e>
          <m:sub>
            <m:r>
              <w:rPr>
                <w:rFonts w:ascii="Cambria Math" w:hAnsi="Cambria Math"/>
                <w:szCs w:val="24"/>
              </w:rPr>
              <m:t>c</m:t>
            </m:r>
          </m:sub>
        </m:sSub>
      </m:oMath>
      <w:r w:rsidR="00901CFA" w:rsidRPr="00901CFA">
        <w:rPr>
          <w:rFonts w:asciiTheme="majorBidi" w:eastAsiaTheme="minorHAnsi" w:hAnsiTheme="majorBidi" w:cstheme="majorBidi"/>
          <w:bCs/>
          <w:color w:val="000000"/>
        </w:rPr>
        <w:t xml:space="preserve"> sebagai jumlah </w:t>
      </w:r>
      <w:r w:rsidR="00BE2B33">
        <w:rPr>
          <w:rFonts w:asciiTheme="majorBidi" w:eastAsiaTheme="minorHAnsi" w:hAnsiTheme="majorBidi" w:cstheme="majorBidi"/>
          <w:bCs/>
          <w:color w:val="000000"/>
        </w:rPr>
        <w:t xml:space="preserve">dokumen pada suatu kelas </w:t>
      </w:r>
      <m:oMath>
        <m:r>
          <m:rPr>
            <m:sty m:val="p"/>
          </m:rPr>
          <w:rPr>
            <w:rFonts w:ascii="Cambria Math" w:hAnsi="Cambria Math"/>
            <w:szCs w:val="24"/>
          </w:rPr>
          <m:t>c</m:t>
        </m:r>
      </m:oMath>
      <w:r w:rsidR="00BE2B33">
        <w:rPr>
          <w:rFonts w:asciiTheme="majorBidi" w:eastAsiaTheme="minorHAnsi" w:hAnsiTheme="majorBidi" w:cstheme="majorBidi"/>
          <w:bCs/>
          <w:color w:val="000000"/>
        </w:rPr>
        <w:t xml:space="preserve"> dan </w:t>
      </w:r>
      <m:oMath>
        <m:r>
          <w:rPr>
            <w:rFonts w:ascii="Cambria Math" w:hAnsi="Cambria Math"/>
            <w:szCs w:val="24"/>
          </w:rPr>
          <m:t>N</m:t>
        </m:r>
      </m:oMath>
      <w:r w:rsidR="00901CFA" w:rsidRPr="00901CFA">
        <w:rPr>
          <w:rFonts w:asciiTheme="majorBidi" w:eastAsiaTheme="minorHAnsi" w:hAnsiTheme="majorBidi" w:cstheme="majorBidi"/>
          <w:bCs/>
          <w:color w:val="000000"/>
        </w:rPr>
        <w:t xml:space="preserve"> sebagai jumlah keseluruhan suatu dokumen.</w:t>
      </w:r>
    </w:p>
    <w:p w14:paraId="61F708D1" w14:textId="77777777" w:rsidR="00901CFA" w:rsidRDefault="002F4657" w:rsidP="006E1633">
      <w:pPr>
        <w:rPr>
          <w:rFonts w:asciiTheme="majorBidi" w:eastAsiaTheme="minorEastAsia" w:hAnsiTheme="majorBidi" w:cstheme="majorBidi"/>
          <w:szCs w:val="24"/>
        </w:rPr>
      </w:pPr>
      <w:r>
        <w:rPr>
          <w:rFonts w:asciiTheme="majorBidi" w:eastAsiaTheme="minorHAnsi" w:hAnsiTheme="majorBidi" w:cstheme="majorBidi"/>
          <w:bCs/>
          <w:color w:val="000000"/>
        </w:rPr>
        <w:t xml:space="preserve">Sedangkan </w:t>
      </w:r>
      <w:r w:rsidRPr="002F4657">
        <w:rPr>
          <w:rFonts w:asciiTheme="majorBidi" w:eastAsiaTheme="minorHAnsi" w:hAnsiTheme="majorBidi" w:cstheme="majorBidi"/>
          <w:bCs/>
          <w:i/>
          <w:color w:val="000000"/>
        </w:rPr>
        <w:t>Likelihood p</w:t>
      </w:r>
      <w:r w:rsidR="00901CFA" w:rsidRPr="002F4657">
        <w:rPr>
          <w:rFonts w:asciiTheme="majorBidi" w:eastAsiaTheme="minorHAnsi" w:hAnsiTheme="majorBidi" w:cstheme="majorBidi"/>
          <w:bCs/>
          <w:i/>
          <w:color w:val="000000"/>
        </w:rPr>
        <w:t>robability</w:t>
      </w:r>
      <w:r w:rsidR="00901CFA" w:rsidRPr="00901CFA">
        <w:rPr>
          <w:rFonts w:asciiTheme="majorBidi" w:eastAsiaTheme="minorHAnsi" w:hAnsiTheme="majorBidi" w:cstheme="majorBidi"/>
          <w:bCs/>
          <w:color w:val="000000"/>
        </w:rPr>
        <w:t xml:space="preserve"> diformulasikan sebagai berikut</w:t>
      </w:r>
    </w:p>
    <w:p w14:paraId="5D1A2EE3" w14:textId="77777777" w:rsidR="006F1363" w:rsidRDefault="006F1363" w:rsidP="006E1633">
      <w:pPr>
        <w:rPr>
          <w:rFonts w:asciiTheme="majorBidi" w:eastAsiaTheme="minorEastAsia" w:hAnsiTheme="majorBidi" w:cstheme="majorBidi"/>
          <w:szCs w:val="24"/>
        </w:rPr>
      </w:pPr>
    </w:p>
    <w:p w14:paraId="5085A90F" w14:textId="77777777" w:rsidR="006F1363" w:rsidRDefault="00937BAE" w:rsidP="006E1633">
      <w:pPr>
        <w:ind w:left="2880" w:firstLine="720"/>
        <w:rPr>
          <w:rFonts w:asciiTheme="majorBidi" w:eastAsiaTheme="minorHAnsi" w:hAnsiTheme="majorBidi" w:cstheme="majorBidi"/>
          <w:bCs/>
          <w:color w:val="000000"/>
        </w:rPr>
      </w:pPr>
      <w:r>
        <w:rPr>
          <w:rFonts w:asciiTheme="majorBidi" w:eastAsiaTheme="minorEastAsia" w:hAnsiTheme="majorBidi" w:cstheme="majorBidi"/>
          <w:szCs w:val="24"/>
        </w:rPr>
        <w:lastRenderedPageBreak/>
        <w:t xml:space="preserve"> </w:t>
      </w:r>
      <m:oMath>
        <m:r>
          <w:rPr>
            <w:rFonts w:ascii="Cambria Math" w:hAnsi="Cambria Math"/>
            <w:szCs w:val="24"/>
          </w:rPr>
          <m:t>P</m:t>
        </m:r>
        <m:d>
          <m:dPr>
            <m:ctrlPr>
              <w:rPr>
                <w:rFonts w:ascii="Cambria Math" w:hAnsi="Cambria Math"/>
                <w:i/>
                <w:szCs w:val="24"/>
              </w:rPr>
            </m:ctrlPr>
          </m:dPr>
          <m:e>
            <m:r>
              <w:rPr>
                <w:rFonts w:ascii="Cambria Math" w:hAnsi="Cambria Math"/>
                <w:szCs w:val="24"/>
              </w:rPr>
              <m:t>t|c</m:t>
            </m:r>
          </m:e>
        </m:d>
        <m:r>
          <w:rPr>
            <w:rFonts w:ascii="Cambria Math" w:hAnsi="Cambria Math"/>
            <w:szCs w:val="24"/>
          </w:rPr>
          <m:t>=</m:t>
        </m:r>
        <m:r>
          <m:rPr>
            <m:sty m:val="p"/>
          </m:rP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T</m:t>
                </m:r>
              </m:e>
              <m:sub>
                <m:r>
                  <w:rPr>
                    <w:rFonts w:ascii="Cambria Math" w:hAnsi="Cambria Math"/>
                    <w:szCs w:val="24"/>
                  </w:rPr>
                  <m:t>ct</m:t>
                </m:r>
              </m:sub>
            </m:sSub>
            <m:r>
              <w:rPr>
                <w:rFonts w:ascii="Cambria Math" w:hAnsi="Cambria Math"/>
                <w:szCs w:val="24"/>
              </w:rPr>
              <m:t xml:space="preserve"> + α</m:t>
            </m:r>
          </m:num>
          <m:den>
            <m:sSubSup>
              <m:sSubSupPr>
                <m:ctrlPr>
                  <w:rPr>
                    <w:rFonts w:ascii="Cambria Math" w:hAnsi="Cambria Math"/>
                    <w:i/>
                    <w:szCs w:val="24"/>
                  </w:rPr>
                </m:ctrlPr>
              </m:sSubSupPr>
              <m:e>
                <m:r>
                  <m:rPr>
                    <m:sty m:val="p"/>
                  </m:rPr>
                  <w:rPr>
                    <w:rFonts w:ascii="Cambria Math" w:hAnsi="Cambria Math"/>
                    <w:szCs w:val="24"/>
                  </w:rPr>
                  <m:t>Σ</m:t>
                </m:r>
              </m:e>
              <m:sub>
                <m:r>
                  <w:rPr>
                    <w:rFonts w:ascii="Cambria Math" w:hAnsi="Cambria Math"/>
                    <w:szCs w:val="24"/>
                  </w:rPr>
                  <m:t>x=1</m:t>
                </m:r>
              </m:sub>
              <m:sup>
                <m:r>
                  <w:rPr>
                    <w:rFonts w:ascii="Cambria Math" w:hAnsi="Cambria Math"/>
                    <w:szCs w:val="24"/>
                  </w:rPr>
                  <m:t>|V|</m:t>
                </m:r>
              </m:sup>
            </m:sSubSup>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ct</m:t>
                </m:r>
              </m:sub>
            </m:sSub>
            <m:r>
              <w:rPr>
                <w:rFonts w:ascii="Cambria Math" w:hAnsi="Cambria Math"/>
                <w:szCs w:val="24"/>
              </w:rPr>
              <m:t xml:space="preserve"> + α|V|</m:t>
            </m:r>
          </m:den>
        </m:f>
      </m:oMath>
      <w:r w:rsidR="006F1363">
        <w:rPr>
          <w:rFonts w:asciiTheme="majorBidi" w:eastAsiaTheme="minorEastAsia" w:hAnsiTheme="majorBidi" w:cstheme="majorBidi"/>
          <w:szCs w:val="24"/>
        </w:rPr>
        <w:t xml:space="preserve">   </w:t>
      </w:r>
      <w:r>
        <w:rPr>
          <w:rFonts w:asciiTheme="majorBidi" w:eastAsiaTheme="minorEastAsia" w:hAnsiTheme="majorBidi" w:cstheme="majorBidi"/>
          <w:szCs w:val="24"/>
        </w:rPr>
        <w:tab/>
      </w:r>
      <w:r>
        <w:rPr>
          <w:rFonts w:asciiTheme="majorBidi" w:eastAsiaTheme="minorEastAsia" w:hAnsiTheme="majorBidi" w:cstheme="majorBidi"/>
          <w:szCs w:val="24"/>
        </w:rPr>
        <w:tab/>
      </w:r>
      <w:r>
        <w:rPr>
          <w:rFonts w:asciiTheme="majorBidi" w:eastAsiaTheme="minorEastAsia" w:hAnsiTheme="majorBidi" w:cstheme="majorBidi"/>
          <w:szCs w:val="24"/>
        </w:rPr>
        <w:tab/>
      </w:r>
      <w:r>
        <w:rPr>
          <w:rFonts w:asciiTheme="majorBidi" w:eastAsiaTheme="minorEastAsia" w:hAnsiTheme="majorBidi" w:cstheme="majorBidi"/>
          <w:szCs w:val="24"/>
        </w:rPr>
        <w:tab/>
      </w:r>
      <w:r w:rsidR="006E1633">
        <w:rPr>
          <w:rFonts w:asciiTheme="majorBidi" w:eastAsiaTheme="minorEastAsia" w:hAnsiTheme="majorBidi" w:cstheme="majorBidi"/>
          <w:szCs w:val="24"/>
        </w:rPr>
        <w:tab/>
      </w:r>
      <w:r w:rsidR="006F1363">
        <w:rPr>
          <w:rFonts w:asciiTheme="majorBidi" w:eastAsiaTheme="minorEastAsia" w:hAnsiTheme="majorBidi" w:cstheme="majorBidi"/>
          <w:szCs w:val="24"/>
        </w:rPr>
        <w:t>(9)</w:t>
      </w:r>
    </w:p>
    <w:p w14:paraId="32B38230" w14:textId="77777777" w:rsidR="006F1363" w:rsidRDefault="006F1363" w:rsidP="00CD7EEC">
      <w:pPr>
        <w:jc w:val="center"/>
        <w:rPr>
          <w:rFonts w:asciiTheme="majorBidi" w:eastAsiaTheme="minorHAnsi" w:hAnsiTheme="majorBidi" w:cstheme="majorBidi"/>
          <w:bCs/>
          <w:color w:val="000000"/>
        </w:rPr>
      </w:pPr>
    </w:p>
    <w:p w14:paraId="2B9627D5" w14:textId="7C4B762A" w:rsidR="00901CFA" w:rsidRPr="00EE3BAB" w:rsidRDefault="009210AB" w:rsidP="00EE3BAB">
      <w:pPr>
        <w:jc w:val="both"/>
        <w:rPr>
          <w:rFonts w:asciiTheme="majorBidi" w:eastAsiaTheme="minorEastAsia" w:hAnsiTheme="majorBidi" w:cstheme="majorBidi"/>
          <w:szCs w:val="24"/>
        </w:rPr>
      </w:pPr>
      <w:r>
        <w:rPr>
          <w:rFonts w:asciiTheme="majorBidi" w:eastAsiaTheme="minorHAnsi" w:hAnsiTheme="majorBidi" w:cstheme="majorBidi"/>
          <w:bCs/>
          <w:color w:val="000000"/>
        </w:rPr>
        <w:t>d</w:t>
      </w:r>
      <w:r w:rsidR="00901CFA" w:rsidRPr="00901CFA">
        <w:rPr>
          <w:rFonts w:asciiTheme="majorBidi" w:eastAsiaTheme="minorHAnsi" w:hAnsiTheme="majorBidi" w:cstheme="majorBidi"/>
          <w:bCs/>
          <w:color w:val="000000"/>
        </w:rPr>
        <w:t xml:space="preserve">engan </w:t>
      </w:r>
      <m:oMath>
        <m:sSub>
          <m:sSubPr>
            <m:ctrlPr>
              <w:rPr>
                <w:rFonts w:ascii="Cambria Math" w:hAnsi="Cambria Math"/>
                <w:i/>
                <w:sz w:val="24"/>
                <w:szCs w:val="24"/>
              </w:rPr>
            </m:ctrlPr>
          </m:sSubPr>
          <m:e>
            <m:r>
              <w:rPr>
                <w:rFonts w:ascii="Cambria Math" w:hAnsi="Cambria Math"/>
                <w:szCs w:val="24"/>
              </w:rPr>
              <m:t>T</m:t>
            </m:r>
          </m:e>
          <m:sub>
            <m:r>
              <w:rPr>
                <w:rFonts w:ascii="Cambria Math" w:hAnsi="Cambria Math"/>
                <w:szCs w:val="24"/>
              </w:rPr>
              <m:t>ct</m:t>
            </m:r>
          </m:sub>
        </m:sSub>
      </m:oMath>
      <w:r w:rsidR="002074AD" w:rsidRPr="00901CFA">
        <w:rPr>
          <w:rFonts w:asciiTheme="majorBidi" w:eastAsiaTheme="minorHAnsi" w:hAnsiTheme="majorBidi" w:cstheme="majorBidi"/>
          <w:bCs/>
          <w:color w:val="000000"/>
        </w:rPr>
        <w:t xml:space="preserve"> </w:t>
      </w:r>
      <w:r w:rsidR="00901CFA" w:rsidRPr="00901CFA">
        <w:rPr>
          <w:rFonts w:asciiTheme="majorBidi" w:eastAsiaTheme="minorHAnsi" w:hAnsiTheme="majorBidi" w:cstheme="majorBidi"/>
          <w:bCs/>
          <w:color w:val="000000"/>
        </w:rPr>
        <w:t xml:space="preserve">sebagai jumlah kata t dalam </w:t>
      </w:r>
      <w:r w:rsidR="00BE2B33">
        <w:rPr>
          <w:rFonts w:asciiTheme="majorBidi" w:eastAsiaTheme="minorHAnsi" w:hAnsiTheme="majorBidi" w:cstheme="majorBidi"/>
          <w:bCs/>
          <w:color w:val="000000"/>
        </w:rPr>
        <w:t xml:space="preserve">dokumen yang berada pada kelas </w:t>
      </w:r>
      <m:oMath>
        <m:r>
          <w:rPr>
            <w:rFonts w:ascii="Cambria Math" w:hAnsi="Cambria Math"/>
            <w:szCs w:val="24"/>
          </w:rPr>
          <m:t>c</m:t>
        </m:r>
      </m:oMath>
      <w:r w:rsidR="00901CFA" w:rsidRPr="00901CFA">
        <w:rPr>
          <w:rFonts w:asciiTheme="majorBidi" w:eastAsiaTheme="minorHAnsi" w:hAnsiTheme="majorBidi" w:cstheme="majorBidi"/>
          <w:bCs/>
          <w:color w:val="000000"/>
        </w:rPr>
        <w:t xml:space="preserve">, </w:t>
      </w:r>
      <m:oMath>
        <m:d>
          <m:dPr>
            <m:begChr m:val="|"/>
            <m:endChr m:val="|"/>
            <m:ctrlPr>
              <w:rPr>
                <w:rFonts w:ascii="Cambria Math" w:hAnsi="Cambria Math"/>
                <w:szCs w:val="24"/>
              </w:rPr>
            </m:ctrlPr>
          </m:dPr>
          <m:e>
            <m:r>
              <m:rPr>
                <m:sty m:val="p"/>
              </m:rPr>
              <w:rPr>
                <w:rFonts w:ascii="Cambria Math" w:hAnsi="Cambria Math"/>
                <w:szCs w:val="24"/>
              </w:rPr>
              <m:t>V</m:t>
            </m:r>
          </m:e>
        </m:d>
      </m:oMath>
      <w:r w:rsidR="006F1363">
        <w:rPr>
          <w:rFonts w:asciiTheme="majorBidi" w:eastAsiaTheme="minorEastAsia" w:hAnsiTheme="majorBidi" w:cstheme="majorBidi"/>
          <w:szCs w:val="24"/>
        </w:rPr>
        <w:t xml:space="preserve"> merupakan ukuran vocabulary</w:t>
      </w:r>
      <w:r w:rsidR="00F5578E">
        <w:rPr>
          <w:rFonts w:asciiTheme="majorBidi" w:eastAsiaTheme="minorEastAsia" w:hAnsiTheme="majorBidi" w:cstheme="majorBidi"/>
          <w:szCs w:val="24"/>
        </w:rPr>
        <w:t xml:space="preserve">. </w:t>
      </w:r>
      <w:r w:rsidR="00F5578E" w:rsidRPr="004200D0">
        <w:rPr>
          <w:rFonts w:asciiTheme="majorBidi" w:eastAsiaTheme="minorEastAsia" w:hAnsiTheme="majorBidi" w:cstheme="majorBidi"/>
          <w:i/>
          <w:szCs w:val="24"/>
        </w:rPr>
        <w:t>Laplace smoothing</w:t>
      </w:r>
      <w:r w:rsidR="004200D0">
        <w:rPr>
          <w:rFonts w:asciiTheme="majorBidi" w:eastAsiaTheme="minorEastAsia" w:hAnsiTheme="majorBidi" w:cstheme="majorBidi"/>
          <w:szCs w:val="24"/>
        </w:rPr>
        <w:t xml:space="preserve"> yang ditandai dengan notasi </w:t>
      </w:r>
      <m:oMath>
        <m:r>
          <w:rPr>
            <w:rFonts w:ascii="Cambria Math" w:hAnsi="Cambria Math"/>
            <w:szCs w:val="24"/>
          </w:rPr>
          <m:t>α</m:t>
        </m:r>
      </m:oMath>
      <w:r w:rsidR="004200D0">
        <w:rPr>
          <w:rFonts w:asciiTheme="majorBidi" w:eastAsiaTheme="minorEastAsia" w:hAnsiTheme="majorBidi" w:cstheme="majorBidi"/>
          <w:szCs w:val="24"/>
        </w:rPr>
        <w:t xml:space="preserve"> </w:t>
      </w:r>
      <w:r w:rsidR="00F5578E">
        <w:rPr>
          <w:rFonts w:asciiTheme="majorBidi" w:eastAsiaTheme="minorEastAsia" w:hAnsiTheme="majorBidi" w:cstheme="majorBidi"/>
          <w:szCs w:val="24"/>
        </w:rPr>
        <w:t xml:space="preserve">digunakan pada </w:t>
      </w:r>
      <w:r w:rsidR="00F5578E">
        <w:rPr>
          <w:rFonts w:asciiTheme="majorBidi" w:eastAsiaTheme="minorHAnsi" w:hAnsiTheme="majorBidi" w:cstheme="majorBidi"/>
          <w:bCs/>
          <w:i/>
          <w:color w:val="000000"/>
        </w:rPr>
        <w:t>l</w:t>
      </w:r>
      <w:r w:rsidR="00F5578E" w:rsidRPr="002F4657">
        <w:rPr>
          <w:rFonts w:asciiTheme="majorBidi" w:eastAsiaTheme="minorHAnsi" w:hAnsiTheme="majorBidi" w:cstheme="majorBidi"/>
          <w:bCs/>
          <w:i/>
          <w:color w:val="000000"/>
        </w:rPr>
        <w:t>ikelihood probability</w:t>
      </w:r>
      <w:r w:rsidR="00F5578E">
        <w:rPr>
          <w:rFonts w:asciiTheme="majorBidi" w:eastAsiaTheme="minorEastAsia" w:hAnsiTheme="majorBidi" w:cstheme="majorBidi"/>
          <w:szCs w:val="24"/>
        </w:rPr>
        <w:t xml:space="preserve"> dengan cara menambahkan jumlah kemunculan kata t dengan satu </w:t>
      </w:r>
      <w:r w:rsidR="004200D0">
        <w:rPr>
          <w:rFonts w:asciiTheme="majorBidi" w:eastAsiaTheme="minorEastAsia" w:hAnsiTheme="majorBidi" w:cstheme="majorBidi"/>
          <w:szCs w:val="24"/>
        </w:rPr>
        <w:t>angka positif (</w:t>
      </w:r>
      <m:oMath>
        <m:r>
          <w:rPr>
            <w:rFonts w:ascii="Cambria Math" w:hAnsi="Cambria Math"/>
            <w:szCs w:val="24"/>
          </w:rPr>
          <m:t>α</m:t>
        </m:r>
      </m:oMath>
      <w:r w:rsidR="004200D0">
        <w:rPr>
          <w:rFonts w:asciiTheme="majorBidi" w:eastAsiaTheme="minorEastAsia" w:hAnsiTheme="majorBidi" w:cstheme="majorBidi"/>
          <w:szCs w:val="24"/>
        </w:rPr>
        <w:t xml:space="preserve"> &gt; 0) </w:t>
      </w:r>
      <w:r w:rsidR="00F5578E">
        <w:rPr>
          <w:rFonts w:asciiTheme="majorBidi" w:eastAsiaTheme="minorEastAsia" w:hAnsiTheme="majorBidi" w:cstheme="majorBidi"/>
          <w:szCs w:val="24"/>
        </w:rPr>
        <w:t>untuk menghidari kalkulasi probabilitas yang menghasilkan nilai 0.</w:t>
      </w:r>
      <w:r w:rsidR="00F5578E">
        <w:rPr>
          <w:rFonts w:asciiTheme="majorBidi" w:eastAsiaTheme="minorHAnsi" w:hAnsiTheme="majorBidi" w:cstheme="majorBidi"/>
          <w:bCs/>
          <w:color w:val="000000"/>
        </w:rPr>
        <w:t xml:space="preserve"> </w:t>
      </w:r>
      <w:r w:rsidR="004200D0">
        <w:rPr>
          <w:rFonts w:asciiTheme="majorBidi" w:eastAsiaTheme="minorHAnsi" w:hAnsiTheme="majorBidi" w:cstheme="majorBidi"/>
          <w:bCs/>
          <w:color w:val="000000"/>
        </w:rPr>
        <w:t xml:space="preserve">Umumnya nilai </w:t>
      </w:r>
      <m:oMath>
        <m:r>
          <w:rPr>
            <w:rFonts w:ascii="Cambria Math" w:hAnsi="Cambria Math"/>
            <w:szCs w:val="24"/>
          </w:rPr>
          <m:t>α</m:t>
        </m:r>
      </m:oMath>
      <w:r w:rsidR="004200D0">
        <w:rPr>
          <w:rFonts w:asciiTheme="majorBidi" w:eastAsiaTheme="minorEastAsia" w:hAnsiTheme="majorBidi" w:cstheme="majorBidi"/>
          <w:szCs w:val="24"/>
        </w:rPr>
        <w:t xml:space="preserve"> yang digunakan adalah 1.</w:t>
      </w:r>
      <w:r w:rsidR="00EE3BAB">
        <w:rPr>
          <w:rFonts w:asciiTheme="majorBidi" w:eastAsiaTheme="minorEastAsia" w:hAnsiTheme="majorBidi" w:cstheme="majorBidi"/>
          <w:szCs w:val="24"/>
        </w:rPr>
        <w:t xml:space="preserve"> </w:t>
      </w:r>
      <w:r w:rsidR="00901CFA" w:rsidRPr="00A3087E">
        <w:rPr>
          <w:rFonts w:asciiTheme="majorBidi" w:eastAsiaTheme="minorHAnsi" w:hAnsiTheme="majorBidi" w:cstheme="majorBidi"/>
          <w:bCs/>
          <w:i/>
          <w:color w:val="000000"/>
        </w:rPr>
        <w:t>Maximum a posteriori</w:t>
      </w:r>
      <w:r w:rsidR="00901CFA" w:rsidRPr="00901CFA">
        <w:rPr>
          <w:rFonts w:asciiTheme="majorBidi" w:eastAsiaTheme="minorHAnsi" w:hAnsiTheme="majorBidi" w:cstheme="majorBidi"/>
          <w:bCs/>
          <w:color w:val="000000"/>
        </w:rPr>
        <w:t xml:space="preserve"> (</w:t>
      </w:r>
      <m:oMath>
        <m:r>
          <w:rPr>
            <w:rFonts w:ascii="Cambria Math" w:hAnsi="Cambria Math"/>
            <w:szCs w:val="24"/>
          </w:rPr>
          <m:t>MAP</m:t>
        </m:r>
      </m:oMath>
      <w:r w:rsidR="00901CFA" w:rsidRPr="00901CFA">
        <w:rPr>
          <w:rFonts w:asciiTheme="majorBidi" w:eastAsiaTheme="minorHAnsi" w:hAnsiTheme="majorBidi" w:cstheme="majorBidi"/>
          <w:bCs/>
          <w:color w:val="000000"/>
        </w:rPr>
        <w:t xml:space="preserve">) atau disebut juga dengan </w:t>
      </w:r>
      <m:oMath>
        <m:sSub>
          <m:sSubPr>
            <m:ctrlPr>
              <w:rPr>
                <w:rFonts w:ascii="Cambria Math" w:hAnsi="Cambria Math"/>
                <w:i/>
                <w:sz w:val="24"/>
                <w:szCs w:val="24"/>
              </w:rPr>
            </m:ctrlPr>
          </m:sSubPr>
          <m:e>
            <m:r>
              <w:rPr>
                <w:rFonts w:ascii="Cambria Math" w:hAnsi="Cambria Math"/>
                <w:szCs w:val="24"/>
              </w:rPr>
              <m:t>c</m:t>
            </m:r>
          </m:e>
          <m:sub>
            <m:r>
              <w:rPr>
                <w:rFonts w:ascii="Cambria Math" w:hAnsi="Cambria Math"/>
                <w:szCs w:val="24"/>
              </w:rPr>
              <m:t>MAP</m:t>
            </m:r>
          </m:sub>
        </m:sSub>
        <m:r>
          <w:rPr>
            <w:rFonts w:ascii="Cambria Math" w:hAnsi="Cambria Math"/>
            <w:szCs w:val="24"/>
          </w:rPr>
          <m:t xml:space="preserve"> </m:t>
        </m:r>
      </m:oMath>
      <w:r w:rsidR="00901CFA" w:rsidRPr="00901CFA">
        <w:rPr>
          <w:rFonts w:asciiTheme="majorBidi" w:eastAsiaTheme="minorHAnsi" w:hAnsiTheme="majorBidi" w:cstheme="majorBidi"/>
          <w:bCs/>
          <w:color w:val="000000"/>
        </w:rPr>
        <w:t>diformulasikan sebagai berikut</w:t>
      </w:r>
    </w:p>
    <w:p w14:paraId="3A82D94A" w14:textId="77777777" w:rsidR="00901CFA" w:rsidRDefault="00901CFA" w:rsidP="00CD7EEC">
      <w:pPr>
        <w:jc w:val="both"/>
        <w:rPr>
          <w:rFonts w:asciiTheme="majorBidi" w:eastAsiaTheme="minorHAnsi" w:hAnsiTheme="majorBidi" w:cstheme="majorBidi"/>
          <w:bCs/>
          <w:color w:val="000000"/>
        </w:rPr>
      </w:pPr>
    </w:p>
    <w:p w14:paraId="48D6CD97" w14:textId="77777777" w:rsidR="00901CFA" w:rsidRDefault="00860F0E" w:rsidP="00937BAE">
      <w:pPr>
        <w:ind w:left="2880" w:firstLine="720"/>
        <w:rPr>
          <w:rFonts w:asciiTheme="majorBidi" w:eastAsiaTheme="minorHAnsi" w:hAnsiTheme="majorBidi" w:cstheme="majorBidi"/>
          <w:bCs/>
          <w:color w:val="000000"/>
        </w:rPr>
      </w:pP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MAP</m:t>
            </m:r>
          </m:sub>
        </m:sSub>
        <m:r>
          <m:rPr>
            <m:sty m:val="p"/>
          </m:rPr>
          <w:rPr>
            <w:rFonts w:ascii="Cambria Math" w:hAnsi="Cambria Math"/>
            <w:szCs w:val="24"/>
          </w:rPr>
          <m:t>=argmax P</m:t>
        </m:r>
        <m:r>
          <w:rPr>
            <w:rFonts w:ascii="Cambria Math" w:hAnsi="Cambria Math"/>
            <w:szCs w:val="24"/>
          </w:rPr>
          <m:t>(t|c)</m:t>
        </m:r>
        <m:r>
          <m:rPr>
            <m:sty m:val="p"/>
          </m:rPr>
          <w:rPr>
            <w:rFonts w:ascii="Cambria Math" w:hAnsi="Cambria Math"/>
            <w:szCs w:val="24"/>
          </w:rPr>
          <m:t>P</m:t>
        </m:r>
        <m:r>
          <w:rPr>
            <w:rFonts w:ascii="Cambria Math" w:hAnsi="Cambria Math"/>
            <w:szCs w:val="24"/>
          </w:rPr>
          <m:t>(c)</m:t>
        </m:r>
      </m:oMath>
      <w:r w:rsidR="00D61ED3">
        <w:rPr>
          <w:rFonts w:asciiTheme="majorBidi" w:eastAsiaTheme="minorEastAsia" w:hAnsiTheme="majorBidi" w:cstheme="majorBidi"/>
          <w:szCs w:val="24"/>
        </w:rPr>
        <w:t xml:space="preserve"> </w:t>
      </w:r>
      <w:r w:rsidR="00F5578E">
        <w:rPr>
          <w:rFonts w:asciiTheme="majorBidi" w:eastAsiaTheme="minorEastAsia" w:hAnsiTheme="majorBidi" w:cstheme="majorBidi"/>
          <w:szCs w:val="24"/>
        </w:rPr>
        <w:tab/>
      </w:r>
      <w:r w:rsidR="00F5578E">
        <w:rPr>
          <w:rFonts w:asciiTheme="majorBidi" w:eastAsiaTheme="minorEastAsia" w:hAnsiTheme="majorBidi" w:cstheme="majorBidi"/>
          <w:szCs w:val="24"/>
        </w:rPr>
        <w:tab/>
      </w:r>
      <w:r w:rsidR="00F5578E">
        <w:rPr>
          <w:rFonts w:asciiTheme="majorBidi" w:eastAsiaTheme="minorEastAsia" w:hAnsiTheme="majorBidi" w:cstheme="majorBidi"/>
          <w:szCs w:val="24"/>
        </w:rPr>
        <w:tab/>
      </w:r>
      <w:r w:rsidR="00F5578E">
        <w:rPr>
          <w:rFonts w:asciiTheme="majorBidi" w:eastAsiaTheme="minorEastAsia" w:hAnsiTheme="majorBidi" w:cstheme="majorBidi"/>
          <w:szCs w:val="24"/>
        </w:rPr>
        <w:tab/>
      </w:r>
      <w:r w:rsidR="00D61ED3">
        <w:rPr>
          <w:rFonts w:asciiTheme="majorBidi" w:eastAsiaTheme="minorEastAsia" w:hAnsiTheme="majorBidi" w:cstheme="majorBidi"/>
          <w:szCs w:val="24"/>
        </w:rPr>
        <w:t>(10)</w:t>
      </w:r>
    </w:p>
    <w:p w14:paraId="7399EE4C" w14:textId="77777777" w:rsidR="00901CFA" w:rsidRDefault="00901CFA" w:rsidP="00CD7EEC">
      <w:pPr>
        <w:jc w:val="both"/>
        <w:rPr>
          <w:rFonts w:asciiTheme="majorBidi" w:eastAsiaTheme="minorHAnsi" w:hAnsiTheme="majorBidi" w:cstheme="majorBidi"/>
          <w:bCs/>
          <w:color w:val="000000"/>
        </w:rPr>
      </w:pPr>
    </w:p>
    <w:p w14:paraId="7357CEA5" w14:textId="77777777" w:rsidR="00901CFA" w:rsidRDefault="00901CFA" w:rsidP="00D95559">
      <w:pPr>
        <w:ind w:firstLine="357"/>
        <w:jc w:val="both"/>
        <w:rPr>
          <w:rFonts w:asciiTheme="majorBidi" w:eastAsiaTheme="minorHAnsi" w:hAnsiTheme="majorBidi" w:cstheme="majorBidi"/>
          <w:bCs/>
          <w:color w:val="000000"/>
        </w:rPr>
      </w:pPr>
      <w:r w:rsidRPr="00901CFA">
        <w:rPr>
          <w:rFonts w:asciiTheme="majorBidi" w:eastAsiaTheme="minorHAnsi" w:hAnsiTheme="majorBidi" w:cstheme="majorBidi"/>
          <w:bCs/>
          <w:color w:val="000000"/>
        </w:rPr>
        <w:t xml:space="preserve">Dengan melakukan perhitungan </w:t>
      </w:r>
      <m:oMath>
        <m:sSub>
          <m:sSubPr>
            <m:ctrlPr>
              <w:rPr>
                <w:rFonts w:ascii="Cambria Math" w:hAnsi="Cambria Math"/>
                <w:i/>
                <w:sz w:val="24"/>
                <w:szCs w:val="24"/>
              </w:rPr>
            </m:ctrlPr>
          </m:sSubPr>
          <m:e>
            <m:r>
              <w:rPr>
                <w:rFonts w:ascii="Cambria Math" w:hAnsi="Cambria Math"/>
                <w:szCs w:val="24"/>
              </w:rPr>
              <m:t>c</m:t>
            </m:r>
          </m:e>
          <m:sub>
            <m:r>
              <w:rPr>
                <w:rFonts w:ascii="Cambria Math" w:hAnsi="Cambria Math"/>
                <w:szCs w:val="24"/>
              </w:rPr>
              <m:t>MAP</m:t>
            </m:r>
          </m:sub>
        </m:sSub>
        <m:r>
          <w:rPr>
            <w:rFonts w:ascii="Cambria Math" w:hAnsi="Cambria Math"/>
            <w:szCs w:val="24"/>
          </w:rPr>
          <m:t xml:space="preserve"> </m:t>
        </m:r>
      </m:oMath>
      <w:r w:rsidRPr="00901CFA">
        <w:rPr>
          <w:rFonts w:asciiTheme="majorBidi" w:eastAsiaTheme="minorHAnsi" w:hAnsiTheme="majorBidi" w:cstheme="majorBidi"/>
          <w:bCs/>
          <w:color w:val="000000"/>
        </w:rPr>
        <w:t xml:space="preserve">pada data test maka dicari </w:t>
      </w:r>
      <w:r w:rsidR="003C4C29">
        <w:rPr>
          <w:rFonts w:asciiTheme="majorBidi" w:eastAsiaTheme="minorHAnsi" w:hAnsiTheme="majorBidi" w:cstheme="majorBidi"/>
          <w:bCs/>
          <w:color w:val="000000"/>
        </w:rPr>
        <w:t xml:space="preserve">hasil argument maximum </w:t>
      </w:r>
      <w:r w:rsidRPr="00901CFA">
        <w:rPr>
          <w:rFonts w:asciiTheme="majorBidi" w:eastAsiaTheme="minorHAnsi" w:hAnsiTheme="majorBidi" w:cstheme="majorBidi"/>
          <w:bCs/>
          <w:color w:val="000000"/>
        </w:rPr>
        <w:t xml:space="preserve">nilai tertinggi </w:t>
      </w:r>
      <w:r w:rsidR="005557EF">
        <w:rPr>
          <w:rFonts w:asciiTheme="majorBidi" w:eastAsiaTheme="minorHAnsi" w:hAnsiTheme="majorBidi" w:cstheme="majorBidi"/>
          <w:bCs/>
          <w:color w:val="000000"/>
        </w:rPr>
        <w:t xml:space="preserve">dari </w:t>
      </w:r>
      <w:r w:rsidR="005557EF" w:rsidRPr="00A3087E">
        <w:rPr>
          <w:rFonts w:asciiTheme="majorBidi" w:eastAsiaTheme="minorHAnsi" w:hAnsiTheme="majorBidi" w:cstheme="majorBidi"/>
          <w:bCs/>
          <w:i/>
          <w:color w:val="000000"/>
        </w:rPr>
        <w:t>posterior probability</w:t>
      </w:r>
      <w:r w:rsidR="005557EF">
        <w:rPr>
          <w:rFonts w:asciiTheme="majorBidi" w:eastAsiaTheme="minorHAnsi" w:hAnsiTheme="majorBidi" w:cstheme="majorBidi"/>
          <w:bCs/>
          <w:color w:val="000000"/>
        </w:rPr>
        <w:t xml:space="preserve">-nya. </w:t>
      </w:r>
      <w:r w:rsidRPr="00901CFA">
        <w:rPr>
          <w:rFonts w:asciiTheme="majorBidi" w:eastAsiaTheme="minorHAnsi" w:hAnsiTheme="majorBidi" w:cstheme="majorBidi"/>
          <w:bCs/>
          <w:color w:val="000000"/>
        </w:rPr>
        <w:t xml:space="preserve">Perhitungan </w:t>
      </w:r>
      <m:oMath>
        <m:sSub>
          <m:sSubPr>
            <m:ctrlPr>
              <w:rPr>
                <w:rFonts w:ascii="Cambria Math" w:hAnsi="Cambria Math"/>
                <w:i/>
                <w:sz w:val="24"/>
                <w:szCs w:val="24"/>
              </w:rPr>
            </m:ctrlPr>
          </m:sSubPr>
          <m:e>
            <m:r>
              <w:rPr>
                <w:rFonts w:ascii="Cambria Math" w:hAnsi="Cambria Math"/>
                <w:szCs w:val="24"/>
              </w:rPr>
              <m:t>c</m:t>
            </m:r>
          </m:e>
          <m:sub>
            <m:r>
              <w:rPr>
                <w:rFonts w:ascii="Cambria Math" w:hAnsi="Cambria Math"/>
                <w:szCs w:val="24"/>
              </w:rPr>
              <m:t>MAP</m:t>
            </m:r>
          </m:sub>
        </m:sSub>
        <m:r>
          <w:rPr>
            <w:rFonts w:ascii="Cambria Math" w:hAnsi="Cambria Math"/>
            <w:szCs w:val="24"/>
          </w:rPr>
          <m:t xml:space="preserve"> </m:t>
        </m:r>
      </m:oMath>
      <w:r w:rsidRPr="00901CFA">
        <w:rPr>
          <w:rFonts w:asciiTheme="majorBidi" w:eastAsiaTheme="minorHAnsi" w:hAnsiTheme="majorBidi" w:cstheme="majorBidi"/>
          <w:bCs/>
          <w:color w:val="000000"/>
        </w:rPr>
        <w:t xml:space="preserve">dapat menghasilkan nilai 0 jika ada kata yang terdapat pada kategori positif tetapi tidak ada pada kategori negatif dan sebaliknya. </w:t>
      </w:r>
    </w:p>
    <w:p w14:paraId="0A9F85A8" w14:textId="77777777" w:rsidR="00901CFA" w:rsidRDefault="00901CFA" w:rsidP="00CD7EEC">
      <w:pPr>
        <w:jc w:val="both"/>
        <w:rPr>
          <w:rFonts w:asciiTheme="majorBidi" w:eastAsiaTheme="minorHAnsi" w:hAnsiTheme="majorBidi" w:cstheme="majorBidi"/>
          <w:bCs/>
          <w:color w:val="000000"/>
        </w:rPr>
      </w:pPr>
    </w:p>
    <w:p w14:paraId="24D73F4C" w14:textId="77777777" w:rsidR="003103C7" w:rsidRPr="003103C7" w:rsidRDefault="003103C7" w:rsidP="00CD7EEC">
      <w:pPr>
        <w:jc w:val="both"/>
        <w:rPr>
          <w:rFonts w:asciiTheme="majorBidi" w:eastAsiaTheme="minorHAnsi" w:hAnsiTheme="majorBidi" w:cstheme="majorBidi"/>
          <w:b/>
          <w:bCs/>
          <w:color w:val="000000"/>
        </w:rPr>
      </w:pPr>
      <w:r w:rsidRPr="003103C7">
        <w:rPr>
          <w:rFonts w:asciiTheme="majorBidi" w:eastAsiaTheme="minorHAnsi" w:hAnsiTheme="majorBidi" w:cstheme="majorBidi"/>
          <w:b/>
          <w:bCs/>
          <w:color w:val="000000"/>
        </w:rPr>
        <w:t xml:space="preserve">3.6. </w:t>
      </w:r>
      <w:r w:rsidRPr="00461D29">
        <w:rPr>
          <w:rFonts w:asciiTheme="majorBidi" w:eastAsiaTheme="minorHAnsi" w:hAnsiTheme="majorBidi" w:cstheme="majorBidi"/>
          <w:b/>
          <w:bCs/>
          <w:i/>
          <w:color w:val="000000"/>
        </w:rPr>
        <w:t>Evaluation</w:t>
      </w:r>
    </w:p>
    <w:p w14:paraId="70A4021A" w14:textId="77777777" w:rsidR="00C33BFB" w:rsidRDefault="00901CFA" w:rsidP="00CD7EEC">
      <w:pPr>
        <w:ind w:firstLine="357"/>
        <w:jc w:val="both"/>
        <w:rPr>
          <w:rFonts w:asciiTheme="majorBidi" w:hAnsiTheme="majorBidi" w:cstheme="majorBidi"/>
        </w:rPr>
      </w:pPr>
      <w:r w:rsidRPr="00EE4472">
        <w:rPr>
          <w:rFonts w:asciiTheme="majorBidi" w:hAnsiTheme="majorBidi" w:cstheme="majorBidi"/>
        </w:rPr>
        <w:t xml:space="preserve">Setelah dilakukan proses klasifikasi, tahap terakhir adalah mengukur performa hasil kinerja klasifikasi atau disebut juga sebagai evaluasi. Pada penelitian ini, </w:t>
      </w:r>
      <w:r w:rsidRPr="005531CA">
        <w:rPr>
          <w:rFonts w:asciiTheme="majorBidi" w:hAnsiTheme="majorBidi" w:cstheme="majorBidi"/>
          <w:i/>
        </w:rPr>
        <w:t>confusion matrix</w:t>
      </w:r>
      <w:r w:rsidRPr="00EE4472">
        <w:rPr>
          <w:rFonts w:asciiTheme="majorBidi" w:hAnsiTheme="majorBidi" w:cstheme="majorBidi"/>
        </w:rPr>
        <w:t xml:space="preserve"> digunakan untuk memeriksa hasil klasifikasi. Dengan </w:t>
      </w:r>
      <w:r w:rsidRPr="005531CA">
        <w:rPr>
          <w:rFonts w:asciiTheme="majorBidi" w:hAnsiTheme="majorBidi" w:cstheme="majorBidi"/>
          <w:i/>
        </w:rPr>
        <w:t>confusion matrix</w:t>
      </w:r>
      <w:r w:rsidRPr="00EE4472">
        <w:rPr>
          <w:rFonts w:asciiTheme="majorBidi" w:hAnsiTheme="majorBidi" w:cstheme="majorBidi"/>
        </w:rPr>
        <w:t xml:space="preserve">, hasil prediksi benar dan tidak benar yang dibuat model klasifikasi dibandingkan dengan klasifikasi aktual dalam data train. Berikut tabel </w:t>
      </w:r>
      <w:r w:rsidRPr="005531CA">
        <w:rPr>
          <w:rFonts w:asciiTheme="majorBidi" w:hAnsiTheme="majorBidi" w:cstheme="majorBidi"/>
          <w:i/>
        </w:rPr>
        <w:t>confusion matrix</w:t>
      </w:r>
      <w:r w:rsidR="00C33BFB">
        <w:rPr>
          <w:rFonts w:asciiTheme="majorBidi" w:hAnsiTheme="majorBidi" w:cstheme="majorBidi"/>
        </w:rPr>
        <w:t>.</w:t>
      </w:r>
    </w:p>
    <w:p w14:paraId="5EF181D3" w14:textId="77777777" w:rsidR="00461D29" w:rsidRDefault="00461D29" w:rsidP="00CD7EEC">
      <w:pPr>
        <w:ind w:firstLine="357"/>
        <w:jc w:val="both"/>
        <w:rPr>
          <w:rFonts w:asciiTheme="majorBidi" w:hAnsiTheme="majorBidi" w:cstheme="majorBidi"/>
        </w:rPr>
      </w:pPr>
    </w:p>
    <w:p w14:paraId="720E6885" w14:textId="35F139AD" w:rsidR="00461D29" w:rsidRDefault="00461D29" w:rsidP="00CD7EEC">
      <w:pPr>
        <w:pStyle w:val="Caption"/>
        <w:keepNext/>
      </w:pPr>
      <w:r>
        <w:t xml:space="preserve">Tabel </w:t>
      </w:r>
      <w:fldSimple w:instr=" SEQ Table \* ARABIC ">
        <w:r w:rsidR="00093F26">
          <w:rPr>
            <w:noProof/>
          </w:rPr>
          <w:t>4</w:t>
        </w:r>
      </w:fldSimple>
      <w:r>
        <w:t>. Confusion Matrix</w:t>
      </w:r>
    </w:p>
    <w:tbl>
      <w:tblPr>
        <w:tblStyle w:val="TableGrid"/>
        <w:tblW w:w="0" w:type="auto"/>
        <w:jc w:val="center"/>
        <w:tblLook w:val="04A0" w:firstRow="1" w:lastRow="0" w:firstColumn="1" w:lastColumn="0" w:noHBand="0" w:noVBand="1"/>
      </w:tblPr>
      <w:tblGrid>
        <w:gridCol w:w="1838"/>
        <w:gridCol w:w="2410"/>
        <w:gridCol w:w="2410"/>
      </w:tblGrid>
      <w:tr w:rsidR="00C33BFB" w14:paraId="54C37C4A" w14:textId="77777777" w:rsidTr="00C33BFB">
        <w:trPr>
          <w:jc w:val="center"/>
        </w:trPr>
        <w:tc>
          <w:tcPr>
            <w:tcW w:w="1838" w:type="dxa"/>
          </w:tcPr>
          <w:p w14:paraId="2DCCB399" w14:textId="77777777" w:rsidR="00C33BFB" w:rsidRDefault="00C33BFB" w:rsidP="00CD7EEC">
            <w:pPr>
              <w:jc w:val="both"/>
              <w:rPr>
                <w:rFonts w:asciiTheme="majorBidi" w:hAnsiTheme="majorBidi" w:cstheme="majorBidi"/>
                <w:color w:val="000000"/>
              </w:rPr>
            </w:pPr>
          </w:p>
        </w:tc>
        <w:tc>
          <w:tcPr>
            <w:tcW w:w="2410" w:type="dxa"/>
          </w:tcPr>
          <w:p w14:paraId="2112C309" w14:textId="77777777" w:rsidR="00C33BFB" w:rsidRPr="00C33BFB" w:rsidRDefault="00C33BFB" w:rsidP="00CD7EEC">
            <w:pPr>
              <w:jc w:val="both"/>
              <w:rPr>
                <w:rFonts w:asciiTheme="majorBidi" w:hAnsiTheme="majorBidi" w:cstheme="majorBidi"/>
                <w:b/>
                <w:color w:val="000000"/>
              </w:rPr>
            </w:pPr>
            <w:r w:rsidRPr="00C33BFB">
              <w:rPr>
                <w:rFonts w:asciiTheme="majorBidi" w:hAnsiTheme="majorBidi" w:cstheme="majorBidi"/>
                <w:b/>
                <w:color w:val="000000"/>
              </w:rPr>
              <w:t>Actual Positive</w:t>
            </w:r>
          </w:p>
        </w:tc>
        <w:tc>
          <w:tcPr>
            <w:tcW w:w="2410" w:type="dxa"/>
          </w:tcPr>
          <w:p w14:paraId="67D0EA90" w14:textId="77777777" w:rsidR="00C33BFB" w:rsidRPr="00C33BFB" w:rsidRDefault="00C33BFB" w:rsidP="00CD7EEC">
            <w:pPr>
              <w:jc w:val="both"/>
              <w:rPr>
                <w:rFonts w:asciiTheme="majorBidi" w:hAnsiTheme="majorBidi" w:cstheme="majorBidi"/>
                <w:b/>
                <w:color w:val="000000"/>
              </w:rPr>
            </w:pPr>
            <w:r w:rsidRPr="00C33BFB">
              <w:rPr>
                <w:rFonts w:asciiTheme="majorBidi" w:hAnsiTheme="majorBidi" w:cstheme="majorBidi"/>
                <w:b/>
                <w:color w:val="000000"/>
              </w:rPr>
              <w:t>Actual Negative</w:t>
            </w:r>
          </w:p>
        </w:tc>
      </w:tr>
      <w:tr w:rsidR="00C33BFB" w14:paraId="682AD950" w14:textId="77777777" w:rsidTr="00C33BFB">
        <w:trPr>
          <w:jc w:val="center"/>
        </w:trPr>
        <w:tc>
          <w:tcPr>
            <w:tcW w:w="1838" w:type="dxa"/>
          </w:tcPr>
          <w:p w14:paraId="6A8404E3" w14:textId="77777777" w:rsidR="00C33BFB" w:rsidRPr="00C33BFB" w:rsidRDefault="00C33BFB" w:rsidP="00CD7EEC">
            <w:pPr>
              <w:jc w:val="both"/>
              <w:rPr>
                <w:rFonts w:asciiTheme="majorBidi" w:hAnsiTheme="majorBidi" w:cstheme="majorBidi"/>
                <w:b/>
                <w:color w:val="000000"/>
              </w:rPr>
            </w:pPr>
            <w:r w:rsidRPr="00C33BFB">
              <w:rPr>
                <w:rFonts w:asciiTheme="majorBidi" w:hAnsiTheme="majorBidi" w:cstheme="majorBidi"/>
                <w:b/>
                <w:color w:val="000000"/>
              </w:rPr>
              <w:t>Predicted Positive</w:t>
            </w:r>
          </w:p>
        </w:tc>
        <w:tc>
          <w:tcPr>
            <w:tcW w:w="2410" w:type="dxa"/>
          </w:tcPr>
          <w:p w14:paraId="65BC68C8" w14:textId="77777777" w:rsidR="00C33BFB" w:rsidRDefault="00C33BFB" w:rsidP="00CD7EEC">
            <w:pPr>
              <w:jc w:val="both"/>
              <w:rPr>
                <w:rFonts w:asciiTheme="majorBidi" w:hAnsiTheme="majorBidi" w:cstheme="majorBidi"/>
                <w:color w:val="000000"/>
              </w:rPr>
            </w:pPr>
            <w:r>
              <w:rPr>
                <w:rFonts w:asciiTheme="majorBidi" w:hAnsiTheme="majorBidi" w:cstheme="majorBidi"/>
                <w:color w:val="000000"/>
              </w:rPr>
              <w:t>True Positive (TP)</w:t>
            </w:r>
          </w:p>
        </w:tc>
        <w:tc>
          <w:tcPr>
            <w:tcW w:w="2410" w:type="dxa"/>
          </w:tcPr>
          <w:p w14:paraId="080CA537" w14:textId="77777777" w:rsidR="00C33BFB" w:rsidRDefault="00C33BFB" w:rsidP="00CD7EEC">
            <w:pPr>
              <w:jc w:val="both"/>
              <w:rPr>
                <w:rFonts w:asciiTheme="majorBidi" w:hAnsiTheme="majorBidi" w:cstheme="majorBidi"/>
                <w:color w:val="000000"/>
              </w:rPr>
            </w:pPr>
            <w:r>
              <w:rPr>
                <w:rFonts w:asciiTheme="majorBidi" w:hAnsiTheme="majorBidi" w:cstheme="majorBidi"/>
                <w:color w:val="000000"/>
              </w:rPr>
              <w:t>False Positive (FP)</w:t>
            </w:r>
          </w:p>
        </w:tc>
      </w:tr>
      <w:tr w:rsidR="00C33BFB" w14:paraId="44EDA05A" w14:textId="77777777" w:rsidTr="00C33BFB">
        <w:trPr>
          <w:jc w:val="center"/>
        </w:trPr>
        <w:tc>
          <w:tcPr>
            <w:tcW w:w="1838" w:type="dxa"/>
          </w:tcPr>
          <w:p w14:paraId="4EDFC3F4" w14:textId="77777777" w:rsidR="00C33BFB" w:rsidRPr="00C33BFB" w:rsidRDefault="00C33BFB" w:rsidP="00CD7EEC">
            <w:pPr>
              <w:jc w:val="both"/>
              <w:rPr>
                <w:rFonts w:asciiTheme="majorBidi" w:hAnsiTheme="majorBidi" w:cstheme="majorBidi"/>
                <w:b/>
                <w:color w:val="000000"/>
              </w:rPr>
            </w:pPr>
            <w:r w:rsidRPr="00C33BFB">
              <w:rPr>
                <w:rFonts w:asciiTheme="majorBidi" w:hAnsiTheme="majorBidi" w:cstheme="majorBidi"/>
                <w:b/>
                <w:color w:val="000000"/>
              </w:rPr>
              <w:t>Predicted Negative</w:t>
            </w:r>
          </w:p>
        </w:tc>
        <w:tc>
          <w:tcPr>
            <w:tcW w:w="2410" w:type="dxa"/>
          </w:tcPr>
          <w:p w14:paraId="796D4513" w14:textId="77777777" w:rsidR="00C33BFB" w:rsidRDefault="00C33BFB" w:rsidP="00CD7EEC">
            <w:pPr>
              <w:jc w:val="both"/>
              <w:rPr>
                <w:rFonts w:asciiTheme="majorBidi" w:hAnsiTheme="majorBidi" w:cstheme="majorBidi"/>
                <w:color w:val="000000"/>
              </w:rPr>
            </w:pPr>
            <w:r>
              <w:rPr>
                <w:rFonts w:asciiTheme="majorBidi" w:hAnsiTheme="majorBidi" w:cstheme="majorBidi"/>
                <w:color w:val="000000"/>
              </w:rPr>
              <w:t>False Negative (FN)</w:t>
            </w:r>
          </w:p>
        </w:tc>
        <w:tc>
          <w:tcPr>
            <w:tcW w:w="2410" w:type="dxa"/>
          </w:tcPr>
          <w:p w14:paraId="6FFFD725" w14:textId="77777777" w:rsidR="00C33BFB" w:rsidRDefault="00C33BFB" w:rsidP="00CD7EEC">
            <w:pPr>
              <w:jc w:val="both"/>
              <w:rPr>
                <w:rFonts w:asciiTheme="majorBidi" w:hAnsiTheme="majorBidi" w:cstheme="majorBidi"/>
                <w:color w:val="000000"/>
              </w:rPr>
            </w:pPr>
            <w:r>
              <w:rPr>
                <w:rFonts w:asciiTheme="majorBidi" w:hAnsiTheme="majorBidi" w:cstheme="majorBidi"/>
                <w:color w:val="000000"/>
              </w:rPr>
              <w:t>True Negative (TN)</w:t>
            </w:r>
          </w:p>
        </w:tc>
      </w:tr>
    </w:tbl>
    <w:p w14:paraId="6B2D648D" w14:textId="77777777" w:rsidR="00A8659E" w:rsidRDefault="00A8659E" w:rsidP="00CD7EEC">
      <w:pPr>
        <w:jc w:val="both"/>
        <w:rPr>
          <w:rFonts w:asciiTheme="majorBidi" w:hAnsiTheme="majorBidi" w:cstheme="majorBidi"/>
          <w:color w:val="000000"/>
        </w:rPr>
      </w:pPr>
    </w:p>
    <w:p w14:paraId="4777567B" w14:textId="77777777" w:rsidR="00E7235C" w:rsidRDefault="00E7235C" w:rsidP="00CD7EEC">
      <w:pPr>
        <w:ind w:firstLine="357"/>
        <w:jc w:val="both"/>
        <w:rPr>
          <w:rFonts w:asciiTheme="majorBidi" w:hAnsiTheme="majorBidi" w:cstheme="majorBidi"/>
          <w:color w:val="000000"/>
        </w:rPr>
      </w:pPr>
      <w:r>
        <w:rPr>
          <w:rFonts w:asciiTheme="majorBidi" w:hAnsiTheme="majorBidi" w:cstheme="majorBidi"/>
          <w:color w:val="000000"/>
        </w:rPr>
        <w:t>Dalam konteks penelitian ini</w:t>
      </w:r>
      <w:r w:rsidR="004A5BEF">
        <w:rPr>
          <w:rFonts w:asciiTheme="majorBidi" w:hAnsiTheme="majorBidi" w:cstheme="majorBidi"/>
          <w:color w:val="000000"/>
        </w:rPr>
        <w:t xml:space="preserve">, </w:t>
      </w:r>
      <w:r w:rsidR="004A5BEF" w:rsidRPr="002F5612">
        <w:rPr>
          <w:rFonts w:asciiTheme="majorBidi" w:hAnsiTheme="majorBidi" w:cstheme="majorBidi"/>
          <w:i/>
          <w:color w:val="000000"/>
        </w:rPr>
        <w:t>True Positive</w:t>
      </w:r>
      <w:r w:rsidR="004A5BEF">
        <w:rPr>
          <w:rFonts w:asciiTheme="majorBidi" w:hAnsiTheme="majorBidi" w:cstheme="majorBidi"/>
          <w:color w:val="000000"/>
        </w:rPr>
        <w:t xml:space="preserve"> (TP)</w:t>
      </w:r>
      <w:r>
        <w:rPr>
          <w:rFonts w:asciiTheme="majorBidi" w:hAnsiTheme="majorBidi" w:cstheme="majorBidi"/>
          <w:color w:val="000000"/>
        </w:rPr>
        <w:t xml:space="preserve"> merupakan perilaku depresi yang diprediksi depresi, </w:t>
      </w:r>
      <w:r w:rsidRPr="002F5612">
        <w:rPr>
          <w:rFonts w:asciiTheme="majorBidi" w:hAnsiTheme="majorBidi" w:cstheme="majorBidi"/>
          <w:i/>
          <w:color w:val="000000"/>
        </w:rPr>
        <w:t>False Positive</w:t>
      </w:r>
      <w:r>
        <w:rPr>
          <w:rFonts w:asciiTheme="majorBidi" w:hAnsiTheme="majorBidi" w:cstheme="majorBidi"/>
          <w:color w:val="000000"/>
        </w:rPr>
        <w:t xml:space="preserve"> (FP) merupakan perilaku non-depresi yang diprediksi depresi, </w:t>
      </w:r>
      <w:r w:rsidRPr="002F5612">
        <w:rPr>
          <w:rFonts w:asciiTheme="majorBidi" w:hAnsiTheme="majorBidi" w:cstheme="majorBidi"/>
          <w:i/>
          <w:color w:val="000000"/>
        </w:rPr>
        <w:t>False Negative</w:t>
      </w:r>
      <w:r>
        <w:rPr>
          <w:rFonts w:asciiTheme="majorBidi" w:hAnsiTheme="majorBidi" w:cstheme="majorBidi"/>
          <w:color w:val="000000"/>
        </w:rPr>
        <w:t xml:space="preserve"> (FN) merupakan perilaku depresi yang diprediksi non-depresi, dan </w:t>
      </w:r>
      <w:r w:rsidRPr="002F5612">
        <w:rPr>
          <w:rFonts w:asciiTheme="majorBidi" w:hAnsiTheme="majorBidi" w:cstheme="majorBidi"/>
          <w:i/>
          <w:color w:val="000000"/>
        </w:rPr>
        <w:t>True Negative</w:t>
      </w:r>
      <w:r>
        <w:rPr>
          <w:rFonts w:asciiTheme="majorBidi" w:hAnsiTheme="majorBidi" w:cstheme="majorBidi"/>
          <w:color w:val="000000"/>
        </w:rPr>
        <w:t xml:space="preserve"> (TN) adalah perilaku non-depresi yang diprediksi non-depresi. Dari keempat matriks tersebut, </w:t>
      </w:r>
      <w:r w:rsidR="006876E1">
        <w:rPr>
          <w:rFonts w:asciiTheme="majorBidi" w:hAnsiTheme="majorBidi" w:cstheme="majorBidi"/>
          <w:color w:val="000000"/>
        </w:rPr>
        <w:t>dapat dibuat empat jenis metrik evaluasi</w:t>
      </w:r>
      <w:r>
        <w:rPr>
          <w:rFonts w:asciiTheme="majorBidi" w:hAnsiTheme="majorBidi" w:cstheme="majorBidi"/>
          <w:color w:val="000000"/>
        </w:rPr>
        <w:t>, yaitu</w:t>
      </w:r>
    </w:p>
    <w:p w14:paraId="483D7DD5" w14:textId="77777777" w:rsidR="002B2F3D" w:rsidRDefault="002B2F3D" w:rsidP="002B2F3D">
      <w:pPr>
        <w:jc w:val="both"/>
        <w:rPr>
          <w:rFonts w:asciiTheme="majorBidi" w:hAnsiTheme="majorBidi" w:cstheme="majorBidi"/>
          <w:color w:val="000000"/>
        </w:rPr>
      </w:pPr>
    </w:p>
    <w:p w14:paraId="7A11235A" w14:textId="77777777" w:rsidR="00E7235C" w:rsidRPr="004A5BEF" w:rsidRDefault="002F5612" w:rsidP="002B2F3D">
      <w:pPr>
        <w:ind w:left="2880" w:firstLine="720"/>
        <w:jc w:val="both"/>
        <w:rPr>
          <w:rFonts w:asciiTheme="majorBidi" w:hAnsiTheme="majorBidi" w:cstheme="majorBidi"/>
          <w:sz w:val="24"/>
          <w:szCs w:val="24"/>
        </w:rPr>
      </w:pPr>
      <w:r>
        <w:rPr>
          <w:rFonts w:asciiTheme="majorBidi" w:hAnsiTheme="majorBidi" w:cstheme="majorBidi"/>
          <w:szCs w:val="24"/>
        </w:rPr>
        <w:t xml:space="preserve"> </w:t>
      </w:r>
      <m:oMath>
        <m:r>
          <w:rPr>
            <w:rFonts w:ascii="Cambria Math" w:hAnsi="Cambria Math"/>
            <w:szCs w:val="24"/>
          </w:rPr>
          <m:t>Accuracy</m:t>
        </m:r>
        <m:r>
          <m:rPr>
            <m:sty m:val="p"/>
          </m:rPr>
          <w:rPr>
            <w:rFonts w:ascii="Cambria Math" w:hAnsi="Cambria Math"/>
            <w:szCs w:val="24"/>
          </w:rPr>
          <m:t xml:space="preserve">= </m:t>
        </m:r>
        <m:f>
          <m:fPr>
            <m:ctrlPr>
              <w:rPr>
                <w:rFonts w:ascii="Cambria Math" w:hAnsi="Cambria Math"/>
                <w:i/>
                <w:szCs w:val="24"/>
              </w:rPr>
            </m:ctrlPr>
          </m:fPr>
          <m:num>
            <m:r>
              <w:rPr>
                <w:rFonts w:ascii="Cambria Math" w:hAnsi="Cambria Math"/>
                <w:szCs w:val="24"/>
              </w:rPr>
              <m:t>TP+TN</m:t>
            </m:r>
          </m:num>
          <m:den>
            <m:d>
              <m:dPr>
                <m:ctrlPr>
                  <w:rPr>
                    <w:rFonts w:ascii="Cambria Math" w:hAnsi="Cambria Math"/>
                    <w:i/>
                    <w:szCs w:val="24"/>
                  </w:rPr>
                </m:ctrlPr>
              </m:dPr>
              <m:e>
                <m:r>
                  <w:rPr>
                    <w:rFonts w:ascii="Cambria Math" w:hAnsi="Cambria Math"/>
                    <w:szCs w:val="24"/>
                  </w:rPr>
                  <m:t>TP+TN+FP+FN</m:t>
                </m:r>
              </m:e>
            </m:d>
          </m:den>
        </m:f>
      </m:oMath>
      <w:r w:rsidR="00CD7EEC">
        <w:rPr>
          <w:rFonts w:asciiTheme="majorBidi" w:hAnsiTheme="majorBidi" w:cstheme="majorBidi"/>
          <w:szCs w:val="24"/>
        </w:rPr>
        <w:t xml:space="preserve"> </w:t>
      </w:r>
      <w:r w:rsidR="002B2F3D">
        <w:rPr>
          <w:rFonts w:asciiTheme="majorBidi" w:hAnsiTheme="majorBidi" w:cstheme="majorBidi"/>
          <w:szCs w:val="24"/>
        </w:rPr>
        <w:tab/>
      </w:r>
      <w:r w:rsidR="002B2F3D">
        <w:rPr>
          <w:rFonts w:asciiTheme="majorBidi" w:hAnsiTheme="majorBidi" w:cstheme="majorBidi"/>
          <w:szCs w:val="24"/>
        </w:rPr>
        <w:tab/>
      </w:r>
      <w:r w:rsidR="002B2F3D">
        <w:rPr>
          <w:rFonts w:asciiTheme="majorBidi" w:hAnsiTheme="majorBidi" w:cstheme="majorBidi"/>
          <w:szCs w:val="24"/>
        </w:rPr>
        <w:tab/>
      </w:r>
      <w:r w:rsidR="00E13676">
        <w:rPr>
          <w:rFonts w:asciiTheme="majorBidi" w:hAnsiTheme="majorBidi" w:cstheme="majorBidi"/>
          <w:szCs w:val="24"/>
        </w:rPr>
        <w:tab/>
      </w:r>
      <w:r w:rsidR="00CD7EEC">
        <w:rPr>
          <w:rFonts w:asciiTheme="majorBidi" w:hAnsiTheme="majorBidi" w:cstheme="majorBidi"/>
          <w:szCs w:val="24"/>
        </w:rPr>
        <w:t>(11)</w:t>
      </w:r>
    </w:p>
    <w:p w14:paraId="7E861EC4" w14:textId="77777777" w:rsidR="00E7235C" w:rsidRPr="004A5BEF" w:rsidRDefault="00E7235C" w:rsidP="002B2F3D">
      <w:pPr>
        <w:jc w:val="both"/>
        <w:rPr>
          <w:rFonts w:asciiTheme="majorBidi" w:hAnsiTheme="majorBidi" w:cstheme="majorBidi"/>
          <w:sz w:val="24"/>
          <w:szCs w:val="24"/>
        </w:rPr>
      </w:pPr>
    </w:p>
    <w:p w14:paraId="7A5734C5" w14:textId="77777777" w:rsidR="00E7235C" w:rsidRPr="004A5BEF" w:rsidRDefault="004816C1" w:rsidP="002B2F3D">
      <w:pPr>
        <w:ind w:left="2880" w:firstLine="720"/>
        <w:jc w:val="both"/>
        <w:rPr>
          <w:rFonts w:asciiTheme="majorBidi" w:hAnsiTheme="majorBidi" w:cstheme="majorBidi"/>
          <w:sz w:val="24"/>
          <w:szCs w:val="24"/>
        </w:rPr>
      </w:pPr>
      <w:r>
        <w:rPr>
          <w:rFonts w:asciiTheme="majorBidi" w:hAnsiTheme="majorBidi" w:cstheme="majorBidi"/>
          <w:szCs w:val="24"/>
        </w:rPr>
        <w:t xml:space="preserve">     </w:t>
      </w:r>
      <m:oMath>
        <m:r>
          <w:rPr>
            <w:rFonts w:ascii="Cambria Math" w:hAnsi="Cambria Math"/>
            <w:szCs w:val="24"/>
          </w:rPr>
          <m:t>Precision</m:t>
        </m:r>
        <m:r>
          <m:rPr>
            <m:sty m:val="p"/>
          </m:rPr>
          <w:rPr>
            <w:rFonts w:ascii="Cambria Math" w:hAnsi="Cambria Math"/>
            <w:szCs w:val="24"/>
          </w:rPr>
          <m:t xml:space="preserve">= </m:t>
        </m:r>
        <m:f>
          <m:fPr>
            <m:ctrlPr>
              <w:rPr>
                <w:rFonts w:ascii="Cambria Math" w:hAnsi="Cambria Math"/>
                <w:i/>
                <w:szCs w:val="24"/>
              </w:rPr>
            </m:ctrlPr>
          </m:fPr>
          <m:num>
            <m:r>
              <w:rPr>
                <w:rFonts w:ascii="Cambria Math" w:hAnsi="Cambria Math"/>
                <w:szCs w:val="24"/>
              </w:rPr>
              <m:t>TP</m:t>
            </m:r>
          </m:num>
          <m:den>
            <m:d>
              <m:dPr>
                <m:ctrlPr>
                  <w:rPr>
                    <w:rFonts w:ascii="Cambria Math" w:hAnsi="Cambria Math"/>
                    <w:i/>
                    <w:szCs w:val="24"/>
                  </w:rPr>
                </m:ctrlPr>
              </m:dPr>
              <m:e>
                <m:r>
                  <w:rPr>
                    <w:rFonts w:ascii="Cambria Math" w:hAnsi="Cambria Math"/>
                    <w:szCs w:val="24"/>
                  </w:rPr>
                  <m:t>TP+FP</m:t>
                </m:r>
              </m:e>
            </m:d>
          </m:den>
        </m:f>
      </m:oMath>
      <w:r w:rsidR="00CD7EEC">
        <w:rPr>
          <w:rFonts w:asciiTheme="majorBidi" w:hAnsiTheme="majorBidi" w:cstheme="majorBidi"/>
          <w:szCs w:val="24"/>
        </w:rPr>
        <w:t xml:space="preserve"> </w:t>
      </w:r>
      <w:r w:rsidR="002B2F3D">
        <w:rPr>
          <w:rFonts w:asciiTheme="majorBidi" w:hAnsiTheme="majorBidi" w:cstheme="majorBidi"/>
          <w:szCs w:val="24"/>
        </w:rPr>
        <w:tab/>
      </w:r>
      <w:r w:rsidR="002B2F3D">
        <w:rPr>
          <w:rFonts w:asciiTheme="majorBidi" w:hAnsiTheme="majorBidi" w:cstheme="majorBidi"/>
          <w:szCs w:val="24"/>
        </w:rPr>
        <w:tab/>
      </w:r>
      <w:r w:rsidR="002B2F3D">
        <w:rPr>
          <w:rFonts w:asciiTheme="majorBidi" w:hAnsiTheme="majorBidi" w:cstheme="majorBidi"/>
          <w:szCs w:val="24"/>
        </w:rPr>
        <w:tab/>
      </w:r>
      <w:r w:rsidR="002B2F3D">
        <w:rPr>
          <w:rFonts w:asciiTheme="majorBidi" w:hAnsiTheme="majorBidi" w:cstheme="majorBidi"/>
          <w:szCs w:val="24"/>
        </w:rPr>
        <w:tab/>
      </w:r>
      <w:r w:rsidR="002B2F3D">
        <w:rPr>
          <w:rFonts w:asciiTheme="majorBidi" w:hAnsiTheme="majorBidi" w:cstheme="majorBidi"/>
          <w:szCs w:val="24"/>
        </w:rPr>
        <w:tab/>
      </w:r>
      <w:r w:rsidR="00CD7EEC">
        <w:rPr>
          <w:rFonts w:asciiTheme="majorBidi" w:hAnsiTheme="majorBidi" w:cstheme="majorBidi"/>
          <w:szCs w:val="24"/>
        </w:rPr>
        <w:t>(12)</w:t>
      </w:r>
    </w:p>
    <w:p w14:paraId="7E90553C" w14:textId="77777777" w:rsidR="00E7235C" w:rsidRDefault="00E7235C" w:rsidP="002B2F3D">
      <w:pPr>
        <w:jc w:val="both"/>
        <w:rPr>
          <w:rFonts w:asciiTheme="majorBidi" w:hAnsiTheme="majorBidi" w:cstheme="majorBidi"/>
          <w:sz w:val="24"/>
          <w:szCs w:val="24"/>
        </w:rPr>
      </w:pPr>
    </w:p>
    <w:p w14:paraId="0222DFC1" w14:textId="77777777" w:rsidR="00E7235C" w:rsidRPr="004A5BEF" w:rsidRDefault="002F5612" w:rsidP="002B2F3D">
      <w:pPr>
        <w:ind w:left="2880" w:firstLine="720"/>
        <w:jc w:val="both"/>
        <w:rPr>
          <w:rFonts w:asciiTheme="majorBidi" w:hAnsiTheme="majorBidi" w:cstheme="majorBidi"/>
          <w:sz w:val="24"/>
          <w:szCs w:val="24"/>
        </w:rPr>
      </w:pPr>
      <w:r>
        <w:rPr>
          <w:rFonts w:asciiTheme="majorBidi" w:hAnsiTheme="majorBidi" w:cstheme="majorBidi"/>
          <w:szCs w:val="24"/>
        </w:rPr>
        <w:t xml:space="preserve">       </w:t>
      </w:r>
      <m:oMath>
        <m:r>
          <w:rPr>
            <w:rFonts w:ascii="Cambria Math" w:hAnsi="Cambria Math"/>
            <w:szCs w:val="24"/>
          </w:rPr>
          <m:t>Recall</m:t>
        </m:r>
        <m:r>
          <m:rPr>
            <m:sty m:val="p"/>
          </m:rPr>
          <w:rPr>
            <w:rFonts w:ascii="Cambria Math" w:hAnsi="Cambria Math"/>
            <w:szCs w:val="24"/>
          </w:rPr>
          <m:t xml:space="preserve">= </m:t>
        </m:r>
        <m:f>
          <m:fPr>
            <m:ctrlPr>
              <w:rPr>
                <w:rFonts w:ascii="Cambria Math" w:hAnsi="Cambria Math"/>
                <w:i/>
                <w:szCs w:val="24"/>
              </w:rPr>
            </m:ctrlPr>
          </m:fPr>
          <m:num>
            <m:r>
              <w:rPr>
                <w:rFonts w:ascii="Cambria Math" w:hAnsi="Cambria Math"/>
                <w:szCs w:val="24"/>
              </w:rPr>
              <m:t>TP</m:t>
            </m:r>
          </m:num>
          <m:den>
            <m:d>
              <m:dPr>
                <m:ctrlPr>
                  <w:rPr>
                    <w:rFonts w:ascii="Cambria Math" w:hAnsi="Cambria Math"/>
                    <w:i/>
                    <w:szCs w:val="24"/>
                  </w:rPr>
                </m:ctrlPr>
              </m:dPr>
              <m:e>
                <m:r>
                  <w:rPr>
                    <w:rFonts w:ascii="Cambria Math" w:hAnsi="Cambria Math"/>
                    <w:szCs w:val="24"/>
                  </w:rPr>
                  <m:t>TP+FN</m:t>
                </m:r>
              </m:e>
            </m:d>
          </m:den>
        </m:f>
      </m:oMath>
      <w:r w:rsidR="00CD7EEC">
        <w:rPr>
          <w:rFonts w:asciiTheme="majorBidi" w:hAnsiTheme="majorBidi" w:cstheme="majorBidi"/>
          <w:szCs w:val="24"/>
        </w:rPr>
        <w:t xml:space="preserve"> </w:t>
      </w:r>
      <w:r w:rsidR="002B2F3D">
        <w:rPr>
          <w:rFonts w:asciiTheme="majorBidi" w:hAnsiTheme="majorBidi" w:cstheme="majorBidi"/>
          <w:szCs w:val="24"/>
        </w:rPr>
        <w:tab/>
      </w:r>
      <w:r w:rsidR="002B2F3D">
        <w:rPr>
          <w:rFonts w:asciiTheme="majorBidi" w:hAnsiTheme="majorBidi" w:cstheme="majorBidi"/>
          <w:szCs w:val="24"/>
        </w:rPr>
        <w:tab/>
      </w:r>
      <w:r w:rsidR="002B2F3D">
        <w:rPr>
          <w:rFonts w:asciiTheme="majorBidi" w:hAnsiTheme="majorBidi" w:cstheme="majorBidi"/>
          <w:szCs w:val="24"/>
        </w:rPr>
        <w:tab/>
      </w:r>
      <w:r w:rsidR="002B2F3D">
        <w:rPr>
          <w:rFonts w:asciiTheme="majorBidi" w:hAnsiTheme="majorBidi" w:cstheme="majorBidi"/>
          <w:szCs w:val="24"/>
        </w:rPr>
        <w:tab/>
      </w:r>
      <w:r w:rsidR="002B2F3D">
        <w:rPr>
          <w:rFonts w:asciiTheme="majorBidi" w:hAnsiTheme="majorBidi" w:cstheme="majorBidi"/>
          <w:szCs w:val="24"/>
        </w:rPr>
        <w:tab/>
      </w:r>
      <w:r w:rsidR="00CD7EEC">
        <w:rPr>
          <w:rFonts w:asciiTheme="majorBidi" w:hAnsiTheme="majorBidi" w:cstheme="majorBidi"/>
          <w:szCs w:val="24"/>
        </w:rPr>
        <w:t>(13)</w:t>
      </w:r>
    </w:p>
    <w:p w14:paraId="0EEE9375" w14:textId="77777777" w:rsidR="00E7235C" w:rsidRPr="004A5BEF" w:rsidRDefault="00E7235C" w:rsidP="002B2F3D">
      <w:pPr>
        <w:jc w:val="both"/>
        <w:rPr>
          <w:rFonts w:asciiTheme="majorBidi" w:hAnsiTheme="majorBidi" w:cstheme="majorBidi"/>
          <w:sz w:val="24"/>
          <w:szCs w:val="24"/>
        </w:rPr>
      </w:pPr>
    </w:p>
    <w:p w14:paraId="719BA6A7" w14:textId="77777777" w:rsidR="00E7235C" w:rsidRDefault="00E7235C" w:rsidP="002B2F3D">
      <w:pPr>
        <w:ind w:left="2880" w:firstLine="720"/>
        <w:jc w:val="both"/>
        <w:rPr>
          <w:rFonts w:asciiTheme="majorBidi" w:hAnsiTheme="majorBidi" w:cstheme="majorBidi"/>
          <w:color w:val="000000"/>
        </w:rPr>
      </w:pPr>
      <m:oMath>
        <m:r>
          <w:rPr>
            <w:rFonts w:ascii="Cambria Math" w:hAnsi="Cambria Math"/>
            <w:szCs w:val="24"/>
          </w:rPr>
          <m:t>F1 Score</m:t>
        </m:r>
        <m:r>
          <m:rPr>
            <m:sty m:val="p"/>
          </m:rPr>
          <w:rPr>
            <w:rFonts w:ascii="Cambria Math" w:hAnsi="Cambria Math"/>
            <w:szCs w:val="24"/>
          </w:rPr>
          <m:t xml:space="preserve">= </m:t>
        </m:r>
        <m:f>
          <m:fPr>
            <m:ctrlPr>
              <w:rPr>
                <w:rFonts w:ascii="Cambria Math" w:hAnsi="Cambria Math"/>
                <w:i/>
                <w:szCs w:val="24"/>
              </w:rPr>
            </m:ctrlPr>
          </m:fPr>
          <m:num>
            <m:r>
              <w:rPr>
                <w:rFonts w:ascii="Cambria Math" w:hAnsi="Cambria Math"/>
                <w:szCs w:val="24"/>
              </w:rPr>
              <m:t>2</m:t>
            </m:r>
          </m:num>
          <m:den>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Recall</m:t>
                    </m:r>
                  </m:den>
                </m:f>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r>
                      <w:rPr>
                        <w:rFonts w:ascii="Cambria Math" w:hAnsi="Cambria Math"/>
                        <w:szCs w:val="24"/>
                      </w:rPr>
                      <m:t>Precision</m:t>
                    </m:r>
                  </m:den>
                </m:f>
              </m:e>
            </m:d>
          </m:den>
        </m:f>
      </m:oMath>
      <w:r w:rsidR="00CD7EEC">
        <w:rPr>
          <w:rFonts w:asciiTheme="majorBidi" w:hAnsiTheme="majorBidi" w:cstheme="majorBidi"/>
          <w:szCs w:val="24"/>
        </w:rPr>
        <w:t xml:space="preserve">  </w:t>
      </w:r>
      <w:r w:rsidR="002B2F3D">
        <w:rPr>
          <w:rFonts w:asciiTheme="majorBidi" w:hAnsiTheme="majorBidi" w:cstheme="majorBidi"/>
          <w:szCs w:val="24"/>
        </w:rPr>
        <w:tab/>
      </w:r>
      <w:r w:rsidR="002B2F3D">
        <w:rPr>
          <w:rFonts w:asciiTheme="majorBidi" w:hAnsiTheme="majorBidi" w:cstheme="majorBidi"/>
          <w:szCs w:val="24"/>
        </w:rPr>
        <w:tab/>
      </w:r>
      <w:r w:rsidR="002B2F3D">
        <w:rPr>
          <w:rFonts w:asciiTheme="majorBidi" w:hAnsiTheme="majorBidi" w:cstheme="majorBidi"/>
          <w:szCs w:val="24"/>
        </w:rPr>
        <w:tab/>
      </w:r>
      <w:r w:rsidR="002B2F3D">
        <w:rPr>
          <w:rFonts w:asciiTheme="majorBidi" w:hAnsiTheme="majorBidi" w:cstheme="majorBidi"/>
          <w:szCs w:val="24"/>
        </w:rPr>
        <w:tab/>
      </w:r>
      <w:r w:rsidR="00CD7EEC">
        <w:rPr>
          <w:rFonts w:asciiTheme="majorBidi" w:hAnsiTheme="majorBidi" w:cstheme="majorBidi"/>
          <w:szCs w:val="24"/>
        </w:rPr>
        <w:t>(14)</w:t>
      </w:r>
    </w:p>
    <w:p w14:paraId="7B553985" w14:textId="77777777" w:rsidR="00E7235C" w:rsidRDefault="00E7235C" w:rsidP="00CD7EEC">
      <w:pPr>
        <w:jc w:val="both"/>
        <w:rPr>
          <w:rFonts w:asciiTheme="majorBidi" w:hAnsiTheme="majorBidi" w:cstheme="majorBidi"/>
          <w:color w:val="000000"/>
        </w:rPr>
      </w:pPr>
    </w:p>
    <w:p w14:paraId="0F8C900A" w14:textId="77777777" w:rsidR="004A5BEF" w:rsidRDefault="00E7235C" w:rsidP="00846B92">
      <w:pPr>
        <w:ind w:firstLine="357"/>
        <w:jc w:val="both"/>
        <w:rPr>
          <w:rFonts w:asciiTheme="majorBidi" w:hAnsiTheme="majorBidi" w:cstheme="majorBidi"/>
          <w:color w:val="000000"/>
        </w:rPr>
      </w:pPr>
      <w:r>
        <w:rPr>
          <w:rFonts w:asciiTheme="majorBidi" w:hAnsiTheme="majorBidi" w:cstheme="majorBidi"/>
          <w:color w:val="000000"/>
        </w:rPr>
        <w:t xml:space="preserve">Pada penelitian ini, </w:t>
      </w:r>
      <w:r w:rsidR="006876E1">
        <w:rPr>
          <w:rFonts w:asciiTheme="majorBidi" w:hAnsiTheme="majorBidi" w:cstheme="majorBidi"/>
          <w:color w:val="000000"/>
        </w:rPr>
        <w:t>akurasi dijadikan metri</w:t>
      </w:r>
      <w:r w:rsidR="00053D63">
        <w:rPr>
          <w:rFonts w:asciiTheme="majorBidi" w:hAnsiTheme="majorBidi" w:cstheme="majorBidi"/>
          <w:color w:val="000000"/>
        </w:rPr>
        <w:t>k</w:t>
      </w:r>
      <w:r w:rsidR="006876E1">
        <w:rPr>
          <w:rFonts w:asciiTheme="majorBidi" w:hAnsiTheme="majorBidi" w:cstheme="majorBidi"/>
          <w:color w:val="000000"/>
        </w:rPr>
        <w:t xml:space="preserve"> evaluasi untuk mengukur performa model dalam melakukan klasifikasi. Selain akurasi,</w:t>
      </w:r>
      <w:r w:rsidR="00846B92">
        <w:rPr>
          <w:rFonts w:asciiTheme="majorBidi" w:hAnsiTheme="majorBidi" w:cstheme="majorBidi"/>
          <w:color w:val="000000"/>
        </w:rPr>
        <w:t xml:space="preserve"> f1-score dan recall juga digunakan sebagai metrik evaluasi. F1-score berperan sebagai metrik yang melihat keseimbangan antara precision dan recall, sedangkan recall saja berperan untuk meminimalkan jumlah kasus </w:t>
      </w:r>
      <w:r w:rsidR="00846B92" w:rsidRPr="00846B92">
        <w:rPr>
          <w:rFonts w:asciiTheme="majorBidi" w:hAnsiTheme="majorBidi" w:cstheme="majorBidi"/>
          <w:i/>
          <w:color w:val="000000"/>
        </w:rPr>
        <w:t>False Negative</w:t>
      </w:r>
      <w:r w:rsidR="00846B92">
        <w:rPr>
          <w:rFonts w:asciiTheme="majorBidi" w:hAnsiTheme="majorBidi" w:cstheme="majorBidi"/>
          <w:i/>
          <w:color w:val="000000"/>
        </w:rPr>
        <w:t xml:space="preserve"> </w:t>
      </w:r>
      <w:r w:rsidR="00846B92" w:rsidRPr="00846B92">
        <w:rPr>
          <w:rFonts w:asciiTheme="majorBidi" w:hAnsiTheme="majorBidi" w:cstheme="majorBidi"/>
          <w:color w:val="000000"/>
        </w:rPr>
        <w:t>(</w:t>
      </w:r>
      <w:r w:rsidR="00846B92">
        <w:rPr>
          <w:rFonts w:asciiTheme="majorBidi" w:hAnsiTheme="majorBidi" w:cstheme="majorBidi"/>
          <w:color w:val="000000"/>
        </w:rPr>
        <w:t>FN</w:t>
      </w:r>
      <w:r w:rsidR="00846B92" w:rsidRPr="00846B92">
        <w:rPr>
          <w:rFonts w:asciiTheme="majorBidi" w:hAnsiTheme="majorBidi" w:cstheme="majorBidi"/>
          <w:color w:val="000000"/>
        </w:rPr>
        <w:t>)</w:t>
      </w:r>
      <w:r w:rsidR="00846B92">
        <w:rPr>
          <w:rFonts w:asciiTheme="majorBidi" w:hAnsiTheme="majorBidi" w:cstheme="majorBidi"/>
          <w:color w:val="000000"/>
        </w:rPr>
        <w:t xml:space="preserve"> dalam data hasil prediksi. Hasil prediksi yang termasuk FN adalah data depresi yang dideteksi sebagai non-depresi dimana data ini dianggap memiliki resiko yang lebih besar dalam pengaplikasiannya di dunia medis sehingga jumlahnya perlu diminimalkan.</w:t>
      </w:r>
    </w:p>
    <w:p w14:paraId="1E7E98B1" w14:textId="77777777" w:rsidR="00C33BFB" w:rsidRPr="003103C7" w:rsidRDefault="00C33BFB" w:rsidP="00CD7EEC">
      <w:pPr>
        <w:jc w:val="both"/>
        <w:rPr>
          <w:rFonts w:asciiTheme="majorBidi" w:hAnsiTheme="majorBidi" w:cstheme="majorBidi"/>
          <w:color w:val="000000"/>
        </w:rPr>
      </w:pPr>
    </w:p>
    <w:p w14:paraId="79B47598" w14:textId="77777777" w:rsidR="00433868" w:rsidRDefault="00433868" w:rsidP="00CD7EEC">
      <w:pPr>
        <w:pStyle w:val="ListParagraph"/>
        <w:numPr>
          <w:ilvl w:val="0"/>
          <w:numId w:val="1"/>
        </w:numPr>
        <w:jc w:val="both"/>
        <w:rPr>
          <w:rFonts w:asciiTheme="majorBidi" w:hAnsiTheme="majorBidi" w:cstheme="majorBidi"/>
          <w:b/>
          <w:bCs/>
          <w:color w:val="000000"/>
          <w:sz w:val="20"/>
          <w:szCs w:val="20"/>
          <w:lang w:val="id-ID"/>
        </w:rPr>
      </w:pPr>
      <w:r w:rsidRPr="002C328B">
        <w:rPr>
          <w:rFonts w:asciiTheme="majorBidi" w:hAnsiTheme="majorBidi" w:cstheme="majorBidi"/>
          <w:b/>
          <w:bCs/>
          <w:color w:val="000000"/>
          <w:sz w:val="20"/>
          <w:szCs w:val="20"/>
          <w:lang w:val="id-ID"/>
        </w:rPr>
        <w:t>Evaluasi</w:t>
      </w:r>
    </w:p>
    <w:p w14:paraId="1B104A5F" w14:textId="77777777" w:rsidR="00901CFA" w:rsidRPr="00901CFA" w:rsidRDefault="00901CFA" w:rsidP="00CD7EEC">
      <w:pPr>
        <w:jc w:val="both"/>
        <w:rPr>
          <w:rFonts w:asciiTheme="majorBidi" w:hAnsiTheme="majorBidi" w:cstheme="majorBidi"/>
          <w:b/>
          <w:bCs/>
          <w:color w:val="000000"/>
        </w:rPr>
      </w:pPr>
      <w:r w:rsidRPr="00901CFA">
        <w:rPr>
          <w:rFonts w:asciiTheme="majorBidi" w:hAnsiTheme="majorBidi" w:cstheme="majorBidi"/>
          <w:b/>
          <w:bCs/>
          <w:color w:val="000000"/>
        </w:rPr>
        <w:t xml:space="preserve">Analisis </w:t>
      </w:r>
      <w:r w:rsidR="0005316E">
        <w:rPr>
          <w:rFonts w:asciiTheme="majorBidi" w:hAnsiTheme="majorBidi" w:cstheme="majorBidi"/>
          <w:b/>
          <w:bCs/>
          <w:color w:val="000000"/>
        </w:rPr>
        <w:t>pola penggunaan bahasa</w:t>
      </w:r>
    </w:p>
    <w:p w14:paraId="5B01E59E" w14:textId="77777777" w:rsidR="0005316E" w:rsidRDefault="00901CFA" w:rsidP="00CD7EEC">
      <w:pPr>
        <w:ind w:firstLine="357"/>
        <w:jc w:val="both"/>
        <w:rPr>
          <w:rFonts w:asciiTheme="majorBidi" w:hAnsiTheme="majorBidi" w:cstheme="majorBidi"/>
          <w:bCs/>
          <w:color w:val="000000"/>
        </w:rPr>
      </w:pPr>
      <w:r w:rsidRPr="00901CFA">
        <w:rPr>
          <w:rFonts w:asciiTheme="majorBidi" w:hAnsiTheme="majorBidi" w:cstheme="majorBidi"/>
          <w:bCs/>
          <w:color w:val="000000"/>
        </w:rPr>
        <w:t xml:space="preserve">Sebelum dilakuan penelitian lebih lanjut, diperlukan eksplorasi awal pada data teks. Hal ini untuk melihat pola pola yang terdapat pada data yang telah diambil. Eksplorasi dilakukan dengan melihat posisi kata </w:t>
      </w:r>
      <w:r w:rsidR="0005316E">
        <w:rPr>
          <w:rFonts w:asciiTheme="majorBidi" w:hAnsiTheme="majorBidi" w:cstheme="majorBidi"/>
          <w:bCs/>
          <w:color w:val="000000"/>
        </w:rPr>
        <w:t xml:space="preserve">ganti orang </w:t>
      </w:r>
      <w:r w:rsidRPr="00901CFA">
        <w:rPr>
          <w:rFonts w:asciiTheme="majorBidi" w:hAnsiTheme="majorBidi" w:cstheme="majorBidi"/>
          <w:bCs/>
          <w:color w:val="000000"/>
        </w:rPr>
        <w:t xml:space="preserve">terhadap pola kata depresi. </w:t>
      </w:r>
      <w:r w:rsidR="0005316E">
        <w:rPr>
          <w:rFonts w:asciiTheme="majorBidi" w:hAnsiTheme="majorBidi" w:cstheme="majorBidi"/>
          <w:bCs/>
          <w:color w:val="000000"/>
        </w:rPr>
        <w:t xml:space="preserve">Kata ganti orang </w:t>
      </w:r>
      <w:r w:rsidRPr="00901CFA">
        <w:rPr>
          <w:rFonts w:asciiTheme="majorBidi" w:hAnsiTheme="majorBidi" w:cstheme="majorBidi"/>
          <w:bCs/>
          <w:color w:val="000000"/>
        </w:rPr>
        <w:t xml:space="preserve">yang dianalisis adalah </w:t>
      </w:r>
      <w:r w:rsidR="0005316E">
        <w:rPr>
          <w:rFonts w:asciiTheme="majorBidi" w:hAnsiTheme="majorBidi" w:cstheme="majorBidi"/>
          <w:bCs/>
          <w:color w:val="000000"/>
        </w:rPr>
        <w:t xml:space="preserve">kata kata </w:t>
      </w:r>
      <w:r w:rsidRPr="00901CFA">
        <w:rPr>
          <w:rFonts w:asciiTheme="majorBidi" w:hAnsiTheme="majorBidi" w:cstheme="majorBidi"/>
          <w:bCs/>
          <w:color w:val="000000"/>
        </w:rPr>
        <w:t xml:space="preserve">yang mengawali kalimat seperti, ‘I’, ‘You’, ‘We’, ‘They’, ‘He’ dan ‘She’. </w:t>
      </w:r>
      <w:r w:rsidR="0005316E">
        <w:rPr>
          <w:rFonts w:asciiTheme="majorBidi" w:hAnsiTheme="majorBidi" w:cstheme="majorBidi"/>
          <w:bCs/>
          <w:color w:val="000000"/>
        </w:rPr>
        <w:t xml:space="preserve">Kata </w:t>
      </w:r>
      <w:r w:rsidRPr="00901CFA">
        <w:rPr>
          <w:rFonts w:asciiTheme="majorBidi" w:hAnsiTheme="majorBidi" w:cstheme="majorBidi"/>
          <w:bCs/>
          <w:color w:val="000000"/>
        </w:rPr>
        <w:t xml:space="preserve"> ‘It’ tidak termasuk karena sering muncul pada akhir kalimat.</w:t>
      </w:r>
    </w:p>
    <w:p w14:paraId="72D2C6B2" w14:textId="77777777" w:rsidR="0005316E" w:rsidRDefault="0005316E" w:rsidP="00CD7EEC">
      <w:pPr>
        <w:ind w:firstLine="357"/>
        <w:jc w:val="both"/>
        <w:rPr>
          <w:rFonts w:asciiTheme="majorBidi" w:hAnsiTheme="majorBidi" w:cstheme="majorBidi"/>
          <w:color w:val="000000"/>
        </w:rPr>
      </w:pPr>
      <w:r>
        <w:rPr>
          <w:rFonts w:asciiTheme="majorBidi" w:hAnsiTheme="majorBidi" w:cstheme="majorBidi"/>
          <w:color w:val="000000"/>
        </w:rPr>
        <w:t>Dalam menentukan banyak kata ganti orang yang digunakan pada data depresi, penulis membuat n-gram kata dengan n=5 pada tiap data. Kemudian, penulis mengambil n-gram data yang hanya diawali oleh kata ganti yang telah ditentukan sebelumnya sehingga hasil yang didapatkan sebagai berikut.</w:t>
      </w:r>
    </w:p>
    <w:p w14:paraId="1B1D94E0" w14:textId="77777777" w:rsidR="006876E1" w:rsidRPr="00901CFA" w:rsidRDefault="006876E1" w:rsidP="00CD7EEC">
      <w:pPr>
        <w:jc w:val="both"/>
        <w:rPr>
          <w:rFonts w:asciiTheme="majorBidi" w:hAnsiTheme="majorBidi" w:cstheme="majorBidi"/>
          <w:bCs/>
          <w:color w:val="000000"/>
        </w:rPr>
      </w:pPr>
    </w:p>
    <w:p w14:paraId="58E512BD" w14:textId="71E8B5C2" w:rsidR="0098488F" w:rsidRDefault="00461D29" w:rsidP="00CD7EEC">
      <w:pPr>
        <w:pStyle w:val="Caption"/>
        <w:keepNext/>
      </w:pPr>
      <w:r>
        <w:t>Tab</w:t>
      </w:r>
      <w:r w:rsidR="0098488F">
        <w:t>e</w:t>
      </w:r>
      <w:r>
        <w:t>l</w:t>
      </w:r>
      <w:r w:rsidR="0098488F">
        <w:t xml:space="preserve"> </w:t>
      </w:r>
      <w:fldSimple w:instr=" SEQ Table \* ARABIC ">
        <w:r w:rsidR="00093F26">
          <w:rPr>
            <w:noProof/>
          </w:rPr>
          <w:t>5</w:t>
        </w:r>
      </w:fldSimple>
      <w:r w:rsidR="0098488F">
        <w:t>. Daftar kata ganti orang</w:t>
      </w:r>
    </w:p>
    <w:tbl>
      <w:tblPr>
        <w:tblStyle w:val="TableGrid"/>
        <w:tblW w:w="0" w:type="auto"/>
        <w:jc w:val="center"/>
        <w:tblLook w:val="04A0" w:firstRow="1" w:lastRow="0" w:firstColumn="1" w:lastColumn="0" w:noHBand="0" w:noVBand="1"/>
      </w:tblPr>
      <w:tblGrid>
        <w:gridCol w:w="1417"/>
        <w:gridCol w:w="993"/>
      </w:tblGrid>
      <w:tr w:rsidR="00901CFA" w14:paraId="389812A0" w14:textId="77777777" w:rsidTr="0017307E">
        <w:trPr>
          <w:jc w:val="center"/>
        </w:trPr>
        <w:tc>
          <w:tcPr>
            <w:tcW w:w="1417" w:type="dxa"/>
          </w:tcPr>
          <w:p w14:paraId="670CD3CB" w14:textId="77777777" w:rsidR="00901CFA" w:rsidRPr="002074AD" w:rsidRDefault="00901CFA" w:rsidP="00CD7EEC">
            <w:pPr>
              <w:jc w:val="both"/>
              <w:rPr>
                <w:b/>
              </w:rPr>
            </w:pPr>
            <w:r w:rsidRPr="002074AD">
              <w:rPr>
                <w:b/>
              </w:rPr>
              <w:t>Feature</w:t>
            </w:r>
          </w:p>
        </w:tc>
        <w:tc>
          <w:tcPr>
            <w:tcW w:w="993" w:type="dxa"/>
          </w:tcPr>
          <w:p w14:paraId="72260B9A" w14:textId="77777777" w:rsidR="00901CFA" w:rsidRPr="002074AD" w:rsidRDefault="00901CFA" w:rsidP="00CD7EEC">
            <w:pPr>
              <w:jc w:val="both"/>
              <w:rPr>
                <w:b/>
              </w:rPr>
            </w:pPr>
            <w:r w:rsidRPr="002074AD">
              <w:rPr>
                <w:b/>
              </w:rPr>
              <w:t>Total</w:t>
            </w:r>
          </w:p>
        </w:tc>
      </w:tr>
      <w:tr w:rsidR="00901CFA" w14:paraId="395719EC" w14:textId="77777777" w:rsidTr="0017307E">
        <w:trPr>
          <w:jc w:val="center"/>
        </w:trPr>
        <w:tc>
          <w:tcPr>
            <w:tcW w:w="1417" w:type="dxa"/>
          </w:tcPr>
          <w:p w14:paraId="3D0F4B62" w14:textId="77777777" w:rsidR="00901CFA" w:rsidRPr="002D733A" w:rsidRDefault="00901CFA" w:rsidP="00CD7EEC">
            <w:pPr>
              <w:jc w:val="both"/>
            </w:pPr>
            <w:r w:rsidRPr="002D733A">
              <w:t>I</w:t>
            </w:r>
          </w:p>
        </w:tc>
        <w:tc>
          <w:tcPr>
            <w:tcW w:w="993" w:type="dxa"/>
          </w:tcPr>
          <w:p w14:paraId="0ECBBE7A" w14:textId="77777777" w:rsidR="00901CFA" w:rsidRPr="002D733A" w:rsidRDefault="00901CFA" w:rsidP="00CD7EEC">
            <w:pPr>
              <w:jc w:val="both"/>
            </w:pPr>
            <w:r w:rsidRPr="002D733A">
              <w:t>2224</w:t>
            </w:r>
          </w:p>
        </w:tc>
      </w:tr>
      <w:tr w:rsidR="00901CFA" w14:paraId="1F6885E1" w14:textId="77777777" w:rsidTr="0017307E">
        <w:trPr>
          <w:jc w:val="center"/>
        </w:trPr>
        <w:tc>
          <w:tcPr>
            <w:tcW w:w="1417" w:type="dxa"/>
          </w:tcPr>
          <w:p w14:paraId="5D8A5723" w14:textId="77777777" w:rsidR="00901CFA" w:rsidRPr="002D733A" w:rsidRDefault="00901CFA" w:rsidP="00CD7EEC">
            <w:pPr>
              <w:jc w:val="both"/>
            </w:pPr>
            <w:r w:rsidRPr="002D733A">
              <w:t>You</w:t>
            </w:r>
          </w:p>
        </w:tc>
        <w:tc>
          <w:tcPr>
            <w:tcW w:w="993" w:type="dxa"/>
          </w:tcPr>
          <w:p w14:paraId="1F3DC2D7" w14:textId="77777777" w:rsidR="00901CFA" w:rsidRPr="002D733A" w:rsidRDefault="00901CFA" w:rsidP="00CD7EEC">
            <w:pPr>
              <w:jc w:val="both"/>
            </w:pPr>
            <w:r w:rsidRPr="002D733A">
              <w:t>96</w:t>
            </w:r>
          </w:p>
        </w:tc>
      </w:tr>
      <w:tr w:rsidR="00901CFA" w14:paraId="45DDA6E7" w14:textId="77777777" w:rsidTr="0017307E">
        <w:trPr>
          <w:jc w:val="center"/>
        </w:trPr>
        <w:tc>
          <w:tcPr>
            <w:tcW w:w="1417" w:type="dxa"/>
          </w:tcPr>
          <w:p w14:paraId="07E4BF11" w14:textId="77777777" w:rsidR="00901CFA" w:rsidRPr="002D733A" w:rsidRDefault="00901CFA" w:rsidP="00CD7EEC">
            <w:pPr>
              <w:jc w:val="both"/>
            </w:pPr>
            <w:r w:rsidRPr="002D733A">
              <w:t>We</w:t>
            </w:r>
          </w:p>
        </w:tc>
        <w:tc>
          <w:tcPr>
            <w:tcW w:w="993" w:type="dxa"/>
          </w:tcPr>
          <w:p w14:paraId="6D8296BC" w14:textId="77777777" w:rsidR="00901CFA" w:rsidRPr="002D733A" w:rsidRDefault="00901CFA" w:rsidP="00CD7EEC">
            <w:pPr>
              <w:jc w:val="both"/>
            </w:pPr>
            <w:r w:rsidRPr="002D733A">
              <w:t>42</w:t>
            </w:r>
          </w:p>
        </w:tc>
      </w:tr>
      <w:tr w:rsidR="00901CFA" w14:paraId="382CF042" w14:textId="77777777" w:rsidTr="0017307E">
        <w:trPr>
          <w:jc w:val="center"/>
        </w:trPr>
        <w:tc>
          <w:tcPr>
            <w:tcW w:w="1417" w:type="dxa"/>
          </w:tcPr>
          <w:p w14:paraId="6358C874" w14:textId="77777777" w:rsidR="00901CFA" w:rsidRPr="002D733A" w:rsidRDefault="00901CFA" w:rsidP="00CD7EEC">
            <w:pPr>
              <w:jc w:val="both"/>
            </w:pPr>
            <w:r w:rsidRPr="002D733A">
              <w:t>They</w:t>
            </w:r>
          </w:p>
        </w:tc>
        <w:tc>
          <w:tcPr>
            <w:tcW w:w="993" w:type="dxa"/>
          </w:tcPr>
          <w:p w14:paraId="600EF07E" w14:textId="77777777" w:rsidR="00901CFA" w:rsidRPr="002D733A" w:rsidRDefault="00901CFA" w:rsidP="00CD7EEC">
            <w:pPr>
              <w:jc w:val="both"/>
            </w:pPr>
            <w:r w:rsidRPr="002D733A">
              <w:t>140</w:t>
            </w:r>
          </w:p>
        </w:tc>
      </w:tr>
      <w:tr w:rsidR="00901CFA" w14:paraId="6202EA3C" w14:textId="77777777" w:rsidTr="0017307E">
        <w:trPr>
          <w:jc w:val="center"/>
        </w:trPr>
        <w:tc>
          <w:tcPr>
            <w:tcW w:w="1417" w:type="dxa"/>
          </w:tcPr>
          <w:p w14:paraId="2F09EFB1" w14:textId="77777777" w:rsidR="00901CFA" w:rsidRPr="002D733A" w:rsidRDefault="00901CFA" w:rsidP="00CD7EEC">
            <w:pPr>
              <w:jc w:val="both"/>
            </w:pPr>
            <w:r w:rsidRPr="002D733A">
              <w:t>He</w:t>
            </w:r>
          </w:p>
        </w:tc>
        <w:tc>
          <w:tcPr>
            <w:tcW w:w="993" w:type="dxa"/>
          </w:tcPr>
          <w:p w14:paraId="2B3D195E" w14:textId="77777777" w:rsidR="00901CFA" w:rsidRPr="002D733A" w:rsidRDefault="00901CFA" w:rsidP="00CD7EEC">
            <w:pPr>
              <w:jc w:val="both"/>
            </w:pPr>
            <w:r w:rsidRPr="002D733A">
              <w:t>120</w:t>
            </w:r>
          </w:p>
        </w:tc>
      </w:tr>
      <w:tr w:rsidR="00901CFA" w14:paraId="7B3D2427" w14:textId="77777777" w:rsidTr="0017307E">
        <w:trPr>
          <w:jc w:val="center"/>
        </w:trPr>
        <w:tc>
          <w:tcPr>
            <w:tcW w:w="1417" w:type="dxa"/>
          </w:tcPr>
          <w:p w14:paraId="24E0FDC1" w14:textId="77777777" w:rsidR="00901CFA" w:rsidRPr="002D733A" w:rsidRDefault="00901CFA" w:rsidP="00CD7EEC">
            <w:pPr>
              <w:jc w:val="both"/>
            </w:pPr>
            <w:r w:rsidRPr="002D733A">
              <w:t>She</w:t>
            </w:r>
          </w:p>
        </w:tc>
        <w:tc>
          <w:tcPr>
            <w:tcW w:w="993" w:type="dxa"/>
          </w:tcPr>
          <w:p w14:paraId="6673958D" w14:textId="77777777" w:rsidR="00901CFA" w:rsidRDefault="00901CFA" w:rsidP="00CD7EEC">
            <w:pPr>
              <w:jc w:val="both"/>
            </w:pPr>
            <w:r w:rsidRPr="002D733A">
              <w:t>53</w:t>
            </w:r>
          </w:p>
        </w:tc>
      </w:tr>
    </w:tbl>
    <w:p w14:paraId="73A0D584" w14:textId="77777777" w:rsidR="0005316E" w:rsidRDefault="0005316E" w:rsidP="00FB2ED9">
      <w:pPr>
        <w:jc w:val="both"/>
        <w:rPr>
          <w:rFonts w:asciiTheme="majorBidi" w:hAnsiTheme="majorBidi" w:cstheme="majorBidi"/>
          <w:color w:val="000000"/>
        </w:rPr>
      </w:pPr>
    </w:p>
    <w:p w14:paraId="7C2C11C6" w14:textId="77777777" w:rsidR="00901CFA" w:rsidRPr="00901CFA" w:rsidRDefault="00901CFA" w:rsidP="00CD7EEC">
      <w:pPr>
        <w:ind w:firstLine="357"/>
        <w:jc w:val="both"/>
        <w:rPr>
          <w:rFonts w:asciiTheme="majorBidi" w:hAnsiTheme="majorBidi" w:cstheme="majorBidi"/>
          <w:color w:val="000000"/>
        </w:rPr>
      </w:pPr>
      <w:r w:rsidRPr="00901CFA">
        <w:rPr>
          <w:rFonts w:asciiTheme="majorBidi" w:hAnsiTheme="majorBidi" w:cstheme="majorBidi"/>
          <w:color w:val="000000"/>
        </w:rPr>
        <w:t xml:space="preserve">Berdasarkan penelitian </w:t>
      </w:r>
      <w:r w:rsidR="00F46F23">
        <w:rPr>
          <w:rFonts w:asciiTheme="majorBidi" w:hAnsiTheme="majorBidi" w:cstheme="majorBidi"/>
          <w:color w:val="000000"/>
        </w:rPr>
        <w:t xml:space="preserve">oleh Rude tahun 2004 [9], </w:t>
      </w:r>
      <w:r w:rsidRPr="00901CFA">
        <w:rPr>
          <w:rFonts w:asciiTheme="majorBidi" w:hAnsiTheme="majorBidi" w:cstheme="majorBidi"/>
          <w:color w:val="000000"/>
        </w:rPr>
        <w:t xml:space="preserve">individu yang pernah terkena depresi lebih dominan menggunakan </w:t>
      </w:r>
      <w:r w:rsidR="0005316E">
        <w:rPr>
          <w:rFonts w:asciiTheme="majorBidi" w:hAnsiTheme="majorBidi" w:cstheme="majorBidi"/>
          <w:color w:val="000000"/>
        </w:rPr>
        <w:t>kata ganti</w:t>
      </w:r>
      <w:r w:rsidRPr="00901CFA">
        <w:rPr>
          <w:rFonts w:asciiTheme="majorBidi" w:hAnsiTheme="majorBidi" w:cstheme="majorBidi"/>
          <w:color w:val="000000"/>
        </w:rPr>
        <w:t xml:space="preserve"> ‘I’ dengan jumlah yang signifikan. Hal ini juga juga dapat diamati pada dataset depresi reddit. </w:t>
      </w:r>
      <w:r w:rsidR="002F4657">
        <w:rPr>
          <w:rFonts w:asciiTheme="majorBidi" w:hAnsiTheme="majorBidi" w:cstheme="majorBidi"/>
          <w:color w:val="000000"/>
        </w:rPr>
        <w:t>Hasil eksplorasi menunjukkan bahwa t</w:t>
      </w:r>
      <w:r w:rsidRPr="00901CFA">
        <w:rPr>
          <w:rFonts w:asciiTheme="majorBidi" w:hAnsiTheme="majorBidi" w:cstheme="majorBidi"/>
          <w:color w:val="000000"/>
        </w:rPr>
        <w:t>erdapat 2224</w:t>
      </w:r>
      <w:r w:rsidR="002F4657">
        <w:rPr>
          <w:rFonts w:asciiTheme="majorBidi" w:hAnsiTheme="majorBidi" w:cstheme="majorBidi"/>
          <w:color w:val="000000"/>
        </w:rPr>
        <w:t xml:space="preserve"> jumlah</w:t>
      </w:r>
      <w:r w:rsidRPr="00901CFA">
        <w:rPr>
          <w:rFonts w:asciiTheme="majorBidi" w:hAnsiTheme="majorBidi" w:cstheme="majorBidi"/>
          <w:color w:val="000000"/>
        </w:rPr>
        <w:t xml:space="preserve"> </w:t>
      </w:r>
      <w:r w:rsidR="0005316E">
        <w:rPr>
          <w:rFonts w:asciiTheme="majorBidi" w:hAnsiTheme="majorBidi" w:cstheme="majorBidi"/>
          <w:color w:val="000000"/>
        </w:rPr>
        <w:t xml:space="preserve">kata ganti </w:t>
      </w:r>
      <w:r w:rsidR="002F4657">
        <w:rPr>
          <w:rFonts w:asciiTheme="majorBidi" w:hAnsiTheme="majorBidi" w:cstheme="majorBidi"/>
          <w:color w:val="000000"/>
        </w:rPr>
        <w:t xml:space="preserve">‘I’ </w:t>
      </w:r>
      <w:r w:rsidRPr="00901CFA">
        <w:rPr>
          <w:rFonts w:asciiTheme="majorBidi" w:hAnsiTheme="majorBidi" w:cstheme="majorBidi"/>
          <w:color w:val="000000"/>
        </w:rPr>
        <w:t xml:space="preserve">atau sebanyak 83.14% dari keseluruhan </w:t>
      </w:r>
      <w:r w:rsidR="0005316E">
        <w:rPr>
          <w:rFonts w:asciiTheme="majorBidi" w:hAnsiTheme="majorBidi" w:cstheme="majorBidi"/>
          <w:color w:val="000000"/>
        </w:rPr>
        <w:t>kata ganti</w:t>
      </w:r>
      <w:r w:rsidRPr="00901CFA">
        <w:rPr>
          <w:rFonts w:asciiTheme="majorBidi" w:hAnsiTheme="majorBidi" w:cstheme="majorBidi"/>
          <w:color w:val="000000"/>
        </w:rPr>
        <w:t xml:space="preserve"> yang dianalisis. </w:t>
      </w:r>
      <w:r w:rsidR="0005316E">
        <w:rPr>
          <w:rFonts w:asciiTheme="majorBidi" w:hAnsiTheme="majorBidi" w:cstheme="majorBidi"/>
          <w:color w:val="000000"/>
        </w:rPr>
        <w:t xml:space="preserve">Kata ganti orang </w:t>
      </w:r>
      <w:r w:rsidRPr="00901CFA">
        <w:rPr>
          <w:rFonts w:asciiTheme="majorBidi" w:hAnsiTheme="majorBidi" w:cstheme="majorBidi"/>
          <w:color w:val="000000"/>
        </w:rPr>
        <w:t>terbanyak kedua adalah ‘They’ diikuti oleh ‘He’ pada posisi ketiga.</w:t>
      </w:r>
    </w:p>
    <w:p w14:paraId="41B2DDA1" w14:textId="77777777" w:rsidR="00901CFA" w:rsidRDefault="00901CFA" w:rsidP="00CD7EEC">
      <w:pPr>
        <w:ind w:firstLine="357"/>
        <w:jc w:val="both"/>
        <w:rPr>
          <w:rFonts w:asciiTheme="majorBidi" w:hAnsiTheme="majorBidi" w:cstheme="majorBidi"/>
          <w:color w:val="000000"/>
        </w:rPr>
      </w:pPr>
      <w:r w:rsidRPr="00901CFA">
        <w:rPr>
          <w:rFonts w:asciiTheme="majorBidi" w:hAnsiTheme="majorBidi" w:cstheme="majorBidi"/>
          <w:color w:val="000000"/>
        </w:rPr>
        <w:t xml:space="preserve">Analisis berikutnya adalah melihat </w:t>
      </w:r>
      <w:r w:rsidR="0005316E">
        <w:rPr>
          <w:rFonts w:asciiTheme="majorBidi" w:hAnsiTheme="majorBidi" w:cstheme="majorBidi"/>
          <w:color w:val="000000"/>
        </w:rPr>
        <w:t xml:space="preserve">pola kata </w:t>
      </w:r>
      <w:r w:rsidRPr="00901CFA">
        <w:rPr>
          <w:rFonts w:asciiTheme="majorBidi" w:hAnsiTheme="majorBidi" w:cstheme="majorBidi"/>
          <w:color w:val="000000"/>
        </w:rPr>
        <w:t xml:space="preserve">pada setiap </w:t>
      </w:r>
      <w:r w:rsidR="008726DC">
        <w:rPr>
          <w:rFonts w:asciiTheme="majorBidi" w:hAnsiTheme="majorBidi" w:cstheme="majorBidi"/>
          <w:color w:val="000000"/>
        </w:rPr>
        <w:t>kata ganti orang</w:t>
      </w:r>
      <w:r w:rsidRPr="00901CFA">
        <w:rPr>
          <w:rFonts w:asciiTheme="majorBidi" w:hAnsiTheme="majorBidi" w:cstheme="majorBidi"/>
          <w:color w:val="000000"/>
        </w:rPr>
        <w:t xml:space="preserve"> yang diberikan. Untuk mengetahui </w:t>
      </w:r>
      <w:r w:rsidR="0005316E">
        <w:rPr>
          <w:rFonts w:asciiTheme="majorBidi" w:hAnsiTheme="majorBidi" w:cstheme="majorBidi"/>
          <w:color w:val="000000"/>
        </w:rPr>
        <w:t xml:space="preserve">pola </w:t>
      </w:r>
      <w:r w:rsidRPr="00901CFA">
        <w:rPr>
          <w:rFonts w:asciiTheme="majorBidi" w:hAnsiTheme="majorBidi" w:cstheme="majorBidi"/>
          <w:color w:val="000000"/>
        </w:rPr>
        <w:t xml:space="preserve">tersebut, penulis </w:t>
      </w:r>
      <w:r w:rsidR="0005316E">
        <w:rPr>
          <w:rFonts w:asciiTheme="majorBidi" w:hAnsiTheme="majorBidi" w:cstheme="majorBidi"/>
          <w:color w:val="000000"/>
        </w:rPr>
        <w:t xml:space="preserve">mengambil bigram yang mengikuti setiap </w:t>
      </w:r>
      <w:r w:rsidR="008726DC">
        <w:rPr>
          <w:rFonts w:asciiTheme="majorBidi" w:hAnsiTheme="majorBidi" w:cstheme="majorBidi"/>
          <w:color w:val="000000"/>
        </w:rPr>
        <w:t>kata ganti orang</w:t>
      </w:r>
      <w:r w:rsidR="0005316E">
        <w:rPr>
          <w:rFonts w:asciiTheme="majorBidi" w:hAnsiTheme="majorBidi" w:cstheme="majorBidi"/>
          <w:color w:val="000000"/>
        </w:rPr>
        <w:t xml:space="preserve"> dalam n-gram tadi. Bigram kemudian dikumpulkan dan dilihat distribusinya.</w:t>
      </w:r>
    </w:p>
    <w:p w14:paraId="05ED3758" w14:textId="77777777" w:rsidR="00901CFA" w:rsidRDefault="00901CFA" w:rsidP="00CD7EEC">
      <w:pPr>
        <w:jc w:val="both"/>
        <w:rPr>
          <w:rFonts w:asciiTheme="majorBidi" w:hAnsiTheme="majorBidi" w:cstheme="majorBidi"/>
          <w:color w:val="000000"/>
        </w:rPr>
      </w:pPr>
    </w:p>
    <w:p w14:paraId="7870D3E0" w14:textId="77777777" w:rsidR="00234FDB" w:rsidRDefault="0006770B" w:rsidP="00CD7EEC">
      <w:pPr>
        <w:keepNext/>
        <w:jc w:val="center"/>
      </w:pPr>
      <w:r>
        <w:rPr>
          <w:rFonts w:asciiTheme="majorBidi" w:hAnsiTheme="majorBidi" w:cstheme="majorBidi"/>
          <w:noProof/>
          <w:color w:val="000000"/>
        </w:rPr>
        <w:drawing>
          <wp:inline distT="0" distB="0" distL="0" distR="0" wp14:anchorId="71D81C27" wp14:editId="0ABCF430">
            <wp:extent cx="4311650" cy="2692400"/>
            <wp:effectExtent l="0" t="0" r="12700" b="1270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B7D3F53" w14:textId="5C9EFF43" w:rsidR="00901CFA" w:rsidRDefault="00234FDB" w:rsidP="00CD7EEC">
      <w:pPr>
        <w:pStyle w:val="Caption"/>
        <w:rPr>
          <w:rFonts w:asciiTheme="majorBidi" w:hAnsiTheme="majorBidi" w:cstheme="majorBidi"/>
          <w:color w:val="000000"/>
        </w:rPr>
      </w:pPr>
      <w:r>
        <w:t xml:space="preserve">Grafik </w:t>
      </w:r>
      <w:fldSimple w:instr=" SEQ Grafik \* ARABIC ">
        <w:r w:rsidR="00093F26">
          <w:rPr>
            <w:noProof/>
          </w:rPr>
          <w:t>1</w:t>
        </w:r>
      </w:fldSimple>
      <w:r>
        <w:t>. Distribusi</w:t>
      </w:r>
      <w:r w:rsidR="002F4657">
        <w:t xml:space="preserve"> 10</w:t>
      </w:r>
      <w:r>
        <w:t xml:space="preserve"> bigram </w:t>
      </w:r>
      <w:r w:rsidR="002F4657">
        <w:t xml:space="preserve">terbanyak </w:t>
      </w:r>
      <w:r>
        <w:t xml:space="preserve">yang mengikuti </w:t>
      </w:r>
      <w:r w:rsidR="0005316E">
        <w:t>kata ganti</w:t>
      </w:r>
    </w:p>
    <w:p w14:paraId="2EF30BE0" w14:textId="77777777" w:rsidR="0006770B" w:rsidRDefault="0006770B" w:rsidP="00CD7EEC">
      <w:pPr>
        <w:jc w:val="both"/>
        <w:rPr>
          <w:rFonts w:asciiTheme="majorBidi" w:hAnsiTheme="majorBidi" w:cstheme="majorBidi"/>
          <w:color w:val="000000"/>
        </w:rPr>
      </w:pPr>
    </w:p>
    <w:p w14:paraId="3D1B571C" w14:textId="77777777" w:rsidR="00901CFA" w:rsidRDefault="002F4657" w:rsidP="00CD7EEC">
      <w:pPr>
        <w:ind w:firstLine="357"/>
        <w:jc w:val="both"/>
        <w:rPr>
          <w:rFonts w:asciiTheme="majorBidi" w:hAnsiTheme="majorBidi" w:cstheme="majorBidi"/>
          <w:color w:val="000000"/>
        </w:rPr>
      </w:pPr>
      <w:r>
        <w:rPr>
          <w:rFonts w:asciiTheme="majorBidi" w:hAnsiTheme="majorBidi" w:cstheme="majorBidi"/>
          <w:color w:val="000000"/>
        </w:rPr>
        <w:t xml:space="preserve">Grafik 1 menunjukkan distribusi </w:t>
      </w:r>
      <w:r w:rsidR="008C3DB7">
        <w:rPr>
          <w:rFonts w:asciiTheme="majorBidi" w:hAnsiTheme="majorBidi" w:cstheme="majorBidi"/>
          <w:color w:val="000000"/>
        </w:rPr>
        <w:t>sepuluh</w:t>
      </w:r>
      <w:r>
        <w:rPr>
          <w:rFonts w:asciiTheme="majorBidi" w:hAnsiTheme="majorBidi" w:cstheme="majorBidi"/>
          <w:color w:val="000000"/>
        </w:rPr>
        <w:t xml:space="preserve"> bigram terbanyak yang mengikuti </w:t>
      </w:r>
      <w:r w:rsidR="0005316E">
        <w:rPr>
          <w:rFonts w:asciiTheme="majorBidi" w:hAnsiTheme="majorBidi" w:cstheme="majorBidi"/>
          <w:color w:val="000000"/>
        </w:rPr>
        <w:t>kata ganti</w:t>
      </w:r>
      <w:r>
        <w:rPr>
          <w:rFonts w:asciiTheme="majorBidi" w:hAnsiTheme="majorBidi" w:cstheme="majorBidi"/>
          <w:color w:val="000000"/>
        </w:rPr>
        <w:t>. Berdasarkan grafik, bigram ‘do not’ memiliki kemunculan terbanyak dengan jumlah 108 kali</w:t>
      </w:r>
      <w:r w:rsidR="007C7476">
        <w:rPr>
          <w:rFonts w:asciiTheme="majorBidi" w:hAnsiTheme="majorBidi" w:cstheme="majorBidi"/>
          <w:color w:val="000000"/>
        </w:rPr>
        <w:t xml:space="preserve"> kemunculan</w:t>
      </w:r>
      <w:r>
        <w:rPr>
          <w:rFonts w:asciiTheme="majorBidi" w:hAnsiTheme="majorBidi" w:cstheme="majorBidi"/>
          <w:color w:val="000000"/>
        </w:rPr>
        <w:t>.</w:t>
      </w:r>
      <w:r w:rsidR="00901CFA" w:rsidRPr="00901CFA">
        <w:rPr>
          <w:rFonts w:asciiTheme="majorBidi" w:hAnsiTheme="majorBidi" w:cstheme="majorBidi"/>
          <w:color w:val="000000"/>
        </w:rPr>
        <w:t xml:space="preserve"> Bigram ter</w:t>
      </w:r>
      <w:r w:rsidR="001F0083">
        <w:rPr>
          <w:rFonts w:asciiTheme="majorBidi" w:hAnsiTheme="majorBidi" w:cstheme="majorBidi"/>
          <w:color w:val="000000"/>
        </w:rPr>
        <w:t xml:space="preserve">banyak kedua adalah ‘have been’ </w:t>
      </w:r>
      <w:r w:rsidR="00901CFA" w:rsidRPr="00901CFA">
        <w:rPr>
          <w:rFonts w:asciiTheme="majorBidi" w:hAnsiTheme="majorBidi" w:cstheme="majorBidi"/>
          <w:color w:val="000000"/>
        </w:rPr>
        <w:t xml:space="preserve">dan </w:t>
      </w:r>
      <w:r w:rsidR="001F0083">
        <w:rPr>
          <w:rFonts w:asciiTheme="majorBidi" w:hAnsiTheme="majorBidi" w:cstheme="majorBidi"/>
          <w:color w:val="000000"/>
        </w:rPr>
        <w:t xml:space="preserve">bigram terbanyak ketiga adalah </w:t>
      </w:r>
      <w:r w:rsidR="00901CFA" w:rsidRPr="00901CFA">
        <w:rPr>
          <w:rFonts w:asciiTheme="majorBidi" w:hAnsiTheme="majorBidi" w:cstheme="majorBidi"/>
          <w:color w:val="000000"/>
        </w:rPr>
        <w:t xml:space="preserve">‘can not’. Hasil ini menunjukkan bahwa penggunaan </w:t>
      </w:r>
      <w:r w:rsidR="0005316E">
        <w:rPr>
          <w:rFonts w:asciiTheme="majorBidi" w:hAnsiTheme="majorBidi" w:cstheme="majorBidi"/>
          <w:color w:val="000000"/>
        </w:rPr>
        <w:t>kata ganti orang</w:t>
      </w:r>
      <w:r w:rsidR="00901CFA" w:rsidRPr="00901CFA">
        <w:rPr>
          <w:rFonts w:asciiTheme="majorBidi" w:hAnsiTheme="majorBidi" w:cstheme="majorBidi"/>
          <w:color w:val="000000"/>
        </w:rPr>
        <w:t xml:space="preserve"> pada data depresi biasanya diikuti konteks negatif yang dapat berupa pernyataan tidak mampu, tidak tahu, tidak setuju dan sebagainya yang berkonotasi negatif. </w:t>
      </w:r>
      <w:r w:rsidR="001F0083">
        <w:rPr>
          <w:rFonts w:asciiTheme="majorBidi" w:hAnsiTheme="majorBidi" w:cstheme="majorBidi"/>
          <w:color w:val="000000"/>
        </w:rPr>
        <w:t xml:space="preserve">Karena mayoritas n-gram diawali dengan </w:t>
      </w:r>
      <w:r w:rsidR="0005316E">
        <w:rPr>
          <w:rFonts w:asciiTheme="majorBidi" w:hAnsiTheme="majorBidi" w:cstheme="majorBidi"/>
          <w:color w:val="000000"/>
        </w:rPr>
        <w:t>kata ganti</w:t>
      </w:r>
      <w:r w:rsidR="001F0083">
        <w:rPr>
          <w:rFonts w:asciiTheme="majorBidi" w:hAnsiTheme="majorBidi" w:cstheme="majorBidi"/>
          <w:color w:val="000000"/>
        </w:rPr>
        <w:t xml:space="preserve"> ‘I’, maka diperlukan analisis lebih lanjut terhadap setiap kata pada bigram terhadap masing masing </w:t>
      </w:r>
      <w:r w:rsidR="0005316E">
        <w:rPr>
          <w:rFonts w:asciiTheme="majorBidi" w:hAnsiTheme="majorBidi" w:cstheme="majorBidi"/>
          <w:color w:val="000000"/>
        </w:rPr>
        <w:t>kata ganti orang</w:t>
      </w:r>
      <w:r w:rsidR="001F0083">
        <w:rPr>
          <w:rFonts w:asciiTheme="majorBidi" w:hAnsiTheme="majorBidi" w:cstheme="majorBidi"/>
          <w:color w:val="000000"/>
        </w:rPr>
        <w:t xml:space="preserve"> agar dapat diketahui apakah setiap </w:t>
      </w:r>
      <w:r w:rsidR="0005316E">
        <w:rPr>
          <w:rFonts w:asciiTheme="majorBidi" w:hAnsiTheme="majorBidi" w:cstheme="majorBidi"/>
          <w:color w:val="000000"/>
        </w:rPr>
        <w:t>kata ganti orang diikuti dengan konteks negatif</w:t>
      </w:r>
      <w:r w:rsidR="001F0083">
        <w:rPr>
          <w:rFonts w:asciiTheme="majorBidi" w:hAnsiTheme="majorBidi" w:cstheme="majorBidi"/>
          <w:color w:val="000000"/>
        </w:rPr>
        <w:t xml:space="preserve"> atau tidak. Oleh karena itu</w:t>
      </w:r>
      <w:r w:rsidR="00901CFA" w:rsidRPr="00901CFA">
        <w:rPr>
          <w:rFonts w:asciiTheme="majorBidi" w:hAnsiTheme="majorBidi" w:cstheme="majorBidi"/>
          <w:color w:val="000000"/>
        </w:rPr>
        <w:t>, penulis memisahkan bigram ini menjadi kedua k</w:t>
      </w:r>
      <w:r w:rsidR="0005316E">
        <w:rPr>
          <w:rFonts w:asciiTheme="majorBidi" w:hAnsiTheme="majorBidi" w:cstheme="majorBidi"/>
          <w:color w:val="000000"/>
        </w:rPr>
        <w:t>ata berbeda yang dinamakan kata-1 dan kata-</w:t>
      </w:r>
      <w:r w:rsidR="00901CFA" w:rsidRPr="00901CFA">
        <w:rPr>
          <w:rFonts w:asciiTheme="majorBidi" w:hAnsiTheme="majorBidi" w:cstheme="majorBidi"/>
          <w:color w:val="000000"/>
        </w:rPr>
        <w:t>2 untuk melihat distribusi kata yang paling banyak.</w:t>
      </w:r>
    </w:p>
    <w:p w14:paraId="5CE992A1" w14:textId="77777777" w:rsidR="001F0083" w:rsidRDefault="001F0083" w:rsidP="00CD7EEC">
      <w:pPr>
        <w:jc w:val="both"/>
        <w:rPr>
          <w:rFonts w:asciiTheme="majorBidi" w:hAnsiTheme="majorBidi" w:cstheme="majorBidi"/>
          <w:color w:val="000000"/>
        </w:rPr>
      </w:pPr>
    </w:p>
    <w:p w14:paraId="07AB12F1" w14:textId="1D6A891B" w:rsidR="0098488F" w:rsidRDefault="00461D29" w:rsidP="00CD7EEC">
      <w:pPr>
        <w:pStyle w:val="Caption"/>
        <w:keepNext/>
      </w:pPr>
      <w:r>
        <w:t>Tab</w:t>
      </w:r>
      <w:r w:rsidR="0098488F">
        <w:t>e</w:t>
      </w:r>
      <w:r>
        <w:t>l</w:t>
      </w:r>
      <w:r w:rsidR="0098488F">
        <w:t xml:space="preserve"> </w:t>
      </w:r>
      <w:fldSimple w:instr=" SEQ Table \* ARABIC ">
        <w:r w:rsidR="00093F26">
          <w:rPr>
            <w:noProof/>
          </w:rPr>
          <w:t>6</w:t>
        </w:r>
      </w:fldSimple>
      <w:r w:rsidR="0098488F">
        <w:t>. Bigram kata-1 pada dataset depresi</w:t>
      </w:r>
    </w:p>
    <w:tbl>
      <w:tblPr>
        <w:tblStyle w:val="TableGrid"/>
        <w:tblW w:w="0" w:type="auto"/>
        <w:tblLook w:val="04A0" w:firstRow="1" w:lastRow="0" w:firstColumn="1" w:lastColumn="0" w:noHBand="0" w:noVBand="1"/>
      </w:tblPr>
      <w:tblGrid>
        <w:gridCol w:w="802"/>
        <w:gridCol w:w="674"/>
        <w:gridCol w:w="838"/>
        <w:gridCol w:w="672"/>
        <w:gridCol w:w="838"/>
        <w:gridCol w:w="672"/>
        <w:gridCol w:w="838"/>
        <w:gridCol w:w="672"/>
        <w:gridCol w:w="847"/>
        <w:gridCol w:w="672"/>
        <w:gridCol w:w="864"/>
        <w:gridCol w:w="672"/>
      </w:tblGrid>
      <w:tr w:rsidR="00E67CF2" w14:paraId="771DEC2F" w14:textId="77777777" w:rsidTr="0098488F">
        <w:tc>
          <w:tcPr>
            <w:tcW w:w="1476" w:type="dxa"/>
            <w:gridSpan w:val="2"/>
          </w:tcPr>
          <w:p w14:paraId="490262F8" w14:textId="77777777" w:rsidR="00E67CF2" w:rsidRPr="00E67CF2" w:rsidRDefault="0005316E" w:rsidP="00CD7EEC">
            <w:pPr>
              <w:jc w:val="both"/>
              <w:rPr>
                <w:rFonts w:asciiTheme="majorBidi" w:hAnsiTheme="majorBidi" w:cstheme="majorBidi"/>
                <w:b/>
                <w:color w:val="000000"/>
              </w:rPr>
            </w:pPr>
            <w:r>
              <w:rPr>
                <w:rFonts w:asciiTheme="majorBidi" w:hAnsiTheme="majorBidi" w:cstheme="majorBidi"/>
                <w:b/>
                <w:color w:val="000000"/>
              </w:rPr>
              <w:t>Kata Ganti</w:t>
            </w:r>
          </w:p>
          <w:p w14:paraId="7B9B9F81" w14:textId="77777777" w:rsidR="00E67CF2" w:rsidRPr="00E67CF2" w:rsidRDefault="00E67CF2" w:rsidP="00CD7EEC">
            <w:pPr>
              <w:jc w:val="both"/>
              <w:rPr>
                <w:rFonts w:asciiTheme="majorBidi" w:hAnsiTheme="majorBidi" w:cstheme="majorBidi"/>
                <w:b/>
                <w:color w:val="000000"/>
              </w:rPr>
            </w:pPr>
            <w:r w:rsidRPr="00E67CF2">
              <w:rPr>
                <w:rFonts w:asciiTheme="majorBidi" w:hAnsiTheme="majorBidi" w:cstheme="majorBidi"/>
                <w:b/>
                <w:color w:val="000000"/>
              </w:rPr>
              <w:t>‘I’</w:t>
            </w:r>
          </w:p>
        </w:tc>
        <w:tc>
          <w:tcPr>
            <w:tcW w:w="1510" w:type="dxa"/>
            <w:gridSpan w:val="2"/>
          </w:tcPr>
          <w:p w14:paraId="1C4308C8" w14:textId="77777777" w:rsidR="00E67CF2" w:rsidRPr="00E67CF2" w:rsidRDefault="0005316E" w:rsidP="00CD7EEC">
            <w:pPr>
              <w:jc w:val="both"/>
              <w:rPr>
                <w:rFonts w:asciiTheme="majorBidi" w:hAnsiTheme="majorBidi" w:cstheme="majorBidi"/>
                <w:b/>
                <w:color w:val="000000"/>
              </w:rPr>
            </w:pPr>
            <w:r>
              <w:rPr>
                <w:rFonts w:asciiTheme="majorBidi" w:hAnsiTheme="majorBidi" w:cstheme="majorBidi"/>
                <w:b/>
                <w:color w:val="000000"/>
              </w:rPr>
              <w:t>Kata Ganti</w:t>
            </w:r>
          </w:p>
          <w:p w14:paraId="52B4B04E" w14:textId="77777777" w:rsidR="00E67CF2" w:rsidRPr="00E67CF2" w:rsidRDefault="00E67CF2" w:rsidP="00CD7EEC">
            <w:pPr>
              <w:jc w:val="both"/>
              <w:rPr>
                <w:rFonts w:asciiTheme="majorBidi" w:hAnsiTheme="majorBidi" w:cstheme="majorBidi"/>
                <w:b/>
                <w:color w:val="000000"/>
              </w:rPr>
            </w:pPr>
            <w:r w:rsidRPr="00E67CF2">
              <w:rPr>
                <w:rFonts w:asciiTheme="majorBidi" w:hAnsiTheme="majorBidi" w:cstheme="majorBidi"/>
                <w:b/>
                <w:color w:val="000000"/>
              </w:rPr>
              <w:t>‘You’</w:t>
            </w:r>
          </w:p>
        </w:tc>
        <w:tc>
          <w:tcPr>
            <w:tcW w:w="1510" w:type="dxa"/>
            <w:gridSpan w:val="2"/>
          </w:tcPr>
          <w:p w14:paraId="78DC7D65" w14:textId="77777777" w:rsidR="00E67CF2" w:rsidRPr="00E67CF2" w:rsidRDefault="0005316E" w:rsidP="00CD7EEC">
            <w:pPr>
              <w:jc w:val="both"/>
              <w:rPr>
                <w:rFonts w:asciiTheme="majorBidi" w:hAnsiTheme="majorBidi" w:cstheme="majorBidi"/>
                <w:b/>
                <w:color w:val="000000"/>
              </w:rPr>
            </w:pPr>
            <w:r>
              <w:rPr>
                <w:rFonts w:asciiTheme="majorBidi" w:hAnsiTheme="majorBidi" w:cstheme="majorBidi"/>
                <w:b/>
                <w:color w:val="000000"/>
              </w:rPr>
              <w:t>Kata Ganti</w:t>
            </w:r>
          </w:p>
          <w:p w14:paraId="3DC37C75" w14:textId="77777777" w:rsidR="00E67CF2" w:rsidRPr="00E67CF2" w:rsidRDefault="00E67CF2" w:rsidP="00CD7EEC">
            <w:pPr>
              <w:jc w:val="both"/>
              <w:rPr>
                <w:rFonts w:asciiTheme="majorBidi" w:hAnsiTheme="majorBidi" w:cstheme="majorBidi"/>
                <w:b/>
                <w:color w:val="000000"/>
              </w:rPr>
            </w:pPr>
            <w:r w:rsidRPr="00E67CF2">
              <w:rPr>
                <w:rFonts w:asciiTheme="majorBidi" w:hAnsiTheme="majorBidi" w:cstheme="majorBidi"/>
                <w:b/>
                <w:color w:val="000000"/>
              </w:rPr>
              <w:t>‘We’</w:t>
            </w:r>
          </w:p>
        </w:tc>
        <w:tc>
          <w:tcPr>
            <w:tcW w:w="1510" w:type="dxa"/>
            <w:gridSpan w:val="2"/>
          </w:tcPr>
          <w:p w14:paraId="0F8A7C95" w14:textId="77777777" w:rsidR="00E67CF2" w:rsidRPr="00E67CF2" w:rsidRDefault="0005316E" w:rsidP="00CD7EEC">
            <w:pPr>
              <w:jc w:val="both"/>
              <w:rPr>
                <w:rFonts w:asciiTheme="majorBidi" w:hAnsiTheme="majorBidi" w:cstheme="majorBidi"/>
                <w:b/>
                <w:color w:val="000000"/>
              </w:rPr>
            </w:pPr>
            <w:r>
              <w:rPr>
                <w:rFonts w:asciiTheme="majorBidi" w:hAnsiTheme="majorBidi" w:cstheme="majorBidi"/>
                <w:b/>
                <w:color w:val="000000"/>
              </w:rPr>
              <w:t>Kata Ganti</w:t>
            </w:r>
          </w:p>
          <w:p w14:paraId="4EDA1F11" w14:textId="77777777" w:rsidR="00E67CF2" w:rsidRPr="00E67CF2" w:rsidRDefault="00E67CF2" w:rsidP="00CD7EEC">
            <w:pPr>
              <w:jc w:val="both"/>
              <w:rPr>
                <w:rFonts w:asciiTheme="majorBidi" w:hAnsiTheme="majorBidi" w:cstheme="majorBidi"/>
                <w:b/>
                <w:color w:val="000000"/>
              </w:rPr>
            </w:pPr>
            <w:r w:rsidRPr="00E67CF2">
              <w:rPr>
                <w:rFonts w:asciiTheme="majorBidi" w:hAnsiTheme="majorBidi" w:cstheme="majorBidi"/>
                <w:b/>
                <w:color w:val="000000"/>
              </w:rPr>
              <w:t>‘They’</w:t>
            </w:r>
          </w:p>
        </w:tc>
        <w:tc>
          <w:tcPr>
            <w:tcW w:w="1519" w:type="dxa"/>
            <w:gridSpan w:val="2"/>
          </w:tcPr>
          <w:p w14:paraId="20E6BF32" w14:textId="77777777" w:rsidR="00E67CF2" w:rsidRPr="00E67CF2" w:rsidRDefault="0005316E" w:rsidP="00CD7EEC">
            <w:pPr>
              <w:jc w:val="both"/>
              <w:rPr>
                <w:rFonts w:asciiTheme="majorBidi" w:hAnsiTheme="majorBidi" w:cstheme="majorBidi"/>
                <w:b/>
                <w:color w:val="000000"/>
              </w:rPr>
            </w:pPr>
            <w:r>
              <w:rPr>
                <w:rFonts w:asciiTheme="majorBidi" w:hAnsiTheme="majorBidi" w:cstheme="majorBidi"/>
                <w:b/>
                <w:color w:val="000000"/>
              </w:rPr>
              <w:t>Kata Ganti</w:t>
            </w:r>
          </w:p>
          <w:p w14:paraId="4F41A9D8" w14:textId="77777777" w:rsidR="00E67CF2" w:rsidRPr="00E67CF2" w:rsidRDefault="00E67CF2" w:rsidP="00CD7EEC">
            <w:pPr>
              <w:jc w:val="both"/>
              <w:rPr>
                <w:rFonts w:asciiTheme="majorBidi" w:hAnsiTheme="majorBidi" w:cstheme="majorBidi"/>
                <w:b/>
                <w:color w:val="000000"/>
              </w:rPr>
            </w:pPr>
            <w:r w:rsidRPr="00E67CF2">
              <w:rPr>
                <w:rFonts w:asciiTheme="majorBidi" w:hAnsiTheme="majorBidi" w:cstheme="majorBidi"/>
                <w:b/>
                <w:color w:val="000000"/>
              </w:rPr>
              <w:t>‘He’</w:t>
            </w:r>
          </w:p>
        </w:tc>
        <w:tc>
          <w:tcPr>
            <w:tcW w:w="1536" w:type="dxa"/>
            <w:gridSpan w:val="2"/>
          </w:tcPr>
          <w:p w14:paraId="251DA4A7" w14:textId="77777777" w:rsidR="00E67CF2" w:rsidRPr="00E67CF2" w:rsidRDefault="0005316E" w:rsidP="00CD7EEC">
            <w:pPr>
              <w:jc w:val="both"/>
              <w:rPr>
                <w:rFonts w:asciiTheme="majorBidi" w:hAnsiTheme="majorBidi" w:cstheme="majorBidi"/>
                <w:b/>
                <w:color w:val="000000"/>
              </w:rPr>
            </w:pPr>
            <w:r>
              <w:rPr>
                <w:rFonts w:asciiTheme="majorBidi" w:hAnsiTheme="majorBidi" w:cstheme="majorBidi"/>
                <w:b/>
                <w:color w:val="000000"/>
              </w:rPr>
              <w:t>Kata Ganti</w:t>
            </w:r>
          </w:p>
          <w:p w14:paraId="7D4264B2" w14:textId="77777777" w:rsidR="00E67CF2" w:rsidRPr="00E67CF2" w:rsidRDefault="00E67CF2" w:rsidP="00CD7EEC">
            <w:pPr>
              <w:jc w:val="both"/>
              <w:rPr>
                <w:rFonts w:asciiTheme="majorBidi" w:hAnsiTheme="majorBidi" w:cstheme="majorBidi"/>
                <w:b/>
                <w:color w:val="000000"/>
              </w:rPr>
            </w:pPr>
            <w:r w:rsidRPr="00E67CF2">
              <w:rPr>
                <w:rFonts w:asciiTheme="majorBidi" w:hAnsiTheme="majorBidi" w:cstheme="majorBidi"/>
                <w:b/>
                <w:color w:val="000000"/>
              </w:rPr>
              <w:t>‘She’</w:t>
            </w:r>
          </w:p>
        </w:tc>
      </w:tr>
      <w:tr w:rsidR="00E67CF2" w14:paraId="2FF6199A" w14:textId="77777777" w:rsidTr="0098488F">
        <w:tc>
          <w:tcPr>
            <w:tcW w:w="802" w:type="dxa"/>
          </w:tcPr>
          <w:p w14:paraId="51FABA17" w14:textId="77777777" w:rsidR="00E67CF2" w:rsidRPr="00E67CF2" w:rsidRDefault="00E67CF2" w:rsidP="00CD7EEC">
            <w:pPr>
              <w:jc w:val="both"/>
              <w:rPr>
                <w:rFonts w:asciiTheme="majorBidi" w:hAnsiTheme="majorBidi" w:cstheme="majorBidi"/>
                <w:b/>
                <w:color w:val="000000"/>
              </w:rPr>
            </w:pPr>
            <w:r w:rsidRPr="00E67CF2">
              <w:rPr>
                <w:rFonts w:asciiTheme="majorBidi" w:hAnsiTheme="majorBidi" w:cstheme="majorBidi"/>
                <w:b/>
                <w:color w:val="000000"/>
              </w:rPr>
              <w:t>Kata</w:t>
            </w:r>
          </w:p>
        </w:tc>
        <w:tc>
          <w:tcPr>
            <w:tcW w:w="674" w:type="dxa"/>
          </w:tcPr>
          <w:p w14:paraId="1AC1D74E" w14:textId="77777777" w:rsidR="00E67CF2" w:rsidRPr="00E67CF2" w:rsidRDefault="00E67CF2" w:rsidP="00CD7EEC">
            <w:pPr>
              <w:jc w:val="both"/>
              <w:rPr>
                <w:rFonts w:asciiTheme="majorBidi" w:hAnsiTheme="majorBidi" w:cstheme="majorBidi"/>
                <w:b/>
                <w:color w:val="000000"/>
              </w:rPr>
            </w:pPr>
            <w:r w:rsidRPr="00E67CF2">
              <w:rPr>
                <w:rFonts w:asciiTheme="majorBidi" w:hAnsiTheme="majorBidi" w:cstheme="majorBidi"/>
                <w:b/>
                <w:color w:val="000000"/>
              </w:rPr>
              <w:t>Total</w:t>
            </w:r>
          </w:p>
        </w:tc>
        <w:tc>
          <w:tcPr>
            <w:tcW w:w="838" w:type="dxa"/>
          </w:tcPr>
          <w:p w14:paraId="196D81BD" w14:textId="77777777" w:rsidR="00E67CF2" w:rsidRPr="00E67CF2" w:rsidRDefault="00E67CF2" w:rsidP="00CD7EEC">
            <w:pPr>
              <w:jc w:val="both"/>
              <w:rPr>
                <w:rFonts w:asciiTheme="majorBidi" w:hAnsiTheme="majorBidi" w:cstheme="majorBidi"/>
                <w:b/>
                <w:color w:val="000000"/>
              </w:rPr>
            </w:pPr>
            <w:r w:rsidRPr="00E67CF2">
              <w:rPr>
                <w:rFonts w:asciiTheme="majorBidi" w:hAnsiTheme="majorBidi" w:cstheme="majorBidi"/>
                <w:b/>
                <w:color w:val="000000"/>
              </w:rPr>
              <w:t>Kata</w:t>
            </w:r>
          </w:p>
        </w:tc>
        <w:tc>
          <w:tcPr>
            <w:tcW w:w="672" w:type="dxa"/>
          </w:tcPr>
          <w:p w14:paraId="1916DE31" w14:textId="77777777" w:rsidR="00E67CF2" w:rsidRPr="00E67CF2" w:rsidRDefault="00E67CF2" w:rsidP="00CD7EEC">
            <w:pPr>
              <w:jc w:val="both"/>
              <w:rPr>
                <w:rFonts w:asciiTheme="majorBidi" w:hAnsiTheme="majorBidi" w:cstheme="majorBidi"/>
                <w:b/>
                <w:color w:val="000000"/>
              </w:rPr>
            </w:pPr>
            <w:r w:rsidRPr="00E67CF2">
              <w:rPr>
                <w:rFonts w:asciiTheme="majorBidi" w:hAnsiTheme="majorBidi" w:cstheme="majorBidi"/>
                <w:b/>
                <w:color w:val="000000"/>
              </w:rPr>
              <w:t>Total</w:t>
            </w:r>
          </w:p>
        </w:tc>
        <w:tc>
          <w:tcPr>
            <w:tcW w:w="838" w:type="dxa"/>
          </w:tcPr>
          <w:p w14:paraId="1D56CFED" w14:textId="77777777" w:rsidR="00E67CF2" w:rsidRPr="00E67CF2" w:rsidRDefault="00E67CF2" w:rsidP="00CD7EEC">
            <w:pPr>
              <w:jc w:val="both"/>
              <w:rPr>
                <w:rFonts w:asciiTheme="majorBidi" w:hAnsiTheme="majorBidi" w:cstheme="majorBidi"/>
                <w:b/>
                <w:color w:val="000000"/>
              </w:rPr>
            </w:pPr>
            <w:r w:rsidRPr="00E67CF2">
              <w:rPr>
                <w:rFonts w:asciiTheme="majorBidi" w:hAnsiTheme="majorBidi" w:cstheme="majorBidi"/>
                <w:b/>
                <w:color w:val="000000"/>
              </w:rPr>
              <w:t>Kata</w:t>
            </w:r>
          </w:p>
        </w:tc>
        <w:tc>
          <w:tcPr>
            <w:tcW w:w="672" w:type="dxa"/>
          </w:tcPr>
          <w:p w14:paraId="26736D93" w14:textId="77777777" w:rsidR="00E67CF2" w:rsidRPr="00E67CF2" w:rsidRDefault="00E67CF2" w:rsidP="00CD7EEC">
            <w:pPr>
              <w:jc w:val="both"/>
              <w:rPr>
                <w:rFonts w:asciiTheme="majorBidi" w:hAnsiTheme="majorBidi" w:cstheme="majorBidi"/>
                <w:b/>
                <w:color w:val="000000"/>
              </w:rPr>
            </w:pPr>
            <w:r w:rsidRPr="00E67CF2">
              <w:rPr>
                <w:rFonts w:asciiTheme="majorBidi" w:hAnsiTheme="majorBidi" w:cstheme="majorBidi"/>
                <w:b/>
                <w:color w:val="000000"/>
              </w:rPr>
              <w:t>Total</w:t>
            </w:r>
          </w:p>
        </w:tc>
        <w:tc>
          <w:tcPr>
            <w:tcW w:w="838" w:type="dxa"/>
          </w:tcPr>
          <w:p w14:paraId="353F55E7" w14:textId="77777777" w:rsidR="00E67CF2" w:rsidRPr="00E67CF2" w:rsidRDefault="00E67CF2" w:rsidP="00CD7EEC">
            <w:pPr>
              <w:jc w:val="both"/>
              <w:rPr>
                <w:rFonts w:asciiTheme="majorBidi" w:hAnsiTheme="majorBidi" w:cstheme="majorBidi"/>
                <w:b/>
                <w:color w:val="000000"/>
              </w:rPr>
            </w:pPr>
            <w:r w:rsidRPr="00E67CF2">
              <w:rPr>
                <w:rFonts w:asciiTheme="majorBidi" w:hAnsiTheme="majorBidi" w:cstheme="majorBidi"/>
                <w:b/>
                <w:color w:val="000000"/>
              </w:rPr>
              <w:t>Kata</w:t>
            </w:r>
          </w:p>
        </w:tc>
        <w:tc>
          <w:tcPr>
            <w:tcW w:w="672" w:type="dxa"/>
          </w:tcPr>
          <w:p w14:paraId="59CF4CEB" w14:textId="77777777" w:rsidR="00E67CF2" w:rsidRPr="00E67CF2" w:rsidRDefault="00E67CF2" w:rsidP="00CD7EEC">
            <w:pPr>
              <w:jc w:val="both"/>
              <w:rPr>
                <w:rFonts w:asciiTheme="majorBidi" w:hAnsiTheme="majorBidi" w:cstheme="majorBidi"/>
                <w:b/>
                <w:color w:val="000000"/>
              </w:rPr>
            </w:pPr>
            <w:r w:rsidRPr="00E67CF2">
              <w:rPr>
                <w:rFonts w:asciiTheme="majorBidi" w:hAnsiTheme="majorBidi" w:cstheme="majorBidi"/>
                <w:b/>
                <w:color w:val="000000"/>
              </w:rPr>
              <w:t>Total</w:t>
            </w:r>
          </w:p>
        </w:tc>
        <w:tc>
          <w:tcPr>
            <w:tcW w:w="847" w:type="dxa"/>
          </w:tcPr>
          <w:p w14:paraId="00C6B096" w14:textId="77777777" w:rsidR="00E67CF2" w:rsidRPr="00E67CF2" w:rsidRDefault="00E67CF2" w:rsidP="00CD7EEC">
            <w:pPr>
              <w:jc w:val="both"/>
              <w:rPr>
                <w:rFonts w:asciiTheme="majorBidi" w:hAnsiTheme="majorBidi" w:cstheme="majorBidi"/>
                <w:b/>
                <w:color w:val="000000"/>
              </w:rPr>
            </w:pPr>
            <w:r w:rsidRPr="00E67CF2">
              <w:rPr>
                <w:rFonts w:asciiTheme="majorBidi" w:hAnsiTheme="majorBidi" w:cstheme="majorBidi"/>
                <w:b/>
                <w:color w:val="000000"/>
              </w:rPr>
              <w:t>Kata</w:t>
            </w:r>
          </w:p>
        </w:tc>
        <w:tc>
          <w:tcPr>
            <w:tcW w:w="672" w:type="dxa"/>
          </w:tcPr>
          <w:p w14:paraId="61711C78" w14:textId="77777777" w:rsidR="00E67CF2" w:rsidRPr="00E67CF2" w:rsidRDefault="00E67CF2" w:rsidP="00CD7EEC">
            <w:pPr>
              <w:jc w:val="both"/>
              <w:rPr>
                <w:rFonts w:asciiTheme="majorBidi" w:hAnsiTheme="majorBidi" w:cstheme="majorBidi"/>
                <w:b/>
                <w:color w:val="000000"/>
              </w:rPr>
            </w:pPr>
            <w:r w:rsidRPr="00E67CF2">
              <w:rPr>
                <w:rFonts w:asciiTheme="majorBidi" w:hAnsiTheme="majorBidi" w:cstheme="majorBidi"/>
                <w:b/>
                <w:color w:val="000000"/>
              </w:rPr>
              <w:t>Total</w:t>
            </w:r>
          </w:p>
        </w:tc>
        <w:tc>
          <w:tcPr>
            <w:tcW w:w="864" w:type="dxa"/>
          </w:tcPr>
          <w:p w14:paraId="4B5E075A" w14:textId="77777777" w:rsidR="00E67CF2" w:rsidRPr="00E67CF2" w:rsidRDefault="00E67CF2" w:rsidP="00CD7EEC">
            <w:pPr>
              <w:jc w:val="both"/>
              <w:rPr>
                <w:rFonts w:asciiTheme="majorBidi" w:hAnsiTheme="majorBidi" w:cstheme="majorBidi"/>
                <w:b/>
                <w:color w:val="000000"/>
              </w:rPr>
            </w:pPr>
            <w:r w:rsidRPr="00E67CF2">
              <w:rPr>
                <w:rFonts w:asciiTheme="majorBidi" w:hAnsiTheme="majorBidi" w:cstheme="majorBidi"/>
                <w:b/>
                <w:color w:val="000000"/>
              </w:rPr>
              <w:t>Kata</w:t>
            </w:r>
          </w:p>
        </w:tc>
        <w:tc>
          <w:tcPr>
            <w:tcW w:w="672" w:type="dxa"/>
          </w:tcPr>
          <w:p w14:paraId="714CF23E" w14:textId="77777777" w:rsidR="00E67CF2" w:rsidRPr="00E67CF2" w:rsidRDefault="00E67CF2" w:rsidP="00CD7EEC">
            <w:pPr>
              <w:jc w:val="both"/>
              <w:rPr>
                <w:rFonts w:asciiTheme="majorBidi" w:hAnsiTheme="majorBidi" w:cstheme="majorBidi"/>
                <w:b/>
                <w:color w:val="000000"/>
              </w:rPr>
            </w:pPr>
            <w:r w:rsidRPr="00E67CF2">
              <w:rPr>
                <w:rFonts w:asciiTheme="majorBidi" w:hAnsiTheme="majorBidi" w:cstheme="majorBidi"/>
                <w:b/>
                <w:color w:val="000000"/>
              </w:rPr>
              <w:t>Total</w:t>
            </w:r>
          </w:p>
        </w:tc>
      </w:tr>
      <w:tr w:rsidR="00E67CF2" w14:paraId="784FA1C8" w14:textId="77777777" w:rsidTr="0098488F">
        <w:tc>
          <w:tcPr>
            <w:tcW w:w="802" w:type="dxa"/>
          </w:tcPr>
          <w:p w14:paraId="0F410423" w14:textId="77777777" w:rsidR="00E67CF2" w:rsidRPr="007B7652" w:rsidRDefault="00E67CF2" w:rsidP="00CD7EEC">
            <w:pPr>
              <w:jc w:val="both"/>
            </w:pPr>
            <w:r w:rsidRPr="007B7652">
              <w:t>am</w:t>
            </w:r>
          </w:p>
        </w:tc>
        <w:tc>
          <w:tcPr>
            <w:tcW w:w="674" w:type="dxa"/>
          </w:tcPr>
          <w:p w14:paraId="4C48685D" w14:textId="77777777" w:rsidR="00E67CF2" w:rsidRPr="007B7652" w:rsidRDefault="00E67CF2" w:rsidP="00CD7EEC">
            <w:pPr>
              <w:jc w:val="both"/>
            </w:pPr>
            <w:r w:rsidRPr="007B7652">
              <w:t>326</w:t>
            </w:r>
          </w:p>
        </w:tc>
        <w:tc>
          <w:tcPr>
            <w:tcW w:w="838" w:type="dxa"/>
          </w:tcPr>
          <w:p w14:paraId="10D893BA" w14:textId="77777777" w:rsidR="00E67CF2" w:rsidRPr="00D476A5" w:rsidRDefault="00E67CF2" w:rsidP="00CD7EEC">
            <w:pPr>
              <w:jc w:val="both"/>
            </w:pPr>
            <w:r w:rsidRPr="00D476A5">
              <w:t>are</w:t>
            </w:r>
          </w:p>
        </w:tc>
        <w:tc>
          <w:tcPr>
            <w:tcW w:w="672" w:type="dxa"/>
          </w:tcPr>
          <w:p w14:paraId="5FA7F52D" w14:textId="77777777" w:rsidR="00E67CF2" w:rsidRPr="00D476A5" w:rsidRDefault="00E67CF2" w:rsidP="00CD7EEC">
            <w:pPr>
              <w:jc w:val="both"/>
            </w:pPr>
            <w:r w:rsidRPr="00D476A5">
              <w:t>10</w:t>
            </w:r>
          </w:p>
        </w:tc>
        <w:tc>
          <w:tcPr>
            <w:tcW w:w="838" w:type="dxa"/>
          </w:tcPr>
          <w:p w14:paraId="49759870" w14:textId="77777777" w:rsidR="00E67CF2" w:rsidRPr="003A303D" w:rsidRDefault="00E67CF2" w:rsidP="00CD7EEC">
            <w:pPr>
              <w:jc w:val="both"/>
            </w:pPr>
            <w:r w:rsidRPr="003A303D">
              <w:t>have</w:t>
            </w:r>
          </w:p>
        </w:tc>
        <w:tc>
          <w:tcPr>
            <w:tcW w:w="672" w:type="dxa"/>
          </w:tcPr>
          <w:p w14:paraId="3F65D967" w14:textId="77777777" w:rsidR="00E67CF2" w:rsidRPr="003A303D" w:rsidRDefault="00E67CF2" w:rsidP="00CD7EEC">
            <w:pPr>
              <w:jc w:val="both"/>
            </w:pPr>
            <w:r w:rsidRPr="003A303D">
              <w:t>6</w:t>
            </w:r>
          </w:p>
        </w:tc>
        <w:tc>
          <w:tcPr>
            <w:tcW w:w="838" w:type="dxa"/>
          </w:tcPr>
          <w:p w14:paraId="415220A8" w14:textId="77777777" w:rsidR="00E67CF2" w:rsidRPr="00A97233" w:rsidRDefault="00E67CF2" w:rsidP="00CD7EEC">
            <w:pPr>
              <w:jc w:val="both"/>
            </w:pPr>
            <w:r w:rsidRPr="00A97233">
              <w:t>are</w:t>
            </w:r>
          </w:p>
        </w:tc>
        <w:tc>
          <w:tcPr>
            <w:tcW w:w="672" w:type="dxa"/>
          </w:tcPr>
          <w:p w14:paraId="06BB9784" w14:textId="77777777" w:rsidR="00E67CF2" w:rsidRPr="00A97233" w:rsidRDefault="00E67CF2" w:rsidP="00CD7EEC">
            <w:pPr>
              <w:jc w:val="both"/>
            </w:pPr>
            <w:r w:rsidRPr="00A97233">
              <w:t>29</w:t>
            </w:r>
          </w:p>
        </w:tc>
        <w:tc>
          <w:tcPr>
            <w:tcW w:w="847" w:type="dxa"/>
          </w:tcPr>
          <w:p w14:paraId="65B04532" w14:textId="77777777" w:rsidR="00E67CF2" w:rsidRPr="001816E3" w:rsidRDefault="00E67CF2" w:rsidP="00CD7EEC">
            <w:pPr>
              <w:jc w:val="both"/>
            </w:pPr>
            <w:r w:rsidRPr="001816E3">
              <w:t>was</w:t>
            </w:r>
          </w:p>
        </w:tc>
        <w:tc>
          <w:tcPr>
            <w:tcW w:w="672" w:type="dxa"/>
          </w:tcPr>
          <w:p w14:paraId="365B6961" w14:textId="77777777" w:rsidR="00E67CF2" w:rsidRPr="001816E3" w:rsidRDefault="00E67CF2" w:rsidP="00CD7EEC">
            <w:pPr>
              <w:jc w:val="both"/>
            </w:pPr>
            <w:r w:rsidRPr="001816E3">
              <w:t>11</w:t>
            </w:r>
          </w:p>
        </w:tc>
        <w:tc>
          <w:tcPr>
            <w:tcW w:w="864" w:type="dxa"/>
          </w:tcPr>
          <w:p w14:paraId="6BE67C63" w14:textId="77777777" w:rsidR="00E67CF2" w:rsidRPr="00691C0E" w:rsidRDefault="00E67CF2" w:rsidP="00CD7EEC">
            <w:pPr>
              <w:jc w:val="both"/>
            </w:pPr>
            <w:r w:rsidRPr="00691C0E">
              <w:t>is</w:t>
            </w:r>
          </w:p>
        </w:tc>
        <w:tc>
          <w:tcPr>
            <w:tcW w:w="672" w:type="dxa"/>
          </w:tcPr>
          <w:p w14:paraId="043ECD1E" w14:textId="77777777" w:rsidR="00E67CF2" w:rsidRPr="00691C0E" w:rsidRDefault="00E67CF2" w:rsidP="00CD7EEC">
            <w:pPr>
              <w:jc w:val="both"/>
            </w:pPr>
            <w:r w:rsidRPr="00691C0E">
              <w:t>8</w:t>
            </w:r>
          </w:p>
        </w:tc>
      </w:tr>
      <w:tr w:rsidR="00E67CF2" w14:paraId="0F4E4A2E" w14:textId="77777777" w:rsidTr="0098488F">
        <w:tc>
          <w:tcPr>
            <w:tcW w:w="802" w:type="dxa"/>
          </w:tcPr>
          <w:p w14:paraId="21FE641A" w14:textId="77777777" w:rsidR="00E67CF2" w:rsidRPr="007B7652" w:rsidRDefault="00E67CF2" w:rsidP="00CD7EEC">
            <w:pPr>
              <w:jc w:val="both"/>
            </w:pPr>
            <w:r w:rsidRPr="007B7652">
              <w:t>have</w:t>
            </w:r>
          </w:p>
        </w:tc>
        <w:tc>
          <w:tcPr>
            <w:tcW w:w="674" w:type="dxa"/>
          </w:tcPr>
          <w:p w14:paraId="37530965" w14:textId="77777777" w:rsidR="00E67CF2" w:rsidRPr="007B7652" w:rsidRDefault="00E67CF2" w:rsidP="00CD7EEC">
            <w:pPr>
              <w:jc w:val="both"/>
            </w:pPr>
            <w:r w:rsidRPr="007B7652">
              <w:t>262</w:t>
            </w:r>
          </w:p>
        </w:tc>
        <w:tc>
          <w:tcPr>
            <w:tcW w:w="838" w:type="dxa"/>
          </w:tcPr>
          <w:p w14:paraId="079C3A44" w14:textId="77777777" w:rsidR="00E67CF2" w:rsidRPr="00D476A5" w:rsidRDefault="00E67CF2" w:rsidP="00CD7EEC">
            <w:pPr>
              <w:jc w:val="both"/>
            </w:pPr>
            <w:r w:rsidRPr="00D476A5">
              <w:t>can</w:t>
            </w:r>
          </w:p>
        </w:tc>
        <w:tc>
          <w:tcPr>
            <w:tcW w:w="672" w:type="dxa"/>
          </w:tcPr>
          <w:p w14:paraId="0F73FCA0" w14:textId="77777777" w:rsidR="00E67CF2" w:rsidRPr="00D476A5" w:rsidRDefault="00E67CF2" w:rsidP="00CD7EEC">
            <w:pPr>
              <w:jc w:val="both"/>
            </w:pPr>
            <w:r w:rsidRPr="00D476A5">
              <w:t>7</w:t>
            </w:r>
          </w:p>
        </w:tc>
        <w:tc>
          <w:tcPr>
            <w:tcW w:w="838" w:type="dxa"/>
          </w:tcPr>
          <w:p w14:paraId="6FAF4942" w14:textId="77777777" w:rsidR="00E67CF2" w:rsidRPr="003A303D" w:rsidRDefault="00E67CF2" w:rsidP="00CD7EEC">
            <w:pPr>
              <w:jc w:val="both"/>
            </w:pPr>
            <w:r w:rsidRPr="003A303D">
              <w:t>re</w:t>
            </w:r>
          </w:p>
        </w:tc>
        <w:tc>
          <w:tcPr>
            <w:tcW w:w="672" w:type="dxa"/>
          </w:tcPr>
          <w:p w14:paraId="329A5F97" w14:textId="77777777" w:rsidR="00E67CF2" w:rsidRPr="003A303D" w:rsidRDefault="00E67CF2" w:rsidP="00CD7EEC">
            <w:pPr>
              <w:jc w:val="both"/>
            </w:pPr>
            <w:r w:rsidRPr="003A303D">
              <w:t>4</w:t>
            </w:r>
          </w:p>
        </w:tc>
        <w:tc>
          <w:tcPr>
            <w:tcW w:w="838" w:type="dxa"/>
          </w:tcPr>
          <w:p w14:paraId="6751EC02" w14:textId="77777777" w:rsidR="00E67CF2" w:rsidRPr="00A97233" w:rsidRDefault="00E67CF2" w:rsidP="00CD7EEC">
            <w:pPr>
              <w:jc w:val="both"/>
            </w:pPr>
            <w:r w:rsidRPr="00A97233">
              <w:t>were</w:t>
            </w:r>
          </w:p>
        </w:tc>
        <w:tc>
          <w:tcPr>
            <w:tcW w:w="672" w:type="dxa"/>
          </w:tcPr>
          <w:p w14:paraId="4CD805DB" w14:textId="77777777" w:rsidR="00E67CF2" w:rsidRPr="00A97233" w:rsidRDefault="00E67CF2" w:rsidP="00CD7EEC">
            <w:pPr>
              <w:jc w:val="both"/>
            </w:pPr>
            <w:r w:rsidRPr="00A97233">
              <w:t>9</w:t>
            </w:r>
          </w:p>
        </w:tc>
        <w:tc>
          <w:tcPr>
            <w:tcW w:w="847" w:type="dxa"/>
          </w:tcPr>
          <w:p w14:paraId="16658970" w14:textId="77777777" w:rsidR="00E67CF2" w:rsidRPr="001816E3" w:rsidRDefault="00E67CF2" w:rsidP="00CD7EEC">
            <w:pPr>
              <w:jc w:val="both"/>
            </w:pPr>
            <w:r w:rsidRPr="001816E3">
              <w:t>is</w:t>
            </w:r>
          </w:p>
        </w:tc>
        <w:tc>
          <w:tcPr>
            <w:tcW w:w="672" w:type="dxa"/>
          </w:tcPr>
          <w:p w14:paraId="50565039" w14:textId="77777777" w:rsidR="00E67CF2" w:rsidRPr="001816E3" w:rsidRDefault="00E67CF2" w:rsidP="00CD7EEC">
            <w:pPr>
              <w:jc w:val="both"/>
            </w:pPr>
            <w:r w:rsidRPr="001816E3">
              <w:t>9</w:t>
            </w:r>
          </w:p>
        </w:tc>
        <w:tc>
          <w:tcPr>
            <w:tcW w:w="864" w:type="dxa"/>
          </w:tcPr>
          <w:p w14:paraId="1A507FF0" w14:textId="77777777" w:rsidR="00E67CF2" w:rsidRPr="00691C0E" w:rsidRDefault="00E67CF2" w:rsidP="00CD7EEC">
            <w:pPr>
              <w:jc w:val="both"/>
            </w:pPr>
            <w:r w:rsidRPr="00691C0E">
              <w:t>was</w:t>
            </w:r>
          </w:p>
        </w:tc>
        <w:tc>
          <w:tcPr>
            <w:tcW w:w="672" w:type="dxa"/>
          </w:tcPr>
          <w:p w14:paraId="1D48DCE0" w14:textId="77777777" w:rsidR="00E67CF2" w:rsidRPr="00691C0E" w:rsidRDefault="00E67CF2" w:rsidP="00CD7EEC">
            <w:pPr>
              <w:jc w:val="both"/>
            </w:pPr>
            <w:r w:rsidRPr="00691C0E">
              <w:t>4</w:t>
            </w:r>
          </w:p>
        </w:tc>
      </w:tr>
      <w:tr w:rsidR="00E67CF2" w14:paraId="553ACECA" w14:textId="77777777" w:rsidTr="0098488F">
        <w:tc>
          <w:tcPr>
            <w:tcW w:w="802" w:type="dxa"/>
          </w:tcPr>
          <w:p w14:paraId="49808128" w14:textId="77777777" w:rsidR="00E67CF2" w:rsidRPr="007B7652" w:rsidRDefault="00E67CF2" w:rsidP="00CD7EEC">
            <w:pPr>
              <w:jc w:val="both"/>
            </w:pPr>
            <w:r w:rsidRPr="007B7652">
              <w:t>was</w:t>
            </w:r>
          </w:p>
        </w:tc>
        <w:tc>
          <w:tcPr>
            <w:tcW w:w="674" w:type="dxa"/>
          </w:tcPr>
          <w:p w14:paraId="61E7A915" w14:textId="77777777" w:rsidR="00E67CF2" w:rsidRPr="007B7652" w:rsidRDefault="00E67CF2" w:rsidP="00CD7EEC">
            <w:pPr>
              <w:jc w:val="both"/>
            </w:pPr>
            <w:r w:rsidRPr="007B7652">
              <w:t>166</w:t>
            </w:r>
          </w:p>
        </w:tc>
        <w:tc>
          <w:tcPr>
            <w:tcW w:w="838" w:type="dxa"/>
          </w:tcPr>
          <w:p w14:paraId="0F4E6465" w14:textId="77777777" w:rsidR="00E67CF2" w:rsidRPr="00D476A5" w:rsidRDefault="00E67CF2" w:rsidP="00CD7EEC">
            <w:pPr>
              <w:jc w:val="both"/>
            </w:pPr>
            <w:r w:rsidRPr="00D476A5">
              <w:t>have</w:t>
            </w:r>
          </w:p>
        </w:tc>
        <w:tc>
          <w:tcPr>
            <w:tcW w:w="672" w:type="dxa"/>
          </w:tcPr>
          <w:p w14:paraId="4D6E4165" w14:textId="77777777" w:rsidR="00E67CF2" w:rsidRPr="00D476A5" w:rsidRDefault="00E67CF2" w:rsidP="00CD7EEC">
            <w:pPr>
              <w:jc w:val="both"/>
            </w:pPr>
            <w:r w:rsidRPr="00D476A5">
              <w:t>4</w:t>
            </w:r>
          </w:p>
        </w:tc>
        <w:tc>
          <w:tcPr>
            <w:tcW w:w="838" w:type="dxa"/>
          </w:tcPr>
          <w:p w14:paraId="19CF9D34" w14:textId="77777777" w:rsidR="00E67CF2" w:rsidRPr="003A303D" w:rsidRDefault="00E67CF2" w:rsidP="00CD7EEC">
            <w:pPr>
              <w:jc w:val="both"/>
            </w:pPr>
            <w:r w:rsidRPr="003A303D">
              <w:t>are</w:t>
            </w:r>
          </w:p>
        </w:tc>
        <w:tc>
          <w:tcPr>
            <w:tcW w:w="672" w:type="dxa"/>
          </w:tcPr>
          <w:p w14:paraId="4CCEA1BE" w14:textId="77777777" w:rsidR="00E67CF2" w:rsidRPr="003A303D" w:rsidRDefault="00E67CF2" w:rsidP="00CD7EEC">
            <w:pPr>
              <w:jc w:val="both"/>
            </w:pPr>
            <w:r w:rsidRPr="003A303D">
              <w:t>3</w:t>
            </w:r>
          </w:p>
        </w:tc>
        <w:tc>
          <w:tcPr>
            <w:tcW w:w="838" w:type="dxa"/>
          </w:tcPr>
          <w:p w14:paraId="2E1FC54D" w14:textId="77777777" w:rsidR="00E67CF2" w:rsidRPr="00A97233" w:rsidRDefault="00E67CF2" w:rsidP="00CD7EEC">
            <w:pPr>
              <w:jc w:val="both"/>
            </w:pPr>
            <w:r w:rsidRPr="00A97233">
              <w:t>do</w:t>
            </w:r>
          </w:p>
        </w:tc>
        <w:tc>
          <w:tcPr>
            <w:tcW w:w="672" w:type="dxa"/>
          </w:tcPr>
          <w:p w14:paraId="13E0D532" w14:textId="77777777" w:rsidR="00E67CF2" w:rsidRPr="00A97233" w:rsidRDefault="00E67CF2" w:rsidP="00CD7EEC">
            <w:pPr>
              <w:jc w:val="both"/>
            </w:pPr>
            <w:r w:rsidRPr="00A97233">
              <w:t>8</w:t>
            </w:r>
          </w:p>
        </w:tc>
        <w:tc>
          <w:tcPr>
            <w:tcW w:w="847" w:type="dxa"/>
          </w:tcPr>
          <w:p w14:paraId="335F97D0" w14:textId="77777777" w:rsidR="00E67CF2" w:rsidRPr="001816E3" w:rsidRDefault="00E67CF2" w:rsidP="00CD7EEC">
            <w:pPr>
              <w:jc w:val="both"/>
            </w:pPr>
            <w:r w:rsidRPr="001816E3">
              <w:t>would</w:t>
            </w:r>
          </w:p>
        </w:tc>
        <w:tc>
          <w:tcPr>
            <w:tcW w:w="672" w:type="dxa"/>
          </w:tcPr>
          <w:p w14:paraId="754FC653" w14:textId="77777777" w:rsidR="00E67CF2" w:rsidRPr="001816E3" w:rsidRDefault="00E67CF2" w:rsidP="00CD7EEC">
            <w:pPr>
              <w:jc w:val="both"/>
            </w:pPr>
            <w:r w:rsidRPr="001816E3">
              <w:t>6</w:t>
            </w:r>
          </w:p>
        </w:tc>
        <w:tc>
          <w:tcPr>
            <w:tcW w:w="864" w:type="dxa"/>
          </w:tcPr>
          <w:p w14:paraId="10784E19" w14:textId="77777777" w:rsidR="00E67CF2" w:rsidRPr="00691C0E" w:rsidRDefault="00E67CF2" w:rsidP="00CD7EEC">
            <w:pPr>
              <w:jc w:val="both"/>
            </w:pPr>
            <w:r w:rsidRPr="00691C0E">
              <w:t>asked</w:t>
            </w:r>
          </w:p>
        </w:tc>
        <w:tc>
          <w:tcPr>
            <w:tcW w:w="672" w:type="dxa"/>
          </w:tcPr>
          <w:p w14:paraId="7258D6F1" w14:textId="77777777" w:rsidR="00E67CF2" w:rsidRPr="00691C0E" w:rsidRDefault="00E67CF2" w:rsidP="00CD7EEC">
            <w:pPr>
              <w:jc w:val="both"/>
            </w:pPr>
            <w:r w:rsidRPr="00691C0E">
              <w:t>2</w:t>
            </w:r>
          </w:p>
        </w:tc>
      </w:tr>
      <w:tr w:rsidR="00E67CF2" w14:paraId="25F1ED02" w14:textId="77777777" w:rsidTr="0098488F">
        <w:tc>
          <w:tcPr>
            <w:tcW w:w="802" w:type="dxa"/>
          </w:tcPr>
          <w:p w14:paraId="4C1C034F" w14:textId="77777777" w:rsidR="00E67CF2" w:rsidRPr="007B7652" w:rsidRDefault="00E67CF2" w:rsidP="00CD7EEC">
            <w:pPr>
              <w:jc w:val="both"/>
            </w:pPr>
            <w:r w:rsidRPr="007B7652">
              <w:t>do</w:t>
            </w:r>
          </w:p>
        </w:tc>
        <w:tc>
          <w:tcPr>
            <w:tcW w:w="674" w:type="dxa"/>
          </w:tcPr>
          <w:p w14:paraId="69B7C510" w14:textId="77777777" w:rsidR="00E67CF2" w:rsidRPr="007B7652" w:rsidRDefault="00E67CF2" w:rsidP="00CD7EEC">
            <w:pPr>
              <w:jc w:val="both"/>
            </w:pPr>
            <w:r w:rsidRPr="007B7652">
              <w:t>120</w:t>
            </w:r>
          </w:p>
        </w:tc>
        <w:tc>
          <w:tcPr>
            <w:tcW w:w="838" w:type="dxa"/>
          </w:tcPr>
          <w:p w14:paraId="4A0FEF12" w14:textId="77777777" w:rsidR="00E67CF2" w:rsidRPr="00D476A5" w:rsidRDefault="00E67CF2" w:rsidP="00CD7EEC">
            <w:pPr>
              <w:jc w:val="both"/>
            </w:pPr>
            <w:r w:rsidRPr="00D476A5">
              <w:t>will</w:t>
            </w:r>
          </w:p>
        </w:tc>
        <w:tc>
          <w:tcPr>
            <w:tcW w:w="672" w:type="dxa"/>
          </w:tcPr>
          <w:p w14:paraId="605373D5" w14:textId="77777777" w:rsidR="00E67CF2" w:rsidRPr="00D476A5" w:rsidRDefault="00E67CF2" w:rsidP="00CD7EEC">
            <w:pPr>
              <w:jc w:val="both"/>
            </w:pPr>
            <w:r w:rsidRPr="00D476A5">
              <w:t>4</w:t>
            </w:r>
          </w:p>
        </w:tc>
        <w:tc>
          <w:tcPr>
            <w:tcW w:w="838" w:type="dxa"/>
          </w:tcPr>
          <w:p w14:paraId="7C8F9A9A" w14:textId="77777777" w:rsidR="00E67CF2" w:rsidRPr="003A303D" w:rsidRDefault="00E67CF2" w:rsidP="00CD7EEC">
            <w:pPr>
              <w:jc w:val="both"/>
            </w:pPr>
            <w:r w:rsidRPr="003A303D">
              <w:t>do</w:t>
            </w:r>
          </w:p>
        </w:tc>
        <w:tc>
          <w:tcPr>
            <w:tcW w:w="672" w:type="dxa"/>
          </w:tcPr>
          <w:p w14:paraId="2C2AF930" w14:textId="77777777" w:rsidR="00E67CF2" w:rsidRPr="003A303D" w:rsidRDefault="00E67CF2" w:rsidP="00CD7EEC">
            <w:pPr>
              <w:jc w:val="both"/>
            </w:pPr>
            <w:r w:rsidRPr="003A303D">
              <w:t>3</w:t>
            </w:r>
          </w:p>
        </w:tc>
        <w:tc>
          <w:tcPr>
            <w:tcW w:w="838" w:type="dxa"/>
          </w:tcPr>
          <w:p w14:paraId="07A66801" w14:textId="77777777" w:rsidR="00E67CF2" w:rsidRPr="00A97233" w:rsidRDefault="00E67CF2" w:rsidP="00CD7EEC">
            <w:pPr>
              <w:jc w:val="both"/>
            </w:pPr>
            <w:r w:rsidRPr="00A97233">
              <w:t>have</w:t>
            </w:r>
          </w:p>
        </w:tc>
        <w:tc>
          <w:tcPr>
            <w:tcW w:w="672" w:type="dxa"/>
          </w:tcPr>
          <w:p w14:paraId="15F09F5F" w14:textId="77777777" w:rsidR="00E67CF2" w:rsidRPr="00A97233" w:rsidRDefault="00E67CF2" w:rsidP="00CD7EEC">
            <w:pPr>
              <w:jc w:val="both"/>
            </w:pPr>
            <w:r w:rsidRPr="00A97233">
              <w:t>7</w:t>
            </w:r>
          </w:p>
        </w:tc>
        <w:tc>
          <w:tcPr>
            <w:tcW w:w="847" w:type="dxa"/>
          </w:tcPr>
          <w:p w14:paraId="4B1EAB0B" w14:textId="77777777" w:rsidR="00E67CF2" w:rsidRPr="001816E3" w:rsidRDefault="00E67CF2" w:rsidP="00CD7EEC">
            <w:pPr>
              <w:jc w:val="both"/>
            </w:pPr>
            <w:r w:rsidRPr="001816E3">
              <w:t>said</w:t>
            </w:r>
          </w:p>
        </w:tc>
        <w:tc>
          <w:tcPr>
            <w:tcW w:w="672" w:type="dxa"/>
          </w:tcPr>
          <w:p w14:paraId="7294B34A" w14:textId="77777777" w:rsidR="00E67CF2" w:rsidRPr="001816E3" w:rsidRDefault="00E67CF2" w:rsidP="00CD7EEC">
            <w:pPr>
              <w:jc w:val="both"/>
            </w:pPr>
            <w:r w:rsidRPr="001816E3">
              <w:t>5</w:t>
            </w:r>
          </w:p>
        </w:tc>
        <w:tc>
          <w:tcPr>
            <w:tcW w:w="864" w:type="dxa"/>
          </w:tcPr>
          <w:p w14:paraId="4DAF061C" w14:textId="77777777" w:rsidR="00E67CF2" w:rsidRPr="00691C0E" w:rsidRDefault="00E67CF2" w:rsidP="00CD7EEC">
            <w:pPr>
              <w:jc w:val="both"/>
            </w:pPr>
            <w:r w:rsidRPr="00691C0E">
              <w:t>seemed</w:t>
            </w:r>
          </w:p>
        </w:tc>
        <w:tc>
          <w:tcPr>
            <w:tcW w:w="672" w:type="dxa"/>
          </w:tcPr>
          <w:p w14:paraId="4E8A2D1F" w14:textId="77777777" w:rsidR="00E67CF2" w:rsidRPr="00691C0E" w:rsidRDefault="00E67CF2" w:rsidP="00CD7EEC">
            <w:pPr>
              <w:jc w:val="both"/>
            </w:pPr>
            <w:r w:rsidRPr="00691C0E">
              <w:t>2</w:t>
            </w:r>
          </w:p>
        </w:tc>
      </w:tr>
      <w:tr w:rsidR="00E67CF2" w14:paraId="601C4FEA" w14:textId="77777777" w:rsidTr="0098488F">
        <w:tc>
          <w:tcPr>
            <w:tcW w:w="802" w:type="dxa"/>
          </w:tcPr>
          <w:p w14:paraId="4D1E2B09" w14:textId="77777777" w:rsidR="00E67CF2" w:rsidRPr="007B7652" w:rsidRDefault="00E67CF2" w:rsidP="00CD7EEC">
            <w:pPr>
              <w:jc w:val="both"/>
            </w:pPr>
            <w:r w:rsidRPr="007B7652">
              <w:t xml:space="preserve">can </w:t>
            </w:r>
          </w:p>
        </w:tc>
        <w:tc>
          <w:tcPr>
            <w:tcW w:w="674" w:type="dxa"/>
          </w:tcPr>
          <w:p w14:paraId="1965D2C9" w14:textId="77777777" w:rsidR="00E67CF2" w:rsidRPr="007B7652" w:rsidRDefault="00E67CF2" w:rsidP="00CD7EEC">
            <w:pPr>
              <w:jc w:val="both"/>
            </w:pPr>
            <w:r w:rsidRPr="007B7652">
              <w:t>85</w:t>
            </w:r>
          </w:p>
        </w:tc>
        <w:tc>
          <w:tcPr>
            <w:tcW w:w="838" w:type="dxa"/>
          </w:tcPr>
          <w:p w14:paraId="72542CAD" w14:textId="77777777" w:rsidR="00E67CF2" w:rsidRPr="00D476A5" w:rsidRDefault="00E67CF2" w:rsidP="00CD7EEC">
            <w:pPr>
              <w:jc w:val="both"/>
            </w:pPr>
            <w:r w:rsidRPr="00D476A5">
              <w:t>know</w:t>
            </w:r>
          </w:p>
        </w:tc>
        <w:tc>
          <w:tcPr>
            <w:tcW w:w="672" w:type="dxa"/>
          </w:tcPr>
          <w:p w14:paraId="2242E9E0" w14:textId="77777777" w:rsidR="00E67CF2" w:rsidRPr="00D476A5" w:rsidRDefault="00E67CF2" w:rsidP="00CD7EEC">
            <w:pPr>
              <w:jc w:val="both"/>
            </w:pPr>
            <w:r w:rsidRPr="00D476A5">
              <w:t>4</w:t>
            </w:r>
          </w:p>
        </w:tc>
        <w:tc>
          <w:tcPr>
            <w:tcW w:w="838" w:type="dxa"/>
          </w:tcPr>
          <w:p w14:paraId="7C13081E" w14:textId="77777777" w:rsidR="00E67CF2" w:rsidRPr="003A303D" w:rsidRDefault="00E67CF2" w:rsidP="00CD7EEC">
            <w:pPr>
              <w:jc w:val="both"/>
            </w:pPr>
            <w:r w:rsidRPr="003A303D">
              <w:t>were</w:t>
            </w:r>
          </w:p>
        </w:tc>
        <w:tc>
          <w:tcPr>
            <w:tcW w:w="672" w:type="dxa"/>
          </w:tcPr>
          <w:p w14:paraId="012B6DA0" w14:textId="77777777" w:rsidR="00E67CF2" w:rsidRPr="003A303D" w:rsidRDefault="00E67CF2" w:rsidP="00CD7EEC">
            <w:pPr>
              <w:jc w:val="both"/>
            </w:pPr>
            <w:r w:rsidRPr="003A303D">
              <w:t>3</w:t>
            </w:r>
          </w:p>
        </w:tc>
        <w:tc>
          <w:tcPr>
            <w:tcW w:w="838" w:type="dxa"/>
          </w:tcPr>
          <w:p w14:paraId="7A193703" w14:textId="77777777" w:rsidR="00E67CF2" w:rsidRPr="00A97233" w:rsidRDefault="00E67CF2" w:rsidP="00CD7EEC">
            <w:pPr>
              <w:jc w:val="both"/>
            </w:pPr>
            <w:r w:rsidRPr="00A97233">
              <w:t>will</w:t>
            </w:r>
          </w:p>
        </w:tc>
        <w:tc>
          <w:tcPr>
            <w:tcW w:w="672" w:type="dxa"/>
          </w:tcPr>
          <w:p w14:paraId="34606E85" w14:textId="77777777" w:rsidR="00E67CF2" w:rsidRPr="00A97233" w:rsidRDefault="00E67CF2" w:rsidP="00CD7EEC">
            <w:pPr>
              <w:jc w:val="both"/>
            </w:pPr>
            <w:r w:rsidRPr="00A97233">
              <w:t>4</w:t>
            </w:r>
          </w:p>
        </w:tc>
        <w:tc>
          <w:tcPr>
            <w:tcW w:w="847" w:type="dxa"/>
          </w:tcPr>
          <w:p w14:paraId="727CB011" w14:textId="77777777" w:rsidR="00E67CF2" w:rsidRPr="001816E3" w:rsidRDefault="00E67CF2" w:rsidP="00CD7EEC">
            <w:pPr>
              <w:jc w:val="both"/>
            </w:pPr>
            <w:r w:rsidRPr="001816E3">
              <w:t>did</w:t>
            </w:r>
          </w:p>
        </w:tc>
        <w:tc>
          <w:tcPr>
            <w:tcW w:w="672" w:type="dxa"/>
          </w:tcPr>
          <w:p w14:paraId="347B6E84" w14:textId="77777777" w:rsidR="00E67CF2" w:rsidRPr="001816E3" w:rsidRDefault="00E67CF2" w:rsidP="00CD7EEC">
            <w:pPr>
              <w:jc w:val="both"/>
            </w:pPr>
            <w:r w:rsidRPr="001816E3">
              <w:t>4</w:t>
            </w:r>
          </w:p>
        </w:tc>
        <w:tc>
          <w:tcPr>
            <w:tcW w:w="864" w:type="dxa"/>
          </w:tcPr>
          <w:p w14:paraId="7E4B9EFB" w14:textId="77777777" w:rsidR="00E67CF2" w:rsidRPr="00691C0E" w:rsidRDefault="00E67CF2" w:rsidP="00CD7EEC">
            <w:pPr>
              <w:jc w:val="both"/>
            </w:pPr>
            <w:r w:rsidRPr="00691C0E">
              <w:t>wants</w:t>
            </w:r>
          </w:p>
        </w:tc>
        <w:tc>
          <w:tcPr>
            <w:tcW w:w="672" w:type="dxa"/>
          </w:tcPr>
          <w:p w14:paraId="361F0C01" w14:textId="77777777" w:rsidR="00E67CF2" w:rsidRPr="00691C0E" w:rsidRDefault="00E67CF2" w:rsidP="00CD7EEC">
            <w:pPr>
              <w:jc w:val="both"/>
            </w:pPr>
            <w:r w:rsidRPr="00691C0E">
              <w:t>2</w:t>
            </w:r>
          </w:p>
        </w:tc>
      </w:tr>
      <w:tr w:rsidR="00E67CF2" w14:paraId="470831BD" w14:textId="77777777" w:rsidTr="0098488F">
        <w:tc>
          <w:tcPr>
            <w:tcW w:w="802" w:type="dxa"/>
          </w:tcPr>
          <w:p w14:paraId="39329DC6" w14:textId="77777777" w:rsidR="00E67CF2" w:rsidRPr="007B7652" w:rsidRDefault="00E67CF2" w:rsidP="00CD7EEC">
            <w:pPr>
              <w:jc w:val="both"/>
            </w:pPr>
            <w:r w:rsidRPr="007B7652">
              <w:lastRenderedPageBreak/>
              <w:t>feel</w:t>
            </w:r>
          </w:p>
        </w:tc>
        <w:tc>
          <w:tcPr>
            <w:tcW w:w="674" w:type="dxa"/>
          </w:tcPr>
          <w:p w14:paraId="65DB7FA2" w14:textId="77777777" w:rsidR="00E67CF2" w:rsidRPr="007B7652" w:rsidRDefault="00E67CF2" w:rsidP="00CD7EEC">
            <w:pPr>
              <w:jc w:val="both"/>
            </w:pPr>
            <w:r w:rsidRPr="007B7652">
              <w:t>80</w:t>
            </w:r>
          </w:p>
        </w:tc>
        <w:tc>
          <w:tcPr>
            <w:tcW w:w="838" w:type="dxa"/>
          </w:tcPr>
          <w:p w14:paraId="30BC475D" w14:textId="77777777" w:rsidR="00E67CF2" w:rsidRPr="00D476A5" w:rsidRDefault="00E67CF2" w:rsidP="00CD7EEC">
            <w:pPr>
              <w:jc w:val="both"/>
            </w:pPr>
            <w:r w:rsidRPr="00D476A5">
              <w:t>guys</w:t>
            </w:r>
          </w:p>
        </w:tc>
        <w:tc>
          <w:tcPr>
            <w:tcW w:w="672" w:type="dxa"/>
          </w:tcPr>
          <w:p w14:paraId="420A88A3" w14:textId="77777777" w:rsidR="00E67CF2" w:rsidRPr="00D476A5" w:rsidRDefault="00E67CF2" w:rsidP="00CD7EEC">
            <w:pPr>
              <w:jc w:val="both"/>
            </w:pPr>
            <w:r w:rsidRPr="00D476A5">
              <w:t>4</w:t>
            </w:r>
          </w:p>
        </w:tc>
        <w:tc>
          <w:tcPr>
            <w:tcW w:w="838" w:type="dxa"/>
          </w:tcPr>
          <w:p w14:paraId="2928A47E" w14:textId="77777777" w:rsidR="00E67CF2" w:rsidRPr="003A303D" w:rsidRDefault="00E67CF2" w:rsidP="00CD7EEC">
            <w:pPr>
              <w:jc w:val="both"/>
            </w:pPr>
            <w:r w:rsidRPr="003A303D">
              <w:t>could</w:t>
            </w:r>
          </w:p>
        </w:tc>
        <w:tc>
          <w:tcPr>
            <w:tcW w:w="672" w:type="dxa"/>
          </w:tcPr>
          <w:p w14:paraId="173B2FFF" w14:textId="77777777" w:rsidR="00E67CF2" w:rsidRPr="003A303D" w:rsidRDefault="00E67CF2" w:rsidP="00CD7EEC">
            <w:pPr>
              <w:jc w:val="both"/>
            </w:pPr>
            <w:r w:rsidRPr="003A303D">
              <w:t>2</w:t>
            </w:r>
          </w:p>
        </w:tc>
        <w:tc>
          <w:tcPr>
            <w:tcW w:w="838" w:type="dxa"/>
          </w:tcPr>
          <w:p w14:paraId="54AD0248" w14:textId="77777777" w:rsidR="00E67CF2" w:rsidRPr="00A97233" w:rsidRDefault="00E67CF2" w:rsidP="00CD7EEC">
            <w:pPr>
              <w:jc w:val="both"/>
            </w:pPr>
            <w:r w:rsidRPr="00A97233">
              <w:t>can</w:t>
            </w:r>
          </w:p>
        </w:tc>
        <w:tc>
          <w:tcPr>
            <w:tcW w:w="672" w:type="dxa"/>
          </w:tcPr>
          <w:p w14:paraId="0C3D6A49" w14:textId="77777777" w:rsidR="00E67CF2" w:rsidRPr="00A97233" w:rsidRDefault="00E67CF2" w:rsidP="00CD7EEC">
            <w:pPr>
              <w:jc w:val="both"/>
            </w:pPr>
            <w:r w:rsidRPr="00A97233">
              <w:t>4</w:t>
            </w:r>
          </w:p>
        </w:tc>
        <w:tc>
          <w:tcPr>
            <w:tcW w:w="847" w:type="dxa"/>
          </w:tcPr>
          <w:p w14:paraId="2B233C1A" w14:textId="77777777" w:rsidR="00E67CF2" w:rsidRPr="001816E3" w:rsidRDefault="00E67CF2" w:rsidP="00CD7EEC">
            <w:pPr>
              <w:jc w:val="both"/>
            </w:pPr>
            <w:r w:rsidRPr="001816E3">
              <w:t>will</w:t>
            </w:r>
          </w:p>
        </w:tc>
        <w:tc>
          <w:tcPr>
            <w:tcW w:w="672" w:type="dxa"/>
          </w:tcPr>
          <w:p w14:paraId="01C57329" w14:textId="77777777" w:rsidR="00E67CF2" w:rsidRPr="001816E3" w:rsidRDefault="00E67CF2" w:rsidP="00CD7EEC">
            <w:pPr>
              <w:jc w:val="both"/>
            </w:pPr>
            <w:r w:rsidRPr="001816E3">
              <w:t>4</w:t>
            </w:r>
          </w:p>
        </w:tc>
        <w:tc>
          <w:tcPr>
            <w:tcW w:w="864" w:type="dxa"/>
          </w:tcPr>
          <w:p w14:paraId="0EDFAAD6" w14:textId="77777777" w:rsidR="00E67CF2" w:rsidRPr="00691C0E" w:rsidRDefault="00E67CF2" w:rsidP="00CD7EEC">
            <w:pPr>
              <w:jc w:val="both"/>
            </w:pPr>
            <w:r w:rsidRPr="00691C0E">
              <w:t>can</w:t>
            </w:r>
          </w:p>
        </w:tc>
        <w:tc>
          <w:tcPr>
            <w:tcW w:w="672" w:type="dxa"/>
          </w:tcPr>
          <w:p w14:paraId="35A99D66" w14:textId="77777777" w:rsidR="00E67CF2" w:rsidRPr="00691C0E" w:rsidRDefault="00E67CF2" w:rsidP="00CD7EEC">
            <w:pPr>
              <w:jc w:val="both"/>
            </w:pPr>
            <w:r w:rsidRPr="00691C0E">
              <w:t>2</w:t>
            </w:r>
          </w:p>
        </w:tc>
      </w:tr>
      <w:tr w:rsidR="00E67CF2" w14:paraId="73E27F40" w14:textId="77777777" w:rsidTr="0098488F">
        <w:tc>
          <w:tcPr>
            <w:tcW w:w="802" w:type="dxa"/>
          </w:tcPr>
          <w:p w14:paraId="2068F7C7" w14:textId="77777777" w:rsidR="00E67CF2" w:rsidRPr="007B7652" w:rsidRDefault="00E67CF2" w:rsidP="00CD7EEC">
            <w:pPr>
              <w:jc w:val="both"/>
            </w:pPr>
            <w:r w:rsidRPr="007B7652">
              <w:t>just</w:t>
            </w:r>
          </w:p>
        </w:tc>
        <w:tc>
          <w:tcPr>
            <w:tcW w:w="674" w:type="dxa"/>
          </w:tcPr>
          <w:p w14:paraId="75F65825" w14:textId="77777777" w:rsidR="00E67CF2" w:rsidRPr="007B7652" w:rsidRDefault="00E67CF2" w:rsidP="00CD7EEC">
            <w:pPr>
              <w:jc w:val="both"/>
            </w:pPr>
            <w:r w:rsidRPr="007B7652">
              <w:t>79</w:t>
            </w:r>
          </w:p>
        </w:tc>
        <w:tc>
          <w:tcPr>
            <w:tcW w:w="838" w:type="dxa"/>
          </w:tcPr>
          <w:p w14:paraId="06A06EE4" w14:textId="77777777" w:rsidR="00E67CF2" w:rsidRPr="00D476A5" w:rsidRDefault="00E67CF2" w:rsidP="00CD7EEC">
            <w:pPr>
              <w:jc w:val="both"/>
            </w:pPr>
            <w:r w:rsidRPr="00D476A5">
              <w:t>with</w:t>
            </w:r>
          </w:p>
        </w:tc>
        <w:tc>
          <w:tcPr>
            <w:tcW w:w="672" w:type="dxa"/>
          </w:tcPr>
          <w:p w14:paraId="53CAE696" w14:textId="77777777" w:rsidR="00E67CF2" w:rsidRPr="00D476A5" w:rsidRDefault="00E67CF2" w:rsidP="00CD7EEC">
            <w:pPr>
              <w:jc w:val="both"/>
            </w:pPr>
            <w:r w:rsidRPr="00D476A5">
              <w:t>3</w:t>
            </w:r>
          </w:p>
        </w:tc>
        <w:tc>
          <w:tcPr>
            <w:tcW w:w="838" w:type="dxa"/>
          </w:tcPr>
          <w:p w14:paraId="29FCE674" w14:textId="77777777" w:rsidR="00E67CF2" w:rsidRPr="003A303D" w:rsidRDefault="00E67CF2" w:rsidP="00CD7EEC">
            <w:pPr>
              <w:jc w:val="both"/>
            </w:pPr>
            <w:r w:rsidRPr="003A303D">
              <w:t>live</w:t>
            </w:r>
          </w:p>
        </w:tc>
        <w:tc>
          <w:tcPr>
            <w:tcW w:w="672" w:type="dxa"/>
          </w:tcPr>
          <w:p w14:paraId="6621C170" w14:textId="77777777" w:rsidR="00E67CF2" w:rsidRPr="003A303D" w:rsidRDefault="00E67CF2" w:rsidP="00CD7EEC">
            <w:pPr>
              <w:jc w:val="both"/>
            </w:pPr>
            <w:r w:rsidRPr="003A303D">
              <w:t>2</w:t>
            </w:r>
          </w:p>
        </w:tc>
        <w:tc>
          <w:tcPr>
            <w:tcW w:w="838" w:type="dxa"/>
          </w:tcPr>
          <w:p w14:paraId="3806C299" w14:textId="77777777" w:rsidR="00E67CF2" w:rsidRPr="00A97233" w:rsidRDefault="00E67CF2" w:rsidP="00CD7EEC">
            <w:pPr>
              <w:jc w:val="both"/>
            </w:pPr>
            <w:r w:rsidRPr="00A97233">
              <w:t>all</w:t>
            </w:r>
          </w:p>
        </w:tc>
        <w:tc>
          <w:tcPr>
            <w:tcW w:w="672" w:type="dxa"/>
          </w:tcPr>
          <w:p w14:paraId="76644A69" w14:textId="77777777" w:rsidR="00E67CF2" w:rsidRPr="00A97233" w:rsidRDefault="00E67CF2" w:rsidP="00CD7EEC">
            <w:pPr>
              <w:jc w:val="both"/>
            </w:pPr>
            <w:r w:rsidRPr="00A97233">
              <w:t>3</w:t>
            </w:r>
          </w:p>
        </w:tc>
        <w:tc>
          <w:tcPr>
            <w:tcW w:w="847" w:type="dxa"/>
          </w:tcPr>
          <w:p w14:paraId="00878E64" w14:textId="77777777" w:rsidR="00E67CF2" w:rsidRPr="001816E3" w:rsidRDefault="00E67CF2" w:rsidP="00CD7EEC">
            <w:pPr>
              <w:jc w:val="both"/>
            </w:pPr>
            <w:r w:rsidRPr="001816E3">
              <w:t>does</w:t>
            </w:r>
          </w:p>
        </w:tc>
        <w:tc>
          <w:tcPr>
            <w:tcW w:w="672" w:type="dxa"/>
          </w:tcPr>
          <w:p w14:paraId="6B6E49B3" w14:textId="77777777" w:rsidR="00E67CF2" w:rsidRPr="001816E3" w:rsidRDefault="00E67CF2" w:rsidP="00CD7EEC">
            <w:pPr>
              <w:jc w:val="both"/>
            </w:pPr>
            <w:r w:rsidRPr="001816E3">
              <w:t>4</w:t>
            </w:r>
          </w:p>
        </w:tc>
        <w:tc>
          <w:tcPr>
            <w:tcW w:w="864" w:type="dxa"/>
          </w:tcPr>
          <w:p w14:paraId="010E3ACA" w14:textId="77777777" w:rsidR="00E67CF2" w:rsidRPr="00691C0E" w:rsidRDefault="00E67CF2" w:rsidP="00CD7EEC">
            <w:pPr>
              <w:jc w:val="both"/>
            </w:pPr>
            <w:r w:rsidRPr="00691C0E">
              <w:t>also</w:t>
            </w:r>
          </w:p>
        </w:tc>
        <w:tc>
          <w:tcPr>
            <w:tcW w:w="672" w:type="dxa"/>
          </w:tcPr>
          <w:p w14:paraId="19F1FF79" w14:textId="77777777" w:rsidR="00E67CF2" w:rsidRPr="00691C0E" w:rsidRDefault="00E67CF2" w:rsidP="00CD7EEC">
            <w:pPr>
              <w:jc w:val="both"/>
            </w:pPr>
            <w:r w:rsidRPr="00691C0E">
              <w:t>2</w:t>
            </w:r>
          </w:p>
        </w:tc>
      </w:tr>
      <w:tr w:rsidR="00E67CF2" w14:paraId="4E3E9C8C" w14:textId="77777777" w:rsidTr="0098488F">
        <w:tc>
          <w:tcPr>
            <w:tcW w:w="802" w:type="dxa"/>
          </w:tcPr>
          <w:p w14:paraId="5338ABBA" w14:textId="77777777" w:rsidR="00E67CF2" w:rsidRPr="007B7652" w:rsidRDefault="00E67CF2" w:rsidP="00CD7EEC">
            <w:pPr>
              <w:jc w:val="both"/>
            </w:pPr>
            <w:r w:rsidRPr="007B7652">
              <w:t>know</w:t>
            </w:r>
          </w:p>
        </w:tc>
        <w:tc>
          <w:tcPr>
            <w:tcW w:w="674" w:type="dxa"/>
          </w:tcPr>
          <w:p w14:paraId="4020EF56" w14:textId="77777777" w:rsidR="00E67CF2" w:rsidRPr="007B7652" w:rsidRDefault="00E67CF2" w:rsidP="00CD7EEC">
            <w:pPr>
              <w:jc w:val="both"/>
            </w:pPr>
            <w:r w:rsidRPr="007B7652">
              <w:t>52</w:t>
            </w:r>
          </w:p>
        </w:tc>
        <w:tc>
          <w:tcPr>
            <w:tcW w:w="838" w:type="dxa"/>
          </w:tcPr>
          <w:p w14:paraId="4A8A9E3E" w14:textId="77777777" w:rsidR="00E67CF2" w:rsidRPr="00D476A5" w:rsidRDefault="00E67CF2" w:rsidP="00CD7EEC">
            <w:pPr>
              <w:jc w:val="both"/>
            </w:pPr>
            <w:r w:rsidRPr="00D476A5">
              <w:t>do</w:t>
            </w:r>
          </w:p>
        </w:tc>
        <w:tc>
          <w:tcPr>
            <w:tcW w:w="672" w:type="dxa"/>
          </w:tcPr>
          <w:p w14:paraId="42E58EDC" w14:textId="77777777" w:rsidR="00E67CF2" w:rsidRPr="00D476A5" w:rsidRDefault="00E67CF2" w:rsidP="00CD7EEC">
            <w:pPr>
              <w:jc w:val="both"/>
            </w:pPr>
            <w:r w:rsidRPr="00D476A5">
              <w:t>2</w:t>
            </w:r>
          </w:p>
        </w:tc>
        <w:tc>
          <w:tcPr>
            <w:tcW w:w="838" w:type="dxa"/>
          </w:tcPr>
          <w:p w14:paraId="7BA65BB2" w14:textId="77777777" w:rsidR="00E67CF2" w:rsidRPr="003A303D" w:rsidRDefault="00E67CF2" w:rsidP="00CD7EEC">
            <w:pPr>
              <w:jc w:val="both"/>
            </w:pPr>
            <w:r w:rsidRPr="003A303D">
              <w:t>had</w:t>
            </w:r>
          </w:p>
        </w:tc>
        <w:tc>
          <w:tcPr>
            <w:tcW w:w="672" w:type="dxa"/>
          </w:tcPr>
          <w:p w14:paraId="3818AA55" w14:textId="77777777" w:rsidR="00E67CF2" w:rsidRPr="003A303D" w:rsidRDefault="00E67CF2" w:rsidP="00CD7EEC">
            <w:pPr>
              <w:jc w:val="both"/>
            </w:pPr>
            <w:r w:rsidRPr="003A303D">
              <w:t>2</w:t>
            </w:r>
          </w:p>
        </w:tc>
        <w:tc>
          <w:tcPr>
            <w:tcW w:w="838" w:type="dxa"/>
          </w:tcPr>
          <w:p w14:paraId="254B63A9" w14:textId="77777777" w:rsidR="00E67CF2" w:rsidRPr="00A97233" w:rsidRDefault="00E67CF2" w:rsidP="00CD7EEC">
            <w:pPr>
              <w:jc w:val="both"/>
            </w:pPr>
            <w:r w:rsidRPr="00A97233">
              <w:t>could</w:t>
            </w:r>
          </w:p>
        </w:tc>
        <w:tc>
          <w:tcPr>
            <w:tcW w:w="672" w:type="dxa"/>
          </w:tcPr>
          <w:p w14:paraId="583B09A2" w14:textId="77777777" w:rsidR="00E67CF2" w:rsidRPr="00A97233" w:rsidRDefault="00E67CF2" w:rsidP="00CD7EEC">
            <w:pPr>
              <w:jc w:val="both"/>
            </w:pPr>
            <w:r w:rsidRPr="00A97233">
              <w:t>3</w:t>
            </w:r>
          </w:p>
        </w:tc>
        <w:tc>
          <w:tcPr>
            <w:tcW w:w="847" w:type="dxa"/>
          </w:tcPr>
          <w:p w14:paraId="6BED7161" w14:textId="77777777" w:rsidR="00E67CF2" w:rsidRPr="001816E3" w:rsidRDefault="00E67CF2" w:rsidP="00CD7EEC">
            <w:pPr>
              <w:jc w:val="both"/>
            </w:pPr>
            <w:r w:rsidRPr="001816E3">
              <w:t>had</w:t>
            </w:r>
          </w:p>
        </w:tc>
        <w:tc>
          <w:tcPr>
            <w:tcW w:w="672" w:type="dxa"/>
          </w:tcPr>
          <w:p w14:paraId="0F2374CD" w14:textId="77777777" w:rsidR="00E67CF2" w:rsidRPr="001816E3" w:rsidRDefault="00E67CF2" w:rsidP="00CD7EEC">
            <w:pPr>
              <w:jc w:val="both"/>
            </w:pPr>
            <w:r w:rsidRPr="001816E3">
              <w:t>4</w:t>
            </w:r>
          </w:p>
        </w:tc>
        <w:tc>
          <w:tcPr>
            <w:tcW w:w="864" w:type="dxa"/>
          </w:tcPr>
          <w:p w14:paraId="5E4498F0" w14:textId="77777777" w:rsidR="00E67CF2" w:rsidRPr="00691C0E" w:rsidRDefault="00E67CF2" w:rsidP="00CD7EEC">
            <w:pPr>
              <w:jc w:val="both"/>
            </w:pPr>
            <w:r w:rsidRPr="00691C0E">
              <w:t>would</w:t>
            </w:r>
          </w:p>
        </w:tc>
        <w:tc>
          <w:tcPr>
            <w:tcW w:w="672" w:type="dxa"/>
          </w:tcPr>
          <w:p w14:paraId="08AC1F6F" w14:textId="77777777" w:rsidR="00E67CF2" w:rsidRPr="00691C0E" w:rsidRDefault="00E67CF2" w:rsidP="00CD7EEC">
            <w:pPr>
              <w:jc w:val="both"/>
            </w:pPr>
            <w:r w:rsidRPr="00691C0E">
              <w:t>2</w:t>
            </w:r>
          </w:p>
        </w:tc>
      </w:tr>
      <w:tr w:rsidR="00E67CF2" w14:paraId="03A085C2" w14:textId="77777777" w:rsidTr="0098488F">
        <w:tc>
          <w:tcPr>
            <w:tcW w:w="802" w:type="dxa"/>
          </w:tcPr>
          <w:p w14:paraId="53087BAD" w14:textId="77777777" w:rsidR="00E67CF2" w:rsidRPr="007B7652" w:rsidRDefault="00E67CF2" w:rsidP="00CD7EEC">
            <w:pPr>
              <w:jc w:val="both"/>
            </w:pPr>
            <w:r w:rsidRPr="007B7652">
              <w:t>will</w:t>
            </w:r>
          </w:p>
        </w:tc>
        <w:tc>
          <w:tcPr>
            <w:tcW w:w="674" w:type="dxa"/>
          </w:tcPr>
          <w:p w14:paraId="077D8D5E" w14:textId="77777777" w:rsidR="00E67CF2" w:rsidRPr="007B7652" w:rsidRDefault="00E67CF2" w:rsidP="00CD7EEC">
            <w:pPr>
              <w:jc w:val="both"/>
            </w:pPr>
            <w:r w:rsidRPr="007B7652">
              <w:t>50</w:t>
            </w:r>
          </w:p>
        </w:tc>
        <w:tc>
          <w:tcPr>
            <w:tcW w:w="838" w:type="dxa"/>
          </w:tcPr>
          <w:p w14:paraId="76A509BD" w14:textId="77777777" w:rsidR="00E67CF2" w:rsidRPr="00D476A5" w:rsidRDefault="00E67CF2" w:rsidP="00CD7EEC">
            <w:pPr>
              <w:jc w:val="both"/>
            </w:pPr>
            <w:r w:rsidRPr="00D476A5">
              <w:t>for</w:t>
            </w:r>
          </w:p>
        </w:tc>
        <w:tc>
          <w:tcPr>
            <w:tcW w:w="672" w:type="dxa"/>
          </w:tcPr>
          <w:p w14:paraId="34739983" w14:textId="77777777" w:rsidR="00E67CF2" w:rsidRPr="00D476A5" w:rsidRDefault="00E67CF2" w:rsidP="00CD7EEC">
            <w:pPr>
              <w:jc w:val="both"/>
            </w:pPr>
            <w:r w:rsidRPr="00D476A5">
              <w:t>2</w:t>
            </w:r>
          </w:p>
        </w:tc>
        <w:tc>
          <w:tcPr>
            <w:tcW w:w="838" w:type="dxa"/>
          </w:tcPr>
          <w:p w14:paraId="51D50830" w14:textId="77777777" w:rsidR="00E67CF2" w:rsidRPr="003A303D" w:rsidRDefault="00E67CF2" w:rsidP="00CD7EEC">
            <w:pPr>
              <w:jc w:val="both"/>
            </w:pPr>
            <w:r w:rsidRPr="003A303D">
              <w:t>met</w:t>
            </w:r>
          </w:p>
        </w:tc>
        <w:tc>
          <w:tcPr>
            <w:tcW w:w="672" w:type="dxa"/>
          </w:tcPr>
          <w:p w14:paraId="74A7EBDB" w14:textId="77777777" w:rsidR="00E67CF2" w:rsidRPr="003A303D" w:rsidRDefault="00E67CF2" w:rsidP="00CD7EEC">
            <w:pPr>
              <w:jc w:val="both"/>
            </w:pPr>
            <w:r w:rsidRPr="003A303D">
              <w:t>1</w:t>
            </w:r>
          </w:p>
        </w:tc>
        <w:tc>
          <w:tcPr>
            <w:tcW w:w="838" w:type="dxa"/>
          </w:tcPr>
          <w:p w14:paraId="69102944" w14:textId="77777777" w:rsidR="00E67CF2" w:rsidRPr="00A97233" w:rsidRDefault="00E67CF2" w:rsidP="00CD7EEC">
            <w:pPr>
              <w:jc w:val="both"/>
            </w:pPr>
            <w:r w:rsidRPr="00A97233">
              <w:t>just</w:t>
            </w:r>
          </w:p>
        </w:tc>
        <w:tc>
          <w:tcPr>
            <w:tcW w:w="672" w:type="dxa"/>
          </w:tcPr>
          <w:p w14:paraId="2C0C0785" w14:textId="77777777" w:rsidR="00E67CF2" w:rsidRPr="00A97233" w:rsidRDefault="00E67CF2" w:rsidP="00CD7EEC">
            <w:pPr>
              <w:jc w:val="both"/>
            </w:pPr>
            <w:r w:rsidRPr="00A97233">
              <w:t>3</w:t>
            </w:r>
          </w:p>
        </w:tc>
        <w:tc>
          <w:tcPr>
            <w:tcW w:w="847" w:type="dxa"/>
          </w:tcPr>
          <w:p w14:paraId="64894FC8" w14:textId="77777777" w:rsidR="00E67CF2" w:rsidRPr="001816E3" w:rsidRDefault="00E67CF2" w:rsidP="00CD7EEC">
            <w:pPr>
              <w:jc w:val="both"/>
            </w:pPr>
            <w:r w:rsidRPr="001816E3">
              <w:t>got</w:t>
            </w:r>
          </w:p>
        </w:tc>
        <w:tc>
          <w:tcPr>
            <w:tcW w:w="672" w:type="dxa"/>
          </w:tcPr>
          <w:p w14:paraId="02C69D07" w14:textId="77777777" w:rsidR="00E67CF2" w:rsidRPr="001816E3" w:rsidRDefault="00E67CF2" w:rsidP="00CD7EEC">
            <w:pPr>
              <w:jc w:val="both"/>
            </w:pPr>
            <w:r w:rsidRPr="001816E3">
              <w:t>4</w:t>
            </w:r>
          </w:p>
        </w:tc>
        <w:tc>
          <w:tcPr>
            <w:tcW w:w="864" w:type="dxa"/>
          </w:tcPr>
          <w:p w14:paraId="1882C234" w14:textId="77777777" w:rsidR="00E67CF2" w:rsidRPr="00691C0E" w:rsidRDefault="00E67CF2" w:rsidP="00CD7EEC">
            <w:pPr>
              <w:jc w:val="both"/>
            </w:pPr>
            <w:r w:rsidRPr="00691C0E">
              <w:t>just</w:t>
            </w:r>
          </w:p>
        </w:tc>
        <w:tc>
          <w:tcPr>
            <w:tcW w:w="672" w:type="dxa"/>
          </w:tcPr>
          <w:p w14:paraId="6B610242" w14:textId="77777777" w:rsidR="00E67CF2" w:rsidRPr="00691C0E" w:rsidRDefault="00E67CF2" w:rsidP="00CD7EEC">
            <w:pPr>
              <w:jc w:val="both"/>
            </w:pPr>
            <w:r w:rsidRPr="00691C0E">
              <w:t>2</w:t>
            </w:r>
          </w:p>
        </w:tc>
      </w:tr>
      <w:tr w:rsidR="00E67CF2" w14:paraId="382B832A" w14:textId="77777777" w:rsidTr="0098488F">
        <w:tc>
          <w:tcPr>
            <w:tcW w:w="802" w:type="dxa"/>
          </w:tcPr>
          <w:p w14:paraId="4038069E" w14:textId="77777777" w:rsidR="00E67CF2" w:rsidRPr="007B7652" w:rsidRDefault="00E67CF2" w:rsidP="00CD7EEC">
            <w:pPr>
              <w:jc w:val="both"/>
            </w:pPr>
            <w:r w:rsidRPr="007B7652">
              <w:t>would</w:t>
            </w:r>
          </w:p>
        </w:tc>
        <w:tc>
          <w:tcPr>
            <w:tcW w:w="674" w:type="dxa"/>
          </w:tcPr>
          <w:p w14:paraId="4062BC81" w14:textId="77777777" w:rsidR="00E67CF2" w:rsidRDefault="00E67CF2" w:rsidP="00CD7EEC">
            <w:pPr>
              <w:jc w:val="both"/>
            </w:pPr>
            <w:r w:rsidRPr="007B7652">
              <w:t>45</w:t>
            </w:r>
          </w:p>
        </w:tc>
        <w:tc>
          <w:tcPr>
            <w:tcW w:w="838" w:type="dxa"/>
          </w:tcPr>
          <w:p w14:paraId="26E68A4A" w14:textId="77777777" w:rsidR="00E67CF2" w:rsidRPr="00D476A5" w:rsidRDefault="00E67CF2" w:rsidP="00CD7EEC">
            <w:pPr>
              <w:jc w:val="both"/>
            </w:pPr>
            <w:r w:rsidRPr="00D476A5">
              <w:t>and</w:t>
            </w:r>
          </w:p>
        </w:tc>
        <w:tc>
          <w:tcPr>
            <w:tcW w:w="672" w:type="dxa"/>
          </w:tcPr>
          <w:p w14:paraId="75540229" w14:textId="77777777" w:rsidR="00E67CF2" w:rsidRDefault="00E67CF2" w:rsidP="00CD7EEC">
            <w:pPr>
              <w:jc w:val="both"/>
            </w:pPr>
            <w:r w:rsidRPr="00D476A5">
              <w:t>2</w:t>
            </w:r>
          </w:p>
        </w:tc>
        <w:tc>
          <w:tcPr>
            <w:tcW w:w="838" w:type="dxa"/>
          </w:tcPr>
          <w:p w14:paraId="32E3D176" w14:textId="77777777" w:rsidR="00E67CF2" w:rsidRPr="003A303D" w:rsidRDefault="00E67CF2" w:rsidP="00CD7EEC">
            <w:pPr>
              <w:jc w:val="both"/>
            </w:pPr>
            <w:r w:rsidRPr="003A303D">
              <w:t>first</w:t>
            </w:r>
          </w:p>
        </w:tc>
        <w:tc>
          <w:tcPr>
            <w:tcW w:w="672" w:type="dxa"/>
          </w:tcPr>
          <w:p w14:paraId="68E76B5D" w14:textId="77777777" w:rsidR="00E67CF2" w:rsidRDefault="00E67CF2" w:rsidP="00CD7EEC">
            <w:pPr>
              <w:jc w:val="both"/>
            </w:pPr>
            <w:r w:rsidRPr="003A303D">
              <w:t>1</w:t>
            </w:r>
          </w:p>
        </w:tc>
        <w:tc>
          <w:tcPr>
            <w:tcW w:w="838" w:type="dxa"/>
          </w:tcPr>
          <w:p w14:paraId="110EC447" w14:textId="77777777" w:rsidR="00E67CF2" w:rsidRPr="00A97233" w:rsidRDefault="00E67CF2" w:rsidP="00CD7EEC">
            <w:pPr>
              <w:jc w:val="both"/>
            </w:pPr>
            <w:r w:rsidRPr="00A97233">
              <w:t>did</w:t>
            </w:r>
          </w:p>
        </w:tc>
        <w:tc>
          <w:tcPr>
            <w:tcW w:w="672" w:type="dxa"/>
          </w:tcPr>
          <w:p w14:paraId="7E8C8412" w14:textId="77777777" w:rsidR="00E67CF2" w:rsidRDefault="00E67CF2" w:rsidP="00CD7EEC">
            <w:pPr>
              <w:jc w:val="both"/>
            </w:pPr>
            <w:r w:rsidRPr="00A97233">
              <w:t>3</w:t>
            </w:r>
          </w:p>
        </w:tc>
        <w:tc>
          <w:tcPr>
            <w:tcW w:w="847" w:type="dxa"/>
          </w:tcPr>
          <w:p w14:paraId="6FB3B427" w14:textId="77777777" w:rsidR="00E67CF2" w:rsidRPr="006934F2" w:rsidRDefault="00E67CF2" w:rsidP="00CD7EEC">
            <w:pPr>
              <w:jc w:val="both"/>
            </w:pPr>
            <w:r w:rsidRPr="006934F2">
              <w:t>told</w:t>
            </w:r>
          </w:p>
        </w:tc>
        <w:tc>
          <w:tcPr>
            <w:tcW w:w="672" w:type="dxa"/>
          </w:tcPr>
          <w:p w14:paraId="5C1321B2" w14:textId="77777777" w:rsidR="00E67CF2" w:rsidRDefault="00E67CF2" w:rsidP="00CD7EEC">
            <w:pPr>
              <w:jc w:val="both"/>
            </w:pPr>
            <w:r w:rsidRPr="006934F2">
              <w:t>2</w:t>
            </w:r>
          </w:p>
        </w:tc>
        <w:tc>
          <w:tcPr>
            <w:tcW w:w="864" w:type="dxa"/>
          </w:tcPr>
          <w:p w14:paraId="6500884C" w14:textId="77777777" w:rsidR="00E67CF2" w:rsidRPr="00691C0E" w:rsidRDefault="00E67CF2" w:rsidP="00CD7EEC">
            <w:pPr>
              <w:jc w:val="both"/>
            </w:pPr>
            <w:r w:rsidRPr="00691C0E">
              <w:t>thinks</w:t>
            </w:r>
          </w:p>
        </w:tc>
        <w:tc>
          <w:tcPr>
            <w:tcW w:w="672" w:type="dxa"/>
          </w:tcPr>
          <w:p w14:paraId="6079B542" w14:textId="77777777" w:rsidR="00E67CF2" w:rsidRDefault="00E67CF2" w:rsidP="00CD7EEC">
            <w:pPr>
              <w:jc w:val="both"/>
            </w:pPr>
            <w:r w:rsidRPr="00691C0E">
              <w:t>1</w:t>
            </w:r>
          </w:p>
        </w:tc>
      </w:tr>
    </w:tbl>
    <w:p w14:paraId="7853A218" w14:textId="77777777" w:rsidR="00901CFA" w:rsidRDefault="00901CFA" w:rsidP="00CD7EEC">
      <w:pPr>
        <w:jc w:val="both"/>
        <w:rPr>
          <w:rFonts w:asciiTheme="majorBidi" w:hAnsiTheme="majorBidi" w:cstheme="majorBidi"/>
          <w:color w:val="000000"/>
        </w:rPr>
      </w:pPr>
    </w:p>
    <w:p w14:paraId="3B7E69A1" w14:textId="159BA945" w:rsidR="008A32C2" w:rsidRDefault="00461D29" w:rsidP="00CD7EEC">
      <w:pPr>
        <w:pStyle w:val="Caption"/>
        <w:keepNext/>
      </w:pPr>
      <w:r>
        <w:t>Tab</w:t>
      </w:r>
      <w:r w:rsidR="008A32C2">
        <w:t>e</w:t>
      </w:r>
      <w:r>
        <w:t>l</w:t>
      </w:r>
      <w:r w:rsidR="008A32C2">
        <w:t xml:space="preserve"> </w:t>
      </w:r>
      <w:fldSimple w:instr=" SEQ Table \* ARABIC ">
        <w:r w:rsidR="00093F26">
          <w:rPr>
            <w:noProof/>
          </w:rPr>
          <w:t>7</w:t>
        </w:r>
      </w:fldSimple>
      <w:r w:rsidR="008A32C2">
        <w:t>. Bigram kata-2 pada dataset depresi</w:t>
      </w:r>
    </w:p>
    <w:tbl>
      <w:tblPr>
        <w:tblStyle w:val="TableGrid"/>
        <w:tblW w:w="0" w:type="auto"/>
        <w:tblLook w:val="04A0" w:firstRow="1" w:lastRow="0" w:firstColumn="1" w:lastColumn="0" w:noHBand="0" w:noVBand="1"/>
      </w:tblPr>
      <w:tblGrid>
        <w:gridCol w:w="698"/>
        <w:gridCol w:w="673"/>
        <w:gridCol w:w="714"/>
        <w:gridCol w:w="672"/>
        <w:gridCol w:w="938"/>
        <w:gridCol w:w="672"/>
        <w:gridCol w:w="728"/>
        <w:gridCol w:w="672"/>
        <w:gridCol w:w="834"/>
        <w:gridCol w:w="672"/>
        <w:gridCol w:w="1116"/>
        <w:gridCol w:w="672"/>
      </w:tblGrid>
      <w:tr w:rsidR="00E67CF2" w14:paraId="589FBC35" w14:textId="77777777" w:rsidTr="008A32C2">
        <w:tc>
          <w:tcPr>
            <w:tcW w:w="1371" w:type="dxa"/>
            <w:gridSpan w:val="2"/>
          </w:tcPr>
          <w:p w14:paraId="7BA72984" w14:textId="77777777" w:rsidR="00E67CF2" w:rsidRPr="00E67CF2" w:rsidRDefault="0005316E" w:rsidP="00CD7EEC">
            <w:pPr>
              <w:jc w:val="both"/>
              <w:rPr>
                <w:rFonts w:asciiTheme="majorBidi" w:hAnsiTheme="majorBidi" w:cstheme="majorBidi"/>
                <w:b/>
                <w:color w:val="000000"/>
              </w:rPr>
            </w:pPr>
            <w:r>
              <w:rPr>
                <w:rFonts w:asciiTheme="majorBidi" w:hAnsiTheme="majorBidi" w:cstheme="majorBidi"/>
                <w:b/>
                <w:color w:val="000000"/>
              </w:rPr>
              <w:t>Kata Ganti</w:t>
            </w:r>
          </w:p>
          <w:p w14:paraId="56F09999" w14:textId="77777777" w:rsidR="00E67CF2" w:rsidRPr="00E67CF2" w:rsidRDefault="00E67CF2" w:rsidP="00CD7EEC">
            <w:pPr>
              <w:jc w:val="both"/>
              <w:rPr>
                <w:rFonts w:asciiTheme="majorBidi" w:hAnsiTheme="majorBidi" w:cstheme="majorBidi"/>
                <w:b/>
                <w:color w:val="000000"/>
              </w:rPr>
            </w:pPr>
            <w:r w:rsidRPr="00E67CF2">
              <w:rPr>
                <w:rFonts w:asciiTheme="majorBidi" w:hAnsiTheme="majorBidi" w:cstheme="majorBidi"/>
                <w:b/>
                <w:color w:val="000000"/>
              </w:rPr>
              <w:t>‘I’</w:t>
            </w:r>
          </w:p>
        </w:tc>
        <w:tc>
          <w:tcPr>
            <w:tcW w:w="1386" w:type="dxa"/>
            <w:gridSpan w:val="2"/>
          </w:tcPr>
          <w:p w14:paraId="67416B1B" w14:textId="77777777" w:rsidR="00E67CF2" w:rsidRPr="00E67CF2" w:rsidRDefault="0005316E" w:rsidP="00CD7EEC">
            <w:pPr>
              <w:jc w:val="both"/>
              <w:rPr>
                <w:rFonts w:asciiTheme="majorBidi" w:hAnsiTheme="majorBidi" w:cstheme="majorBidi"/>
                <w:b/>
                <w:color w:val="000000"/>
              </w:rPr>
            </w:pPr>
            <w:r>
              <w:rPr>
                <w:rFonts w:asciiTheme="majorBidi" w:hAnsiTheme="majorBidi" w:cstheme="majorBidi"/>
                <w:b/>
                <w:color w:val="000000"/>
              </w:rPr>
              <w:t>Kata Ganti</w:t>
            </w:r>
          </w:p>
          <w:p w14:paraId="53B6D38F" w14:textId="77777777" w:rsidR="00E67CF2" w:rsidRPr="00E67CF2" w:rsidRDefault="00E67CF2" w:rsidP="00CD7EEC">
            <w:pPr>
              <w:jc w:val="both"/>
              <w:rPr>
                <w:rFonts w:asciiTheme="majorBidi" w:hAnsiTheme="majorBidi" w:cstheme="majorBidi"/>
                <w:b/>
                <w:color w:val="000000"/>
              </w:rPr>
            </w:pPr>
            <w:r w:rsidRPr="00E67CF2">
              <w:rPr>
                <w:rFonts w:asciiTheme="majorBidi" w:hAnsiTheme="majorBidi" w:cstheme="majorBidi"/>
                <w:b/>
                <w:color w:val="000000"/>
              </w:rPr>
              <w:t>‘You’</w:t>
            </w:r>
          </w:p>
        </w:tc>
        <w:tc>
          <w:tcPr>
            <w:tcW w:w="1610" w:type="dxa"/>
            <w:gridSpan w:val="2"/>
          </w:tcPr>
          <w:p w14:paraId="27DEEC3E" w14:textId="77777777" w:rsidR="00E67CF2" w:rsidRPr="00E67CF2" w:rsidRDefault="0005316E" w:rsidP="00CD7EEC">
            <w:pPr>
              <w:jc w:val="both"/>
              <w:rPr>
                <w:rFonts w:asciiTheme="majorBidi" w:hAnsiTheme="majorBidi" w:cstheme="majorBidi"/>
                <w:b/>
                <w:color w:val="000000"/>
              </w:rPr>
            </w:pPr>
            <w:r>
              <w:rPr>
                <w:rFonts w:asciiTheme="majorBidi" w:hAnsiTheme="majorBidi" w:cstheme="majorBidi"/>
                <w:b/>
                <w:color w:val="000000"/>
              </w:rPr>
              <w:t>Kata Ganti</w:t>
            </w:r>
          </w:p>
          <w:p w14:paraId="2E19D174" w14:textId="77777777" w:rsidR="00E67CF2" w:rsidRPr="00E67CF2" w:rsidRDefault="00E67CF2" w:rsidP="00CD7EEC">
            <w:pPr>
              <w:jc w:val="both"/>
              <w:rPr>
                <w:rFonts w:asciiTheme="majorBidi" w:hAnsiTheme="majorBidi" w:cstheme="majorBidi"/>
                <w:b/>
                <w:color w:val="000000"/>
              </w:rPr>
            </w:pPr>
            <w:r w:rsidRPr="00E67CF2">
              <w:rPr>
                <w:rFonts w:asciiTheme="majorBidi" w:hAnsiTheme="majorBidi" w:cstheme="majorBidi"/>
                <w:b/>
                <w:color w:val="000000"/>
              </w:rPr>
              <w:t>‘We’</w:t>
            </w:r>
          </w:p>
        </w:tc>
        <w:tc>
          <w:tcPr>
            <w:tcW w:w="1400" w:type="dxa"/>
            <w:gridSpan w:val="2"/>
          </w:tcPr>
          <w:p w14:paraId="2F851B32" w14:textId="77777777" w:rsidR="00E67CF2" w:rsidRPr="00E67CF2" w:rsidRDefault="0005316E" w:rsidP="00CD7EEC">
            <w:pPr>
              <w:jc w:val="both"/>
              <w:rPr>
                <w:rFonts w:asciiTheme="majorBidi" w:hAnsiTheme="majorBidi" w:cstheme="majorBidi"/>
                <w:b/>
                <w:color w:val="000000"/>
              </w:rPr>
            </w:pPr>
            <w:r>
              <w:rPr>
                <w:rFonts w:asciiTheme="majorBidi" w:hAnsiTheme="majorBidi" w:cstheme="majorBidi"/>
                <w:b/>
                <w:color w:val="000000"/>
              </w:rPr>
              <w:t>Kata Ganti</w:t>
            </w:r>
          </w:p>
          <w:p w14:paraId="20710EA7" w14:textId="77777777" w:rsidR="00E67CF2" w:rsidRPr="00E67CF2" w:rsidRDefault="00E67CF2" w:rsidP="00CD7EEC">
            <w:pPr>
              <w:jc w:val="both"/>
              <w:rPr>
                <w:rFonts w:asciiTheme="majorBidi" w:hAnsiTheme="majorBidi" w:cstheme="majorBidi"/>
                <w:b/>
                <w:color w:val="000000"/>
              </w:rPr>
            </w:pPr>
            <w:r w:rsidRPr="00E67CF2">
              <w:rPr>
                <w:rFonts w:asciiTheme="majorBidi" w:hAnsiTheme="majorBidi" w:cstheme="majorBidi"/>
                <w:b/>
                <w:color w:val="000000"/>
              </w:rPr>
              <w:t>‘They’</w:t>
            </w:r>
          </w:p>
        </w:tc>
        <w:tc>
          <w:tcPr>
            <w:tcW w:w="1506" w:type="dxa"/>
            <w:gridSpan w:val="2"/>
          </w:tcPr>
          <w:p w14:paraId="2C4BED11" w14:textId="77777777" w:rsidR="00E67CF2" w:rsidRPr="00E67CF2" w:rsidRDefault="0005316E" w:rsidP="00CD7EEC">
            <w:pPr>
              <w:jc w:val="both"/>
              <w:rPr>
                <w:rFonts w:asciiTheme="majorBidi" w:hAnsiTheme="majorBidi" w:cstheme="majorBidi"/>
                <w:b/>
                <w:color w:val="000000"/>
              </w:rPr>
            </w:pPr>
            <w:r>
              <w:rPr>
                <w:rFonts w:asciiTheme="majorBidi" w:hAnsiTheme="majorBidi" w:cstheme="majorBidi"/>
                <w:b/>
                <w:color w:val="000000"/>
              </w:rPr>
              <w:t>Kata Ganti</w:t>
            </w:r>
          </w:p>
          <w:p w14:paraId="77D27B31" w14:textId="77777777" w:rsidR="00E67CF2" w:rsidRPr="00E67CF2" w:rsidRDefault="00E67CF2" w:rsidP="00CD7EEC">
            <w:pPr>
              <w:jc w:val="both"/>
              <w:rPr>
                <w:rFonts w:asciiTheme="majorBidi" w:hAnsiTheme="majorBidi" w:cstheme="majorBidi"/>
                <w:b/>
                <w:color w:val="000000"/>
              </w:rPr>
            </w:pPr>
            <w:r w:rsidRPr="00E67CF2">
              <w:rPr>
                <w:rFonts w:asciiTheme="majorBidi" w:hAnsiTheme="majorBidi" w:cstheme="majorBidi"/>
                <w:b/>
                <w:color w:val="000000"/>
              </w:rPr>
              <w:t>‘He’</w:t>
            </w:r>
          </w:p>
        </w:tc>
        <w:tc>
          <w:tcPr>
            <w:tcW w:w="1788" w:type="dxa"/>
            <w:gridSpan w:val="2"/>
          </w:tcPr>
          <w:p w14:paraId="60CCF4B8" w14:textId="77777777" w:rsidR="00E67CF2" w:rsidRPr="00E67CF2" w:rsidRDefault="0005316E" w:rsidP="00CD7EEC">
            <w:pPr>
              <w:jc w:val="both"/>
              <w:rPr>
                <w:rFonts w:asciiTheme="majorBidi" w:hAnsiTheme="majorBidi" w:cstheme="majorBidi"/>
                <w:b/>
                <w:color w:val="000000"/>
              </w:rPr>
            </w:pPr>
            <w:r>
              <w:rPr>
                <w:rFonts w:asciiTheme="majorBidi" w:hAnsiTheme="majorBidi" w:cstheme="majorBidi"/>
                <w:b/>
                <w:color w:val="000000"/>
              </w:rPr>
              <w:t>Kata Ganti</w:t>
            </w:r>
          </w:p>
          <w:p w14:paraId="31D522AB" w14:textId="77777777" w:rsidR="00E67CF2" w:rsidRPr="00E67CF2" w:rsidRDefault="00E67CF2" w:rsidP="00CD7EEC">
            <w:pPr>
              <w:jc w:val="both"/>
              <w:rPr>
                <w:rFonts w:asciiTheme="majorBidi" w:hAnsiTheme="majorBidi" w:cstheme="majorBidi"/>
                <w:b/>
                <w:color w:val="000000"/>
              </w:rPr>
            </w:pPr>
            <w:r w:rsidRPr="00E67CF2">
              <w:rPr>
                <w:rFonts w:asciiTheme="majorBidi" w:hAnsiTheme="majorBidi" w:cstheme="majorBidi"/>
                <w:b/>
                <w:color w:val="000000"/>
              </w:rPr>
              <w:t>‘She’</w:t>
            </w:r>
          </w:p>
        </w:tc>
      </w:tr>
      <w:tr w:rsidR="00E67CF2" w14:paraId="71CC5B02" w14:textId="77777777" w:rsidTr="008A32C2">
        <w:tc>
          <w:tcPr>
            <w:tcW w:w="698" w:type="dxa"/>
          </w:tcPr>
          <w:p w14:paraId="03041F0A" w14:textId="77777777" w:rsidR="00E67CF2" w:rsidRPr="00E67CF2" w:rsidRDefault="00E67CF2" w:rsidP="00CD7EEC">
            <w:pPr>
              <w:jc w:val="both"/>
              <w:rPr>
                <w:rFonts w:asciiTheme="majorBidi" w:hAnsiTheme="majorBidi" w:cstheme="majorBidi"/>
                <w:b/>
                <w:color w:val="000000"/>
              </w:rPr>
            </w:pPr>
            <w:r w:rsidRPr="00E67CF2">
              <w:rPr>
                <w:rFonts w:asciiTheme="majorBidi" w:hAnsiTheme="majorBidi" w:cstheme="majorBidi"/>
                <w:b/>
                <w:color w:val="000000"/>
              </w:rPr>
              <w:t>Kata</w:t>
            </w:r>
          </w:p>
        </w:tc>
        <w:tc>
          <w:tcPr>
            <w:tcW w:w="673" w:type="dxa"/>
          </w:tcPr>
          <w:p w14:paraId="502777AE" w14:textId="77777777" w:rsidR="00E67CF2" w:rsidRPr="00E67CF2" w:rsidRDefault="00E67CF2" w:rsidP="00CD7EEC">
            <w:pPr>
              <w:jc w:val="both"/>
              <w:rPr>
                <w:rFonts w:asciiTheme="majorBidi" w:hAnsiTheme="majorBidi" w:cstheme="majorBidi"/>
                <w:b/>
                <w:color w:val="000000"/>
              </w:rPr>
            </w:pPr>
            <w:r w:rsidRPr="00E67CF2">
              <w:rPr>
                <w:rFonts w:asciiTheme="majorBidi" w:hAnsiTheme="majorBidi" w:cstheme="majorBidi"/>
                <w:b/>
                <w:color w:val="000000"/>
              </w:rPr>
              <w:t>Total</w:t>
            </w:r>
          </w:p>
        </w:tc>
        <w:tc>
          <w:tcPr>
            <w:tcW w:w="714" w:type="dxa"/>
          </w:tcPr>
          <w:p w14:paraId="15273F22" w14:textId="77777777" w:rsidR="00E67CF2" w:rsidRPr="00E67CF2" w:rsidRDefault="00E67CF2" w:rsidP="00CD7EEC">
            <w:pPr>
              <w:jc w:val="both"/>
              <w:rPr>
                <w:rFonts w:asciiTheme="majorBidi" w:hAnsiTheme="majorBidi" w:cstheme="majorBidi"/>
                <w:b/>
                <w:color w:val="000000"/>
              </w:rPr>
            </w:pPr>
            <w:r w:rsidRPr="00E67CF2">
              <w:rPr>
                <w:rFonts w:asciiTheme="majorBidi" w:hAnsiTheme="majorBidi" w:cstheme="majorBidi"/>
                <w:b/>
                <w:color w:val="000000"/>
              </w:rPr>
              <w:t>Kata</w:t>
            </w:r>
          </w:p>
        </w:tc>
        <w:tc>
          <w:tcPr>
            <w:tcW w:w="672" w:type="dxa"/>
          </w:tcPr>
          <w:p w14:paraId="1DADBB91" w14:textId="77777777" w:rsidR="00E67CF2" w:rsidRPr="00E67CF2" w:rsidRDefault="00E67CF2" w:rsidP="00CD7EEC">
            <w:pPr>
              <w:jc w:val="both"/>
              <w:rPr>
                <w:rFonts w:asciiTheme="majorBidi" w:hAnsiTheme="majorBidi" w:cstheme="majorBidi"/>
                <w:b/>
                <w:color w:val="000000"/>
              </w:rPr>
            </w:pPr>
            <w:r w:rsidRPr="00E67CF2">
              <w:rPr>
                <w:rFonts w:asciiTheme="majorBidi" w:hAnsiTheme="majorBidi" w:cstheme="majorBidi"/>
                <w:b/>
                <w:color w:val="000000"/>
              </w:rPr>
              <w:t>Total</w:t>
            </w:r>
          </w:p>
        </w:tc>
        <w:tc>
          <w:tcPr>
            <w:tcW w:w="938" w:type="dxa"/>
          </w:tcPr>
          <w:p w14:paraId="2D0176B4" w14:textId="77777777" w:rsidR="00E67CF2" w:rsidRPr="00E67CF2" w:rsidRDefault="00E67CF2" w:rsidP="00CD7EEC">
            <w:pPr>
              <w:jc w:val="both"/>
              <w:rPr>
                <w:rFonts w:asciiTheme="majorBidi" w:hAnsiTheme="majorBidi" w:cstheme="majorBidi"/>
                <w:b/>
                <w:color w:val="000000"/>
              </w:rPr>
            </w:pPr>
            <w:r w:rsidRPr="00E67CF2">
              <w:rPr>
                <w:rFonts w:asciiTheme="majorBidi" w:hAnsiTheme="majorBidi" w:cstheme="majorBidi"/>
                <w:b/>
                <w:color w:val="000000"/>
              </w:rPr>
              <w:t>Kata</w:t>
            </w:r>
          </w:p>
        </w:tc>
        <w:tc>
          <w:tcPr>
            <w:tcW w:w="672" w:type="dxa"/>
          </w:tcPr>
          <w:p w14:paraId="2C33A6BE" w14:textId="77777777" w:rsidR="00E67CF2" w:rsidRPr="00E67CF2" w:rsidRDefault="00E67CF2" w:rsidP="00CD7EEC">
            <w:pPr>
              <w:jc w:val="both"/>
              <w:rPr>
                <w:rFonts w:asciiTheme="majorBidi" w:hAnsiTheme="majorBidi" w:cstheme="majorBidi"/>
                <w:b/>
                <w:color w:val="000000"/>
              </w:rPr>
            </w:pPr>
            <w:r w:rsidRPr="00E67CF2">
              <w:rPr>
                <w:rFonts w:asciiTheme="majorBidi" w:hAnsiTheme="majorBidi" w:cstheme="majorBidi"/>
                <w:b/>
                <w:color w:val="000000"/>
              </w:rPr>
              <w:t>Total</w:t>
            </w:r>
          </w:p>
        </w:tc>
        <w:tc>
          <w:tcPr>
            <w:tcW w:w="728" w:type="dxa"/>
          </w:tcPr>
          <w:p w14:paraId="54908836" w14:textId="77777777" w:rsidR="00E67CF2" w:rsidRPr="00E67CF2" w:rsidRDefault="00E67CF2" w:rsidP="00CD7EEC">
            <w:pPr>
              <w:jc w:val="both"/>
              <w:rPr>
                <w:rFonts w:asciiTheme="majorBidi" w:hAnsiTheme="majorBidi" w:cstheme="majorBidi"/>
                <w:b/>
                <w:color w:val="000000"/>
              </w:rPr>
            </w:pPr>
            <w:r w:rsidRPr="00E67CF2">
              <w:rPr>
                <w:rFonts w:asciiTheme="majorBidi" w:hAnsiTheme="majorBidi" w:cstheme="majorBidi"/>
                <w:b/>
                <w:color w:val="000000"/>
              </w:rPr>
              <w:t>Kata</w:t>
            </w:r>
          </w:p>
        </w:tc>
        <w:tc>
          <w:tcPr>
            <w:tcW w:w="672" w:type="dxa"/>
          </w:tcPr>
          <w:p w14:paraId="47C65A81" w14:textId="77777777" w:rsidR="00E67CF2" w:rsidRPr="00E67CF2" w:rsidRDefault="00E67CF2" w:rsidP="00CD7EEC">
            <w:pPr>
              <w:jc w:val="both"/>
              <w:rPr>
                <w:rFonts w:asciiTheme="majorBidi" w:hAnsiTheme="majorBidi" w:cstheme="majorBidi"/>
                <w:b/>
                <w:color w:val="000000"/>
              </w:rPr>
            </w:pPr>
            <w:r w:rsidRPr="00E67CF2">
              <w:rPr>
                <w:rFonts w:asciiTheme="majorBidi" w:hAnsiTheme="majorBidi" w:cstheme="majorBidi"/>
                <w:b/>
                <w:color w:val="000000"/>
              </w:rPr>
              <w:t>Total</w:t>
            </w:r>
          </w:p>
        </w:tc>
        <w:tc>
          <w:tcPr>
            <w:tcW w:w="834" w:type="dxa"/>
          </w:tcPr>
          <w:p w14:paraId="1F8AED5E" w14:textId="77777777" w:rsidR="00E67CF2" w:rsidRPr="00E67CF2" w:rsidRDefault="00E67CF2" w:rsidP="00CD7EEC">
            <w:pPr>
              <w:jc w:val="both"/>
              <w:rPr>
                <w:rFonts w:asciiTheme="majorBidi" w:hAnsiTheme="majorBidi" w:cstheme="majorBidi"/>
                <w:b/>
                <w:color w:val="000000"/>
              </w:rPr>
            </w:pPr>
            <w:r w:rsidRPr="00E67CF2">
              <w:rPr>
                <w:rFonts w:asciiTheme="majorBidi" w:hAnsiTheme="majorBidi" w:cstheme="majorBidi"/>
                <w:b/>
                <w:color w:val="000000"/>
              </w:rPr>
              <w:t>Kata</w:t>
            </w:r>
          </w:p>
        </w:tc>
        <w:tc>
          <w:tcPr>
            <w:tcW w:w="672" w:type="dxa"/>
          </w:tcPr>
          <w:p w14:paraId="2FC0F535" w14:textId="77777777" w:rsidR="00E67CF2" w:rsidRPr="00E67CF2" w:rsidRDefault="00E67CF2" w:rsidP="00CD7EEC">
            <w:pPr>
              <w:jc w:val="both"/>
              <w:rPr>
                <w:rFonts w:asciiTheme="majorBidi" w:hAnsiTheme="majorBidi" w:cstheme="majorBidi"/>
                <w:b/>
                <w:color w:val="000000"/>
              </w:rPr>
            </w:pPr>
            <w:r w:rsidRPr="00E67CF2">
              <w:rPr>
                <w:rFonts w:asciiTheme="majorBidi" w:hAnsiTheme="majorBidi" w:cstheme="majorBidi"/>
                <w:b/>
                <w:color w:val="000000"/>
              </w:rPr>
              <w:t>Total</w:t>
            </w:r>
          </w:p>
        </w:tc>
        <w:tc>
          <w:tcPr>
            <w:tcW w:w="1116" w:type="dxa"/>
          </w:tcPr>
          <w:p w14:paraId="188BC5BA" w14:textId="77777777" w:rsidR="00E67CF2" w:rsidRPr="00E67CF2" w:rsidRDefault="00E67CF2" w:rsidP="00CD7EEC">
            <w:pPr>
              <w:jc w:val="both"/>
              <w:rPr>
                <w:rFonts w:asciiTheme="majorBidi" w:hAnsiTheme="majorBidi" w:cstheme="majorBidi"/>
                <w:b/>
                <w:color w:val="000000"/>
              </w:rPr>
            </w:pPr>
            <w:r w:rsidRPr="00E67CF2">
              <w:rPr>
                <w:rFonts w:asciiTheme="majorBidi" w:hAnsiTheme="majorBidi" w:cstheme="majorBidi"/>
                <w:b/>
                <w:color w:val="000000"/>
              </w:rPr>
              <w:t>Kata</w:t>
            </w:r>
          </w:p>
        </w:tc>
        <w:tc>
          <w:tcPr>
            <w:tcW w:w="672" w:type="dxa"/>
          </w:tcPr>
          <w:p w14:paraId="452D3162" w14:textId="77777777" w:rsidR="00E67CF2" w:rsidRPr="00E67CF2" w:rsidRDefault="00E67CF2" w:rsidP="00CD7EEC">
            <w:pPr>
              <w:jc w:val="both"/>
              <w:rPr>
                <w:rFonts w:asciiTheme="majorBidi" w:hAnsiTheme="majorBidi" w:cstheme="majorBidi"/>
                <w:b/>
                <w:color w:val="000000"/>
              </w:rPr>
            </w:pPr>
            <w:r w:rsidRPr="00E67CF2">
              <w:rPr>
                <w:rFonts w:asciiTheme="majorBidi" w:hAnsiTheme="majorBidi" w:cstheme="majorBidi"/>
                <w:b/>
                <w:color w:val="000000"/>
              </w:rPr>
              <w:t>Total</w:t>
            </w:r>
          </w:p>
        </w:tc>
      </w:tr>
      <w:tr w:rsidR="00E67CF2" w14:paraId="101129DF" w14:textId="77777777" w:rsidTr="008A32C2">
        <w:tc>
          <w:tcPr>
            <w:tcW w:w="698" w:type="dxa"/>
          </w:tcPr>
          <w:p w14:paraId="47CC56D5" w14:textId="77777777" w:rsidR="00E67CF2" w:rsidRPr="00103A48" w:rsidRDefault="00E67CF2" w:rsidP="00CD7EEC">
            <w:pPr>
              <w:jc w:val="both"/>
            </w:pPr>
            <w:r w:rsidRPr="00103A48">
              <w:t>not</w:t>
            </w:r>
          </w:p>
        </w:tc>
        <w:tc>
          <w:tcPr>
            <w:tcW w:w="673" w:type="dxa"/>
          </w:tcPr>
          <w:p w14:paraId="052C1401" w14:textId="77777777" w:rsidR="00E67CF2" w:rsidRPr="00103A48" w:rsidRDefault="00E67CF2" w:rsidP="00CD7EEC">
            <w:pPr>
              <w:jc w:val="both"/>
            </w:pPr>
            <w:r w:rsidRPr="00103A48">
              <w:t>236</w:t>
            </w:r>
          </w:p>
        </w:tc>
        <w:tc>
          <w:tcPr>
            <w:tcW w:w="714" w:type="dxa"/>
          </w:tcPr>
          <w:p w14:paraId="0708300D" w14:textId="77777777" w:rsidR="00E67CF2" w:rsidRPr="00103A48" w:rsidRDefault="00E67CF2" w:rsidP="00CD7EEC">
            <w:pPr>
              <w:jc w:val="both"/>
            </w:pPr>
            <w:r w:rsidRPr="00103A48">
              <w:t>not</w:t>
            </w:r>
          </w:p>
        </w:tc>
        <w:tc>
          <w:tcPr>
            <w:tcW w:w="672" w:type="dxa"/>
          </w:tcPr>
          <w:p w14:paraId="60281359" w14:textId="77777777" w:rsidR="00E67CF2" w:rsidRPr="00103A48" w:rsidRDefault="00E67CF2" w:rsidP="00CD7EEC">
            <w:pPr>
              <w:jc w:val="both"/>
            </w:pPr>
            <w:r w:rsidRPr="00103A48">
              <w:t>5</w:t>
            </w:r>
          </w:p>
        </w:tc>
        <w:tc>
          <w:tcPr>
            <w:tcW w:w="938" w:type="dxa"/>
          </w:tcPr>
          <w:p w14:paraId="7C7B391C" w14:textId="77777777" w:rsidR="00E67CF2" w:rsidRPr="00103A48" w:rsidRDefault="00E67CF2" w:rsidP="00CD7EEC">
            <w:pPr>
              <w:jc w:val="both"/>
            </w:pPr>
            <w:r w:rsidRPr="00103A48">
              <w:t>not</w:t>
            </w:r>
          </w:p>
        </w:tc>
        <w:tc>
          <w:tcPr>
            <w:tcW w:w="672" w:type="dxa"/>
          </w:tcPr>
          <w:p w14:paraId="1E4AEA13" w14:textId="77777777" w:rsidR="00E67CF2" w:rsidRPr="00103A48" w:rsidRDefault="00E67CF2" w:rsidP="00CD7EEC">
            <w:pPr>
              <w:jc w:val="both"/>
            </w:pPr>
            <w:r w:rsidRPr="00103A48">
              <w:t>7</w:t>
            </w:r>
          </w:p>
        </w:tc>
        <w:tc>
          <w:tcPr>
            <w:tcW w:w="728" w:type="dxa"/>
          </w:tcPr>
          <w:p w14:paraId="3B029AF7" w14:textId="77777777" w:rsidR="00E67CF2" w:rsidRPr="00103A48" w:rsidRDefault="00E67CF2" w:rsidP="00CD7EEC">
            <w:pPr>
              <w:jc w:val="both"/>
            </w:pPr>
            <w:r w:rsidRPr="00103A48">
              <w:t>not</w:t>
            </w:r>
          </w:p>
        </w:tc>
        <w:tc>
          <w:tcPr>
            <w:tcW w:w="672" w:type="dxa"/>
          </w:tcPr>
          <w:p w14:paraId="6DFFDB2E" w14:textId="77777777" w:rsidR="00E67CF2" w:rsidRPr="00103A48" w:rsidRDefault="00E67CF2" w:rsidP="00CD7EEC">
            <w:pPr>
              <w:jc w:val="both"/>
            </w:pPr>
            <w:r w:rsidRPr="00103A48">
              <w:t>15</w:t>
            </w:r>
          </w:p>
        </w:tc>
        <w:tc>
          <w:tcPr>
            <w:tcW w:w="834" w:type="dxa"/>
          </w:tcPr>
          <w:p w14:paraId="0B8871AB" w14:textId="77777777" w:rsidR="00E67CF2" w:rsidRPr="00103A48" w:rsidRDefault="00E67CF2" w:rsidP="00CD7EEC">
            <w:pPr>
              <w:jc w:val="both"/>
            </w:pPr>
            <w:r w:rsidRPr="00103A48">
              <w:t>not</w:t>
            </w:r>
          </w:p>
        </w:tc>
        <w:tc>
          <w:tcPr>
            <w:tcW w:w="672" w:type="dxa"/>
          </w:tcPr>
          <w:p w14:paraId="0C7D6DA3" w14:textId="77777777" w:rsidR="00E67CF2" w:rsidRPr="00103A48" w:rsidRDefault="00E67CF2" w:rsidP="00CD7EEC">
            <w:pPr>
              <w:jc w:val="both"/>
            </w:pPr>
            <w:r w:rsidRPr="00103A48">
              <w:t>10</w:t>
            </w:r>
          </w:p>
        </w:tc>
        <w:tc>
          <w:tcPr>
            <w:tcW w:w="1116" w:type="dxa"/>
          </w:tcPr>
          <w:p w14:paraId="42E3C8C0" w14:textId="77777777" w:rsidR="00E67CF2" w:rsidRPr="00103A48" w:rsidRDefault="00E67CF2" w:rsidP="00CD7EEC">
            <w:pPr>
              <w:jc w:val="both"/>
            </w:pPr>
            <w:r w:rsidRPr="00103A48">
              <w:t>me</w:t>
            </w:r>
          </w:p>
        </w:tc>
        <w:tc>
          <w:tcPr>
            <w:tcW w:w="672" w:type="dxa"/>
          </w:tcPr>
          <w:p w14:paraId="379952FB" w14:textId="77777777" w:rsidR="00E67CF2" w:rsidRPr="00103A48" w:rsidRDefault="00E67CF2" w:rsidP="00CD7EEC">
            <w:pPr>
              <w:jc w:val="both"/>
            </w:pPr>
            <w:r w:rsidRPr="00103A48">
              <w:t>11</w:t>
            </w:r>
          </w:p>
        </w:tc>
      </w:tr>
      <w:tr w:rsidR="00E67CF2" w14:paraId="2847F6BF" w14:textId="77777777" w:rsidTr="008A32C2">
        <w:tc>
          <w:tcPr>
            <w:tcW w:w="698" w:type="dxa"/>
          </w:tcPr>
          <w:p w14:paraId="7D801CCF" w14:textId="77777777" w:rsidR="00E67CF2" w:rsidRPr="00103A48" w:rsidRDefault="00E67CF2" w:rsidP="00CD7EEC">
            <w:pPr>
              <w:jc w:val="both"/>
            </w:pPr>
            <w:r w:rsidRPr="00103A48">
              <w:t>to</w:t>
            </w:r>
          </w:p>
        </w:tc>
        <w:tc>
          <w:tcPr>
            <w:tcW w:w="673" w:type="dxa"/>
          </w:tcPr>
          <w:p w14:paraId="36DE385F" w14:textId="77777777" w:rsidR="00E67CF2" w:rsidRPr="00103A48" w:rsidRDefault="00E67CF2" w:rsidP="00CD7EEC">
            <w:pPr>
              <w:jc w:val="both"/>
            </w:pPr>
            <w:r w:rsidRPr="00103A48">
              <w:t>130</w:t>
            </w:r>
          </w:p>
        </w:tc>
        <w:tc>
          <w:tcPr>
            <w:tcW w:w="714" w:type="dxa"/>
          </w:tcPr>
          <w:p w14:paraId="06256211" w14:textId="77777777" w:rsidR="00E67CF2" w:rsidRPr="00103A48" w:rsidRDefault="00E67CF2" w:rsidP="00CD7EEC">
            <w:pPr>
              <w:jc w:val="both"/>
            </w:pPr>
            <w:r w:rsidRPr="00103A48">
              <w:t>i</w:t>
            </w:r>
          </w:p>
        </w:tc>
        <w:tc>
          <w:tcPr>
            <w:tcW w:w="672" w:type="dxa"/>
          </w:tcPr>
          <w:p w14:paraId="632FD993" w14:textId="77777777" w:rsidR="00E67CF2" w:rsidRPr="00103A48" w:rsidRDefault="00E67CF2" w:rsidP="00CD7EEC">
            <w:pPr>
              <w:jc w:val="both"/>
            </w:pPr>
            <w:r w:rsidRPr="00103A48">
              <w:t>4</w:t>
            </w:r>
          </w:p>
        </w:tc>
        <w:tc>
          <w:tcPr>
            <w:tcW w:w="938" w:type="dxa"/>
          </w:tcPr>
          <w:p w14:paraId="3DBACD78" w14:textId="77777777" w:rsidR="00E67CF2" w:rsidRPr="00103A48" w:rsidRDefault="00E67CF2" w:rsidP="00CD7EEC">
            <w:pPr>
              <w:jc w:val="both"/>
            </w:pPr>
            <w:r w:rsidRPr="00103A48">
              <w:t>to</w:t>
            </w:r>
          </w:p>
        </w:tc>
        <w:tc>
          <w:tcPr>
            <w:tcW w:w="672" w:type="dxa"/>
          </w:tcPr>
          <w:p w14:paraId="4269521B" w14:textId="77777777" w:rsidR="00E67CF2" w:rsidRPr="00103A48" w:rsidRDefault="00E67CF2" w:rsidP="00CD7EEC">
            <w:pPr>
              <w:jc w:val="both"/>
            </w:pPr>
            <w:r w:rsidRPr="00103A48">
              <w:t>5</w:t>
            </w:r>
          </w:p>
        </w:tc>
        <w:tc>
          <w:tcPr>
            <w:tcW w:w="728" w:type="dxa"/>
          </w:tcPr>
          <w:p w14:paraId="5D7FA3A8" w14:textId="77777777" w:rsidR="00E67CF2" w:rsidRPr="00103A48" w:rsidRDefault="00E67CF2" w:rsidP="00CD7EEC">
            <w:pPr>
              <w:jc w:val="both"/>
            </w:pPr>
            <w:r w:rsidRPr="00103A48">
              <w:t>to</w:t>
            </w:r>
          </w:p>
        </w:tc>
        <w:tc>
          <w:tcPr>
            <w:tcW w:w="672" w:type="dxa"/>
          </w:tcPr>
          <w:p w14:paraId="04B659AC" w14:textId="77777777" w:rsidR="00E67CF2" w:rsidRPr="00103A48" w:rsidRDefault="00E67CF2" w:rsidP="00CD7EEC">
            <w:pPr>
              <w:jc w:val="both"/>
            </w:pPr>
            <w:r w:rsidRPr="00103A48">
              <w:t>7</w:t>
            </w:r>
          </w:p>
        </w:tc>
        <w:tc>
          <w:tcPr>
            <w:tcW w:w="834" w:type="dxa"/>
          </w:tcPr>
          <w:p w14:paraId="629AD5B4" w14:textId="77777777" w:rsidR="00E67CF2" w:rsidRPr="00103A48" w:rsidRDefault="00E67CF2" w:rsidP="00CD7EEC">
            <w:pPr>
              <w:jc w:val="both"/>
            </w:pPr>
            <w:r w:rsidRPr="00103A48">
              <w:t>me</w:t>
            </w:r>
          </w:p>
        </w:tc>
        <w:tc>
          <w:tcPr>
            <w:tcW w:w="672" w:type="dxa"/>
          </w:tcPr>
          <w:p w14:paraId="69053966" w14:textId="77777777" w:rsidR="00E67CF2" w:rsidRPr="00103A48" w:rsidRDefault="00E67CF2" w:rsidP="00CD7EEC">
            <w:pPr>
              <w:jc w:val="both"/>
            </w:pPr>
            <w:r w:rsidRPr="00103A48">
              <w:t>9</w:t>
            </w:r>
          </w:p>
        </w:tc>
        <w:tc>
          <w:tcPr>
            <w:tcW w:w="1116" w:type="dxa"/>
          </w:tcPr>
          <w:p w14:paraId="0877E430" w14:textId="77777777" w:rsidR="00E67CF2" w:rsidRPr="00103A48" w:rsidRDefault="00E67CF2" w:rsidP="00CD7EEC">
            <w:pPr>
              <w:jc w:val="both"/>
            </w:pPr>
            <w:r w:rsidRPr="00103A48">
              <w:t>to</w:t>
            </w:r>
          </w:p>
        </w:tc>
        <w:tc>
          <w:tcPr>
            <w:tcW w:w="672" w:type="dxa"/>
          </w:tcPr>
          <w:p w14:paraId="7A79A8A7" w14:textId="77777777" w:rsidR="00E67CF2" w:rsidRPr="00103A48" w:rsidRDefault="00E67CF2" w:rsidP="00CD7EEC">
            <w:pPr>
              <w:jc w:val="both"/>
            </w:pPr>
            <w:r w:rsidRPr="00103A48">
              <w:t>3</w:t>
            </w:r>
          </w:p>
        </w:tc>
      </w:tr>
      <w:tr w:rsidR="00E67CF2" w14:paraId="256859DE" w14:textId="77777777" w:rsidTr="008A32C2">
        <w:tc>
          <w:tcPr>
            <w:tcW w:w="698" w:type="dxa"/>
          </w:tcPr>
          <w:p w14:paraId="6BD1BC66" w14:textId="77777777" w:rsidR="00E67CF2" w:rsidRPr="00103A48" w:rsidRDefault="00E67CF2" w:rsidP="00CD7EEC">
            <w:pPr>
              <w:jc w:val="both"/>
            </w:pPr>
            <w:r w:rsidRPr="00103A48">
              <w:t>a</w:t>
            </w:r>
          </w:p>
        </w:tc>
        <w:tc>
          <w:tcPr>
            <w:tcW w:w="673" w:type="dxa"/>
          </w:tcPr>
          <w:p w14:paraId="68358C0A" w14:textId="77777777" w:rsidR="00E67CF2" w:rsidRPr="00103A48" w:rsidRDefault="00E67CF2" w:rsidP="00CD7EEC">
            <w:pPr>
              <w:jc w:val="both"/>
            </w:pPr>
            <w:r w:rsidRPr="00103A48">
              <w:t>61</w:t>
            </w:r>
          </w:p>
        </w:tc>
        <w:tc>
          <w:tcPr>
            <w:tcW w:w="714" w:type="dxa"/>
          </w:tcPr>
          <w:p w14:paraId="694A468E" w14:textId="77777777" w:rsidR="00E67CF2" w:rsidRPr="00103A48" w:rsidRDefault="00E67CF2" w:rsidP="00CD7EEC">
            <w:pPr>
              <w:jc w:val="both"/>
            </w:pPr>
            <w:r w:rsidRPr="00103A48">
              <w:t>just</w:t>
            </w:r>
          </w:p>
        </w:tc>
        <w:tc>
          <w:tcPr>
            <w:tcW w:w="672" w:type="dxa"/>
          </w:tcPr>
          <w:p w14:paraId="61819724" w14:textId="77777777" w:rsidR="00E67CF2" w:rsidRPr="00103A48" w:rsidRDefault="00E67CF2" w:rsidP="00CD7EEC">
            <w:pPr>
              <w:jc w:val="both"/>
            </w:pPr>
            <w:r w:rsidRPr="00103A48">
              <w:t>4</w:t>
            </w:r>
          </w:p>
        </w:tc>
        <w:tc>
          <w:tcPr>
            <w:tcW w:w="938" w:type="dxa"/>
          </w:tcPr>
          <w:p w14:paraId="43902CF3" w14:textId="77777777" w:rsidR="00E67CF2" w:rsidRPr="00103A48" w:rsidRDefault="00E67CF2" w:rsidP="00CD7EEC">
            <w:pPr>
              <w:jc w:val="both"/>
            </w:pPr>
            <w:r w:rsidRPr="00103A48">
              <w:t>in</w:t>
            </w:r>
          </w:p>
        </w:tc>
        <w:tc>
          <w:tcPr>
            <w:tcW w:w="672" w:type="dxa"/>
          </w:tcPr>
          <w:p w14:paraId="0D193D33" w14:textId="77777777" w:rsidR="00E67CF2" w:rsidRPr="00103A48" w:rsidRDefault="00E67CF2" w:rsidP="00CD7EEC">
            <w:pPr>
              <w:jc w:val="both"/>
            </w:pPr>
            <w:r w:rsidRPr="00103A48">
              <w:t>2</w:t>
            </w:r>
          </w:p>
        </w:tc>
        <w:tc>
          <w:tcPr>
            <w:tcW w:w="728" w:type="dxa"/>
          </w:tcPr>
          <w:p w14:paraId="1C4D759E" w14:textId="77777777" w:rsidR="00E67CF2" w:rsidRPr="00103A48" w:rsidRDefault="00E67CF2" w:rsidP="00CD7EEC">
            <w:pPr>
              <w:jc w:val="both"/>
            </w:pPr>
            <w:r w:rsidRPr="00103A48">
              <w:t xml:space="preserve">me </w:t>
            </w:r>
          </w:p>
        </w:tc>
        <w:tc>
          <w:tcPr>
            <w:tcW w:w="672" w:type="dxa"/>
          </w:tcPr>
          <w:p w14:paraId="62A5E8B1" w14:textId="77777777" w:rsidR="00E67CF2" w:rsidRPr="00103A48" w:rsidRDefault="00E67CF2" w:rsidP="00CD7EEC">
            <w:pPr>
              <w:jc w:val="both"/>
            </w:pPr>
            <w:r w:rsidRPr="00103A48">
              <w:t>4</w:t>
            </w:r>
          </w:p>
        </w:tc>
        <w:tc>
          <w:tcPr>
            <w:tcW w:w="834" w:type="dxa"/>
          </w:tcPr>
          <w:p w14:paraId="11DCB448" w14:textId="77777777" w:rsidR="00E67CF2" w:rsidRPr="00103A48" w:rsidRDefault="00E67CF2" w:rsidP="00CD7EEC">
            <w:pPr>
              <w:jc w:val="both"/>
            </w:pPr>
            <w:r w:rsidRPr="00103A48">
              <w:t>to</w:t>
            </w:r>
          </w:p>
        </w:tc>
        <w:tc>
          <w:tcPr>
            <w:tcW w:w="672" w:type="dxa"/>
          </w:tcPr>
          <w:p w14:paraId="5AFCE9CC" w14:textId="77777777" w:rsidR="00E67CF2" w:rsidRPr="00103A48" w:rsidRDefault="00E67CF2" w:rsidP="00CD7EEC">
            <w:pPr>
              <w:jc w:val="both"/>
            </w:pPr>
            <w:r w:rsidRPr="00103A48">
              <w:t>7</w:t>
            </w:r>
          </w:p>
        </w:tc>
        <w:tc>
          <w:tcPr>
            <w:tcW w:w="1116" w:type="dxa"/>
          </w:tcPr>
          <w:p w14:paraId="33A2276E" w14:textId="77777777" w:rsidR="00E67CF2" w:rsidRPr="00103A48" w:rsidRDefault="00E67CF2" w:rsidP="00CD7EEC">
            <w:pPr>
              <w:jc w:val="both"/>
            </w:pPr>
            <w:r w:rsidRPr="00103A48">
              <w:t>does</w:t>
            </w:r>
          </w:p>
        </w:tc>
        <w:tc>
          <w:tcPr>
            <w:tcW w:w="672" w:type="dxa"/>
          </w:tcPr>
          <w:p w14:paraId="6ECF6526" w14:textId="77777777" w:rsidR="00E67CF2" w:rsidRPr="00103A48" w:rsidRDefault="00E67CF2" w:rsidP="00CD7EEC">
            <w:pPr>
              <w:jc w:val="both"/>
            </w:pPr>
            <w:r w:rsidRPr="00103A48">
              <w:t>2</w:t>
            </w:r>
          </w:p>
        </w:tc>
      </w:tr>
      <w:tr w:rsidR="00E67CF2" w14:paraId="41B8EF48" w14:textId="77777777" w:rsidTr="008A32C2">
        <w:tc>
          <w:tcPr>
            <w:tcW w:w="698" w:type="dxa"/>
          </w:tcPr>
          <w:p w14:paraId="2F4C6541" w14:textId="77777777" w:rsidR="00E67CF2" w:rsidRPr="00103A48" w:rsidRDefault="00E67CF2" w:rsidP="00CD7EEC">
            <w:pPr>
              <w:jc w:val="both"/>
            </w:pPr>
            <w:r w:rsidRPr="00103A48">
              <w:t>i</w:t>
            </w:r>
          </w:p>
        </w:tc>
        <w:tc>
          <w:tcPr>
            <w:tcW w:w="673" w:type="dxa"/>
          </w:tcPr>
          <w:p w14:paraId="20D52CA8" w14:textId="77777777" w:rsidR="00E67CF2" w:rsidRPr="00103A48" w:rsidRDefault="00E67CF2" w:rsidP="00CD7EEC">
            <w:pPr>
              <w:jc w:val="both"/>
            </w:pPr>
            <w:r w:rsidRPr="00103A48">
              <w:t>60</w:t>
            </w:r>
          </w:p>
        </w:tc>
        <w:tc>
          <w:tcPr>
            <w:tcW w:w="714" w:type="dxa"/>
          </w:tcPr>
          <w:p w14:paraId="2D1EEBCB" w14:textId="77777777" w:rsidR="00E67CF2" w:rsidRPr="00103A48" w:rsidRDefault="00E67CF2" w:rsidP="00CD7EEC">
            <w:pPr>
              <w:jc w:val="both"/>
            </w:pPr>
            <w:r w:rsidRPr="00103A48">
              <w:t>a</w:t>
            </w:r>
          </w:p>
        </w:tc>
        <w:tc>
          <w:tcPr>
            <w:tcW w:w="672" w:type="dxa"/>
          </w:tcPr>
          <w:p w14:paraId="16489E85" w14:textId="77777777" w:rsidR="00E67CF2" w:rsidRPr="00103A48" w:rsidRDefault="00E67CF2" w:rsidP="00CD7EEC">
            <w:pPr>
              <w:jc w:val="both"/>
            </w:pPr>
            <w:r w:rsidRPr="00103A48">
              <w:t>4</w:t>
            </w:r>
          </w:p>
        </w:tc>
        <w:tc>
          <w:tcPr>
            <w:tcW w:w="938" w:type="dxa"/>
          </w:tcPr>
          <w:p w14:paraId="7AF60AA3" w14:textId="77777777" w:rsidR="00E67CF2" w:rsidRPr="00103A48" w:rsidRDefault="00E67CF2" w:rsidP="00CD7EEC">
            <w:pPr>
              <w:jc w:val="both"/>
            </w:pPr>
            <w:r w:rsidRPr="00103A48">
              <w:t>trouble</w:t>
            </w:r>
          </w:p>
        </w:tc>
        <w:tc>
          <w:tcPr>
            <w:tcW w:w="672" w:type="dxa"/>
          </w:tcPr>
          <w:p w14:paraId="4C030381" w14:textId="77777777" w:rsidR="00E67CF2" w:rsidRPr="00103A48" w:rsidRDefault="00E67CF2" w:rsidP="00CD7EEC">
            <w:pPr>
              <w:jc w:val="both"/>
            </w:pPr>
            <w:r w:rsidRPr="00103A48">
              <w:t>1</w:t>
            </w:r>
          </w:p>
        </w:tc>
        <w:tc>
          <w:tcPr>
            <w:tcW w:w="728" w:type="dxa"/>
          </w:tcPr>
          <w:p w14:paraId="2AAA421B" w14:textId="77777777" w:rsidR="00E67CF2" w:rsidRPr="00103A48" w:rsidRDefault="00E67CF2" w:rsidP="00CD7EEC">
            <w:pPr>
              <w:jc w:val="both"/>
            </w:pPr>
            <w:r w:rsidRPr="00103A48">
              <w:t>down</w:t>
            </w:r>
          </w:p>
        </w:tc>
        <w:tc>
          <w:tcPr>
            <w:tcW w:w="672" w:type="dxa"/>
          </w:tcPr>
          <w:p w14:paraId="60B6E245" w14:textId="77777777" w:rsidR="00E67CF2" w:rsidRPr="00103A48" w:rsidRDefault="00E67CF2" w:rsidP="00CD7EEC">
            <w:pPr>
              <w:jc w:val="both"/>
            </w:pPr>
            <w:r w:rsidRPr="00103A48">
              <w:t>3</w:t>
            </w:r>
          </w:p>
        </w:tc>
        <w:tc>
          <w:tcPr>
            <w:tcW w:w="834" w:type="dxa"/>
          </w:tcPr>
          <w:p w14:paraId="63135073" w14:textId="77777777" w:rsidR="00E67CF2" w:rsidRPr="00103A48" w:rsidRDefault="00E67CF2" w:rsidP="00CD7EEC">
            <w:pPr>
              <w:jc w:val="both"/>
            </w:pPr>
            <w:r w:rsidRPr="00103A48">
              <w:t>and</w:t>
            </w:r>
          </w:p>
        </w:tc>
        <w:tc>
          <w:tcPr>
            <w:tcW w:w="672" w:type="dxa"/>
          </w:tcPr>
          <w:p w14:paraId="77022E61" w14:textId="77777777" w:rsidR="00E67CF2" w:rsidRPr="00103A48" w:rsidRDefault="00E67CF2" w:rsidP="00CD7EEC">
            <w:pPr>
              <w:jc w:val="both"/>
            </w:pPr>
            <w:r w:rsidRPr="00103A48">
              <w:t>3</w:t>
            </w:r>
          </w:p>
        </w:tc>
        <w:tc>
          <w:tcPr>
            <w:tcW w:w="1116" w:type="dxa"/>
          </w:tcPr>
          <w:p w14:paraId="29BA40F1" w14:textId="77777777" w:rsidR="00E67CF2" w:rsidRPr="00103A48" w:rsidRDefault="00E67CF2" w:rsidP="00CD7EEC">
            <w:pPr>
              <w:jc w:val="both"/>
            </w:pPr>
            <w:r w:rsidRPr="00103A48">
              <w:t>the</w:t>
            </w:r>
          </w:p>
        </w:tc>
        <w:tc>
          <w:tcPr>
            <w:tcW w:w="672" w:type="dxa"/>
          </w:tcPr>
          <w:p w14:paraId="695A2135" w14:textId="77777777" w:rsidR="00E67CF2" w:rsidRPr="00103A48" w:rsidRDefault="00E67CF2" w:rsidP="00CD7EEC">
            <w:pPr>
              <w:jc w:val="both"/>
            </w:pPr>
            <w:r w:rsidRPr="00103A48">
              <w:t>2</w:t>
            </w:r>
          </w:p>
        </w:tc>
      </w:tr>
      <w:tr w:rsidR="00E67CF2" w14:paraId="64074327" w14:textId="77777777" w:rsidTr="008A32C2">
        <w:tc>
          <w:tcPr>
            <w:tcW w:w="698" w:type="dxa"/>
          </w:tcPr>
          <w:p w14:paraId="6EC06EC0" w14:textId="77777777" w:rsidR="00E67CF2" w:rsidRPr="00103A48" w:rsidRDefault="00E67CF2" w:rsidP="00CD7EEC">
            <w:pPr>
              <w:jc w:val="both"/>
            </w:pPr>
            <w:r w:rsidRPr="00103A48">
              <w:t>been</w:t>
            </w:r>
          </w:p>
        </w:tc>
        <w:tc>
          <w:tcPr>
            <w:tcW w:w="673" w:type="dxa"/>
          </w:tcPr>
          <w:p w14:paraId="6765B488" w14:textId="77777777" w:rsidR="00E67CF2" w:rsidRPr="00103A48" w:rsidRDefault="00E67CF2" w:rsidP="00CD7EEC">
            <w:pPr>
              <w:jc w:val="both"/>
            </w:pPr>
            <w:r w:rsidRPr="00103A48">
              <w:t>59</w:t>
            </w:r>
          </w:p>
        </w:tc>
        <w:tc>
          <w:tcPr>
            <w:tcW w:w="714" w:type="dxa"/>
          </w:tcPr>
          <w:p w14:paraId="43CBBE1E" w14:textId="77777777" w:rsidR="00E67CF2" w:rsidRPr="00103A48" w:rsidRDefault="00E67CF2" w:rsidP="00CD7EEC">
            <w:pPr>
              <w:jc w:val="both"/>
            </w:pPr>
            <w:r w:rsidRPr="00103A48">
              <w:t>to</w:t>
            </w:r>
          </w:p>
        </w:tc>
        <w:tc>
          <w:tcPr>
            <w:tcW w:w="672" w:type="dxa"/>
          </w:tcPr>
          <w:p w14:paraId="7A495046" w14:textId="77777777" w:rsidR="00E67CF2" w:rsidRPr="00103A48" w:rsidRDefault="00E67CF2" w:rsidP="00CD7EEC">
            <w:pPr>
              <w:jc w:val="both"/>
            </w:pPr>
            <w:r w:rsidRPr="00103A48">
              <w:t>3</w:t>
            </w:r>
          </w:p>
        </w:tc>
        <w:tc>
          <w:tcPr>
            <w:tcW w:w="938" w:type="dxa"/>
          </w:tcPr>
          <w:p w14:paraId="6999834A" w14:textId="77777777" w:rsidR="00E67CF2" w:rsidRPr="00103A48" w:rsidRDefault="00E67CF2" w:rsidP="00CD7EEC">
            <w:pPr>
              <w:jc w:val="both"/>
            </w:pPr>
            <w:r w:rsidRPr="00103A48">
              <w:t>ever</w:t>
            </w:r>
          </w:p>
        </w:tc>
        <w:tc>
          <w:tcPr>
            <w:tcW w:w="672" w:type="dxa"/>
          </w:tcPr>
          <w:p w14:paraId="414EA372" w14:textId="77777777" w:rsidR="00E67CF2" w:rsidRPr="00103A48" w:rsidRDefault="00E67CF2" w:rsidP="00CD7EEC">
            <w:pPr>
              <w:jc w:val="both"/>
            </w:pPr>
            <w:r w:rsidRPr="00103A48">
              <w:t>1</w:t>
            </w:r>
          </w:p>
        </w:tc>
        <w:tc>
          <w:tcPr>
            <w:tcW w:w="728" w:type="dxa"/>
          </w:tcPr>
          <w:p w14:paraId="00E12608" w14:textId="77777777" w:rsidR="00E67CF2" w:rsidRPr="00103A48" w:rsidRDefault="00E67CF2" w:rsidP="00CD7EEC">
            <w:pPr>
              <w:jc w:val="both"/>
            </w:pPr>
            <w:r w:rsidRPr="00103A48">
              <w:t>so</w:t>
            </w:r>
          </w:p>
        </w:tc>
        <w:tc>
          <w:tcPr>
            <w:tcW w:w="672" w:type="dxa"/>
          </w:tcPr>
          <w:p w14:paraId="587CBDAC" w14:textId="77777777" w:rsidR="00E67CF2" w:rsidRPr="00103A48" w:rsidRDefault="00E67CF2" w:rsidP="00CD7EEC">
            <w:pPr>
              <w:jc w:val="both"/>
            </w:pPr>
            <w:r w:rsidRPr="00103A48">
              <w:t>3</w:t>
            </w:r>
          </w:p>
        </w:tc>
        <w:tc>
          <w:tcPr>
            <w:tcW w:w="834" w:type="dxa"/>
          </w:tcPr>
          <w:p w14:paraId="4485553D" w14:textId="77777777" w:rsidR="00E67CF2" w:rsidRPr="00103A48" w:rsidRDefault="00E67CF2" w:rsidP="00CD7EEC">
            <w:pPr>
              <w:jc w:val="both"/>
            </w:pPr>
            <w:r w:rsidRPr="00103A48">
              <w:t>out</w:t>
            </w:r>
          </w:p>
        </w:tc>
        <w:tc>
          <w:tcPr>
            <w:tcW w:w="672" w:type="dxa"/>
          </w:tcPr>
          <w:p w14:paraId="4A23DDBA" w14:textId="77777777" w:rsidR="00E67CF2" w:rsidRPr="00103A48" w:rsidRDefault="00E67CF2" w:rsidP="00CD7EEC">
            <w:pPr>
              <w:jc w:val="both"/>
            </w:pPr>
            <w:r w:rsidRPr="00103A48">
              <w:t>3</w:t>
            </w:r>
          </w:p>
        </w:tc>
        <w:tc>
          <w:tcPr>
            <w:tcW w:w="1116" w:type="dxa"/>
          </w:tcPr>
          <w:p w14:paraId="5CFDF6DE" w14:textId="77777777" w:rsidR="00E67CF2" w:rsidRPr="00103A48" w:rsidRDefault="00E67CF2" w:rsidP="00CD7EEC">
            <w:pPr>
              <w:jc w:val="both"/>
            </w:pPr>
            <w:r w:rsidRPr="00103A48">
              <w:t>so</w:t>
            </w:r>
          </w:p>
        </w:tc>
        <w:tc>
          <w:tcPr>
            <w:tcW w:w="672" w:type="dxa"/>
          </w:tcPr>
          <w:p w14:paraId="15F49BBC" w14:textId="77777777" w:rsidR="00E67CF2" w:rsidRPr="00103A48" w:rsidRDefault="00E67CF2" w:rsidP="00CD7EEC">
            <w:pPr>
              <w:jc w:val="both"/>
            </w:pPr>
            <w:r w:rsidRPr="00103A48">
              <w:t>2</w:t>
            </w:r>
          </w:p>
        </w:tc>
      </w:tr>
      <w:tr w:rsidR="00E67CF2" w14:paraId="094F131B" w14:textId="77777777" w:rsidTr="008A32C2">
        <w:tc>
          <w:tcPr>
            <w:tcW w:w="698" w:type="dxa"/>
          </w:tcPr>
          <w:p w14:paraId="05A8106E" w14:textId="77777777" w:rsidR="00E67CF2" w:rsidRPr="00103A48" w:rsidRDefault="00E67CF2" w:rsidP="00CD7EEC">
            <w:pPr>
              <w:jc w:val="both"/>
            </w:pPr>
            <w:r w:rsidRPr="00103A48">
              <w:t>like</w:t>
            </w:r>
          </w:p>
        </w:tc>
        <w:tc>
          <w:tcPr>
            <w:tcW w:w="673" w:type="dxa"/>
          </w:tcPr>
          <w:p w14:paraId="1B8AF699" w14:textId="77777777" w:rsidR="00E67CF2" w:rsidRPr="00103A48" w:rsidRDefault="00E67CF2" w:rsidP="00CD7EEC">
            <w:pPr>
              <w:jc w:val="both"/>
            </w:pPr>
            <w:r w:rsidRPr="00103A48">
              <w:t>48</w:t>
            </w:r>
          </w:p>
        </w:tc>
        <w:tc>
          <w:tcPr>
            <w:tcW w:w="714" w:type="dxa"/>
          </w:tcPr>
          <w:p w14:paraId="3D230C9F" w14:textId="77777777" w:rsidR="00E67CF2" w:rsidRPr="00103A48" w:rsidRDefault="00E67CF2" w:rsidP="00CD7EEC">
            <w:pPr>
              <w:jc w:val="both"/>
            </w:pPr>
            <w:r w:rsidRPr="00103A48">
              <w:t>have</w:t>
            </w:r>
          </w:p>
        </w:tc>
        <w:tc>
          <w:tcPr>
            <w:tcW w:w="672" w:type="dxa"/>
          </w:tcPr>
          <w:p w14:paraId="04A7FCB8" w14:textId="77777777" w:rsidR="00E67CF2" w:rsidRPr="00103A48" w:rsidRDefault="00E67CF2" w:rsidP="00CD7EEC">
            <w:pPr>
              <w:jc w:val="both"/>
            </w:pPr>
            <w:r w:rsidRPr="00103A48">
              <w:t>3</w:t>
            </w:r>
          </w:p>
        </w:tc>
        <w:tc>
          <w:tcPr>
            <w:tcW w:w="938" w:type="dxa"/>
          </w:tcPr>
          <w:p w14:paraId="3B96C0DD" w14:textId="77777777" w:rsidR="00E67CF2" w:rsidRPr="00103A48" w:rsidRDefault="00E67CF2" w:rsidP="00CD7EEC">
            <w:pPr>
              <w:jc w:val="both"/>
            </w:pPr>
            <w:r w:rsidRPr="00103A48">
              <w:t>suffering</w:t>
            </w:r>
          </w:p>
        </w:tc>
        <w:tc>
          <w:tcPr>
            <w:tcW w:w="672" w:type="dxa"/>
          </w:tcPr>
          <w:p w14:paraId="2171A399" w14:textId="77777777" w:rsidR="00E67CF2" w:rsidRPr="00103A48" w:rsidRDefault="00E67CF2" w:rsidP="00CD7EEC">
            <w:pPr>
              <w:jc w:val="both"/>
            </w:pPr>
            <w:r w:rsidRPr="00103A48">
              <w:t>1</w:t>
            </w:r>
          </w:p>
        </w:tc>
        <w:tc>
          <w:tcPr>
            <w:tcW w:w="728" w:type="dxa"/>
          </w:tcPr>
          <w:p w14:paraId="1F9DD8BC" w14:textId="77777777" w:rsidR="00E67CF2" w:rsidRPr="00103A48" w:rsidRDefault="00E67CF2" w:rsidP="00CD7EEC">
            <w:pPr>
              <w:jc w:val="both"/>
            </w:pPr>
            <w:r w:rsidRPr="00103A48">
              <w:t>it</w:t>
            </w:r>
          </w:p>
        </w:tc>
        <w:tc>
          <w:tcPr>
            <w:tcW w:w="672" w:type="dxa"/>
          </w:tcPr>
          <w:p w14:paraId="059067F6" w14:textId="77777777" w:rsidR="00E67CF2" w:rsidRPr="00103A48" w:rsidRDefault="00E67CF2" w:rsidP="00CD7EEC">
            <w:pPr>
              <w:jc w:val="both"/>
            </w:pPr>
            <w:r w:rsidRPr="00103A48">
              <w:t>3</w:t>
            </w:r>
          </w:p>
        </w:tc>
        <w:tc>
          <w:tcPr>
            <w:tcW w:w="834" w:type="dxa"/>
          </w:tcPr>
          <w:p w14:paraId="0FF0FCAC" w14:textId="77777777" w:rsidR="00E67CF2" w:rsidRPr="00103A48" w:rsidRDefault="00E67CF2" w:rsidP="00CD7EEC">
            <w:pPr>
              <w:jc w:val="both"/>
            </w:pPr>
            <w:r w:rsidRPr="00103A48">
              <w:t>i</w:t>
            </w:r>
          </w:p>
        </w:tc>
        <w:tc>
          <w:tcPr>
            <w:tcW w:w="672" w:type="dxa"/>
          </w:tcPr>
          <w:p w14:paraId="2B19FDB8" w14:textId="77777777" w:rsidR="00E67CF2" w:rsidRPr="00103A48" w:rsidRDefault="00E67CF2" w:rsidP="00CD7EEC">
            <w:pPr>
              <w:jc w:val="both"/>
            </w:pPr>
            <w:r w:rsidRPr="00103A48">
              <w:t>3</w:t>
            </w:r>
          </w:p>
        </w:tc>
        <w:tc>
          <w:tcPr>
            <w:tcW w:w="1116" w:type="dxa"/>
          </w:tcPr>
          <w:p w14:paraId="1F274E44" w14:textId="77777777" w:rsidR="00E67CF2" w:rsidRPr="00103A48" w:rsidRDefault="00E67CF2" w:rsidP="00CD7EEC">
            <w:pPr>
              <w:jc w:val="both"/>
            </w:pPr>
            <w:r w:rsidRPr="00103A48">
              <w:t>pretty</w:t>
            </w:r>
          </w:p>
        </w:tc>
        <w:tc>
          <w:tcPr>
            <w:tcW w:w="672" w:type="dxa"/>
          </w:tcPr>
          <w:p w14:paraId="41F2590D" w14:textId="77777777" w:rsidR="00E67CF2" w:rsidRPr="00103A48" w:rsidRDefault="00E67CF2" w:rsidP="00CD7EEC">
            <w:pPr>
              <w:jc w:val="both"/>
            </w:pPr>
            <w:r w:rsidRPr="00103A48">
              <w:t>1</w:t>
            </w:r>
          </w:p>
        </w:tc>
      </w:tr>
      <w:tr w:rsidR="00E67CF2" w14:paraId="5591A206" w14:textId="77777777" w:rsidTr="008A32C2">
        <w:tc>
          <w:tcPr>
            <w:tcW w:w="698" w:type="dxa"/>
          </w:tcPr>
          <w:p w14:paraId="399C9BF2" w14:textId="77777777" w:rsidR="00E67CF2" w:rsidRPr="00103A48" w:rsidRDefault="00E67CF2" w:rsidP="00CD7EEC">
            <w:pPr>
              <w:jc w:val="both"/>
            </w:pPr>
            <w:r w:rsidRPr="00103A48">
              <w:t>it</w:t>
            </w:r>
          </w:p>
        </w:tc>
        <w:tc>
          <w:tcPr>
            <w:tcW w:w="673" w:type="dxa"/>
          </w:tcPr>
          <w:p w14:paraId="4817620A" w14:textId="77777777" w:rsidR="00E67CF2" w:rsidRPr="00103A48" w:rsidRDefault="00E67CF2" w:rsidP="00CD7EEC">
            <w:pPr>
              <w:jc w:val="both"/>
            </w:pPr>
            <w:r w:rsidRPr="00103A48">
              <w:t>44</w:t>
            </w:r>
          </w:p>
        </w:tc>
        <w:tc>
          <w:tcPr>
            <w:tcW w:w="714" w:type="dxa"/>
          </w:tcPr>
          <w:p w14:paraId="4418EC47" w14:textId="77777777" w:rsidR="00E67CF2" w:rsidRPr="00103A48" w:rsidRDefault="00E67CF2" w:rsidP="00CD7EEC">
            <w:pPr>
              <w:jc w:val="both"/>
            </w:pPr>
            <w:r w:rsidRPr="00103A48">
              <w:t>the</w:t>
            </w:r>
          </w:p>
        </w:tc>
        <w:tc>
          <w:tcPr>
            <w:tcW w:w="672" w:type="dxa"/>
          </w:tcPr>
          <w:p w14:paraId="0B2D470C" w14:textId="77777777" w:rsidR="00E67CF2" w:rsidRPr="00103A48" w:rsidRDefault="00E67CF2" w:rsidP="00CD7EEC">
            <w:pPr>
              <w:jc w:val="both"/>
            </w:pPr>
            <w:r w:rsidRPr="00103A48">
              <w:t>3</w:t>
            </w:r>
          </w:p>
        </w:tc>
        <w:tc>
          <w:tcPr>
            <w:tcW w:w="938" w:type="dxa"/>
          </w:tcPr>
          <w:p w14:paraId="630B565F" w14:textId="77777777" w:rsidR="00E67CF2" w:rsidRPr="00103A48" w:rsidRDefault="00E67CF2" w:rsidP="00CD7EEC">
            <w:pPr>
              <w:jc w:val="both"/>
            </w:pPr>
            <w:r w:rsidRPr="00103A48">
              <w:t>at</w:t>
            </w:r>
          </w:p>
        </w:tc>
        <w:tc>
          <w:tcPr>
            <w:tcW w:w="672" w:type="dxa"/>
          </w:tcPr>
          <w:p w14:paraId="44FD717F" w14:textId="77777777" w:rsidR="00E67CF2" w:rsidRPr="00103A48" w:rsidRDefault="00E67CF2" w:rsidP="00CD7EEC">
            <w:pPr>
              <w:jc w:val="both"/>
            </w:pPr>
            <w:r w:rsidRPr="00103A48">
              <w:t>1</w:t>
            </w:r>
          </w:p>
        </w:tc>
        <w:tc>
          <w:tcPr>
            <w:tcW w:w="728" w:type="dxa"/>
          </w:tcPr>
          <w:p w14:paraId="49F8000F" w14:textId="77777777" w:rsidR="00E67CF2" w:rsidRPr="00103A48" w:rsidRDefault="00E67CF2" w:rsidP="00CD7EEC">
            <w:pPr>
              <w:jc w:val="both"/>
            </w:pPr>
            <w:r w:rsidRPr="00103A48">
              <w:t>just</w:t>
            </w:r>
          </w:p>
        </w:tc>
        <w:tc>
          <w:tcPr>
            <w:tcW w:w="672" w:type="dxa"/>
          </w:tcPr>
          <w:p w14:paraId="4A272101" w14:textId="77777777" w:rsidR="00E67CF2" w:rsidRPr="00103A48" w:rsidRDefault="00E67CF2" w:rsidP="00CD7EEC">
            <w:pPr>
              <w:jc w:val="both"/>
            </w:pPr>
            <w:r w:rsidRPr="00103A48">
              <w:t>3</w:t>
            </w:r>
          </w:p>
        </w:tc>
        <w:tc>
          <w:tcPr>
            <w:tcW w:w="834" w:type="dxa"/>
          </w:tcPr>
          <w:p w14:paraId="5A2A103C" w14:textId="77777777" w:rsidR="00E67CF2" w:rsidRPr="00103A48" w:rsidRDefault="00E67CF2" w:rsidP="00CD7EEC">
            <w:pPr>
              <w:jc w:val="both"/>
            </w:pPr>
            <w:r w:rsidRPr="00103A48">
              <w:t>be</w:t>
            </w:r>
          </w:p>
        </w:tc>
        <w:tc>
          <w:tcPr>
            <w:tcW w:w="672" w:type="dxa"/>
          </w:tcPr>
          <w:p w14:paraId="1ABDA4B7" w14:textId="77777777" w:rsidR="00E67CF2" w:rsidRPr="00103A48" w:rsidRDefault="00E67CF2" w:rsidP="00CD7EEC">
            <w:pPr>
              <w:jc w:val="both"/>
            </w:pPr>
            <w:r w:rsidRPr="00103A48">
              <w:t>3</w:t>
            </w:r>
          </w:p>
        </w:tc>
        <w:tc>
          <w:tcPr>
            <w:tcW w:w="1116" w:type="dxa"/>
          </w:tcPr>
          <w:p w14:paraId="7864CEED" w14:textId="77777777" w:rsidR="00E67CF2" w:rsidRPr="00103A48" w:rsidRDefault="00E67CF2" w:rsidP="00CD7EEC">
            <w:pPr>
              <w:jc w:val="both"/>
            </w:pPr>
            <w:r w:rsidRPr="00103A48">
              <w:t>threatening</w:t>
            </w:r>
          </w:p>
        </w:tc>
        <w:tc>
          <w:tcPr>
            <w:tcW w:w="672" w:type="dxa"/>
          </w:tcPr>
          <w:p w14:paraId="4E63611E" w14:textId="77777777" w:rsidR="00E67CF2" w:rsidRPr="00103A48" w:rsidRDefault="00E67CF2" w:rsidP="00CD7EEC">
            <w:pPr>
              <w:jc w:val="both"/>
            </w:pPr>
            <w:r w:rsidRPr="00103A48">
              <w:t>1</w:t>
            </w:r>
          </w:p>
        </w:tc>
      </w:tr>
      <w:tr w:rsidR="00E67CF2" w14:paraId="17240A78" w14:textId="77777777" w:rsidTr="008A32C2">
        <w:tc>
          <w:tcPr>
            <w:tcW w:w="698" w:type="dxa"/>
          </w:tcPr>
          <w:p w14:paraId="4F01B01F" w14:textId="77777777" w:rsidR="00E67CF2" w:rsidRPr="00103A48" w:rsidRDefault="00E67CF2" w:rsidP="00CD7EEC">
            <w:pPr>
              <w:jc w:val="both"/>
            </w:pPr>
            <w:r w:rsidRPr="00103A48">
              <w:t>my</w:t>
            </w:r>
          </w:p>
        </w:tc>
        <w:tc>
          <w:tcPr>
            <w:tcW w:w="673" w:type="dxa"/>
          </w:tcPr>
          <w:p w14:paraId="0ECE7D57" w14:textId="77777777" w:rsidR="00E67CF2" w:rsidRPr="00103A48" w:rsidRDefault="00E67CF2" w:rsidP="00CD7EEC">
            <w:pPr>
              <w:jc w:val="both"/>
            </w:pPr>
            <w:r w:rsidRPr="00103A48">
              <w:t>43</w:t>
            </w:r>
          </w:p>
        </w:tc>
        <w:tc>
          <w:tcPr>
            <w:tcW w:w="714" w:type="dxa"/>
          </w:tcPr>
          <w:p w14:paraId="22AB318C" w14:textId="77777777" w:rsidR="00E67CF2" w:rsidRPr="00103A48" w:rsidRDefault="00E67CF2" w:rsidP="00CD7EEC">
            <w:pPr>
              <w:jc w:val="both"/>
            </w:pPr>
            <w:r w:rsidRPr="00103A48">
              <w:t>it</w:t>
            </w:r>
          </w:p>
        </w:tc>
        <w:tc>
          <w:tcPr>
            <w:tcW w:w="672" w:type="dxa"/>
          </w:tcPr>
          <w:p w14:paraId="1C989184" w14:textId="77777777" w:rsidR="00E67CF2" w:rsidRPr="00103A48" w:rsidRDefault="00E67CF2" w:rsidP="00CD7EEC">
            <w:pPr>
              <w:jc w:val="both"/>
            </w:pPr>
            <w:r w:rsidRPr="00103A48">
              <w:t>3</w:t>
            </w:r>
          </w:p>
        </w:tc>
        <w:tc>
          <w:tcPr>
            <w:tcW w:w="938" w:type="dxa"/>
          </w:tcPr>
          <w:p w14:paraId="24133DA3" w14:textId="77777777" w:rsidR="00E67CF2" w:rsidRPr="00103A48" w:rsidRDefault="00E67CF2" w:rsidP="00CD7EEC">
            <w:pPr>
              <w:jc w:val="both"/>
            </w:pPr>
            <w:r w:rsidRPr="00103A48">
              <w:t>one</w:t>
            </w:r>
          </w:p>
        </w:tc>
        <w:tc>
          <w:tcPr>
            <w:tcW w:w="672" w:type="dxa"/>
          </w:tcPr>
          <w:p w14:paraId="11305109" w14:textId="77777777" w:rsidR="00E67CF2" w:rsidRPr="00103A48" w:rsidRDefault="00E67CF2" w:rsidP="00CD7EEC">
            <w:pPr>
              <w:jc w:val="both"/>
            </w:pPr>
            <w:r w:rsidRPr="00103A48">
              <w:t>1</w:t>
            </w:r>
          </w:p>
        </w:tc>
        <w:tc>
          <w:tcPr>
            <w:tcW w:w="728" w:type="dxa"/>
          </w:tcPr>
          <w:p w14:paraId="05A1904D" w14:textId="77777777" w:rsidR="00E67CF2" w:rsidRPr="00103A48" w:rsidRDefault="00E67CF2" w:rsidP="00CD7EEC">
            <w:pPr>
              <w:jc w:val="both"/>
            </w:pPr>
            <w:r w:rsidRPr="00103A48">
              <w:t>i</w:t>
            </w:r>
          </w:p>
        </w:tc>
        <w:tc>
          <w:tcPr>
            <w:tcW w:w="672" w:type="dxa"/>
          </w:tcPr>
          <w:p w14:paraId="22299F22" w14:textId="77777777" w:rsidR="00E67CF2" w:rsidRPr="00103A48" w:rsidRDefault="00E67CF2" w:rsidP="00CD7EEC">
            <w:pPr>
              <w:jc w:val="both"/>
            </w:pPr>
            <w:r w:rsidRPr="00103A48">
              <w:t>3</w:t>
            </w:r>
          </w:p>
        </w:tc>
        <w:tc>
          <w:tcPr>
            <w:tcW w:w="834" w:type="dxa"/>
          </w:tcPr>
          <w:p w14:paraId="31CAA7EE" w14:textId="77777777" w:rsidR="00E67CF2" w:rsidRPr="00103A48" w:rsidRDefault="00E67CF2" w:rsidP="00CD7EEC">
            <w:pPr>
              <w:jc w:val="both"/>
            </w:pPr>
            <w:r w:rsidRPr="00103A48">
              <w:t>looking</w:t>
            </w:r>
          </w:p>
        </w:tc>
        <w:tc>
          <w:tcPr>
            <w:tcW w:w="672" w:type="dxa"/>
          </w:tcPr>
          <w:p w14:paraId="4699215D" w14:textId="77777777" w:rsidR="00E67CF2" w:rsidRPr="00103A48" w:rsidRDefault="00E67CF2" w:rsidP="00CD7EEC">
            <w:pPr>
              <w:jc w:val="both"/>
            </w:pPr>
            <w:r w:rsidRPr="00103A48">
              <w:t>3</w:t>
            </w:r>
          </w:p>
        </w:tc>
        <w:tc>
          <w:tcPr>
            <w:tcW w:w="1116" w:type="dxa"/>
          </w:tcPr>
          <w:p w14:paraId="7BA1C6B2" w14:textId="77777777" w:rsidR="00E67CF2" w:rsidRPr="00103A48" w:rsidRDefault="00E67CF2" w:rsidP="00CD7EEC">
            <w:pPr>
              <w:jc w:val="both"/>
            </w:pPr>
            <w:r w:rsidRPr="00103A48">
              <w:t>did</w:t>
            </w:r>
          </w:p>
        </w:tc>
        <w:tc>
          <w:tcPr>
            <w:tcW w:w="672" w:type="dxa"/>
          </w:tcPr>
          <w:p w14:paraId="085099AC" w14:textId="77777777" w:rsidR="00E67CF2" w:rsidRPr="00103A48" w:rsidRDefault="00E67CF2" w:rsidP="00CD7EEC">
            <w:pPr>
              <w:jc w:val="both"/>
            </w:pPr>
            <w:r w:rsidRPr="00103A48">
              <w:t>1</w:t>
            </w:r>
          </w:p>
        </w:tc>
      </w:tr>
      <w:tr w:rsidR="00E67CF2" w14:paraId="29FF9710" w14:textId="77777777" w:rsidTr="008A32C2">
        <w:tc>
          <w:tcPr>
            <w:tcW w:w="698" w:type="dxa"/>
          </w:tcPr>
          <w:p w14:paraId="5CB24CCC" w14:textId="77777777" w:rsidR="00E67CF2" w:rsidRPr="00103A48" w:rsidRDefault="00E67CF2" w:rsidP="00CD7EEC">
            <w:pPr>
              <w:jc w:val="both"/>
            </w:pPr>
            <w:r w:rsidRPr="00103A48">
              <w:t>so</w:t>
            </w:r>
          </w:p>
        </w:tc>
        <w:tc>
          <w:tcPr>
            <w:tcW w:w="673" w:type="dxa"/>
          </w:tcPr>
          <w:p w14:paraId="3F391895" w14:textId="77777777" w:rsidR="00E67CF2" w:rsidRPr="00103A48" w:rsidRDefault="00E67CF2" w:rsidP="00CD7EEC">
            <w:pPr>
              <w:jc w:val="both"/>
            </w:pPr>
            <w:r w:rsidRPr="00103A48">
              <w:t>37</w:t>
            </w:r>
          </w:p>
        </w:tc>
        <w:tc>
          <w:tcPr>
            <w:tcW w:w="714" w:type="dxa"/>
          </w:tcPr>
          <w:p w14:paraId="0C70EA3E" w14:textId="77777777" w:rsidR="00E67CF2" w:rsidRPr="00103A48" w:rsidRDefault="00E67CF2" w:rsidP="00CD7EEC">
            <w:pPr>
              <w:jc w:val="both"/>
            </w:pPr>
            <w:r w:rsidRPr="00103A48">
              <w:t>what</w:t>
            </w:r>
          </w:p>
        </w:tc>
        <w:tc>
          <w:tcPr>
            <w:tcW w:w="672" w:type="dxa"/>
          </w:tcPr>
          <w:p w14:paraId="62D70564" w14:textId="77777777" w:rsidR="00E67CF2" w:rsidRPr="00103A48" w:rsidRDefault="00E67CF2" w:rsidP="00CD7EEC">
            <w:pPr>
              <w:jc w:val="both"/>
            </w:pPr>
            <w:r w:rsidRPr="00103A48">
              <w:t>2</w:t>
            </w:r>
          </w:p>
        </w:tc>
        <w:tc>
          <w:tcPr>
            <w:tcW w:w="938" w:type="dxa"/>
          </w:tcPr>
          <w:p w14:paraId="6DF6C85C" w14:textId="77777777" w:rsidR="00E67CF2" w:rsidRPr="00103A48" w:rsidRDefault="00E67CF2" w:rsidP="00CD7EEC">
            <w:pPr>
              <w:jc w:val="both"/>
            </w:pPr>
            <w:r w:rsidRPr="00103A48">
              <w:t>financial</w:t>
            </w:r>
          </w:p>
        </w:tc>
        <w:tc>
          <w:tcPr>
            <w:tcW w:w="672" w:type="dxa"/>
          </w:tcPr>
          <w:p w14:paraId="2F715501" w14:textId="77777777" w:rsidR="00E67CF2" w:rsidRPr="00103A48" w:rsidRDefault="00E67CF2" w:rsidP="00CD7EEC">
            <w:pPr>
              <w:jc w:val="both"/>
            </w:pPr>
            <w:r w:rsidRPr="00103A48">
              <w:t>1</w:t>
            </w:r>
          </w:p>
        </w:tc>
        <w:tc>
          <w:tcPr>
            <w:tcW w:w="728" w:type="dxa"/>
          </w:tcPr>
          <w:p w14:paraId="29D6CA47" w14:textId="77777777" w:rsidR="00E67CF2" w:rsidRPr="00103A48" w:rsidRDefault="00E67CF2" w:rsidP="00CD7EEC">
            <w:pPr>
              <w:jc w:val="both"/>
            </w:pPr>
            <w:r w:rsidRPr="00103A48">
              <w:t>very</w:t>
            </w:r>
          </w:p>
        </w:tc>
        <w:tc>
          <w:tcPr>
            <w:tcW w:w="672" w:type="dxa"/>
          </w:tcPr>
          <w:p w14:paraId="301AC123" w14:textId="77777777" w:rsidR="00E67CF2" w:rsidRPr="00103A48" w:rsidRDefault="00E67CF2" w:rsidP="00CD7EEC">
            <w:pPr>
              <w:jc w:val="both"/>
            </w:pPr>
            <w:r w:rsidRPr="00103A48">
              <w:t>3</w:t>
            </w:r>
          </w:p>
        </w:tc>
        <w:tc>
          <w:tcPr>
            <w:tcW w:w="834" w:type="dxa"/>
          </w:tcPr>
          <w:p w14:paraId="0D70302A" w14:textId="77777777" w:rsidR="00E67CF2" w:rsidRPr="00103A48" w:rsidRDefault="00E67CF2" w:rsidP="00CD7EEC">
            <w:pPr>
              <w:jc w:val="both"/>
            </w:pPr>
            <w:r w:rsidRPr="00103A48">
              <w:t>all</w:t>
            </w:r>
          </w:p>
        </w:tc>
        <w:tc>
          <w:tcPr>
            <w:tcW w:w="672" w:type="dxa"/>
          </w:tcPr>
          <w:p w14:paraId="23F46392" w14:textId="77777777" w:rsidR="00E67CF2" w:rsidRPr="00103A48" w:rsidRDefault="00E67CF2" w:rsidP="00CD7EEC">
            <w:pPr>
              <w:jc w:val="both"/>
            </w:pPr>
            <w:r w:rsidRPr="00103A48">
              <w:t>3</w:t>
            </w:r>
          </w:p>
        </w:tc>
        <w:tc>
          <w:tcPr>
            <w:tcW w:w="1116" w:type="dxa"/>
          </w:tcPr>
          <w:p w14:paraId="719CA73C" w14:textId="77777777" w:rsidR="00E67CF2" w:rsidRPr="00103A48" w:rsidRDefault="00E67CF2" w:rsidP="00CD7EEC">
            <w:pPr>
              <w:jc w:val="both"/>
            </w:pPr>
            <w:r w:rsidRPr="00103A48">
              <w:t>dead</w:t>
            </w:r>
          </w:p>
        </w:tc>
        <w:tc>
          <w:tcPr>
            <w:tcW w:w="672" w:type="dxa"/>
          </w:tcPr>
          <w:p w14:paraId="21C8A8C7" w14:textId="77777777" w:rsidR="00E67CF2" w:rsidRPr="00103A48" w:rsidRDefault="00E67CF2" w:rsidP="00CD7EEC">
            <w:pPr>
              <w:jc w:val="both"/>
            </w:pPr>
            <w:r w:rsidRPr="00103A48">
              <w:t>1</w:t>
            </w:r>
          </w:p>
        </w:tc>
      </w:tr>
      <w:tr w:rsidR="00E67CF2" w14:paraId="4B9A492F" w14:textId="77777777" w:rsidTr="008A32C2">
        <w:tc>
          <w:tcPr>
            <w:tcW w:w="698" w:type="dxa"/>
          </w:tcPr>
          <w:p w14:paraId="4D530034" w14:textId="77777777" w:rsidR="00E67CF2" w:rsidRPr="00103A48" w:rsidRDefault="00E67CF2" w:rsidP="00CD7EEC">
            <w:pPr>
              <w:jc w:val="both"/>
            </w:pPr>
            <w:r w:rsidRPr="00103A48">
              <w:t>just</w:t>
            </w:r>
          </w:p>
        </w:tc>
        <w:tc>
          <w:tcPr>
            <w:tcW w:w="673" w:type="dxa"/>
          </w:tcPr>
          <w:p w14:paraId="043B97FF" w14:textId="77777777" w:rsidR="00E67CF2" w:rsidRPr="00103A48" w:rsidRDefault="00E67CF2" w:rsidP="00CD7EEC">
            <w:pPr>
              <w:jc w:val="both"/>
            </w:pPr>
            <w:r w:rsidRPr="00103A48">
              <w:t>35</w:t>
            </w:r>
          </w:p>
        </w:tc>
        <w:tc>
          <w:tcPr>
            <w:tcW w:w="714" w:type="dxa"/>
          </w:tcPr>
          <w:p w14:paraId="7D42C196" w14:textId="77777777" w:rsidR="00E67CF2" w:rsidRPr="00103A48" w:rsidRDefault="00E67CF2" w:rsidP="00CD7EEC">
            <w:pPr>
              <w:jc w:val="both"/>
            </w:pPr>
            <w:r w:rsidRPr="00103A48">
              <w:t>in</w:t>
            </w:r>
          </w:p>
        </w:tc>
        <w:tc>
          <w:tcPr>
            <w:tcW w:w="672" w:type="dxa"/>
          </w:tcPr>
          <w:p w14:paraId="0509A14A" w14:textId="77777777" w:rsidR="00E67CF2" w:rsidRPr="00103A48" w:rsidRDefault="00E67CF2" w:rsidP="00CD7EEC">
            <w:pPr>
              <w:jc w:val="both"/>
            </w:pPr>
            <w:r w:rsidRPr="00103A48">
              <w:t>2</w:t>
            </w:r>
          </w:p>
        </w:tc>
        <w:tc>
          <w:tcPr>
            <w:tcW w:w="938" w:type="dxa"/>
          </w:tcPr>
          <w:p w14:paraId="5D7D48DB" w14:textId="77777777" w:rsidR="00E67CF2" w:rsidRPr="00103A48" w:rsidRDefault="00E67CF2" w:rsidP="00CD7EEC">
            <w:pPr>
              <w:jc w:val="both"/>
            </w:pPr>
            <w:r w:rsidRPr="00103A48">
              <w:t>know</w:t>
            </w:r>
          </w:p>
        </w:tc>
        <w:tc>
          <w:tcPr>
            <w:tcW w:w="672" w:type="dxa"/>
          </w:tcPr>
          <w:p w14:paraId="2A60E382" w14:textId="77777777" w:rsidR="00E67CF2" w:rsidRPr="00103A48" w:rsidRDefault="00E67CF2" w:rsidP="00CD7EEC">
            <w:pPr>
              <w:jc w:val="both"/>
            </w:pPr>
            <w:r w:rsidRPr="00103A48">
              <w:t>1</w:t>
            </w:r>
          </w:p>
        </w:tc>
        <w:tc>
          <w:tcPr>
            <w:tcW w:w="728" w:type="dxa"/>
          </w:tcPr>
          <w:p w14:paraId="6204C5EB" w14:textId="77777777" w:rsidR="00E67CF2" w:rsidRPr="00103A48" w:rsidRDefault="00E67CF2" w:rsidP="00CD7EEC">
            <w:pPr>
              <w:jc w:val="both"/>
            </w:pPr>
            <w:r w:rsidRPr="00103A48">
              <w:t>do</w:t>
            </w:r>
          </w:p>
        </w:tc>
        <w:tc>
          <w:tcPr>
            <w:tcW w:w="672" w:type="dxa"/>
          </w:tcPr>
          <w:p w14:paraId="6C29C473" w14:textId="77777777" w:rsidR="00E67CF2" w:rsidRPr="00103A48" w:rsidRDefault="00E67CF2" w:rsidP="00CD7EEC">
            <w:pPr>
              <w:jc w:val="both"/>
            </w:pPr>
            <w:r w:rsidRPr="00103A48">
              <w:t>2</w:t>
            </w:r>
          </w:p>
        </w:tc>
        <w:tc>
          <w:tcPr>
            <w:tcW w:w="834" w:type="dxa"/>
          </w:tcPr>
          <w:p w14:paraId="19626831" w14:textId="77777777" w:rsidR="00E67CF2" w:rsidRPr="00103A48" w:rsidRDefault="00E67CF2" w:rsidP="00CD7EEC">
            <w:pPr>
              <w:jc w:val="both"/>
            </w:pPr>
            <w:r w:rsidRPr="00103A48">
              <w:t>the</w:t>
            </w:r>
          </w:p>
        </w:tc>
        <w:tc>
          <w:tcPr>
            <w:tcW w:w="672" w:type="dxa"/>
          </w:tcPr>
          <w:p w14:paraId="6F43CF61" w14:textId="77777777" w:rsidR="00E67CF2" w:rsidRPr="00103A48" w:rsidRDefault="00E67CF2" w:rsidP="00CD7EEC">
            <w:pPr>
              <w:jc w:val="both"/>
            </w:pPr>
            <w:r w:rsidRPr="00103A48">
              <w:t>2</w:t>
            </w:r>
          </w:p>
        </w:tc>
        <w:tc>
          <w:tcPr>
            <w:tcW w:w="1116" w:type="dxa"/>
          </w:tcPr>
          <w:p w14:paraId="1777A331" w14:textId="77777777" w:rsidR="00E67CF2" w:rsidRPr="00103A48" w:rsidRDefault="00E67CF2" w:rsidP="00CD7EEC">
            <w:pPr>
              <w:jc w:val="both"/>
            </w:pPr>
            <w:r w:rsidRPr="00103A48">
              <w:t>now</w:t>
            </w:r>
          </w:p>
        </w:tc>
        <w:tc>
          <w:tcPr>
            <w:tcW w:w="672" w:type="dxa"/>
          </w:tcPr>
          <w:p w14:paraId="63BC5874" w14:textId="77777777" w:rsidR="00E67CF2" w:rsidRDefault="00E67CF2" w:rsidP="00CD7EEC">
            <w:pPr>
              <w:jc w:val="both"/>
            </w:pPr>
            <w:r w:rsidRPr="00103A48">
              <w:t>1</w:t>
            </w:r>
          </w:p>
        </w:tc>
      </w:tr>
    </w:tbl>
    <w:p w14:paraId="78F67141" w14:textId="77777777" w:rsidR="00901CFA" w:rsidRDefault="00901CFA" w:rsidP="00CD7EEC">
      <w:pPr>
        <w:jc w:val="both"/>
        <w:rPr>
          <w:rFonts w:asciiTheme="majorBidi" w:hAnsiTheme="majorBidi" w:cstheme="majorBidi"/>
          <w:color w:val="000000"/>
        </w:rPr>
      </w:pPr>
    </w:p>
    <w:p w14:paraId="2163BB02" w14:textId="77777777" w:rsidR="00E67CF2" w:rsidRPr="00E67CF2" w:rsidRDefault="00E67CF2" w:rsidP="00CD7EEC">
      <w:pPr>
        <w:ind w:firstLine="357"/>
        <w:jc w:val="both"/>
        <w:rPr>
          <w:rFonts w:asciiTheme="majorBidi" w:hAnsiTheme="majorBidi" w:cstheme="majorBidi"/>
          <w:color w:val="000000"/>
        </w:rPr>
      </w:pPr>
      <w:r w:rsidRPr="00E67CF2">
        <w:rPr>
          <w:rFonts w:asciiTheme="majorBidi" w:hAnsiTheme="majorBidi" w:cstheme="majorBidi"/>
          <w:color w:val="000000"/>
        </w:rPr>
        <w:t>Berdasarkan kedua tab</w:t>
      </w:r>
      <w:r w:rsidR="001F0083">
        <w:rPr>
          <w:rFonts w:asciiTheme="majorBidi" w:hAnsiTheme="majorBidi" w:cstheme="majorBidi"/>
          <w:color w:val="000000"/>
        </w:rPr>
        <w:t xml:space="preserve">el di atas, dapat terlihat pola, </w:t>
      </w:r>
      <w:r w:rsidRPr="00E67CF2">
        <w:rPr>
          <w:rFonts w:asciiTheme="majorBidi" w:hAnsiTheme="majorBidi" w:cstheme="majorBidi"/>
          <w:color w:val="000000"/>
        </w:rPr>
        <w:t xml:space="preserve">baik pada kata-1 dan kata-2 dari bigram. Pada kata-1, </w:t>
      </w:r>
      <w:r w:rsidR="001F0083">
        <w:rPr>
          <w:rFonts w:asciiTheme="majorBidi" w:hAnsiTheme="majorBidi" w:cstheme="majorBidi"/>
          <w:color w:val="000000"/>
        </w:rPr>
        <w:t xml:space="preserve">hampir semua </w:t>
      </w:r>
      <w:r w:rsidR="0005316E">
        <w:rPr>
          <w:rFonts w:asciiTheme="majorBidi" w:hAnsiTheme="majorBidi" w:cstheme="majorBidi"/>
          <w:color w:val="000000"/>
        </w:rPr>
        <w:t>kata ganti</w:t>
      </w:r>
      <w:r w:rsidR="001F0083">
        <w:rPr>
          <w:rFonts w:asciiTheme="majorBidi" w:hAnsiTheme="majorBidi" w:cstheme="majorBidi"/>
          <w:color w:val="000000"/>
        </w:rPr>
        <w:t xml:space="preserve"> diikuti dengan </w:t>
      </w:r>
      <w:r w:rsidR="001F0083" w:rsidRPr="005B45A8">
        <w:rPr>
          <w:rFonts w:asciiTheme="majorBidi" w:hAnsiTheme="majorBidi" w:cstheme="majorBidi"/>
          <w:i/>
          <w:color w:val="000000"/>
        </w:rPr>
        <w:t>verb</w:t>
      </w:r>
      <w:r w:rsidR="001F0083">
        <w:rPr>
          <w:rFonts w:asciiTheme="majorBidi" w:hAnsiTheme="majorBidi" w:cstheme="majorBidi"/>
          <w:color w:val="000000"/>
        </w:rPr>
        <w:t xml:space="preserve"> to-be yang menunjukkan waktu yang sedang terjadi atau biasanya terjadi (</w:t>
      </w:r>
      <w:r w:rsidR="001F0083" w:rsidRPr="00DA7A83">
        <w:rPr>
          <w:rFonts w:asciiTheme="majorBidi" w:hAnsiTheme="majorBidi" w:cstheme="majorBidi"/>
          <w:i/>
          <w:color w:val="000000"/>
        </w:rPr>
        <w:t>present</w:t>
      </w:r>
      <w:r w:rsidR="00DA7A83" w:rsidRPr="00DA7A83">
        <w:rPr>
          <w:rFonts w:asciiTheme="majorBidi" w:hAnsiTheme="majorBidi" w:cstheme="majorBidi"/>
          <w:i/>
          <w:color w:val="000000"/>
        </w:rPr>
        <w:t xml:space="preserve"> tense</w:t>
      </w:r>
      <w:r w:rsidR="005913EE">
        <w:rPr>
          <w:rFonts w:asciiTheme="majorBidi" w:hAnsiTheme="majorBidi" w:cstheme="majorBidi"/>
          <w:color w:val="000000"/>
        </w:rPr>
        <w:t xml:space="preserve">) </w:t>
      </w:r>
      <w:r w:rsidR="001F0083">
        <w:rPr>
          <w:rFonts w:asciiTheme="majorBidi" w:hAnsiTheme="majorBidi" w:cstheme="majorBidi"/>
          <w:color w:val="000000"/>
        </w:rPr>
        <w:t xml:space="preserve">kecuali </w:t>
      </w:r>
      <w:r w:rsidR="00FA703E">
        <w:rPr>
          <w:rFonts w:asciiTheme="majorBidi" w:hAnsiTheme="majorBidi" w:cstheme="majorBidi"/>
          <w:color w:val="000000"/>
        </w:rPr>
        <w:t>kata ganti</w:t>
      </w:r>
      <w:r w:rsidR="001F0083">
        <w:rPr>
          <w:rFonts w:asciiTheme="majorBidi" w:hAnsiTheme="majorBidi" w:cstheme="majorBidi"/>
          <w:color w:val="000000"/>
        </w:rPr>
        <w:t xml:space="preserve"> ‘He’ yang diikuti dengan to-be ‘was’. </w:t>
      </w:r>
      <w:r w:rsidRPr="00E67CF2">
        <w:rPr>
          <w:rFonts w:asciiTheme="majorBidi" w:hAnsiTheme="majorBidi" w:cstheme="majorBidi"/>
          <w:color w:val="000000"/>
        </w:rPr>
        <w:t xml:space="preserve">Sedangkan pada </w:t>
      </w:r>
      <w:r w:rsidR="001F0083">
        <w:rPr>
          <w:rFonts w:asciiTheme="majorBidi" w:hAnsiTheme="majorBidi" w:cstheme="majorBidi"/>
          <w:color w:val="000000"/>
        </w:rPr>
        <w:t>kata-2</w:t>
      </w:r>
      <w:r w:rsidRPr="00E67CF2">
        <w:rPr>
          <w:rFonts w:asciiTheme="majorBidi" w:hAnsiTheme="majorBidi" w:cstheme="majorBidi"/>
          <w:color w:val="000000"/>
        </w:rPr>
        <w:t xml:space="preserve">, dapat dilihat bahwa hampir semua </w:t>
      </w:r>
      <w:r w:rsidR="008726DC">
        <w:rPr>
          <w:rFonts w:asciiTheme="majorBidi" w:hAnsiTheme="majorBidi" w:cstheme="majorBidi"/>
          <w:color w:val="000000"/>
        </w:rPr>
        <w:t>kata ganti orang</w:t>
      </w:r>
      <w:r w:rsidRPr="00E67CF2">
        <w:rPr>
          <w:rFonts w:asciiTheme="majorBidi" w:hAnsiTheme="majorBidi" w:cstheme="majorBidi"/>
          <w:color w:val="000000"/>
        </w:rPr>
        <w:t xml:space="preserve"> menggunakan kata not setelah penggunaan </w:t>
      </w:r>
      <w:r w:rsidRPr="008726DC">
        <w:rPr>
          <w:rFonts w:asciiTheme="majorBidi" w:hAnsiTheme="majorBidi" w:cstheme="majorBidi"/>
          <w:i/>
          <w:color w:val="000000"/>
        </w:rPr>
        <w:t>to-be</w:t>
      </w:r>
      <w:r w:rsidRPr="00E67CF2">
        <w:rPr>
          <w:rFonts w:asciiTheme="majorBidi" w:hAnsiTheme="majorBidi" w:cstheme="majorBidi"/>
          <w:color w:val="000000"/>
        </w:rPr>
        <w:t xml:space="preserve">, kecuali pada </w:t>
      </w:r>
      <w:r w:rsidR="00FA703E">
        <w:rPr>
          <w:rFonts w:asciiTheme="majorBidi" w:hAnsiTheme="majorBidi" w:cstheme="majorBidi"/>
          <w:color w:val="000000"/>
        </w:rPr>
        <w:t>kata ganti</w:t>
      </w:r>
      <w:r w:rsidRPr="00E67CF2">
        <w:rPr>
          <w:rFonts w:asciiTheme="majorBidi" w:hAnsiTheme="majorBidi" w:cstheme="majorBidi"/>
          <w:color w:val="000000"/>
        </w:rPr>
        <w:t xml:space="preserve"> ‘she’. Hal ini menunjukkan bahwa </w:t>
      </w:r>
      <w:r w:rsidR="001F0083">
        <w:rPr>
          <w:rFonts w:asciiTheme="majorBidi" w:hAnsiTheme="majorBidi" w:cstheme="majorBidi"/>
          <w:color w:val="000000"/>
        </w:rPr>
        <w:t xml:space="preserve">mayoritas data depresi yang diawali dengan beberapa </w:t>
      </w:r>
      <w:r w:rsidR="00FA703E">
        <w:rPr>
          <w:rFonts w:asciiTheme="majorBidi" w:hAnsiTheme="majorBidi" w:cstheme="majorBidi"/>
          <w:color w:val="000000"/>
        </w:rPr>
        <w:t>kata ganti orang</w:t>
      </w:r>
      <w:r w:rsidRPr="00E67CF2">
        <w:rPr>
          <w:rFonts w:asciiTheme="majorBidi" w:hAnsiTheme="majorBidi" w:cstheme="majorBidi"/>
          <w:color w:val="000000"/>
        </w:rPr>
        <w:t xml:space="preserve"> </w:t>
      </w:r>
      <w:r w:rsidR="001F0083">
        <w:rPr>
          <w:rFonts w:asciiTheme="majorBidi" w:hAnsiTheme="majorBidi" w:cstheme="majorBidi"/>
          <w:color w:val="000000"/>
        </w:rPr>
        <w:t xml:space="preserve">diatas menceritakan hal yang sedang terjadi atau biasanya terjadi dengan tambahan negasi terhadap </w:t>
      </w:r>
      <w:r w:rsidR="001F0083" w:rsidRPr="00F57560">
        <w:rPr>
          <w:rFonts w:asciiTheme="majorBidi" w:hAnsiTheme="majorBidi" w:cstheme="majorBidi"/>
          <w:i/>
          <w:color w:val="000000"/>
        </w:rPr>
        <w:t>to-be</w:t>
      </w:r>
      <w:r w:rsidR="001F0083">
        <w:rPr>
          <w:rFonts w:asciiTheme="majorBidi" w:hAnsiTheme="majorBidi" w:cstheme="majorBidi"/>
          <w:color w:val="000000"/>
        </w:rPr>
        <w:t xml:space="preserve"> </w:t>
      </w:r>
      <w:r w:rsidRPr="00E67CF2">
        <w:rPr>
          <w:rFonts w:asciiTheme="majorBidi" w:hAnsiTheme="majorBidi" w:cstheme="majorBidi"/>
          <w:color w:val="000000"/>
        </w:rPr>
        <w:t xml:space="preserve">dan konteks setelahnya. </w:t>
      </w:r>
    </w:p>
    <w:p w14:paraId="0A0A00E4" w14:textId="77777777" w:rsidR="00E67CF2" w:rsidRPr="00ED2EBF" w:rsidRDefault="00BD17B3" w:rsidP="00CD7EEC">
      <w:pPr>
        <w:ind w:firstLine="357"/>
        <w:jc w:val="both"/>
        <w:rPr>
          <w:rFonts w:asciiTheme="majorBidi" w:hAnsiTheme="majorBidi" w:cstheme="majorBidi"/>
          <w:color w:val="000000"/>
        </w:rPr>
      </w:pPr>
      <w:r>
        <w:rPr>
          <w:rFonts w:asciiTheme="majorBidi" w:hAnsiTheme="majorBidi" w:cstheme="majorBidi"/>
          <w:color w:val="000000"/>
        </w:rPr>
        <w:t xml:space="preserve">Berikutnya, </w:t>
      </w:r>
      <w:r w:rsidR="00E67CF2" w:rsidRPr="00E67CF2">
        <w:rPr>
          <w:rFonts w:asciiTheme="majorBidi" w:hAnsiTheme="majorBidi" w:cstheme="majorBidi"/>
          <w:color w:val="000000"/>
        </w:rPr>
        <w:t xml:space="preserve">ketiga skenario percobaan pada penelitian ini dilakukan untuk mendapatkan performa model klasifikasi terbaik. Skenario terbagi menjadi, pengaruh pengaturan berbagai jenis </w:t>
      </w:r>
      <w:r w:rsidR="00465006" w:rsidRPr="00465006">
        <w:rPr>
          <w:rFonts w:asciiTheme="majorBidi" w:hAnsiTheme="majorBidi" w:cstheme="majorBidi"/>
          <w:i/>
          <w:color w:val="000000"/>
        </w:rPr>
        <w:t>preprocessing</w:t>
      </w:r>
      <w:r w:rsidR="00E67CF2" w:rsidRPr="00E67CF2">
        <w:rPr>
          <w:rFonts w:asciiTheme="majorBidi" w:hAnsiTheme="majorBidi" w:cstheme="majorBidi"/>
          <w:color w:val="000000"/>
        </w:rPr>
        <w:t xml:space="preserve">, perbandingan metode seleksi fitur </w:t>
      </w:r>
      <w:r w:rsidR="00465006" w:rsidRPr="00465006">
        <w:rPr>
          <w:rFonts w:asciiTheme="majorBidi" w:hAnsiTheme="majorBidi" w:cstheme="majorBidi"/>
          <w:i/>
          <w:color w:val="000000"/>
        </w:rPr>
        <w:t>Information Gain</w:t>
      </w:r>
      <w:r w:rsidR="001F5F42">
        <w:rPr>
          <w:rFonts w:asciiTheme="majorBidi" w:hAnsiTheme="majorBidi" w:cstheme="majorBidi"/>
          <w:i/>
          <w:color w:val="000000"/>
        </w:rPr>
        <w:t xml:space="preserve"> </w:t>
      </w:r>
      <w:r w:rsidR="001F5F42" w:rsidRPr="001F5F42">
        <w:rPr>
          <w:rFonts w:asciiTheme="majorBidi" w:hAnsiTheme="majorBidi" w:cstheme="majorBidi"/>
          <w:color w:val="000000"/>
        </w:rPr>
        <w:t>(</w:t>
      </w:r>
      <w:r w:rsidR="001F5F42">
        <w:rPr>
          <w:rFonts w:asciiTheme="majorBidi" w:hAnsiTheme="majorBidi" w:cstheme="majorBidi"/>
          <w:color w:val="000000"/>
        </w:rPr>
        <w:t>IG</w:t>
      </w:r>
      <w:r w:rsidR="001F5F42" w:rsidRPr="001F5F42">
        <w:rPr>
          <w:rFonts w:asciiTheme="majorBidi" w:hAnsiTheme="majorBidi" w:cstheme="majorBidi"/>
          <w:color w:val="000000"/>
        </w:rPr>
        <w:t>)</w:t>
      </w:r>
      <w:r w:rsidR="00E67CF2" w:rsidRPr="00E67CF2">
        <w:rPr>
          <w:rFonts w:asciiTheme="majorBidi" w:hAnsiTheme="majorBidi" w:cstheme="majorBidi"/>
          <w:color w:val="000000"/>
        </w:rPr>
        <w:t xml:space="preserve"> dan </w:t>
      </w:r>
      <w:r w:rsidR="00465006" w:rsidRPr="00465006">
        <w:rPr>
          <w:rFonts w:asciiTheme="majorBidi" w:hAnsiTheme="majorBidi" w:cstheme="majorBidi"/>
          <w:i/>
          <w:color w:val="000000"/>
        </w:rPr>
        <w:t>Categorical Proportional Difference</w:t>
      </w:r>
      <w:r w:rsidR="001F5F42">
        <w:rPr>
          <w:rFonts w:asciiTheme="majorBidi" w:hAnsiTheme="majorBidi" w:cstheme="majorBidi"/>
          <w:i/>
          <w:color w:val="000000"/>
        </w:rPr>
        <w:t xml:space="preserve"> </w:t>
      </w:r>
      <w:r w:rsidR="001F5F42" w:rsidRPr="001F5F42">
        <w:rPr>
          <w:rFonts w:asciiTheme="majorBidi" w:hAnsiTheme="majorBidi" w:cstheme="majorBidi"/>
          <w:color w:val="000000"/>
        </w:rPr>
        <w:t>(</w:t>
      </w:r>
      <w:r w:rsidR="001F5F42">
        <w:rPr>
          <w:rFonts w:asciiTheme="majorBidi" w:hAnsiTheme="majorBidi" w:cstheme="majorBidi"/>
          <w:color w:val="000000"/>
        </w:rPr>
        <w:t>CPD</w:t>
      </w:r>
      <w:r w:rsidR="001F5F42" w:rsidRPr="001F5F42">
        <w:rPr>
          <w:rFonts w:asciiTheme="majorBidi" w:hAnsiTheme="majorBidi" w:cstheme="majorBidi"/>
          <w:color w:val="000000"/>
        </w:rPr>
        <w:t>)</w:t>
      </w:r>
      <w:r w:rsidR="00E67CF2" w:rsidRPr="00E67CF2">
        <w:rPr>
          <w:rFonts w:asciiTheme="majorBidi" w:hAnsiTheme="majorBidi" w:cstheme="majorBidi"/>
          <w:color w:val="000000"/>
        </w:rPr>
        <w:t xml:space="preserve">, dan pencarian parameter </w:t>
      </w:r>
      <w:r w:rsidR="00FA703E" w:rsidRPr="00FA703E">
        <w:rPr>
          <w:rFonts w:asciiTheme="majorBidi" w:hAnsiTheme="majorBidi" w:cstheme="majorBidi"/>
          <w:i/>
          <w:color w:val="000000"/>
        </w:rPr>
        <w:t>smoothing</w:t>
      </w:r>
      <w:r w:rsidR="00E67CF2" w:rsidRPr="00E67CF2">
        <w:rPr>
          <w:rFonts w:asciiTheme="majorBidi" w:hAnsiTheme="majorBidi" w:cstheme="majorBidi"/>
          <w:color w:val="000000"/>
        </w:rPr>
        <w:t xml:space="preserve"> pada multinomial naïve bayes yang paling optimal.</w:t>
      </w:r>
    </w:p>
    <w:p w14:paraId="3CD0D10B" w14:textId="77777777" w:rsidR="006A516F" w:rsidRDefault="006A516F" w:rsidP="00CD7EEC">
      <w:pPr>
        <w:jc w:val="both"/>
        <w:rPr>
          <w:rFonts w:asciiTheme="majorBidi" w:hAnsiTheme="majorBidi" w:cstheme="majorBidi"/>
          <w:color w:val="000000"/>
          <w:lang w:val="id-ID"/>
        </w:rPr>
      </w:pPr>
    </w:p>
    <w:p w14:paraId="31F05EE6" w14:textId="77777777" w:rsidR="00E67CF2" w:rsidRPr="00E67CF2" w:rsidRDefault="00E67CF2" w:rsidP="00CD7EEC">
      <w:pPr>
        <w:jc w:val="both"/>
        <w:rPr>
          <w:rFonts w:asciiTheme="majorBidi" w:hAnsiTheme="majorBidi" w:cstheme="majorBidi"/>
          <w:b/>
          <w:color w:val="000000"/>
          <w:lang w:val="id-ID"/>
        </w:rPr>
      </w:pPr>
      <w:r w:rsidRPr="00E67CF2">
        <w:rPr>
          <w:rFonts w:asciiTheme="majorBidi" w:hAnsiTheme="majorBidi" w:cstheme="majorBidi"/>
          <w:b/>
          <w:color w:val="000000"/>
          <w:lang w:val="id-ID"/>
        </w:rPr>
        <w:t xml:space="preserve">Skenario </w:t>
      </w:r>
      <w:r w:rsidR="00482592">
        <w:rPr>
          <w:rFonts w:asciiTheme="majorBidi" w:hAnsiTheme="majorBidi" w:cstheme="majorBidi"/>
          <w:b/>
          <w:color w:val="000000"/>
        </w:rPr>
        <w:t xml:space="preserve">pertama: Pengaruh jenis </w:t>
      </w:r>
      <w:r w:rsidR="00465006" w:rsidRPr="00465006">
        <w:rPr>
          <w:rFonts w:asciiTheme="majorBidi" w:hAnsiTheme="majorBidi" w:cstheme="majorBidi"/>
          <w:b/>
          <w:i/>
          <w:color w:val="000000"/>
        </w:rPr>
        <w:t>preprocessing</w:t>
      </w:r>
      <w:r w:rsidR="00482592">
        <w:rPr>
          <w:rFonts w:asciiTheme="majorBidi" w:hAnsiTheme="majorBidi" w:cstheme="majorBidi"/>
          <w:b/>
          <w:color w:val="000000"/>
        </w:rPr>
        <w:t xml:space="preserve"> </w:t>
      </w:r>
      <w:r w:rsidRPr="00E67CF2">
        <w:rPr>
          <w:rFonts w:asciiTheme="majorBidi" w:hAnsiTheme="majorBidi" w:cstheme="majorBidi"/>
          <w:b/>
          <w:color w:val="000000"/>
          <w:lang w:val="id-ID"/>
        </w:rPr>
        <w:t>terhadap performa model klasifikasi</w:t>
      </w:r>
    </w:p>
    <w:p w14:paraId="4E750F3C" w14:textId="629E5F41" w:rsidR="00482592" w:rsidRDefault="00482592" w:rsidP="00C13008">
      <w:pPr>
        <w:ind w:firstLine="357"/>
        <w:jc w:val="both"/>
        <w:rPr>
          <w:rFonts w:asciiTheme="majorBidi" w:hAnsiTheme="majorBidi" w:cstheme="majorBidi"/>
          <w:color w:val="000000"/>
          <w:lang w:val="id-ID"/>
        </w:rPr>
      </w:pPr>
      <w:r>
        <w:rPr>
          <w:rFonts w:asciiTheme="majorBidi" w:hAnsiTheme="majorBidi" w:cstheme="majorBidi"/>
          <w:color w:val="000000"/>
        </w:rPr>
        <w:t xml:space="preserve">Jenis </w:t>
      </w:r>
      <w:r w:rsidR="00465006" w:rsidRPr="00465006">
        <w:rPr>
          <w:rFonts w:asciiTheme="majorBidi" w:hAnsiTheme="majorBidi" w:cstheme="majorBidi"/>
          <w:i/>
          <w:color w:val="000000"/>
        </w:rPr>
        <w:t>preprocessing</w:t>
      </w:r>
      <w:r>
        <w:rPr>
          <w:rFonts w:asciiTheme="majorBidi" w:hAnsiTheme="majorBidi" w:cstheme="majorBidi"/>
          <w:color w:val="000000"/>
        </w:rPr>
        <w:t xml:space="preserve"> yang dibedakan menjadi enam kelompok </w:t>
      </w:r>
      <w:r w:rsidR="00053D63">
        <w:rPr>
          <w:rFonts w:asciiTheme="majorBidi" w:hAnsiTheme="majorBidi" w:cstheme="majorBidi"/>
          <w:color w:val="000000"/>
        </w:rPr>
        <w:t xml:space="preserve">data hasil </w:t>
      </w:r>
      <w:r>
        <w:rPr>
          <w:rFonts w:asciiTheme="majorBidi" w:hAnsiTheme="majorBidi" w:cstheme="majorBidi"/>
          <w:color w:val="000000"/>
        </w:rPr>
        <w:t xml:space="preserve">kombinasi tiga metode </w:t>
      </w:r>
      <w:r w:rsidR="00465006" w:rsidRPr="00465006">
        <w:rPr>
          <w:rFonts w:asciiTheme="majorBidi" w:hAnsiTheme="majorBidi" w:cstheme="majorBidi"/>
          <w:i/>
          <w:color w:val="000000"/>
        </w:rPr>
        <w:t>preprocessing</w:t>
      </w:r>
      <w:r>
        <w:rPr>
          <w:rFonts w:asciiTheme="majorBidi" w:hAnsiTheme="majorBidi" w:cstheme="majorBidi"/>
          <w:color w:val="000000"/>
        </w:rPr>
        <w:t xml:space="preserve">, yaitu </w:t>
      </w:r>
      <w:r w:rsidR="00FA703E" w:rsidRPr="00FA703E">
        <w:rPr>
          <w:rFonts w:asciiTheme="majorBidi" w:hAnsiTheme="majorBidi" w:cstheme="majorBidi"/>
          <w:i/>
          <w:color w:val="000000"/>
        </w:rPr>
        <w:t>stopword removal</w:t>
      </w:r>
      <w:r>
        <w:rPr>
          <w:rFonts w:asciiTheme="majorBidi" w:hAnsiTheme="majorBidi" w:cstheme="majorBidi"/>
          <w:color w:val="000000"/>
        </w:rPr>
        <w:t xml:space="preserve">, </w:t>
      </w:r>
      <w:r w:rsidR="00FA703E" w:rsidRPr="00FA703E">
        <w:rPr>
          <w:rFonts w:asciiTheme="majorBidi" w:hAnsiTheme="majorBidi" w:cstheme="majorBidi"/>
          <w:i/>
          <w:color w:val="000000"/>
        </w:rPr>
        <w:t>stemming</w:t>
      </w:r>
      <w:r>
        <w:rPr>
          <w:rFonts w:asciiTheme="majorBidi" w:hAnsiTheme="majorBidi" w:cstheme="majorBidi"/>
          <w:color w:val="000000"/>
        </w:rPr>
        <w:t xml:space="preserve">, dan </w:t>
      </w:r>
      <w:r w:rsidR="00461D29" w:rsidRPr="00461D29">
        <w:rPr>
          <w:rFonts w:asciiTheme="majorBidi" w:hAnsiTheme="majorBidi" w:cstheme="majorBidi"/>
          <w:i/>
          <w:color w:val="000000"/>
        </w:rPr>
        <w:t>lemmatization</w:t>
      </w:r>
      <w:r>
        <w:rPr>
          <w:rFonts w:asciiTheme="majorBidi" w:hAnsiTheme="majorBidi" w:cstheme="majorBidi"/>
          <w:color w:val="000000"/>
        </w:rPr>
        <w:t xml:space="preserve">. Perbandingan jenis </w:t>
      </w:r>
      <w:r w:rsidR="00465006" w:rsidRPr="00465006">
        <w:rPr>
          <w:rFonts w:asciiTheme="majorBidi" w:hAnsiTheme="majorBidi" w:cstheme="majorBidi"/>
          <w:i/>
          <w:color w:val="000000"/>
        </w:rPr>
        <w:t>preprocessing</w:t>
      </w:r>
      <w:r>
        <w:rPr>
          <w:rFonts w:asciiTheme="majorBidi" w:hAnsiTheme="majorBidi" w:cstheme="majorBidi"/>
          <w:color w:val="000000"/>
        </w:rPr>
        <w:t xml:space="preserve"> dilakukan pada kedua jenis dataset, yaitu</w:t>
      </w:r>
      <w:r w:rsidR="00E67CF2" w:rsidRPr="00E67CF2">
        <w:rPr>
          <w:rFonts w:asciiTheme="majorBidi" w:hAnsiTheme="majorBidi" w:cstheme="majorBidi"/>
          <w:color w:val="000000"/>
          <w:lang w:val="id-ID"/>
        </w:rPr>
        <w:t xml:space="preserve"> </w:t>
      </w:r>
    </w:p>
    <w:p w14:paraId="70B92863" w14:textId="77777777" w:rsidR="00C13008" w:rsidRPr="00E67CF2" w:rsidRDefault="00C13008" w:rsidP="00C13008">
      <w:pPr>
        <w:ind w:firstLine="357"/>
        <w:jc w:val="both"/>
        <w:rPr>
          <w:rFonts w:asciiTheme="majorBidi" w:hAnsiTheme="majorBidi" w:cstheme="majorBidi"/>
          <w:color w:val="000000"/>
          <w:lang w:val="id-ID"/>
        </w:rPr>
      </w:pPr>
    </w:p>
    <w:p w14:paraId="7BD64623" w14:textId="77777777" w:rsidR="00E67CF2" w:rsidRPr="00E67CF2" w:rsidRDefault="00E67CF2" w:rsidP="00CD7EEC">
      <w:pPr>
        <w:pStyle w:val="ListParagraph"/>
        <w:numPr>
          <w:ilvl w:val="0"/>
          <w:numId w:val="16"/>
        </w:numPr>
        <w:jc w:val="both"/>
        <w:rPr>
          <w:rFonts w:asciiTheme="majorBidi" w:hAnsiTheme="majorBidi" w:cstheme="majorBidi"/>
          <w:color w:val="000000"/>
          <w:sz w:val="20"/>
          <w:lang w:val="id-ID"/>
        </w:rPr>
      </w:pPr>
      <w:r w:rsidRPr="00E67CF2">
        <w:rPr>
          <w:rFonts w:asciiTheme="majorBidi" w:hAnsiTheme="majorBidi" w:cstheme="majorBidi"/>
          <w:color w:val="000000"/>
          <w:sz w:val="20"/>
          <w:lang w:val="id-ID"/>
        </w:rPr>
        <w:t xml:space="preserve">Dataset yang telah dinormalisasi dan </w:t>
      </w:r>
      <w:r w:rsidR="00E778B6">
        <w:rPr>
          <w:rFonts w:asciiTheme="majorBidi" w:hAnsiTheme="majorBidi" w:cstheme="majorBidi"/>
          <w:color w:val="000000"/>
          <w:sz w:val="20"/>
        </w:rPr>
        <w:t>tanpa</w:t>
      </w:r>
      <w:r w:rsidRPr="00E67CF2">
        <w:rPr>
          <w:rFonts w:asciiTheme="majorBidi" w:hAnsiTheme="majorBidi" w:cstheme="majorBidi"/>
          <w:color w:val="000000"/>
          <w:sz w:val="20"/>
          <w:lang w:val="id-ID"/>
        </w:rPr>
        <w:t xml:space="preserve"> </w:t>
      </w:r>
      <w:r w:rsidR="00FA703E" w:rsidRPr="00FA703E">
        <w:rPr>
          <w:rFonts w:asciiTheme="majorBidi" w:hAnsiTheme="majorBidi" w:cstheme="majorBidi"/>
          <w:i/>
          <w:color w:val="000000"/>
          <w:sz w:val="20"/>
          <w:lang w:val="id-ID"/>
        </w:rPr>
        <w:t>stopword removal</w:t>
      </w:r>
      <w:r w:rsidRPr="00E67CF2">
        <w:rPr>
          <w:rFonts w:asciiTheme="majorBidi" w:hAnsiTheme="majorBidi" w:cstheme="majorBidi"/>
          <w:color w:val="000000"/>
          <w:sz w:val="20"/>
          <w:lang w:val="id-ID"/>
        </w:rPr>
        <w:t xml:space="preserve">. </w:t>
      </w:r>
    </w:p>
    <w:p w14:paraId="664DA8A5" w14:textId="77777777" w:rsidR="0017307E" w:rsidRPr="0017307E" w:rsidRDefault="00E67CF2" w:rsidP="00CD7EEC">
      <w:pPr>
        <w:pStyle w:val="ListParagraph"/>
        <w:numPr>
          <w:ilvl w:val="0"/>
          <w:numId w:val="16"/>
        </w:numPr>
        <w:jc w:val="both"/>
        <w:rPr>
          <w:rFonts w:asciiTheme="majorBidi" w:hAnsiTheme="majorBidi" w:cstheme="majorBidi"/>
          <w:color w:val="000000"/>
          <w:sz w:val="20"/>
          <w:lang w:val="id-ID"/>
        </w:rPr>
      </w:pPr>
      <w:r w:rsidRPr="00E67CF2">
        <w:rPr>
          <w:rFonts w:asciiTheme="majorBidi" w:hAnsiTheme="majorBidi" w:cstheme="majorBidi"/>
          <w:color w:val="000000"/>
          <w:sz w:val="20"/>
          <w:lang w:val="id-ID"/>
        </w:rPr>
        <w:t xml:space="preserve">Dataset yang telah dinormalisasi dengan </w:t>
      </w:r>
      <w:r w:rsidR="00FA703E" w:rsidRPr="00FA703E">
        <w:rPr>
          <w:rFonts w:asciiTheme="majorBidi" w:hAnsiTheme="majorBidi" w:cstheme="majorBidi"/>
          <w:i/>
          <w:color w:val="000000"/>
          <w:sz w:val="20"/>
          <w:lang w:val="id-ID"/>
        </w:rPr>
        <w:t>stopword removal</w:t>
      </w:r>
      <w:r w:rsidRPr="00E67CF2">
        <w:rPr>
          <w:rFonts w:asciiTheme="majorBidi" w:hAnsiTheme="majorBidi" w:cstheme="majorBidi"/>
          <w:color w:val="000000"/>
          <w:sz w:val="20"/>
          <w:lang w:val="id-ID"/>
        </w:rPr>
        <w:t xml:space="preserve">. </w:t>
      </w:r>
    </w:p>
    <w:p w14:paraId="4C4BAC90" w14:textId="77777777" w:rsidR="0017307E" w:rsidRPr="00482592" w:rsidRDefault="00E67CF2" w:rsidP="00CD7EEC">
      <w:pPr>
        <w:ind w:firstLine="357"/>
        <w:jc w:val="both"/>
        <w:rPr>
          <w:rFonts w:asciiTheme="majorBidi" w:hAnsiTheme="majorBidi" w:cstheme="majorBidi"/>
          <w:color w:val="000000"/>
        </w:rPr>
      </w:pPr>
      <w:r w:rsidRPr="00E67CF2">
        <w:rPr>
          <w:rFonts w:asciiTheme="majorBidi" w:hAnsiTheme="majorBidi" w:cstheme="majorBidi"/>
          <w:color w:val="000000"/>
          <w:lang w:val="id-ID"/>
        </w:rPr>
        <w:t xml:space="preserve">Klasifikasi menggunakan metode Multinomial Naïve Bayes </w:t>
      </w:r>
      <w:r w:rsidR="00482592">
        <w:rPr>
          <w:rFonts w:asciiTheme="majorBidi" w:hAnsiTheme="majorBidi" w:cstheme="majorBidi"/>
          <w:color w:val="000000"/>
        </w:rPr>
        <w:t xml:space="preserve">tanpa </w:t>
      </w:r>
      <w:r w:rsidR="00465006" w:rsidRPr="00465006">
        <w:rPr>
          <w:rFonts w:asciiTheme="majorBidi" w:hAnsiTheme="majorBidi" w:cstheme="majorBidi"/>
          <w:i/>
          <w:color w:val="000000"/>
        </w:rPr>
        <w:t>feature selection</w:t>
      </w:r>
      <w:r w:rsidR="00482592">
        <w:rPr>
          <w:rFonts w:asciiTheme="majorBidi" w:hAnsiTheme="majorBidi" w:cstheme="majorBidi"/>
          <w:color w:val="000000"/>
        </w:rPr>
        <w:t xml:space="preserve"> </w:t>
      </w:r>
      <w:r w:rsidR="006876E1">
        <w:rPr>
          <w:rFonts w:asciiTheme="majorBidi" w:hAnsiTheme="majorBidi" w:cstheme="majorBidi"/>
          <w:color w:val="000000"/>
        </w:rPr>
        <w:t>didapatkan</w:t>
      </w:r>
      <w:r w:rsidR="00482592">
        <w:rPr>
          <w:rFonts w:asciiTheme="majorBidi" w:hAnsiTheme="majorBidi" w:cstheme="majorBidi"/>
          <w:color w:val="000000"/>
        </w:rPr>
        <w:t xml:space="preserve"> hasil sebagai berikut.</w:t>
      </w:r>
    </w:p>
    <w:p w14:paraId="0E27FC5D" w14:textId="77777777" w:rsidR="00482592" w:rsidRDefault="00482592" w:rsidP="00CD7EEC">
      <w:pPr>
        <w:jc w:val="center"/>
        <w:rPr>
          <w:rFonts w:asciiTheme="majorBidi" w:hAnsiTheme="majorBidi" w:cstheme="majorBidi"/>
          <w:color w:val="000000"/>
          <w:lang w:val="id-ID"/>
        </w:rPr>
      </w:pPr>
      <w:r>
        <w:rPr>
          <w:noProof/>
        </w:rPr>
        <w:drawing>
          <wp:inline distT="0" distB="0" distL="0" distR="0" wp14:anchorId="0DF09E32" wp14:editId="28556BA6">
            <wp:extent cx="3726000" cy="2268000"/>
            <wp:effectExtent l="0" t="0" r="8255" b="1841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F092C6A" w14:textId="77777777" w:rsidR="009C55BA" w:rsidRPr="009C55BA" w:rsidRDefault="002E14C7" w:rsidP="006A606B">
      <w:pPr>
        <w:pStyle w:val="Caption"/>
      </w:pPr>
      <w:r>
        <w:lastRenderedPageBreak/>
        <w:t xml:space="preserve">Grafik </w:t>
      </w:r>
      <w:r w:rsidR="00461D29">
        <w:t>2</w:t>
      </w:r>
      <w:r>
        <w:t xml:space="preserve">. Pengaruh jenis </w:t>
      </w:r>
      <w:r w:rsidR="00465006" w:rsidRPr="00465006">
        <w:rPr>
          <w:i/>
        </w:rPr>
        <w:t>preprocessing</w:t>
      </w:r>
      <w:r>
        <w:t xml:space="preserve"> terhadap </w:t>
      </w:r>
      <w:r w:rsidR="003C3A3E">
        <w:t xml:space="preserve">akurasi </w:t>
      </w:r>
      <w:r>
        <w:t>model</w:t>
      </w:r>
    </w:p>
    <w:p w14:paraId="0DF9B3EE" w14:textId="77777777" w:rsidR="00552252" w:rsidRPr="00552252" w:rsidRDefault="00552252" w:rsidP="00552252"/>
    <w:p w14:paraId="3F7867A2" w14:textId="77777777" w:rsidR="00552252" w:rsidRDefault="00552252" w:rsidP="00552252">
      <w:pPr>
        <w:jc w:val="center"/>
        <w:rPr>
          <w:rFonts w:asciiTheme="majorBidi" w:hAnsiTheme="majorBidi" w:cstheme="majorBidi"/>
          <w:color w:val="000000"/>
        </w:rPr>
      </w:pPr>
      <w:r>
        <w:rPr>
          <w:noProof/>
        </w:rPr>
        <w:drawing>
          <wp:inline distT="0" distB="0" distL="0" distR="0" wp14:anchorId="6B78478C" wp14:editId="439FD943">
            <wp:extent cx="3726000" cy="2266950"/>
            <wp:effectExtent l="0" t="0" r="825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92C9835" w14:textId="77777777" w:rsidR="00552252" w:rsidRDefault="00552252" w:rsidP="00552252">
      <w:pPr>
        <w:pStyle w:val="Caption"/>
      </w:pPr>
      <w:r>
        <w:t xml:space="preserve">Grafik </w:t>
      </w:r>
      <w:r w:rsidR="00AF3848">
        <w:t>3</w:t>
      </w:r>
      <w:r>
        <w:t xml:space="preserve">. Pengaruh jenis </w:t>
      </w:r>
      <w:r w:rsidRPr="00465006">
        <w:rPr>
          <w:i/>
        </w:rPr>
        <w:t>preprocessing</w:t>
      </w:r>
      <w:r>
        <w:t xml:space="preserve"> terhadap </w:t>
      </w:r>
      <w:r w:rsidR="009C55BA">
        <w:t>f1-score</w:t>
      </w:r>
      <w:r>
        <w:t xml:space="preserve"> model</w:t>
      </w:r>
    </w:p>
    <w:p w14:paraId="0ED7E161" w14:textId="77777777" w:rsidR="006A606B" w:rsidRPr="006A606B" w:rsidRDefault="006A606B" w:rsidP="006A606B"/>
    <w:p w14:paraId="0AEDFB97" w14:textId="77777777" w:rsidR="006A606B" w:rsidRDefault="006A606B" w:rsidP="006A606B">
      <w:pPr>
        <w:jc w:val="center"/>
        <w:rPr>
          <w:rFonts w:asciiTheme="majorBidi" w:hAnsiTheme="majorBidi" w:cstheme="majorBidi"/>
          <w:color w:val="000000"/>
        </w:rPr>
      </w:pPr>
      <w:r>
        <w:rPr>
          <w:noProof/>
        </w:rPr>
        <w:drawing>
          <wp:inline distT="0" distB="0" distL="0" distR="0" wp14:anchorId="25792889" wp14:editId="4EC7A0A2">
            <wp:extent cx="3726000" cy="2266950"/>
            <wp:effectExtent l="0" t="0" r="825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6D98FEB" w14:textId="77777777" w:rsidR="006A606B" w:rsidRDefault="006A606B" w:rsidP="006A606B">
      <w:pPr>
        <w:pStyle w:val="Caption"/>
      </w:pPr>
      <w:r>
        <w:t xml:space="preserve">Grafik </w:t>
      </w:r>
      <w:r w:rsidR="00AF3848">
        <w:t>4</w:t>
      </w:r>
      <w:r>
        <w:t xml:space="preserve">. Pengaruh jenis </w:t>
      </w:r>
      <w:r w:rsidRPr="00465006">
        <w:rPr>
          <w:i/>
        </w:rPr>
        <w:t>preprocessing</w:t>
      </w:r>
      <w:r>
        <w:t xml:space="preserve"> terhadap recall model</w:t>
      </w:r>
    </w:p>
    <w:p w14:paraId="43730FD3" w14:textId="77777777" w:rsidR="006A606B" w:rsidRPr="006A606B" w:rsidRDefault="006A606B" w:rsidP="006A606B"/>
    <w:p w14:paraId="3032E93F" w14:textId="77777777" w:rsidR="0017307E" w:rsidRPr="00552252" w:rsidRDefault="0017307E" w:rsidP="00CD7EEC">
      <w:pPr>
        <w:jc w:val="both"/>
        <w:rPr>
          <w:rFonts w:asciiTheme="majorBidi" w:hAnsiTheme="majorBidi" w:cstheme="majorBidi"/>
          <w:color w:val="000000"/>
        </w:rPr>
      </w:pPr>
    </w:p>
    <w:p w14:paraId="2C2AD654" w14:textId="77777777" w:rsidR="00D63BA0" w:rsidRDefault="00FA703E" w:rsidP="00CA6718">
      <w:pPr>
        <w:ind w:firstLine="357"/>
        <w:jc w:val="both"/>
        <w:rPr>
          <w:rFonts w:asciiTheme="majorBidi" w:hAnsiTheme="majorBidi" w:cstheme="majorBidi"/>
          <w:color w:val="000000"/>
        </w:rPr>
      </w:pPr>
      <w:r>
        <w:rPr>
          <w:rFonts w:asciiTheme="majorBidi" w:hAnsiTheme="majorBidi" w:cstheme="majorBidi"/>
          <w:color w:val="000000"/>
          <w:lang w:val="id-ID"/>
        </w:rPr>
        <w:t>Berdasarkan hasil pengujian pe</w:t>
      </w:r>
      <w:r w:rsidR="0017307E" w:rsidRPr="0017307E">
        <w:rPr>
          <w:rFonts w:asciiTheme="majorBidi" w:hAnsiTheme="majorBidi" w:cstheme="majorBidi"/>
          <w:color w:val="000000"/>
          <w:lang w:val="id-ID"/>
        </w:rPr>
        <w:t xml:space="preserve">ngaruh </w:t>
      </w:r>
      <w:r w:rsidR="006876E1">
        <w:rPr>
          <w:rFonts w:asciiTheme="majorBidi" w:hAnsiTheme="majorBidi" w:cstheme="majorBidi"/>
          <w:color w:val="000000"/>
        </w:rPr>
        <w:t xml:space="preserve">jenis </w:t>
      </w:r>
      <w:r w:rsidR="00465006" w:rsidRPr="00465006">
        <w:rPr>
          <w:rFonts w:asciiTheme="majorBidi" w:hAnsiTheme="majorBidi" w:cstheme="majorBidi"/>
          <w:i/>
          <w:color w:val="000000"/>
        </w:rPr>
        <w:t>preprocessing</w:t>
      </w:r>
      <w:r w:rsidR="006876E1">
        <w:rPr>
          <w:rFonts w:asciiTheme="majorBidi" w:hAnsiTheme="majorBidi" w:cstheme="majorBidi"/>
          <w:color w:val="000000"/>
        </w:rPr>
        <w:t xml:space="preserve"> terhadap data yang telah dinormalisasi, data dengan </w:t>
      </w:r>
      <w:r w:rsidRPr="00FA703E">
        <w:rPr>
          <w:rFonts w:asciiTheme="majorBidi" w:hAnsiTheme="majorBidi" w:cstheme="majorBidi"/>
          <w:i/>
          <w:color w:val="000000"/>
        </w:rPr>
        <w:t>stopword removal</w:t>
      </w:r>
      <w:r w:rsidR="006876E1">
        <w:rPr>
          <w:rFonts w:asciiTheme="majorBidi" w:hAnsiTheme="majorBidi" w:cstheme="majorBidi"/>
          <w:color w:val="000000"/>
        </w:rPr>
        <w:t xml:space="preserve"> memberikan </w:t>
      </w:r>
      <w:r w:rsidR="00053D63">
        <w:rPr>
          <w:rFonts w:asciiTheme="majorBidi" w:hAnsiTheme="majorBidi" w:cstheme="majorBidi"/>
          <w:color w:val="000000"/>
        </w:rPr>
        <w:t xml:space="preserve">peningkatan </w:t>
      </w:r>
      <w:r w:rsidR="00D63BA0">
        <w:rPr>
          <w:rFonts w:asciiTheme="majorBidi" w:hAnsiTheme="majorBidi" w:cstheme="majorBidi"/>
          <w:color w:val="000000"/>
        </w:rPr>
        <w:t>performa model</w:t>
      </w:r>
      <w:r w:rsidR="006876E1">
        <w:rPr>
          <w:rFonts w:asciiTheme="majorBidi" w:hAnsiTheme="majorBidi" w:cstheme="majorBidi"/>
          <w:color w:val="000000"/>
        </w:rPr>
        <w:t xml:space="preserve"> </w:t>
      </w:r>
      <w:r w:rsidR="002E14C7">
        <w:rPr>
          <w:rFonts w:asciiTheme="majorBidi" w:hAnsiTheme="majorBidi" w:cstheme="majorBidi"/>
          <w:color w:val="000000"/>
        </w:rPr>
        <w:t xml:space="preserve">pada ketiga jenis data. </w:t>
      </w:r>
      <w:r w:rsidR="00D63BA0">
        <w:rPr>
          <w:rFonts w:asciiTheme="majorBidi" w:hAnsiTheme="majorBidi" w:cstheme="majorBidi"/>
          <w:color w:val="000000"/>
        </w:rPr>
        <w:t xml:space="preserve">Peningkatan </w:t>
      </w:r>
      <w:r w:rsidR="00CA6718">
        <w:rPr>
          <w:rFonts w:asciiTheme="majorBidi" w:hAnsiTheme="majorBidi" w:cstheme="majorBidi"/>
          <w:color w:val="000000"/>
        </w:rPr>
        <w:t xml:space="preserve">akurasi sebanyak 9.13% dan f1-score  sebanyak 5.83% pada data tanpa </w:t>
      </w:r>
      <w:r w:rsidR="00CA6718" w:rsidRPr="00FA703E">
        <w:rPr>
          <w:rFonts w:asciiTheme="majorBidi" w:hAnsiTheme="majorBidi" w:cstheme="majorBidi"/>
          <w:i/>
          <w:color w:val="000000"/>
        </w:rPr>
        <w:t>stemming</w:t>
      </w:r>
      <w:r w:rsidR="00CA6718">
        <w:rPr>
          <w:rFonts w:asciiTheme="majorBidi" w:hAnsiTheme="majorBidi" w:cstheme="majorBidi"/>
          <w:color w:val="000000"/>
        </w:rPr>
        <w:t xml:space="preserve"> atau </w:t>
      </w:r>
      <w:r w:rsidR="00CA6718" w:rsidRPr="00461D29">
        <w:rPr>
          <w:rFonts w:asciiTheme="majorBidi" w:hAnsiTheme="majorBidi" w:cstheme="majorBidi"/>
          <w:i/>
          <w:color w:val="000000"/>
        </w:rPr>
        <w:t>lemmatization</w:t>
      </w:r>
      <w:r w:rsidR="00CA6718">
        <w:rPr>
          <w:rFonts w:asciiTheme="majorBidi" w:hAnsiTheme="majorBidi" w:cstheme="majorBidi"/>
          <w:i/>
          <w:color w:val="000000"/>
        </w:rPr>
        <w:t xml:space="preserve">. </w:t>
      </w:r>
      <w:r w:rsidR="00CA6718">
        <w:rPr>
          <w:rFonts w:asciiTheme="majorBidi" w:hAnsiTheme="majorBidi" w:cstheme="majorBidi"/>
          <w:color w:val="000000"/>
        </w:rPr>
        <w:t>Lalu, peningkatan akurasi sebanyak 7.61% dan f1-score sebanyak 4.97% pada data yang telah di-</w:t>
      </w:r>
      <w:r w:rsidR="00CA6718" w:rsidRPr="00FA703E">
        <w:rPr>
          <w:rFonts w:asciiTheme="majorBidi" w:hAnsiTheme="majorBidi" w:cstheme="majorBidi"/>
          <w:i/>
          <w:color w:val="000000"/>
        </w:rPr>
        <w:t>stemming</w:t>
      </w:r>
      <w:r w:rsidR="00CA6718">
        <w:rPr>
          <w:rFonts w:asciiTheme="majorBidi" w:hAnsiTheme="majorBidi" w:cstheme="majorBidi"/>
          <w:color w:val="000000"/>
        </w:rPr>
        <w:t>. Terakhir, peningkatan akurasi sebanyak 8.63% dan f1-score sebanyak 5.46% pada data yang telah di-</w:t>
      </w:r>
      <w:r w:rsidR="00CA6718" w:rsidRPr="00CA6718">
        <w:rPr>
          <w:rFonts w:asciiTheme="majorBidi" w:hAnsiTheme="majorBidi" w:cstheme="majorBidi"/>
          <w:i/>
          <w:color w:val="000000"/>
        </w:rPr>
        <w:t>lemmatization</w:t>
      </w:r>
      <w:r w:rsidR="00CA6718">
        <w:rPr>
          <w:rFonts w:asciiTheme="majorBidi" w:hAnsiTheme="majorBidi" w:cstheme="majorBidi"/>
          <w:color w:val="000000"/>
        </w:rPr>
        <w:t xml:space="preserve">. Walaupun terjadi peningkatan pada akurasi dan f1-score, </w:t>
      </w:r>
      <w:r w:rsidR="00D63BA0">
        <w:rPr>
          <w:rFonts w:asciiTheme="majorBidi" w:hAnsiTheme="majorBidi" w:cstheme="majorBidi"/>
          <w:color w:val="000000"/>
        </w:rPr>
        <w:t xml:space="preserve"> </w:t>
      </w:r>
      <w:r w:rsidR="00CA6718">
        <w:rPr>
          <w:rFonts w:asciiTheme="majorBidi" w:hAnsiTheme="majorBidi" w:cstheme="majorBidi"/>
          <w:color w:val="000000"/>
        </w:rPr>
        <w:t>recall mengalami penurunan sebanyak 0.94% pada data yang telah di-</w:t>
      </w:r>
      <w:r w:rsidR="00CA6718" w:rsidRPr="00CA6718">
        <w:rPr>
          <w:rFonts w:asciiTheme="majorBidi" w:hAnsiTheme="majorBidi" w:cstheme="majorBidi"/>
          <w:i/>
          <w:color w:val="000000"/>
        </w:rPr>
        <w:t>stemming</w:t>
      </w:r>
      <w:r w:rsidR="00CA6718">
        <w:rPr>
          <w:rFonts w:asciiTheme="majorBidi" w:hAnsiTheme="majorBidi" w:cstheme="majorBidi"/>
          <w:color w:val="000000"/>
        </w:rPr>
        <w:t xml:space="preserve"> dan </w:t>
      </w:r>
      <w:r w:rsidR="00CA6718" w:rsidRPr="00CA6718">
        <w:rPr>
          <w:rFonts w:asciiTheme="majorBidi" w:hAnsiTheme="majorBidi" w:cstheme="majorBidi"/>
          <w:i/>
          <w:color w:val="000000"/>
        </w:rPr>
        <w:t>lemmatization</w:t>
      </w:r>
      <w:r w:rsidR="00CA6718">
        <w:rPr>
          <w:rFonts w:asciiTheme="majorBidi" w:hAnsiTheme="majorBidi" w:cstheme="majorBidi"/>
          <w:color w:val="000000"/>
        </w:rPr>
        <w:t xml:space="preserve">. </w:t>
      </w:r>
    </w:p>
    <w:p w14:paraId="026D1016" w14:textId="77777777" w:rsidR="0076122E" w:rsidRPr="00FA703E" w:rsidRDefault="000625E9" w:rsidP="00647284">
      <w:pPr>
        <w:ind w:firstLine="357"/>
        <w:jc w:val="both"/>
        <w:rPr>
          <w:rFonts w:asciiTheme="majorBidi" w:hAnsiTheme="majorBidi" w:cstheme="majorBidi"/>
          <w:color w:val="000000"/>
        </w:rPr>
      </w:pPr>
      <w:r>
        <w:rPr>
          <w:rFonts w:asciiTheme="majorBidi" w:hAnsiTheme="majorBidi" w:cstheme="majorBidi"/>
          <w:color w:val="000000"/>
        </w:rPr>
        <w:t xml:space="preserve">Pada reduksi kata berdasarkan kata dasarnya, </w:t>
      </w:r>
      <w:r w:rsidR="00FA703E" w:rsidRPr="00FA703E">
        <w:rPr>
          <w:rFonts w:asciiTheme="majorBidi" w:hAnsiTheme="majorBidi" w:cstheme="majorBidi"/>
          <w:i/>
          <w:color w:val="000000"/>
        </w:rPr>
        <w:t>stemming</w:t>
      </w:r>
      <w:r w:rsidR="002E14C7">
        <w:rPr>
          <w:rFonts w:asciiTheme="majorBidi" w:hAnsiTheme="majorBidi" w:cstheme="majorBidi"/>
          <w:color w:val="000000"/>
        </w:rPr>
        <w:t xml:space="preserve"> menghasilkan performa model yang lebih baik dibandingkan </w:t>
      </w:r>
      <w:r w:rsidR="00FA703E" w:rsidRPr="00FA703E">
        <w:rPr>
          <w:rFonts w:asciiTheme="majorBidi" w:hAnsiTheme="majorBidi" w:cstheme="majorBidi"/>
          <w:i/>
          <w:color w:val="000000"/>
        </w:rPr>
        <w:t>lemmatization</w:t>
      </w:r>
      <w:r w:rsidR="00FA703E">
        <w:rPr>
          <w:rFonts w:asciiTheme="majorBidi" w:hAnsiTheme="majorBidi" w:cstheme="majorBidi"/>
          <w:i/>
          <w:color w:val="000000"/>
        </w:rPr>
        <w:t xml:space="preserve"> </w:t>
      </w:r>
      <w:r w:rsidR="002E14C7">
        <w:rPr>
          <w:rFonts w:asciiTheme="majorBidi" w:hAnsiTheme="majorBidi" w:cstheme="majorBidi"/>
          <w:color w:val="000000"/>
        </w:rPr>
        <w:t xml:space="preserve">sebagai metode reduksi fitur berdasarkan kata dasarnya. </w:t>
      </w:r>
      <w:r w:rsidR="00CA6718">
        <w:rPr>
          <w:rFonts w:asciiTheme="majorBidi" w:hAnsiTheme="majorBidi" w:cstheme="majorBidi"/>
          <w:color w:val="000000"/>
        </w:rPr>
        <w:t xml:space="preserve">Pada data tanpa </w:t>
      </w:r>
      <w:r w:rsidR="00CA6718" w:rsidRPr="00CA6718">
        <w:rPr>
          <w:rFonts w:asciiTheme="majorBidi" w:hAnsiTheme="majorBidi" w:cstheme="majorBidi"/>
          <w:i/>
          <w:color w:val="000000"/>
        </w:rPr>
        <w:t>stopword removal</w:t>
      </w:r>
      <w:r w:rsidR="00CA6718">
        <w:rPr>
          <w:rFonts w:asciiTheme="majorBidi" w:hAnsiTheme="majorBidi" w:cstheme="majorBidi"/>
          <w:color w:val="000000"/>
        </w:rPr>
        <w:t xml:space="preserve">, </w:t>
      </w:r>
      <w:r w:rsidR="00CA6718">
        <w:rPr>
          <w:rFonts w:asciiTheme="majorBidi" w:hAnsiTheme="majorBidi" w:cstheme="majorBidi"/>
          <w:i/>
          <w:color w:val="000000"/>
        </w:rPr>
        <w:t>s</w:t>
      </w:r>
      <w:r w:rsidR="00FA703E" w:rsidRPr="00FA703E">
        <w:rPr>
          <w:rFonts w:asciiTheme="majorBidi" w:hAnsiTheme="majorBidi" w:cstheme="majorBidi"/>
          <w:i/>
          <w:color w:val="000000"/>
        </w:rPr>
        <w:t>temming</w:t>
      </w:r>
      <w:r w:rsidR="002E14C7">
        <w:rPr>
          <w:rFonts w:asciiTheme="majorBidi" w:hAnsiTheme="majorBidi" w:cstheme="majorBidi"/>
          <w:color w:val="000000"/>
        </w:rPr>
        <w:t xml:space="preserve"> memberikan peningkatan </w:t>
      </w:r>
      <w:r w:rsidR="00CA6718">
        <w:rPr>
          <w:rFonts w:asciiTheme="majorBidi" w:hAnsiTheme="majorBidi" w:cstheme="majorBidi"/>
          <w:color w:val="000000"/>
        </w:rPr>
        <w:t>akurasi sebanyak</w:t>
      </w:r>
      <w:r w:rsidR="002E14C7">
        <w:rPr>
          <w:rFonts w:asciiTheme="majorBidi" w:hAnsiTheme="majorBidi" w:cstheme="majorBidi"/>
          <w:color w:val="000000"/>
        </w:rPr>
        <w:t xml:space="preserve"> 3.55% </w:t>
      </w:r>
      <w:r w:rsidR="00CA6718">
        <w:rPr>
          <w:rFonts w:asciiTheme="majorBidi" w:hAnsiTheme="majorBidi" w:cstheme="majorBidi"/>
          <w:color w:val="000000"/>
        </w:rPr>
        <w:t xml:space="preserve">dan f1-score sebanyak 2.17% sedangkan lemmatization hanya memberikan peningkatan akurasi sebanyak 1.01% dan f1-score sebanyak 0.61%. Hal yang sama juga terjadi pada data dengan stopword removal. Pada data dengan </w:t>
      </w:r>
      <w:r w:rsidR="00CA6718">
        <w:rPr>
          <w:rFonts w:asciiTheme="majorBidi" w:hAnsiTheme="majorBidi" w:cstheme="majorBidi"/>
          <w:i/>
          <w:color w:val="000000"/>
        </w:rPr>
        <w:t xml:space="preserve">stopword </w:t>
      </w:r>
      <w:r w:rsidR="00CA6718" w:rsidRPr="00CA6718">
        <w:rPr>
          <w:rFonts w:asciiTheme="majorBidi" w:hAnsiTheme="majorBidi" w:cstheme="majorBidi"/>
          <w:i/>
          <w:color w:val="000000"/>
        </w:rPr>
        <w:t>removal</w:t>
      </w:r>
      <w:r w:rsidR="00CA6718">
        <w:rPr>
          <w:rFonts w:asciiTheme="majorBidi" w:hAnsiTheme="majorBidi" w:cstheme="majorBidi"/>
          <w:color w:val="000000"/>
        </w:rPr>
        <w:t xml:space="preserve">, </w:t>
      </w:r>
      <w:r w:rsidR="00647284">
        <w:rPr>
          <w:rFonts w:asciiTheme="majorBidi" w:hAnsiTheme="majorBidi" w:cstheme="majorBidi"/>
          <w:color w:val="000000"/>
        </w:rPr>
        <w:t xml:space="preserve">stemming memberikan </w:t>
      </w:r>
      <w:r w:rsidR="00CA6718">
        <w:rPr>
          <w:rFonts w:asciiTheme="majorBidi" w:hAnsiTheme="majorBidi" w:cstheme="majorBidi"/>
          <w:color w:val="000000"/>
        </w:rPr>
        <w:t>peningkatan akurasi sebanyak 2.03%</w:t>
      </w:r>
      <w:r w:rsidR="00647284">
        <w:rPr>
          <w:rFonts w:asciiTheme="majorBidi" w:hAnsiTheme="majorBidi" w:cstheme="majorBidi"/>
          <w:color w:val="000000"/>
        </w:rPr>
        <w:t xml:space="preserve"> dan f1-score sebanyak 1.31% sedangkan lemmatization hanya memberikan peningkatan akurasi sebanyak 0.51% dan f1-score sebanyak 0.24%. Akan tetapi, peningkatan nilai metrik evaluasi pada hasil dari </w:t>
      </w:r>
      <w:r w:rsidR="00647284" w:rsidRPr="00647284">
        <w:rPr>
          <w:rFonts w:asciiTheme="majorBidi" w:hAnsiTheme="majorBidi" w:cstheme="majorBidi"/>
          <w:i/>
          <w:color w:val="000000"/>
        </w:rPr>
        <w:t>stemming</w:t>
      </w:r>
      <w:r w:rsidR="00647284">
        <w:rPr>
          <w:rFonts w:asciiTheme="majorBidi" w:hAnsiTheme="majorBidi" w:cstheme="majorBidi"/>
          <w:color w:val="000000"/>
        </w:rPr>
        <w:t xml:space="preserve"> dan </w:t>
      </w:r>
      <w:r w:rsidR="00647284" w:rsidRPr="00647284">
        <w:rPr>
          <w:rFonts w:asciiTheme="majorBidi" w:hAnsiTheme="majorBidi" w:cstheme="majorBidi"/>
          <w:i/>
          <w:color w:val="000000"/>
        </w:rPr>
        <w:t>lemmatization</w:t>
      </w:r>
      <w:r w:rsidR="00647284">
        <w:rPr>
          <w:rFonts w:asciiTheme="majorBidi" w:hAnsiTheme="majorBidi" w:cstheme="majorBidi"/>
          <w:color w:val="000000"/>
        </w:rPr>
        <w:t xml:space="preserve"> pada data tidak dirasakan oleh recall. Recall mengalami penurunan sebanyak 0.94% akibat dari kedua jenis reduksi kata tersebut.</w:t>
      </w:r>
    </w:p>
    <w:p w14:paraId="2D0EDEFB" w14:textId="77777777" w:rsidR="000625E9" w:rsidRDefault="000625E9" w:rsidP="00053D63">
      <w:pPr>
        <w:ind w:firstLine="357"/>
        <w:jc w:val="both"/>
        <w:rPr>
          <w:rFonts w:asciiTheme="majorBidi" w:hAnsiTheme="majorBidi" w:cstheme="majorBidi"/>
          <w:color w:val="000000"/>
        </w:rPr>
      </w:pPr>
      <w:r>
        <w:rPr>
          <w:rFonts w:asciiTheme="majorBidi" w:hAnsiTheme="majorBidi" w:cstheme="majorBidi"/>
          <w:color w:val="000000"/>
        </w:rPr>
        <w:t xml:space="preserve">Berikutnya analisis terhadap </w:t>
      </w:r>
      <w:r w:rsidR="009D2022">
        <w:rPr>
          <w:rFonts w:asciiTheme="majorBidi" w:hAnsiTheme="majorBidi" w:cstheme="majorBidi"/>
          <w:color w:val="000000"/>
        </w:rPr>
        <w:t>kata kata</w:t>
      </w:r>
      <w:r>
        <w:rPr>
          <w:rFonts w:asciiTheme="majorBidi" w:hAnsiTheme="majorBidi" w:cstheme="majorBidi"/>
          <w:color w:val="000000"/>
        </w:rPr>
        <w:t xml:space="preserve"> </w:t>
      </w:r>
      <w:r w:rsidR="009D2022">
        <w:rPr>
          <w:rFonts w:asciiTheme="majorBidi" w:hAnsiTheme="majorBidi" w:cstheme="majorBidi"/>
          <w:color w:val="000000"/>
        </w:rPr>
        <w:t xml:space="preserve">yang terdapat pada data sebelum dan sesudah proses </w:t>
      </w:r>
      <w:r w:rsidR="00FA703E" w:rsidRPr="00FA703E">
        <w:rPr>
          <w:rFonts w:asciiTheme="majorBidi" w:hAnsiTheme="majorBidi" w:cstheme="majorBidi"/>
          <w:i/>
          <w:color w:val="000000"/>
        </w:rPr>
        <w:t>stemming</w:t>
      </w:r>
      <w:r w:rsidR="009D2022">
        <w:rPr>
          <w:rFonts w:asciiTheme="majorBidi" w:hAnsiTheme="majorBidi" w:cstheme="majorBidi"/>
          <w:color w:val="000000"/>
        </w:rPr>
        <w:t xml:space="preserve"> dan </w:t>
      </w:r>
      <w:r w:rsidR="00461D29" w:rsidRPr="00461D29">
        <w:rPr>
          <w:rFonts w:asciiTheme="majorBidi" w:hAnsiTheme="majorBidi" w:cstheme="majorBidi"/>
          <w:i/>
          <w:color w:val="000000"/>
        </w:rPr>
        <w:t>lemmatization</w:t>
      </w:r>
      <w:r>
        <w:rPr>
          <w:rFonts w:asciiTheme="majorBidi" w:hAnsiTheme="majorBidi" w:cstheme="majorBidi"/>
          <w:color w:val="000000"/>
        </w:rPr>
        <w:t xml:space="preserve"> dilakukan untuk melihat kontribusi kedua jenis reduksi kata</w:t>
      </w:r>
      <w:r w:rsidR="009D2022">
        <w:rPr>
          <w:rFonts w:asciiTheme="majorBidi" w:hAnsiTheme="majorBidi" w:cstheme="majorBidi"/>
          <w:color w:val="000000"/>
        </w:rPr>
        <w:t xml:space="preserve"> tersebut</w:t>
      </w:r>
      <w:r>
        <w:rPr>
          <w:rFonts w:asciiTheme="majorBidi" w:hAnsiTheme="majorBidi" w:cstheme="majorBidi"/>
          <w:color w:val="000000"/>
        </w:rPr>
        <w:t xml:space="preserve"> terhadap setiap </w:t>
      </w:r>
      <w:r w:rsidR="009D2022">
        <w:rPr>
          <w:rFonts w:asciiTheme="majorBidi" w:hAnsiTheme="majorBidi" w:cstheme="majorBidi"/>
          <w:color w:val="000000"/>
        </w:rPr>
        <w:t xml:space="preserve">kata </w:t>
      </w:r>
      <w:r>
        <w:rPr>
          <w:rFonts w:asciiTheme="majorBidi" w:hAnsiTheme="majorBidi" w:cstheme="majorBidi"/>
          <w:color w:val="000000"/>
        </w:rPr>
        <w:t>dalam data.</w:t>
      </w:r>
    </w:p>
    <w:p w14:paraId="2E8D0580" w14:textId="77777777" w:rsidR="00053D63" w:rsidRPr="00852036" w:rsidRDefault="00053D63" w:rsidP="00053D63">
      <w:pPr>
        <w:ind w:firstLine="357"/>
        <w:jc w:val="both"/>
        <w:rPr>
          <w:rFonts w:asciiTheme="majorBidi" w:hAnsiTheme="majorBidi" w:cstheme="majorBidi"/>
          <w:color w:val="000000"/>
        </w:rPr>
      </w:pPr>
    </w:p>
    <w:p w14:paraId="7318C076" w14:textId="362BF52B" w:rsidR="008269E7" w:rsidRDefault="00461D29" w:rsidP="00CD7EEC">
      <w:pPr>
        <w:pStyle w:val="Caption"/>
        <w:keepNext/>
      </w:pPr>
      <w:r>
        <w:lastRenderedPageBreak/>
        <w:t>Tabel</w:t>
      </w:r>
      <w:r w:rsidR="008269E7">
        <w:t xml:space="preserve"> </w:t>
      </w:r>
      <w:fldSimple w:instr=" SEQ Table \* ARABIC ">
        <w:r w:rsidR="00093F26">
          <w:rPr>
            <w:noProof/>
          </w:rPr>
          <w:t>8</w:t>
        </w:r>
      </w:fldSimple>
      <w:r w:rsidR="00D61ED3">
        <w:t>. Ana</w:t>
      </w:r>
      <w:r w:rsidR="008A32C2">
        <w:t xml:space="preserve">lisis </w:t>
      </w:r>
      <w:r w:rsidR="000625E9">
        <w:t>kata</w:t>
      </w:r>
      <w:r w:rsidR="00E778B6">
        <w:t xml:space="preserve"> yang terbuang dan muncul setelah </w:t>
      </w:r>
      <w:r w:rsidR="00FA703E" w:rsidRPr="00FA703E">
        <w:rPr>
          <w:i/>
        </w:rPr>
        <w:t>stemming</w:t>
      </w:r>
      <w:r w:rsidR="00E778B6">
        <w:t xml:space="preserve"> dan </w:t>
      </w:r>
      <w:r w:rsidR="00FA703E" w:rsidRPr="00FA703E">
        <w:rPr>
          <w:i/>
        </w:rPr>
        <w:t>lemmatization</w:t>
      </w:r>
    </w:p>
    <w:tbl>
      <w:tblPr>
        <w:tblStyle w:val="TableGrid"/>
        <w:tblW w:w="0" w:type="auto"/>
        <w:tblLook w:val="04A0" w:firstRow="1" w:lastRow="0" w:firstColumn="1" w:lastColumn="0" w:noHBand="0" w:noVBand="1"/>
      </w:tblPr>
      <w:tblGrid>
        <w:gridCol w:w="1724"/>
        <w:gridCol w:w="1869"/>
        <w:gridCol w:w="1869"/>
        <w:gridCol w:w="1994"/>
        <w:gridCol w:w="1605"/>
      </w:tblGrid>
      <w:tr w:rsidR="0017307E" w14:paraId="46654D12" w14:textId="77777777" w:rsidTr="0017307E">
        <w:tc>
          <w:tcPr>
            <w:tcW w:w="1724" w:type="dxa"/>
          </w:tcPr>
          <w:p w14:paraId="179C5B37" w14:textId="77777777" w:rsidR="0017307E" w:rsidRDefault="0017307E" w:rsidP="00CD7EEC">
            <w:pPr>
              <w:jc w:val="both"/>
              <w:rPr>
                <w:rFonts w:asciiTheme="majorBidi" w:hAnsiTheme="majorBidi" w:cstheme="majorBidi"/>
              </w:rPr>
            </w:pPr>
            <w:r>
              <w:rPr>
                <w:rFonts w:asciiTheme="majorBidi" w:hAnsiTheme="majorBidi" w:cstheme="majorBidi"/>
              </w:rPr>
              <w:t>Data</w:t>
            </w:r>
          </w:p>
        </w:tc>
        <w:tc>
          <w:tcPr>
            <w:tcW w:w="1869" w:type="dxa"/>
          </w:tcPr>
          <w:p w14:paraId="646419A1" w14:textId="77777777" w:rsidR="0017307E" w:rsidRDefault="0017307E" w:rsidP="00CD7EEC">
            <w:pPr>
              <w:jc w:val="both"/>
              <w:rPr>
                <w:rFonts w:asciiTheme="majorBidi" w:hAnsiTheme="majorBidi" w:cstheme="majorBidi"/>
              </w:rPr>
            </w:pPr>
            <w:r>
              <w:rPr>
                <w:rFonts w:asciiTheme="majorBidi" w:hAnsiTheme="majorBidi" w:cstheme="majorBidi"/>
              </w:rPr>
              <w:t xml:space="preserve">Fitur yang terbuang setelah </w:t>
            </w:r>
            <w:r w:rsidR="00FA703E" w:rsidRPr="00FA703E">
              <w:rPr>
                <w:rFonts w:asciiTheme="majorBidi" w:hAnsiTheme="majorBidi" w:cstheme="majorBidi"/>
                <w:i/>
              </w:rPr>
              <w:t>Stemming</w:t>
            </w:r>
          </w:p>
        </w:tc>
        <w:tc>
          <w:tcPr>
            <w:tcW w:w="1869" w:type="dxa"/>
          </w:tcPr>
          <w:p w14:paraId="6F382EB8" w14:textId="77777777" w:rsidR="0017307E" w:rsidRDefault="0017307E" w:rsidP="00CD7EEC">
            <w:pPr>
              <w:jc w:val="both"/>
              <w:rPr>
                <w:rFonts w:asciiTheme="majorBidi" w:hAnsiTheme="majorBidi" w:cstheme="majorBidi"/>
              </w:rPr>
            </w:pPr>
            <w:r>
              <w:rPr>
                <w:rFonts w:asciiTheme="majorBidi" w:hAnsiTheme="majorBidi" w:cstheme="majorBidi"/>
              </w:rPr>
              <w:t xml:space="preserve">Fitur baru yang muncul setelah </w:t>
            </w:r>
            <w:r w:rsidR="00FA703E" w:rsidRPr="00FA703E">
              <w:rPr>
                <w:rFonts w:asciiTheme="majorBidi" w:hAnsiTheme="majorBidi" w:cstheme="majorBidi"/>
                <w:i/>
              </w:rPr>
              <w:t>Stemming</w:t>
            </w:r>
          </w:p>
        </w:tc>
        <w:tc>
          <w:tcPr>
            <w:tcW w:w="1994" w:type="dxa"/>
          </w:tcPr>
          <w:p w14:paraId="59654500" w14:textId="77777777" w:rsidR="0017307E" w:rsidRDefault="0017307E" w:rsidP="00CD7EEC">
            <w:pPr>
              <w:jc w:val="both"/>
              <w:rPr>
                <w:rFonts w:asciiTheme="majorBidi" w:hAnsiTheme="majorBidi" w:cstheme="majorBidi"/>
              </w:rPr>
            </w:pPr>
            <w:r>
              <w:rPr>
                <w:rFonts w:asciiTheme="majorBidi" w:hAnsiTheme="majorBidi" w:cstheme="majorBidi"/>
              </w:rPr>
              <w:t xml:space="preserve">Fitur yang terbuang setelah </w:t>
            </w:r>
            <w:r w:rsidR="00FA703E" w:rsidRPr="00FA703E">
              <w:rPr>
                <w:rFonts w:asciiTheme="majorBidi" w:hAnsiTheme="majorBidi" w:cstheme="majorBidi"/>
                <w:i/>
              </w:rPr>
              <w:t>Lemmatization</w:t>
            </w:r>
          </w:p>
        </w:tc>
        <w:tc>
          <w:tcPr>
            <w:tcW w:w="1605" w:type="dxa"/>
          </w:tcPr>
          <w:p w14:paraId="1D14EA18" w14:textId="77777777" w:rsidR="0017307E" w:rsidRDefault="0017307E" w:rsidP="00CD7EEC">
            <w:pPr>
              <w:jc w:val="both"/>
              <w:rPr>
                <w:rFonts w:asciiTheme="majorBidi" w:hAnsiTheme="majorBidi" w:cstheme="majorBidi"/>
              </w:rPr>
            </w:pPr>
            <w:r>
              <w:rPr>
                <w:rFonts w:asciiTheme="majorBidi" w:hAnsiTheme="majorBidi" w:cstheme="majorBidi"/>
              </w:rPr>
              <w:t xml:space="preserve">Fitur baru yang muncul setelah </w:t>
            </w:r>
            <w:r w:rsidR="00FA703E" w:rsidRPr="00FA703E">
              <w:rPr>
                <w:rFonts w:asciiTheme="majorBidi" w:hAnsiTheme="majorBidi" w:cstheme="majorBidi"/>
                <w:i/>
              </w:rPr>
              <w:t>Lemmatization</w:t>
            </w:r>
          </w:p>
        </w:tc>
      </w:tr>
      <w:tr w:rsidR="0017307E" w14:paraId="1D0308D0" w14:textId="77777777" w:rsidTr="0017307E">
        <w:tc>
          <w:tcPr>
            <w:tcW w:w="1724" w:type="dxa"/>
          </w:tcPr>
          <w:p w14:paraId="374A87C7" w14:textId="77777777" w:rsidR="0017307E" w:rsidRDefault="0017307E" w:rsidP="00CD7EEC">
            <w:pPr>
              <w:jc w:val="both"/>
              <w:rPr>
                <w:rFonts w:asciiTheme="majorBidi" w:hAnsiTheme="majorBidi" w:cstheme="majorBidi"/>
              </w:rPr>
            </w:pPr>
            <w:r>
              <w:rPr>
                <w:rFonts w:asciiTheme="majorBidi" w:hAnsiTheme="majorBidi" w:cstheme="majorBidi"/>
              </w:rPr>
              <w:t xml:space="preserve">Tanpa </w:t>
            </w:r>
            <w:r w:rsidR="00FA703E" w:rsidRPr="00FA703E">
              <w:rPr>
                <w:rFonts w:asciiTheme="majorBidi" w:hAnsiTheme="majorBidi" w:cstheme="majorBidi"/>
                <w:i/>
              </w:rPr>
              <w:t>Stopword removal</w:t>
            </w:r>
          </w:p>
        </w:tc>
        <w:tc>
          <w:tcPr>
            <w:tcW w:w="1869" w:type="dxa"/>
          </w:tcPr>
          <w:p w14:paraId="4147A7C6" w14:textId="77777777" w:rsidR="0017307E" w:rsidRDefault="0017307E" w:rsidP="00CD7EEC">
            <w:pPr>
              <w:jc w:val="both"/>
              <w:rPr>
                <w:rFonts w:asciiTheme="majorBidi" w:hAnsiTheme="majorBidi" w:cstheme="majorBidi"/>
              </w:rPr>
            </w:pPr>
            <w:r>
              <w:rPr>
                <w:rFonts w:asciiTheme="majorBidi" w:hAnsiTheme="majorBidi" w:cstheme="majorBidi"/>
              </w:rPr>
              <w:t>2018 (-57.72%)</w:t>
            </w:r>
          </w:p>
        </w:tc>
        <w:tc>
          <w:tcPr>
            <w:tcW w:w="1869" w:type="dxa"/>
          </w:tcPr>
          <w:p w14:paraId="74FC1F88" w14:textId="77777777" w:rsidR="0017307E" w:rsidRDefault="0017307E" w:rsidP="00CD7EEC">
            <w:pPr>
              <w:jc w:val="both"/>
              <w:rPr>
                <w:rFonts w:asciiTheme="majorBidi" w:hAnsiTheme="majorBidi" w:cstheme="majorBidi"/>
              </w:rPr>
            </w:pPr>
            <w:r>
              <w:rPr>
                <w:rFonts w:asciiTheme="majorBidi" w:hAnsiTheme="majorBidi" w:cstheme="majorBidi"/>
              </w:rPr>
              <w:t>1173 (+33.55%)</w:t>
            </w:r>
          </w:p>
        </w:tc>
        <w:tc>
          <w:tcPr>
            <w:tcW w:w="1994" w:type="dxa"/>
          </w:tcPr>
          <w:p w14:paraId="0752A4FD" w14:textId="77777777" w:rsidR="0017307E" w:rsidRDefault="0017307E" w:rsidP="00CD7EEC">
            <w:pPr>
              <w:jc w:val="both"/>
              <w:rPr>
                <w:rFonts w:asciiTheme="majorBidi" w:hAnsiTheme="majorBidi" w:cstheme="majorBidi"/>
              </w:rPr>
            </w:pPr>
            <w:r>
              <w:rPr>
                <w:rFonts w:asciiTheme="majorBidi" w:hAnsiTheme="majorBidi" w:cstheme="majorBidi"/>
              </w:rPr>
              <w:t>443 (-12.67%)</w:t>
            </w:r>
          </w:p>
        </w:tc>
        <w:tc>
          <w:tcPr>
            <w:tcW w:w="1605" w:type="dxa"/>
          </w:tcPr>
          <w:p w14:paraId="089025B3" w14:textId="77777777" w:rsidR="0017307E" w:rsidRDefault="0017307E" w:rsidP="00CD7EEC">
            <w:pPr>
              <w:jc w:val="both"/>
              <w:rPr>
                <w:rFonts w:asciiTheme="majorBidi" w:hAnsiTheme="majorBidi" w:cstheme="majorBidi"/>
              </w:rPr>
            </w:pPr>
            <w:r>
              <w:rPr>
                <w:rFonts w:asciiTheme="majorBidi" w:hAnsiTheme="majorBidi" w:cstheme="majorBidi"/>
              </w:rPr>
              <w:t>174 (+4.97%)</w:t>
            </w:r>
          </w:p>
        </w:tc>
      </w:tr>
      <w:tr w:rsidR="0017307E" w14:paraId="4A3AD16A" w14:textId="77777777" w:rsidTr="0017307E">
        <w:tc>
          <w:tcPr>
            <w:tcW w:w="1724" w:type="dxa"/>
          </w:tcPr>
          <w:p w14:paraId="1875E3AA" w14:textId="77777777" w:rsidR="0017307E" w:rsidRDefault="0017307E" w:rsidP="00CD7EEC">
            <w:pPr>
              <w:jc w:val="both"/>
              <w:rPr>
                <w:rFonts w:asciiTheme="majorBidi" w:hAnsiTheme="majorBidi" w:cstheme="majorBidi"/>
              </w:rPr>
            </w:pPr>
            <w:r>
              <w:rPr>
                <w:rFonts w:asciiTheme="majorBidi" w:hAnsiTheme="majorBidi" w:cstheme="majorBidi"/>
              </w:rPr>
              <w:t xml:space="preserve">Dengan </w:t>
            </w:r>
            <w:r w:rsidR="00FA703E" w:rsidRPr="00FA703E">
              <w:rPr>
                <w:rFonts w:asciiTheme="majorBidi" w:hAnsiTheme="majorBidi" w:cstheme="majorBidi"/>
                <w:i/>
              </w:rPr>
              <w:t>Stopword removal</w:t>
            </w:r>
          </w:p>
        </w:tc>
        <w:tc>
          <w:tcPr>
            <w:tcW w:w="1869" w:type="dxa"/>
          </w:tcPr>
          <w:p w14:paraId="7DABAAE6" w14:textId="77777777" w:rsidR="0017307E" w:rsidRDefault="0017307E" w:rsidP="00CD7EEC">
            <w:pPr>
              <w:jc w:val="both"/>
              <w:rPr>
                <w:rFonts w:asciiTheme="majorBidi" w:hAnsiTheme="majorBidi" w:cstheme="majorBidi"/>
              </w:rPr>
            </w:pPr>
            <w:r>
              <w:rPr>
                <w:rFonts w:asciiTheme="majorBidi" w:hAnsiTheme="majorBidi" w:cstheme="majorBidi"/>
              </w:rPr>
              <w:t>1996 (-59.12%)</w:t>
            </w:r>
          </w:p>
        </w:tc>
        <w:tc>
          <w:tcPr>
            <w:tcW w:w="1869" w:type="dxa"/>
          </w:tcPr>
          <w:p w14:paraId="3DC837F6" w14:textId="77777777" w:rsidR="0017307E" w:rsidRDefault="0017307E" w:rsidP="00CD7EEC">
            <w:pPr>
              <w:jc w:val="both"/>
              <w:rPr>
                <w:rFonts w:asciiTheme="majorBidi" w:hAnsiTheme="majorBidi" w:cstheme="majorBidi"/>
              </w:rPr>
            </w:pPr>
            <w:r>
              <w:rPr>
                <w:rFonts w:asciiTheme="majorBidi" w:hAnsiTheme="majorBidi" w:cstheme="majorBidi"/>
              </w:rPr>
              <w:t>1169 (+34.63%)</w:t>
            </w:r>
          </w:p>
        </w:tc>
        <w:tc>
          <w:tcPr>
            <w:tcW w:w="1994" w:type="dxa"/>
          </w:tcPr>
          <w:p w14:paraId="45179C54" w14:textId="77777777" w:rsidR="0017307E" w:rsidRDefault="0017307E" w:rsidP="00CD7EEC">
            <w:pPr>
              <w:jc w:val="both"/>
              <w:rPr>
                <w:rFonts w:asciiTheme="majorBidi" w:hAnsiTheme="majorBidi" w:cstheme="majorBidi"/>
              </w:rPr>
            </w:pPr>
            <w:r>
              <w:rPr>
                <w:rFonts w:asciiTheme="majorBidi" w:hAnsiTheme="majorBidi" w:cstheme="majorBidi"/>
              </w:rPr>
              <w:t>438 (-12.97%)</w:t>
            </w:r>
          </w:p>
        </w:tc>
        <w:tc>
          <w:tcPr>
            <w:tcW w:w="1605" w:type="dxa"/>
          </w:tcPr>
          <w:p w14:paraId="35D512B1" w14:textId="77777777" w:rsidR="0017307E" w:rsidRDefault="0017307E" w:rsidP="00CD7EEC">
            <w:pPr>
              <w:jc w:val="both"/>
              <w:rPr>
                <w:rFonts w:asciiTheme="majorBidi" w:hAnsiTheme="majorBidi" w:cstheme="majorBidi"/>
              </w:rPr>
            </w:pPr>
            <w:r>
              <w:rPr>
                <w:rFonts w:asciiTheme="majorBidi" w:hAnsiTheme="majorBidi" w:cstheme="majorBidi"/>
              </w:rPr>
              <w:t>176 (+5.21%)</w:t>
            </w:r>
          </w:p>
        </w:tc>
      </w:tr>
    </w:tbl>
    <w:p w14:paraId="4D80A36D" w14:textId="77777777" w:rsidR="0017307E" w:rsidRDefault="0017307E" w:rsidP="00CD7EEC">
      <w:pPr>
        <w:jc w:val="both"/>
        <w:rPr>
          <w:rFonts w:asciiTheme="majorBidi" w:hAnsiTheme="majorBidi" w:cstheme="majorBidi"/>
          <w:color w:val="000000"/>
          <w:lang w:val="id-ID"/>
        </w:rPr>
      </w:pPr>
    </w:p>
    <w:p w14:paraId="5B0A7738" w14:textId="77777777" w:rsidR="0017307E" w:rsidRPr="00852036" w:rsidRDefault="00852036" w:rsidP="00CD7EEC">
      <w:pPr>
        <w:ind w:firstLine="357"/>
        <w:jc w:val="both"/>
        <w:rPr>
          <w:rFonts w:asciiTheme="majorBidi" w:hAnsiTheme="majorBidi" w:cstheme="majorBidi"/>
          <w:color w:val="000000"/>
        </w:rPr>
      </w:pPr>
      <w:r>
        <w:rPr>
          <w:rFonts w:asciiTheme="majorBidi" w:hAnsiTheme="majorBidi" w:cstheme="majorBidi"/>
          <w:color w:val="000000"/>
        </w:rPr>
        <w:t>Setelah kedua jenis dataset yang</w:t>
      </w:r>
      <w:r w:rsidR="0017307E" w:rsidRPr="0017307E">
        <w:rPr>
          <w:rFonts w:asciiTheme="majorBidi" w:hAnsiTheme="majorBidi" w:cstheme="majorBidi"/>
          <w:color w:val="000000"/>
          <w:lang w:val="id-ID"/>
        </w:rPr>
        <w:t xml:space="preserve"> telah melewati proses </w:t>
      </w:r>
      <w:r w:rsidR="00FA703E" w:rsidRPr="00FA703E">
        <w:rPr>
          <w:rFonts w:asciiTheme="majorBidi" w:hAnsiTheme="majorBidi" w:cstheme="majorBidi"/>
          <w:i/>
          <w:color w:val="000000"/>
          <w:lang w:val="id-ID"/>
        </w:rPr>
        <w:t>stemming</w:t>
      </w:r>
      <w:r w:rsidR="0017307E" w:rsidRPr="0017307E">
        <w:rPr>
          <w:rFonts w:asciiTheme="majorBidi" w:hAnsiTheme="majorBidi" w:cstheme="majorBidi"/>
          <w:color w:val="000000"/>
          <w:lang w:val="id-ID"/>
        </w:rPr>
        <w:t xml:space="preserve"> dan </w:t>
      </w:r>
      <w:r w:rsidR="00FA703E" w:rsidRPr="00FA703E">
        <w:rPr>
          <w:rFonts w:asciiTheme="majorBidi" w:hAnsiTheme="majorBidi" w:cstheme="majorBidi"/>
          <w:i/>
          <w:color w:val="000000"/>
          <w:lang w:val="id-ID"/>
        </w:rPr>
        <w:t>lemmatization</w:t>
      </w:r>
      <w:r w:rsidR="00FA703E">
        <w:rPr>
          <w:rFonts w:asciiTheme="majorBidi" w:hAnsiTheme="majorBidi" w:cstheme="majorBidi"/>
          <w:color w:val="000000"/>
        </w:rPr>
        <w:t xml:space="preserve"> </w:t>
      </w:r>
      <w:r w:rsidR="0017307E" w:rsidRPr="0017307E">
        <w:rPr>
          <w:rFonts w:asciiTheme="majorBidi" w:hAnsiTheme="majorBidi" w:cstheme="majorBidi"/>
          <w:color w:val="000000"/>
          <w:lang w:val="id-ID"/>
        </w:rPr>
        <w:t xml:space="preserve">diamati, dapat terlihat bahwa proses </w:t>
      </w:r>
      <w:r w:rsidR="00FA703E" w:rsidRPr="00FA703E">
        <w:rPr>
          <w:rFonts w:asciiTheme="majorBidi" w:hAnsiTheme="majorBidi" w:cstheme="majorBidi"/>
          <w:i/>
          <w:color w:val="000000"/>
          <w:lang w:val="id-ID"/>
        </w:rPr>
        <w:t>stemming</w:t>
      </w:r>
      <w:r w:rsidR="0017307E" w:rsidRPr="0017307E">
        <w:rPr>
          <w:rFonts w:asciiTheme="majorBidi" w:hAnsiTheme="majorBidi" w:cstheme="majorBidi"/>
          <w:color w:val="000000"/>
          <w:lang w:val="id-ID"/>
        </w:rPr>
        <w:t xml:space="preserve"> pada data tanpa </w:t>
      </w:r>
      <w:r w:rsidR="00FA703E" w:rsidRPr="00FA703E">
        <w:rPr>
          <w:rFonts w:asciiTheme="majorBidi" w:hAnsiTheme="majorBidi" w:cstheme="majorBidi"/>
          <w:i/>
          <w:color w:val="000000"/>
          <w:lang w:val="id-ID"/>
        </w:rPr>
        <w:t>stopword removal</w:t>
      </w:r>
      <w:r w:rsidR="0017307E" w:rsidRPr="0017307E">
        <w:rPr>
          <w:rFonts w:asciiTheme="majorBidi" w:hAnsiTheme="majorBidi" w:cstheme="majorBidi"/>
          <w:color w:val="000000"/>
          <w:lang w:val="id-ID"/>
        </w:rPr>
        <w:t xml:space="preserve"> mengurangi </w:t>
      </w:r>
      <w:r w:rsidR="000625E9">
        <w:rPr>
          <w:rFonts w:asciiTheme="majorBidi" w:hAnsiTheme="majorBidi" w:cstheme="majorBidi"/>
          <w:color w:val="000000"/>
        </w:rPr>
        <w:t xml:space="preserve">hampir sebanyak </w:t>
      </w:r>
      <w:r w:rsidR="0017307E" w:rsidRPr="0017307E">
        <w:rPr>
          <w:rFonts w:asciiTheme="majorBidi" w:hAnsiTheme="majorBidi" w:cstheme="majorBidi"/>
          <w:color w:val="000000"/>
          <w:lang w:val="id-ID"/>
        </w:rPr>
        <w:t xml:space="preserve">58% </w:t>
      </w:r>
      <w:r w:rsidR="009D2022">
        <w:rPr>
          <w:rFonts w:asciiTheme="majorBidi" w:hAnsiTheme="majorBidi" w:cstheme="majorBidi"/>
          <w:color w:val="000000"/>
        </w:rPr>
        <w:t xml:space="preserve">kata </w:t>
      </w:r>
      <w:r w:rsidR="0017307E" w:rsidRPr="0017307E">
        <w:rPr>
          <w:rFonts w:asciiTheme="majorBidi" w:hAnsiTheme="majorBidi" w:cstheme="majorBidi"/>
          <w:color w:val="000000"/>
          <w:lang w:val="id-ID"/>
        </w:rPr>
        <w:t xml:space="preserve">dari total </w:t>
      </w:r>
      <w:r w:rsidR="009D2022">
        <w:rPr>
          <w:rFonts w:asciiTheme="majorBidi" w:hAnsiTheme="majorBidi" w:cstheme="majorBidi"/>
          <w:color w:val="000000"/>
        </w:rPr>
        <w:t xml:space="preserve">kata </w:t>
      </w:r>
      <w:r w:rsidR="0017307E" w:rsidRPr="0017307E">
        <w:rPr>
          <w:rFonts w:asciiTheme="majorBidi" w:hAnsiTheme="majorBidi" w:cstheme="majorBidi"/>
          <w:color w:val="000000"/>
          <w:lang w:val="id-ID"/>
        </w:rPr>
        <w:t xml:space="preserve">tetapi menambah </w:t>
      </w:r>
      <w:r w:rsidR="009D2022">
        <w:rPr>
          <w:rFonts w:asciiTheme="majorBidi" w:hAnsiTheme="majorBidi" w:cstheme="majorBidi"/>
          <w:color w:val="000000"/>
        </w:rPr>
        <w:t xml:space="preserve">kata </w:t>
      </w:r>
      <w:r w:rsidR="0017307E" w:rsidRPr="0017307E">
        <w:rPr>
          <w:rFonts w:asciiTheme="majorBidi" w:hAnsiTheme="majorBidi" w:cstheme="majorBidi"/>
          <w:color w:val="000000"/>
          <w:lang w:val="id-ID"/>
        </w:rPr>
        <w:t xml:space="preserve">baru </w:t>
      </w:r>
      <w:r w:rsidR="000625E9">
        <w:rPr>
          <w:rFonts w:asciiTheme="majorBidi" w:hAnsiTheme="majorBidi" w:cstheme="majorBidi"/>
          <w:color w:val="000000"/>
        </w:rPr>
        <w:t xml:space="preserve">hingga </w:t>
      </w:r>
      <w:r w:rsidR="0017307E" w:rsidRPr="0017307E">
        <w:rPr>
          <w:rFonts w:asciiTheme="majorBidi" w:hAnsiTheme="majorBidi" w:cstheme="majorBidi"/>
          <w:color w:val="000000"/>
          <w:lang w:val="id-ID"/>
        </w:rPr>
        <w:t>34% dari tota</w:t>
      </w:r>
      <w:r w:rsidR="000625E9">
        <w:rPr>
          <w:rFonts w:asciiTheme="majorBidi" w:hAnsiTheme="majorBidi" w:cstheme="majorBidi"/>
          <w:color w:val="000000"/>
          <w:lang w:val="id-ID"/>
        </w:rPr>
        <w:t>l</w:t>
      </w:r>
      <w:r w:rsidR="009D2022">
        <w:rPr>
          <w:rFonts w:asciiTheme="majorBidi" w:hAnsiTheme="majorBidi" w:cstheme="majorBidi"/>
          <w:color w:val="000000"/>
        </w:rPr>
        <w:t xml:space="preserve"> kata</w:t>
      </w:r>
      <w:r w:rsidR="000625E9">
        <w:rPr>
          <w:rFonts w:asciiTheme="majorBidi" w:hAnsiTheme="majorBidi" w:cstheme="majorBidi"/>
          <w:color w:val="000000"/>
          <w:lang w:val="id-ID"/>
        </w:rPr>
        <w:t xml:space="preserve">. Sedangkan pada </w:t>
      </w:r>
      <w:r w:rsidR="00FA703E" w:rsidRPr="00FA703E">
        <w:rPr>
          <w:rFonts w:asciiTheme="majorBidi" w:hAnsiTheme="majorBidi" w:cstheme="majorBidi"/>
          <w:i/>
          <w:color w:val="000000"/>
          <w:lang w:val="id-ID"/>
        </w:rPr>
        <w:t>lemmatization</w:t>
      </w:r>
      <w:r w:rsidR="000625E9">
        <w:rPr>
          <w:rFonts w:asciiTheme="majorBidi" w:hAnsiTheme="majorBidi" w:cstheme="majorBidi"/>
          <w:color w:val="000000"/>
          <w:lang w:val="id-ID"/>
        </w:rPr>
        <w:t xml:space="preserve">, </w:t>
      </w:r>
      <w:r w:rsidR="009D2022">
        <w:rPr>
          <w:rFonts w:asciiTheme="majorBidi" w:hAnsiTheme="majorBidi" w:cstheme="majorBidi"/>
          <w:color w:val="000000"/>
        </w:rPr>
        <w:t xml:space="preserve">kata </w:t>
      </w:r>
      <w:r w:rsidR="000625E9">
        <w:rPr>
          <w:rFonts w:asciiTheme="majorBidi" w:hAnsiTheme="majorBidi" w:cstheme="majorBidi"/>
          <w:color w:val="000000"/>
        </w:rPr>
        <w:t xml:space="preserve">yang dikurangi </w:t>
      </w:r>
      <w:r w:rsidR="0017307E" w:rsidRPr="0017307E">
        <w:rPr>
          <w:rFonts w:asciiTheme="majorBidi" w:hAnsiTheme="majorBidi" w:cstheme="majorBidi"/>
          <w:color w:val="000000"/>
          <w:lang w:val="id-ID"/>
        </w:rPr>
        <w:t xml:space="preserve">sebanyak </w:t>
      </w:r>
      <w:r w:rsidR="000625E9">
        <w:rPr>
          <w:rFonts w:asciiTheme="majorBidi" w:hAnsiTheme="majorBidi" w:cstheme="majorBidi"/>
          <w:color w:val="000000"/>
        </w:rPr>
        <w:t xml:space="preserve">hampir </w:t>
      </w:r>
      <w:r w:rsidR="0017307E" w:rsidRPr="0017307E">
        <w:rPr>
          <w:rFonts w:asciiTheme="majorBidi" w:hAnsiTheme="majorBidi" w:cstheme="majorBidi"/>
          <w:color w:val="000000"/>
          <w:lang w:val="id-ID"/>
        </w:rPr>
        <w:t xml:space="preserve">12% dari total </w:t>
      </w:r>
      <w:r w:rsidR="009D2022">
        <w:rPr>
          <w:rFonts w:asciiTheme="majorBidi" w:hAnsiTheme="majorBidi" w:cstheme="majorBidi"/>
          <w:color w:val="000000"/>
        </w:rPr>
        <w:t xml:space="preserve">kata </w:t>
      </w:r>
      <w:r w:rsidR="0017307E" w:rsidRPr="0017307E">
        <w:rPr>
          <w:rFonts w:asciiTheme="majorBidi" w:hAnsiTheme="majorBidi" w:cstheme="majorBidi"/>
          <w:color w:val="000000"/>
          <w:lang w:val="id-ID"/>
        </w:rPr>
        <w:t xml:space="preserve">dan menambah </w:t>
      </w:r>
      <w:r w:rsidR="009D2022">
        <w:rPr>
          <w:rFonts w:asciiTheme="majorBidi" w:hAnsiTheme="majorBidi" w:cstheme="majorBidi"/>
          <w:color w:val="000000"/>
        </w:rPr>
        <w:t xml:space="preserve">kata </w:t>
      </w:r>
      <w:r w:rsidR="0017307E" w:rsidRPr="0017307E">
        <w:rPr>
          <w:rFonts w:asciiTheme="majorBidi" w:hAnsiTheme="majorBidi" w:cstheme="majorBidi"/>
          <w:color w:val="000000"/>
          <w:lang w:val="id-ID"/>
        </w:rPr>
        <w:t xml:space="preserve">baru sebanyak </w:t>
      </w:r>
      <w:r w:rsidR="000625E9">
        <w:rPr>
          <w:rFonts w:asciiTheme="majorBidi" w:hAnsiTheme="majorBidi" w:cstheme="majorBidi"/>
          <w:color w:val="000000"/>
        </w:rPr>
        <w:t xml:space="preserve">hampir </w:t>
      </w:r>
      <w:r w:rsidR="0017307E" w:rsidRPr="0017307E">
        <w:rPr>
          <w:rFonts w:asciiTheme="majorBidi" w:hAnsiTheme="majorBidi" w:cstheme="majorBidi"/>
          <w:color w:val="000000"/>
          <w:lang w:val="id-ID"/>
        </w:rPr>
        <w:t>5% dari total</w:t>
      </w:r>
      <w:r w:rsidR="009D2022">
        <w:rPr>
          <w:rFonts w:asciiTheme="majorBidi" w:hAnsiTheme="majorBidi" w:cstheme="majorBidi"/>
          <w:color w:val="000000"/>
        </w:rPr>
        <w:t xml:space="preserve"> kata</w:t>
      </w:r>
      <w:r w:rsidR="0017307E" w:rsidRPr="0017307E">
        <w:rPr>
          <w:rFonts w:asciiTheme="majorBidi" w:hAnsiTheme="majorBidi" w:cstheme="majorBidi"/>
          <w:color w:val="000000"/>
          <w:lang w:val="id-ID"/>
        </w:rPr>
        <w:t xml:space="preserve">. </w:t>
      </w:r>
      <w:r>
        <w:rPr>
          <w:rFonts w:asciiTheme="majorBidi" w:hAnsiTheme="majorBidi" w:cstheme="majorBidi"/>
          <w:color w:val="000000"/>
        </w:rPr>
        <w:t xml:space="preserve">Selisih reduksi </w:t>
      </w:r>
      <w:r w:rsidR="000625E9">
        <w:rPr>
          <w:rFonts w:asciiTheme="majorBidi" w:hAnsiTheme="majorBidi" w:cstheme="majorBidi"/>
          <w:color w:val="000000"/>
        </w:rPr>
        <w:t>kata</w:t>
      </w:r>
      <w:r>
        <w:rPr>
          <w:rFonts w:asciiTheme="majorBidi" w:hAnsiTheme="majorBidi" w:cstheme="majorBidi"/>
          <w:color w:val="000000"/>
        </w:rPr>
        <w:t xml:space="preserve"> oleh </w:t>
      </w:r>
      <w:r w:rsidR="00FA703E" w:rsidRPr="00FA703E">
        <w:rPr>
          <w:rFonts w:asciiTheme="majorBidi" w:hAnsiTheme="majorBidi" w:cstheme="majorBidi"/>
          <w:i/>
          <w:color w:val="000000"/>
        </w:rPr>
        <w:t>stemming</w:t>
      </w:r>
      <w:r>
        <w:rPr>
          <w:rFonts w:asciiTheme="majorBidi" w:hAnsiTheme="majorBidi" w:cstheme="majorBidi"/>
          <w:color w:val="000000"/>
        </w:rPr>
        <w:t xml:space="preserve"> masih jauh lebih besar</w:t>
      </w:r>
      <w:r w:rsidR="000333D1">
        <w:rPr>
          <w:rFonts w:asciiTheme="majorBidi" w:hAnsiTheme="majorBidi" w:cstheme="majorBidi"/>
          <w:color w:val="000000"/>
        </w:rPr>
        <w:t xml:space="preserve"> sebanyak 24.17%</w:t>
      </w:r>
      <w:r>
        <w:rPr>
          <w:rFonts w:asciiTheme="majorBidi" w:hAnsiTheme="majorBidi" w:cstheme="majorBidi"/>
          <w:color w:val="000000"/>
        </w:rPr>
        <w:t xml:space="preserve"> dibandingkan </w:t>
      </w:r>
      <w:r w:rsidR="00FA703E" w:rsidRPr="00FA703E">
        <w:rPr>
          <w:rFonts w:asciiTheme="majorBidi" w:hAnsiTheme="majorBidi" w:cstheme="majorBidi"/>
          <w:i/>
          <w:color w:val="000000"/>
        </w:rPr>
        <w:t>lemmatization</w:t>
      </w:r>
      <w:r w:rsidR="00FA703E">
        <w:rPr>
          <w:rFonts w:asciiTheme="majorBidi" w:hAnsiTheme="majorBidi" w:cstheme="majorBidi"/>
          <w:color w:val="000000"/>
        </w:rPr>
        <w:t xml:space="preserve"> </w:t>
      </w:r>
      <w:r w:rsidR="000333D1">
        <w:rPr>
          <w:rFonts w:asciiTheme="majorBidi" w:hAnsiTheme="majorBidi" w:cstheme="majorBidi"/>
          <w:color w:val="000000"/>
        </w:rPr>
        <w:t>yang hanya sebesar 7</w:t>
      </w:r>
      <w:r>
        <w:rPr>
          <w:rFonts w:asciiTheme="majorBidi" w:hAnsiTheme="majorBidi" w:cstheme="majorBidi"/>
          <w:color w:val="000000"/>
        </w:rPr>
        <w:t>.</w:t>
      </w:r>
      <w:r w:rsidR="000333D1">
        <w:rPr>
          <w:rFonts w:asciiTheme="majorBidi" w:hAnsiTheme="majorBidi" w:cstheme="majorBidi"/>
          <w:color w:val="000000"/>
        </w:rPr>
        <w:t>7%.</w:t>
      </w:r>
      <w:r>
        <w:rPr>
          <w:rFonts w:asciiTheme="majorBidi" w:hAnsiTheme="majorBidi" w:cstheme="majorBidi"/>
          <w:color w:val="000000"/>
        </w:rPr>
        <w:t xml:space="preserve"> Berdasarkan hasil analisis </w:t>
      </w:r>
      <w:r>
        <w:rPr>
          <w:rFonts w:asciiTheme="majorBidi" w:hAnsiTheme="majorBidi" w:cstheme="majorBidi"/>
          <w:color w:val="000000"/>
          <w:lang w:val="id-ID"/>
        </w:rPr>
        <w:t xml:space="preserve">ini, </w:t>
      </w:r>
      <w:r w:rsidR="0017307E" w:rsidRPr="0017307E">
        <w:rPr>
          <w:rFonts w:asciiTheme="majorBidi" w:hAnsiTheme="majorBidi" w:cstheme="majorBidi"/>
          <w:color w:val="000000"/>
          <w:lang w:val="id-ID"/>
        </w:rPr>
        <w:t xml:space="preserve">dapat disimpulkan bahwa </w:t>
      </w:r>
      <w:r w:rsidR="00FA703E" w:rsidRPr="00FA703E">
        <w:rPr>
          <w:rFonts w:asciiTheme="majorBidi" w:hAnsiTheme="majorBidi" w:cstheme="majorBidi"/>
          <w:i/>
          <w:color w:val="000000"/>
          <w:lang w:val="id-ID"/>
        </w:rPr>
        <w:t>stemming</w:t>
      </w:r>
      <w:r w:rsidR="0017307E" w:rsidRPr="0017307E">
        <w:rPr>
          <w:rFonts w:asciiTheme="majorBidi" w:hAnsiTheme="majorBidi" w:cstheme="majorBidi"/>
          <w:color w:val="000000"/>
          <w:lang w:val="id-ID"/>
        </w:rPr>
        <w:t xml:space="preserve"> memberikan reduksi </w:t>
      </w:r>
      <w:r w:rsidR="000625E9">
        <w:rPr>
          <w:rFonts w:asciiTheme="majorBidi" w:hAnsiTheme="majorBidi" w:cstheme="majorBidi"/>
          <w:color w:val="000000"/>
        </w:rPr>
        <w:t>kata</w:t>
      </w:r>
      <w:r w:rsidR="0017307E" w:rsidRPr="0017307E">
        <w:rPr>
          <w:rFonts w:asciiTheme="majorBidi" w:hAnsiTheme="majorBidi" w:cstheme="majorBidi"/>
          <w:color w:val="000000"/>
          <w:lang w:val="id-ID"/>
        </w:rPr>
        <w:t xml:space="preserve"> yang cukup signifikan dibandingkan </w:t>
      </w:r>
      <w:r w:rsidR="00FA703E" w:rsidRPr="00FA703E">
        <w:rPr>
          <w:rFonts w:asciiTheme="majorBidi" w:hAnsiTheme="majorBidi" w:cstheme="majorBidi"/>
          <w:i/>
          <w:color w:val="000000"/>
          <w:lang w:val="id-ID"/>
        </w:rPr>
        <w:t>lemmatization</w:t>
      </w:r>
      <w:r w:rsidR="00F411FA">
        <w:rPr>
          <w:rFonts w:asciiTheme="majorBidi" w:hAnsiTheme="majorBidi" w:cstheme="majorBidi"/>
          <w:i/>
          <w:color w:val="000000"/>
        </w:rPr>
        <w:t xml:space="preserve"> </w:t>
      </w:r>
      <w:r w:rsidR="0017307E" w:rsidRPr="0017307E">
        <w:rPr>
          <w:rFonts w:asciiTheme="majorBidi" w:hAnsiTheme="majorBidi" w:cstheme="majorBidi"/>
          <w:color w:val="000000"/>
          <w:lang w:val="id-ID"/>
        </w:rPr>
        <w:t xml:space="preserve">walaupun terbentuk </w:t>
      </w:r>
      <w:r w:rsidR="000625E9">
        <w:rPr>
          <w:rFonts w:asciiTheme="majorBidi" w:hAnsiTheme="majorBidi" w:cstheme="majorBidi"/>
          <w:color w:val="000000"/>
        </w:rPr>
        <w:t>kata</w:t>
      </w:r>
      <w:r w:rsidR="0017307E" w:rsidRPr="0017307E">
        <w:rPr>
          <w:rFonts w:asciiTheme="majorBidi" w:hAnsiTheme="majorBidi" w:cstheme="majorBidi"/>
          <w:color w:val="000000"/>
          <w:lang w:val="id-ID"/>
        </w:rPr>
        <w:t xml:space="preserve"> baru. </w:t>
      </w:r>
      <w:r>
        <w:rPr>
          <w:rFonts w:asciiTheme="majorBidi" w:hAnsiTheme="majorBidi" w:cstheme="majorBidi"/>
          <w:color w:val="000000"/>
        </w:rPr>
        <w:t>Oleh karena itu performa model yang dihasilkan lebih baik pula.</w:t>
      </w:r>
    </w:p>
    <w:p w14:paraId="3B8C8B64" w14:textId="77777777" w:rsidR="0017307E" w:rsidRDefault="0017307E" w:rsidP="00CD7EEC">
      <w:pPr>
        <w:jc w:val="both"/>
        <w:rPr>
          <w:rFonts w:asciiTheme="majorBidi" w:hAnsiTheme="majorBidi" w:cstheme="majorBidi"/>
          <w:color w:val="000000"/>
          <w:lang w:val="id-ID"/>
        </w:rPr>
      </w:pPr>
    </w:p>
    <w:p w14:paraId="19CC5253" w14:textId="77777777" w:rsidR="0017307E" w:rsidRPr="00053D63" w:rsidRDefault="0017307E" w:rsidP="00CD7EEC">
      <w:pPr>
        <w:jc w:val="both"/>
        <w:rPr>
          <w:rFonts w:asciiTheme="majorBidi" w:hAnsiTheme="majorBidi" w:cstheme="majorBidi"/>
          <w:b/>
          <w:color w:val="000000"/>
        </w:rPr>
      </w:pPr>
      <w:r w:rsidRPr="0017307E">
        <w:rPr>
          <w:rFonts w:asciiTheme="majorBidi" w:hAnsiTheme="majorBidi" w:cstheme="majorBidi"/>
          <w:b/>
          <w:color w:val="000000"/>
          <w:lang w:val="id-ID"/>
        </w:rPr>
        <w:t xml:space="preserve">Skenario Kedua – Perbandingan metode seleksi fitur </w:t>
      </w:r>
      <w:r w:rsidR="00465006" w:rsidRPr="00465006">
        <w:rPr>
          <w:rFonts w:asciiTheme="majorBidi" w:hAnsiTheme="majorBidi" w:cstheme="majorBidi"/>
          <w:b/>
          <w:i/>
          <w:color w:val="000000"/>
          <w:lang w:val="id-ID"/>
        </w:rPr>
        <w:t>Information Gain</w:t>
      </w:r>
      <w:r w:rsidRPr="0017307E">
        <w:rPr>
          <w:rFonts w:asciiTheme="majorBidi" w:hAnsiTheme="majorBidi" w:cstheme="majorBidi"/>
          <w:b/>
          <w:color w:val="000000"/>
          <w:lang w:val="id-ID"/>
        </w:rPr>
        <w:t xml:space="preserve"> (IG) dan </w:t>
      </w:r>
      <w:r w:rsidR="00465006" w:rsidRPr="00465006">
        <w:rPr>
          <w:rFonts w:asciiTheme="majorBidi" w:hAnsiTheme="majorBidi" w:cstheme="majorBidi"/>
          <w:b/>
          <w:i/>
          <w:color w:val="000000"/>
          <w:lang w:val="id-ID"/>
        </w:rPr>
        <w:t>Categorical Proportional Difference</w:t>
      </w:r>
      <w:r w:rsidR="00053D63">
        <w:rPr>
          <w:rFonts w:asciiTheme="majorBidi" w:hAnsiTheme="majorBidi" w:cstheme="majorBidi"/>
          <w:b/>
          <w:i/>
          <w:color w:val="000000"/>
        </w:rPr>
        <w:t xml:space="preserve"> </w:t>
      </w:r>
      <w:r w:rsidR="00053D63">
        <w:rPr>
          <w:rFonts w:asciiTheme="majorBidi" w:hAnsiTheme="majorBidi" w:cstheme="majorBidi"/>
          <w:b/>
          <w:color w:val="000000"/>
        </w:rPr>
        <w:t>(CPD)</w:t>
      </w:r>
    </w:p>
    <w:p w14:paraId="4E7EE935" w14:textId="77777777" w:rsidR="0017307E" w:rsidRPr="007D4B7D" w:rsidRDefault="0017307E" w:rsidP="007D4B7D">
      <w:pPr>
        <w:ind w:firstLine="357"/>
        <w:jc w:val="both"/>
        <w:rPr>
          <w:rFonts w:asciiTheme="majorBidi" w:hAnsiTheme="majorBidi" w:cstheme="majorBidi"/>
          <w:color w:val="000000"/>
        </w:rPr>
      </w:pPr>
      <w:r w:rsidRPr="0017307E">
        <w:rPr>
          <w:rFonts w:asciiTheme="majorBidi" w:hAnsiTheme="majorBidi" w:cstheme="majorBidi"/>
          <w:color w:val="000000"/>
          <w:lang w:val="id-ID"/>
        </w:rPr>
        <w:t xml:space="preserve">Skenario Kedua, yaitu perbandingan metode seleksi fitur </w:t>
      </w:r>
      <w:r w:rsidR="00465006" w:rsidRPr="00465006">
        <w:rPr>
          <w:rFonts w:asciiTheme="majorBidi" w:hAnsiTheme="majorBidi" w:cstheme="majorBidi"/>
          <w:i/>
          <w:color w:val="000000"/>
          <w:lang w:val="id-ID"/>
        </w:rPr>
        <w:t>Information Gain</w:t>
      </w:r>
      <w:r w:rsidRPr="0017307E">
        <w:rPr>
          <w:rFonts w:asciiTheme="majorBidi" w:hAnsiTheme="majorBidi" w:cstheme="majorBidi"/>
          <w:color w:val="000000"/>
          <w:lang w:val="id-ID"/>
        </w:rPr>
        <w:t xml:space="preserve"> (IG) dan </w:t>
      </w:r>
      <w:r w:rsidR="00465006" w:rsidRPr="00465006">
        <w:rPr>
          <w:rFonts w:asciiTheme="majorBidi" w:hAnsiTheme="majorBidi" w:cstheme="majorBidi"/>
          <w:i/>
          <w:color w:val="000000"/>
          <w:lang w:val="id-ID"/>
        </w:rPr>
        <w:t>Categorical Proportional Difference</w:t>
      </w:r>
      <w:r w:rsidRPr="0017307E">
        <w:rPr>
          <w:rFonts w:asciiTheme="majorBidi" w:hAnsiTheme="majorBidi" w:cstheme="majorBidi"/>
          <w:color w:val="000000"/>
          <w:lang w:val="id-ID"/>
        </w:rPr>
        <w:t xml:space="preserve"> (CPD).  Percobaan ini dilakukan pada dataset dengan </w:t>
      </w:r>
      <w:r w:rsidR="00FA703E" w:rsidRPr="00FA703E">
        <w:rPr>
          <w:rFonts w:asciiTheme="majorBidi" w:hAnsiTheme="majorBidi" w:cstheme="majorBidi"/>
          <w:i/>
          <w:color w:val="000000"/>
          <w:lang w:val="id-ID"/>
        </w:rPr>
        <w:t>stopword removal</w:t>
      </w:r>
      <w:r w:rsidRPr="0017307E">
        <w:rPr>
          <w:rFonts w:asciiTheme="majorBidi" w:hAnsiTheme="majorBidi" w:cstheme="majorBidi"/>
          <w:color w:val="000000"/>
          <w:lang w:val="id-ID"/>
        </w:rPr>
        <w:t xml:space="preserve">. Pada </w:t>
      </w:r>
      <w:r w:rsidR="008C07DB" w:rsidRPr="008C07DB">
        <w:rPr>
          <w:rFonts w:asciiTheme="majorBidi" w:hAnsiTheme="majorBidi" w:cstheme="majorBidi"/>
          <w:color w:val="000000"/>
        </w:rPr>
        <w:t>IG</w:t>
      </w:r>
      <w:r w:rsidRPr="0017307E">
        <w:rPr>
          <w:rFonts w:asciiTheme="majorBidi" w:hAnsiTheme="majorBidi" w:cstheme="majorBidi"/>
          <w:color w:val="000000"/>
          <w:lang w:val="id-ID"/>
        </w:rPr>
        <w:t xml:space="preserve">, jumlah fitur terbanyak ke-n dengan nilai IG tertinggi digunakan sebagai </w:t>
      </w:r>
      <w:r w:rsidR="00E94021">
        <w:rPr>
          <w:rFonts w:asciiTheme="majorBidi" w:hAnsiTheme="majorBidi" w:cstheme="majorBidi"/>
          <w:color w:val="000000"/>
        </w:rPr>
        <w:t xml:space="preserve">parameter </w:t>
      </w:r>
      <w:r w:rsidRPr="0017307E">
        <w:rPr>
          <w:rFonts w:asciiTheme="majorBidi" w:hAnsiTheme="majorBidi" w:cstheme="majorBidi"/>
          <w:color w:val="000000"/>
          <w:lang w:val="id-ID"/>
        </w:rPr>
        <w:t xml:space="preserve">dengan variasi nilai n </w:t>
      </w:r>
      <w:r w:rsidR="00E94021">
        <w:rPr>
          <w:rFonts w:asciiTheme="majorBidi" w:hAnsiTheme="majorBidi" w:cstheme="majorBidi"/>
          <w:color w:val="000000"/>
        </w:rPr>
        <w:t xml:space="preserve">merupakan </w:t>
      </w:r>
      <w:r w:rsidRPr="0017307E">
        <w:rPr>
          <w:rFonts w:asciiTheme="majorBidi" w:hAnsiTheme="majorBidi" w:cstheme="majorBidi"/>
          <w:color w:val="000000"/>
          <w:lang w:val="id-ID"/>
        </w:rPr>
        <w:t>10%</w:t>
      </w:r>
      <w:r w:rsidR="00E94021">
        <w:rPr>
          <w:rFonts w:asciiTheme="majorBidi" w:hAnsiTheme="majorBidi" w:cstheme="majorBidi"/>
          <w:color w:val="000000"/>
        </w:rPr>
        <w:t>, 20%, 30% …</w:t>
      </w:r>
      <w:r w:rsidRPr="0017307E">
        <w:rPr>
          <w:rFonts w:asciiTheme="majorBidi" w:hAnsiTheme="majorBidi" w:cstheme="majorBidi"/>
          <w:color w:val="000000"/>
          <w:lang w:val="id-ID"/>
        </w:rPr>
        <w:t xml:space="preserve"> 100%. Sedangkan pada </w:t>
      </w:r>
      <w:r w:rsidR="00465006" w:rsidRPr="00465006">
        <w:rPr>
          <w:rFonts w:asciiTheme="majorBidi" w:hAnsiTheme="majorBidi" w:cstheme="majorBidi"/>
          <w:i/>
          <w:color w:val="000000"/>
          <w:lang w:val="id-ID"/>
        </w:rPr>
        <w:t>feature selection</w:t>
      </w:r>
      <w:r w:rsidRPr="0017307E">
        <w:rPr>
          <w:rFonts w:asciiTheme="majorBidi" w:hAnsiTheme="majorBidi" w:cstheme="majorBidi"/>
          <w:color w:val="000000"/>
          <w:lang w:val="id-ID"/>
        </w:rPr>
        <w:t xml:space="preserve"> CPD, </w:t>
      </w:r>
      <w:r w:rsidR="00DE7660">
        <w:rPr>
          <w:rFonts w:asciiTheme="majorBidi" w:hAnsiTheme="majorBidi" w:cstheme="majorBidi"/>
          <w:color w:val="000000"/>
        </w:rPr>
        <w:t xml:space="preserve">parameter yang digunakan adalah </w:t>
      </w:r>
      <w:r w:rsidRPr="0017307E">
        <w:rPr>
          <w:rFonts w:asciiTheme="majorBidi" w:hAnsiTheme="majorBidi" w:cstheme="majorBidi"/>
          <w:color w:val="000000"/>
          <w:lang w:val="id-ID"/>
        </w:rPr>
        <w:t xml:space="preserve">variasi </w:t>
      </w:r>
      <w:r w:rsidR="00DE7660">
        <w:rPr>
          <w:rFonts w:asciiTheme="majorBidi" w:hAnsiTheme="majorBidi" w:cstheme="majorBidi"/>
          <w:color w:val="000000"/>
        </w:rPr>
        <w:t xml:space="preserve">nilai </w:t>
      </w:r>
      <w:r w:rsidR="00FA703E" w:rsidRPr="00FA703E">
        <w:rPr>
          <w:rFonts w:asciiTheme="majorBidi" w:hAnsiTheme="majorBidi" w:cstheme="majorBidi"/>
          <w:i/>
          <w:color w:val="000000"/>
          <w:lang w:val="id-ID"/>
        </w:rPr>
        <w:t>threshold</w:t>
      </w:r>
      <w:r w:rsidR="00DE7660">
        <w:rPr>
          <w:rFonts w:asciiTheme="majorBidi" w:hAnsiTheme="majorBidi" w:cstheme="majorBidi"/>
          <w:color w:val="000000"/>
          <w:lang w:val="id-ID"/>
        </w:rPr>
        <w:t xml:space="preserve"> 0.1, 0.2, </w:t>
      </w:r>
      <w:r w:rsidR="00DE7660">
        <w:rPr>
          <w:rFonts w:asciiTheme="majorBidi" w:hAnsiTheme="majorBidi" w:cstheme="majorBidi"/>
          <w:color w:val="000000"/>
        </w:rPr>
        <w:t>0.3 …</w:t>
      </w:r>
      <w:r w:rsidRPr="0017307E">
        <w:rPr>
          <w:rFonts w:asciiTheme="majorBidi" w:hAnsiTheme="majorBidi" w:cstheme="majorBidi"/>
          <w:color w:val="000000"/>
          <w:lang w:val="id-ID"/>
        </w:rPr>
        <w:t xml:space="preserve">1 </w:t>
      </w:r>
      <w:r w:rsidR="00DE7660">
        <w:rPr>
          <w:rFonts w:asciiTheme="majorBidi" w:hAnsiTheme="majorBidi" w:cstheme="majorBidi"/>
          <w:color w:val="000000"/>
        </w:rPr>
        <w:t xml:space="preserve">tanpa menyertakan fitur yang memiliki nilai CPD=0. </w:t>
      </w:r>
    </w:p>
    <w:p w14:paraId="75C572CA" w14:textId="77777777" w:rsidR="00A86607" w:rsidRDefault="00A86607" w:rsidP="00CD7EEC">
      <w:pPr>
        <w:jc w:val="center"/>
        <w:rPr>
          <w:rFonts w:asciiTheme="majorBidi" w:hAnsiTheme="majorBidi" w:cstheme="majorBidi"/>
          <w:color w:val="000000"/>
          <w:lang w:val="id-ID"/>
        </w:rPr>
      </w:pPr>
    </w:p>
    <w:p w14:paraId="32D195BC" w14:textId="77777777" w:rsidR="007F3A87" w:rsidRDefault="007F3A87" w:rsidP="00E02842">
      <w:pPr>
        <w:jc w:val="center"/>
        <w:rPr>
          <w:rFonts w:asciiTheme="majorBidi" w:hAnsiTheme="majorBidi" w:cstheme="majorBidi"/>
          <w:color w:val="000000"/>
          <w:lang w:val="id-ID"/>
        </w:rPr>
      </w:pPr>
      <w:r>
        <w:rPr>
          <w:rFonts w:asciiTheme="majorBidi" w:hAnsiTheme="majorBidi" w:cstheme="majorBidi"/>
          <w:noProof/>
          <w:color w:val="000000"/>
        </w:rPr>
        <w:drawing>
          <wp:inline distT="0" distB="0" distL="0" distR="0" wp14:anchorId="1C25C15A" wp14:editId="58625F8E">
            <wp:extent cx="5068800" cy="2966400"/>
            <wp:effectExtent l="0" t="0" r="17780" b="571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D6A2BEF" w14:textId="77777777" w:rsidR="0033297F" w:rsidRDefault="0033297F" w:rsidP="00CD7EEC">
      <w:pPr>
        <w:pStyle w:val="Caption"/>
      </w:pPr>
      <w:r>
        <w:t xml:space="preserve">Grafik </w:t>
      </w:r>
      <w:r w:rsidR="00AF3848">
        <w:t>5</w:t>
      </w:r>
      <w:r>
        <w:t xml:space="preserve">. Performa model dengan </w:t>
      </w:r>
      <w:r w:rsidR="00465006" w:rsidRPr="00465006">
        <w:rPr>
          <w:i/>
        </w:rPr>
        <w:t>Information Gain</w:t>
      </w:r>
      <w:r>
        <w:t xml:space="preserve"> </w:t>
      </w:r>
    </w:p>
    <w:p w14:paraId="5D24331C" w14:textId="77777777" w:rsidR="00F92DC6" w:rsidRPr="00F92DC6" w:rsidRDefault="00F92DC6" w:rsidP="00F92DC6">
      <w:pPr>
        <w:rPr>
          <w:lang w:val="id-ID"/>
        </w:rPr>
      </w:pPr>
    </w:p>
    <w:p w14:paraId="50C9975B" w14:textId="77777777" w:rsidR="0033297F" w:rsidRDefault="0033297F" w:rsidP="00CD7EEC">
      <w:pPr>
        <w:jc w:val="both"/>
        <w:rPr>
          <w:rFonts w:asciiTheme="majorBidi" w:hAnsiTheme="majorBidi" w:cstheme="majorBidi"/>
          <w:color w:val="000000"/>
          <w:lang w:val="id-ID"/>
        </w:rPr>
      </w:pPr>
    </w:p>
    <w:p w14:paraId="60C06442" w14:textId="77777777" w:rsidR="000471B7" w:rsidRPr="000471B7" w:rsidRDefault="000471B7" w:rsidP="00CD75F2">
      <w:pPr>
        <w:ind w:firstLine="357"/>
        <w:jc w:val="both"/>
        <w:rPr>
          <w:rFonts w:asciiTheme="majorBidi" w:hAnsiTheme="majorBidi" w:cstheme="majorBidi"/>
          <w:color w:val="000000"/>
        </w:rPr>
      </w:pPr>
      <w:r>
        <w:rPr>
          <w:rFonts w:asciiTheme="majorBidi" w:hAnsiTheme="majorBidi" w:cstheme="majorBidi"/>
          <w:color w:val="000000"/>
        </w:rPr>
        <w:t xml:space="preserve">Berdasarkan grafik pengujian seleksi fitur dengan IG dapat dilihat bahwa IG memberikan pengaruh </w:t>
      </w:r>
      <w:r w:rsidR="00CD75F2">
        <w:rPr>
          <w:rFonts w:asciiTheme="majorBidi" w:hAnsiTheme="majorBidi" w:cstheme="majorBidi"/>
          <w:color w:val="000000"/>
        </w:rPr>
        <w:t xml:space="preserve">berupa </w:t>
      </w:r>
      <w:r>
        <w:rPr>
          <w:rFonts w:asciiTheme="majorBidi" w:hAnsiTheme="majorBidi" w:cstheme="majorBidi"/>
          <w:color w:val="000000"/>
        </w:rPr>
        <w:t>peningkatan akurasi</w:t>
      </w:r>
      <w:r w:rsidR="00CD75F2">
        <w:rPr>
          <w:rFonts w:asciiTheme="majorBidi" w:hAnsiTheme="majorBidi" w:cstheme="majorBidi"/>
          <w:color w:val="000000"/>
        </w:rPr>
        <w:t xml:space="preserve"> dan f1-score</w:t>
      </w:r>
      <w:r>
        <w:rPr>
          <w:rFonts w:asciiTheme="majorBidi" w:hAnsiTheme="majorBidi" w:cstheme="majorBidi"/>
          <w:color w:val="000000"/>
        </w:rPr>
        <w:t xml:space="preserve"> dengan t</w:t>
      </w:r>
      <w:r w:rsidR="00F13E53">
        <w:rPr>
          <w:rFonts w:asciiTheme="majorBidi" w:hAnsiTheme="majorBidi" w:cstheme="majorBidi"/>
          <w:color w:val="000000"/>
        </w:rPr>
        <w:t>ren yang cenderung meningkat se</w:t>
      </w:r>
      <w:r>
        <w:rPr>
          <w:rFonts w:asciiTheme="majorBidi" w:hAnsiTheme="majorBidi" w:cstheme="majorBidi"/>
          <w:color w:val="000000"/>
        </w:rPr>
        <w:t xml:space="preserve">iring berkurangnya jumlah fitur yang digunakan. </w:t>
      </w:r>
      <w:r w:rsidR="00CD75F2">
        <w:rPr>
          <w:rFonts w:asciiTheme="majorBidi" w:hAnsiTheme="majorBidi" w:cstheme="majorBidi"/>
          <w:color w:val="000000"/>
        </w:rPr>
        <w:t>Peningkatan akurasi</w:t>
      </w:r>
      <w:r>
        <w:rPr>
          <w:rFonts w:asciiTheme="majorBidi" w:hAnsiTheme="majorBidi" w:cstheme="majorBidi"/>
          <w:color w:val="000000"/>
        </w:rPr>
        <w:t xml:space="preserve"> maksimal </w:t>
      </w:r>
      <w:r w:rsidR="00CD75F2">
        <w:rPr>
          <w:rFonts w:asciiTheme="majorBidi" w:hAnsiTheme="majorBidi" w:cstheme="majorBidi"/>
          <w:color w:val="000000"/>
        </w:rPr>
        <w:t xml:space="preserve">yang </w:t>
      </w:r>
      <w:r>
        <w:rPr>
          <w:rFonts w:asciiTheme="majorBidi" w:hAnsiTheme="majorBidi" w:cstheme="majorBidi"/>
          <w:color w:val="000000"/>
        </w:rPr>
        <w:t xml:space="preserve">didapatkan </w:t>
      </w:r>
      <w:r w:rsidR="00CD75F2">
        <w:rPr>
          <w:rFonts w:asciiTheme="majorBidi" w:hAnsiTheme="majorBidi" w:cstheme="majorBidi"/>
          <w:color w:val="000000"/>
        </w:rPr>
        <w:t xml:space="preserve">sebanyak  5.59% dan f1-score sebanyak 3.91% </w:t>
      </w:r>
      <w:r>
        <w:rPr>
          <w:rFonts w:asciiTheme="majorBidi" w:hAnsiTheme="majorBidi" w:cstheme="majorBidi"/>
          <w:color w:val="000000"/>
        </w:rPr>
        <w:t xml:space="preserve">ketika jumlah fitur yang digunakan sebanyak 40% dari total keseluruhan fitur. </w:t>
      </w:r>
      <w:r w:rsidR="00CD75F2">
        <w:rPr>
          <w:rFonts w:asciiTheme="majorBidi" w:hAnsiTheme="majorBidi" w:cstheme="majorBidi"/>
          <w:color w:val="000000"/>
        </w:rPr>
        <w:t xml:space="preserve">Sedangkan pada recall, jumlah fitur 40% yang digunakan oleh model menyebabkan penurunan recall sebanyak 0.94%. </w:t>
      </w:r>
      <w:r w:rsidR="00B11012">
        <w:rPr>
          <w:rFonts w:asciiTheme="majorBidi" w:hAnsiTheme="majorBidi" w:cstheme="majorBidi"/>
          <w:color w:val="000000"/>
        </w:rPr>
        <w:t xml:space="preserve">Walaupun begitu </w:t>
      </w:r>
      <w:r w:rsidR="00CD75F2">
        <w:rPr>
          <w:rFonts w:asciiTheme="majorBidi" w:hAnsiTheme="majorBidi" w:cstheme="majorBidi"/>
          <w:color w:val="000000"/>
        </w:rPr>
        <w:t>jumlah fitur sebanyak 40% dari fitur total dianggap paling memberikan performa model yang optimal karena tidak mengorbankan nilai recall yang signifikan.</w:t>
      </w:r>
    </w:p>
    <w:p w14:paraId="4FD32EE3" w14:textId="77777777" w:rsidR="007F6E86" w:rsidRDefault="007F6E86" w:rsidP="00846B92">
      <w:pPr>
        <w:rPr>
          <w:rFonts w:asciiTheme="majorBidi" w:hAnsiTheme="majorBidi" w:cstheme="majorBidi"/>
          <w:color w:val="000000"/>
          <w:lang w:val="id-ID"/>
        </w:rPr>
      </w:pPr>
    </w:p>
    <w:p w14:paraId="73BA9E6B" w14:textId="77777777" w:rsidR="00D7062E" w:rsidRDefault="00D7062E" w:rsidP="00CD7EEC">
      <w:pPr>
        <w:jc w:val="center"/>
        <w:rPr>
          <w:rFonts w:asciiTheme="majorBidi" w:hAnsiTheme="majorBidi" w:cstheme="majorBidi"/>
          <w:color w:val="000000"/>
          <w:lang w:val="id-ID"/>
        </w:rPr>
      </w:pPr>
    </w:p>
    <w:p w14:paraId="595C548C" w14:textId="77777777" w:rsidR="008442C0" w:rsidRDefault="008442C0" w:rsidP="00CD7EEC">
      <w:pPr>
        <w:jc w:val="center"/>
        <w:rPr>
          <w:rFonts w:asciiTheme="majorBidi" w:hAnsiTheme="majorBidi" w:cstheme="majorBidi"/>
          <w:color w:val="000000"/>
          <w:lang w:val="id-ID"/>
        </w:rPr>
      </w:pPr>
      <w:r>
        <w:rPr>
          <w:rFonts w:asciiTheme="majorBidi" w:hAnsiTheme="majorBidi" w:cstheme="majorBidi"/>
          <w:noProof/>
          <w:color w:val="000000"/>
        </w:rPr>
        <w:lastRenderedPageBreak/>
        <w:drawing>
          <wp:inline distT="0" distB="0" distL="0" distR="0" wp14:anchorId="510EA92E" wp14:editId="50F8A10D">
            <wp:extent cx="5067300" cy="2965450"/>
            <wp:effectExtent l="0" t="0" r="0" b="63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6246B6E" w14:textId="77777777" w:rsidR="00F92DC6" w:rsidRPr="00836355" w:rsidRDefault="007F6E86" w:rsidP="00286ED0">
      <w:pPr>
        <w:pStyle w:val="Caption"/>
        <w:rPr>
          <w:rFonts w:asciiTheme="majorBidi" w:hAnsiTheme="majorBidi" w:cstheme="majorBidi"/>
          <w:color w:val="000000"/>
          <w:lang w:val="id-ID"/>
        </w:rPr>
      </w:pPr>
      <w:r>
        <w:t xml:space="preserve">Grafik </w:t>
      </w:r>
      <w:r w:rsidR="00AF3848">
        <w:t>6</w:t>
      </w:r>
      <w:r>
        <w:t xml:space="preserve">. Performa model dengan </w:t>
      </w:r>
      <w:r w:rsidR="00465006" w:rsidRPr="00465006">
        <w:rPr>
          <w:i/>
        </w:rPr>
        <w:t>Categorical Proportional Difference</w:t>
      </w:r>
      <w:r>
        <w:t xml:space="preserve"> </w:t>
      </w:r>
    </w:p>
    <w:p w14:paraId="7E3A3C5D" w14:textId="77777777" w:rsidR="009964DD" w:rsidRDefault="009964DD" w:rsidP="00CD7EEC">
      <w:pPr>
        <w:jc w:val="both"/>
        <w:rPr>
          <w:rFonts w:asciiTheme="majorBidi" w:hAnsiTheme="majorBidi" w:cstheme="majorBidi"/>
          <w:color w:val="000000"/>
          <w:lang w:val="id-ID"/>
        </w:rPr>
      </w:pPr>
    </w:p>
    <w:p w14:paraId="1B2AC116" w14:textId="77777777" w:rsidR="00012F09" w:rsidRPr="00EE3BAB" w:rsidRDefault="00DE7660" w:rsidP="00012F09">
      <w:pPr>
        <w:ind w:firstLine="357"/>
        <w:jc w:val="both"/>
        <w:rPr>
          <w:rFonts w:asciiTheme="majorBidi" w:hAnsiTheme="majorBidi" w:cstheme="majorBidi"/>
          <w:color w:val="000000"/>
          <w:lang w:val="id-ID"/>
        </w:rPr>
      </w:pPr>
      <w:r w:rsidRPr="00DE7660">
        <w:rPr>
          <w:rFonts w:asciiTheme="majorBidi" w:hAnsiTheme="majorBidi" w:cstheme="majorBidi"/>
          <w:color w:val="000000"/>
          <w:lang w:val="id-ID"/>
        </w:rPr>
        <w:t xml:space="preserve">Berdasarkan grafik pengujian seleksi fitur dengan CPD, </w:t>
      </w:r>
      <w:r w:rsidR="00B01291" w:rsidRPr="00B01291">
        <w:rPr>
          <w:rFonts w:asciiTheme="majorBidi" w:hAnsiTheme="majorBidi" w:cstheme="majorBidi"/>
          <w:color w:val="000000"/>
          <w:lang w:val="id-ID"/>
        </w:rPr>
        <w:t xml:space="preserve">peningkatan </w:t>
      </w:r>
      <w:r w:rsidRPr="00DE7660">
        <w:rPr>
          <w:rFonts w:asciiTheme="majorBidi" w:hAnsiTheme="majorBidi" w:cstheme="majorBidi"/>
          <w:color w:val="000000"/>
          <w:lang w:val="id-ID"/>
        </w:rPr>
        <w:t xml:space="preserve">akurasi terbaik didapatkan </w:t>
      </w:r>
      <w:r w:rsidR="00B01291" w:rsidRPr="00B01291">
        <w:rPr>
          <w:rFonts w:asciiTheme="majorBidi" w:hAnsiTheme="majorBidi" w:cstheme="majorBidi"/>
          <w:color w:val="000000"/>
          <w:lang w:val="id-ID"/>
        </w:rPr>
        <w:t>sebanyak 2.03</w:t>
      </w:r>
      <w:r w:rsidRPr="00DE7660">
        <w:rPr>
          <w:rFonts w:asciiTheme="majorBidi" w:hAnsiTheme="majorBidi" w:cstheme="majorBidi"/>
          <w:color w:val="000000"/>
          <w:lang w:val="id-ID"/>
        </w:rPr>
        <w:t>% ketika nilai CPD &lt;=0.9 dan CPD &lt;= 0.8</w:t>
      </w:r>
      <w:r w:rsidR="00B01291" w:rsidRPr="00B01291">
        <w:rPr>
          <w:rFonts w:asciiTheme="majorBidi" w:hAnsiTheme="majorBidi" w:cstheme="majorBidi"/>
          <w:color w:val="000000"/>
          <w:lang w:val="id-ID"/>
        </w:rPr>
        <w:t xml:space="preserve"> dan </w:t>
      </w:r>
      <w:r w:rsidR="00B01291">
        <w:rPr>
          <w:rFonts w:asciiTheme="majorBidi" w:hAnsiTheme="majorBidi" w:cstheme="majorBidi"/>
          <w:color w:val="000000"/>
          <w:lang w:val="id-ID"/>
        </w:rPr>
        <w:t xml:space="preserve">peningkatan </w:t>
      </w:r>
      <w:r w:rsidR="00B01291" w:rsidRPr="00B01291">
        <w:rPr>
          <w:rFonts w:asciiTheme="majorBidi" w:hAnsiTheme="majorBidi" w:cstheme="majorBidi"/>
          <w:color w:val="000000"/>
          <w:lang w:val="id-ID"/>
        </w:rPr>
        <w:t>f1-score terbaik sebanyak 0.87% pada CPD&lt;=0.8.</w:t>
      </w:r>
      <w:r w:rsidR="0069353A" w:rsidRPr="0069353A">
        <w:rPr>
          <w:rFonts w:asciiTheme="majorBidi" w:hAnsiTheme="majorBidi" w:cstheme="majorBidi"/>
          <w:color w:val="000000"/>
          <w:lang w:val="id-ID"/>
        </w:rPr>
        <w:t xml:space="preserve"> Berdasarkan kedua metric evaluasi ini dapat disimpulkan bahwa peningkatan performa model terbaik dicapai ketika fitur dengan nilai CPD&lt;=0.8 digunakan</w:t>
      </w:r>
      <w:r w:rsidR="00012F09">
        <w:rPr>
          <w:rFonts w:asciiTheme="majorBidi" w:hAnsiTheme="majorBidi" w:cstheme="majorBidi"/>
          <w:color w:val="000000"/>
          <w:lang w:val="id-ID"/>
        </w:rPr>
        <w:t xml:space="preserve"> </w:t>
      </w:r>
      <w:r w:rsidR="0069353A" w:rsidRPr="0069353A">
        <w:rPr>
          <w:rFonts w:asciiTheme="majorBidi" w:hAnsiTheme="majorBidi" w:cstheme="majorBidi"/>
          <w:color w:val="000000"/>
          <w:lang w:val="id-ID"/>
        </w:rPr>
        <w:t>tetapi recall pada titik ini mengalami penuru</w:t>
      </w:r>
      <w:r w:rsidR="0069353A">
        <w:rPr>
          <w:rFonts w:asciiTheme="majorBidi" w:hAnsiTheme="majorBidi" w:cstheme="majorBidi"/>
          <w:color w:val="000000"/>
          <w:lang w:val="id-ID"/>
        </w:rPr>
        <w:t>nan yang lebih besar sebanyak 4.</w:t>
      </w:r>
      <w:r w:rsidR="0069353A" w:rsidRPr="0069353A">
        <w:rPr>
          <w:rFonts w:asciiTheme="majorBidi" w:hAnsiTheme="majorBidi" w:cstheme="majorBidi"/>
          <w:color w:val="000000"/>
          <w:lang w:val="id-ID"/>
        </w:rPr>
        <w:t xml:space="preserve">72% dibandingkan ketika model menggunakan subset fitur dengan nilai CPD&lt;=0.9, yaitu penurunan sebanyak 3.77%. Karena salah satu tujuan  yang ingin didapatkan adalah performa model klasifikasi terbaik dengan meminimalkan jumlah </w:t>
      </w:r>
      <w:r w:rsidR="0069353A" w:rsidRPr="0069353A">
        <w:rPr>
          <w:rFonts w:asciiTheme="majorBidi" w:hAnsiTheme="majorBidi" w:cstheme="majorBidi"/>
          <w:i/>
          <w:color w:val="000000"/>
          <w:lang w:val="id-ID"/>
        </w:rPr>
        <w:t>False Negative</w:t>
      </w:r>
      <w:r w:rsidR="0069353A" w:rsidRPr="0069353A">
        <w:rPr>
          <w:rFonts w:asciiTheme="majorBidi" w:hAnsiTheme="majorBidi" w:cstheme="majorBidi"/>
          <w:color w:val="000000"/>
          <w:lang w:val="id-ID"/>
        </w:rPr>
        <w:t xml:space="preserve"> (FN) maka titik CPD&lt;=0.9 dianggap lebih optimum karena menghasilkan akurasi terbaik, penurunan recall lebih kecil dan selisih f1-sco</w:t>
      </w:r>
      <w:r w:rsidR="0069353A">
        <w:rPr>
          <w:rFonts w:asciiTheme="majorBidi" w:hAnsiTheme="majorBidi" w:cstheme="majorBidi"/>
          <w:color w:val="000000"/>
          <w:lang w:val="id-ID"/>
        </w:rPr>
        <w:t xml:space="preserve">re yang sangat sedikit, yaitu </w:t>
      </w:r>
      <w:r w:rsidR="0069353A" w:rsidRPr="0069353A">
        <w:rPr>
          <w:rFonts w:asciiTheme="majorBidi" w:hAnsiTheme="majorBidi" w:cstheme="majorBidi"/>
          <w:color w:val="000000"/>
          <w:lang w:val="id-ID"/>
        </w:rPr>
        <w:t xml:space="preserve">hanya sebesar </w:t>
      </w:r>
      <w:r w:rsidR="0069353A">
        <w:rPr>
          <w:rFonts w:asciiTheme="majorBidi" w:hAnsiTheme="majorBidi" w:cstheme="majorBidi"/>
          <w:color w:val="000000"/>
          <w:lang w:val="id-ID"/>
        </w:rPr>
        <w:t>0.26</w:t>
      </w:r>
      <w:r w:rsidR="0069353A" w:rsidRPr="0069353A">
        <w:rPr>
          <w:rFonts w:asciiTheme="majorBidi" w:hAnsiTheme="majorBidi" w:cstheme="majorBidi"/>
          <w:color w:val="000000"/>
          <w:lang w:val="id-ID"/>
        </w:rPr>
        <w:t>%</w:t>
      </w:r>
      <w:r w:rsidR="00012F09" w:rsidRPr="00012F09">
        <w:rPr>
          <w:rFonts w:asciiTheme="majorBidi" w:hAnsiTheme="majorBidi" w:cstheme="majorBidi"/>
          <w:color w:val="000000"/>
          <w:lang w:val="id-ID"/>
        </w:rPr>
        <w:t xml:space="preserve"> lebih kecil</w:t>
      </w:r>
      <w:r w:rsidR="0069353A" w:rsidRPr="0069353A">
        <w:rPr>
          <w:rFonts w:asciiTheme="majorBidi" w:hAnsiTheme="majorBidi" w:cstheme="majorBidi"/>
          <w:color w:val="000000"/>
          <w:lang w:val="id-ID"/>
        </w:rPr>
        <w:t xml:space="preserve"> dibandingkan ketika CPD&lt;=0.8.</w:t>
      </w:r>
      <w:r w:rsidR="00012F09" w:rsidRPr="00012F09">
        <w:rPr>
          <w:rFonts w:asciiTheme="majorBidi" w:hAnsiTheme="majorBidi" w:cstheme="majorBidi"/>
          <w:color w:val="000000"/>
          <w:lang w:val="id-ID"/>
        </w:rPr>
        <w:t xml:space="preserve"> </w:t>
      </w:r>
    </w:p>
    <w:p w14:paraId="523E21DD" w14:textId="77777777" w:rsidR="00EE4C32" w:rsidRDefault="008A0533" w:rsidP="00A60A7D">
      <w:pPr>
        <w:ind w:firstLine="357"/>
        <w:jc w:val="both"/>
        <w:rPr>
          <w:rFonts w:asciiTheme="majorBidi" w:hAnsiTheme="majorBidi" w:cstheme="majorBidi"/>
          <w:color w:val="000000"/>
        </w:rPr>
      </w:pPr>
      <w:r w:rsidRPr="008A0533">
        <w:rPr>
          <w:rFonts w:asciiTheme="majorBidi" w:hAnsiTheme="majorBidi" w:cstheme="majorBidi"/>
          <w:color w:val="000000"/>
          <w:lang w:val="id-ID"/>
        </w:rPr>
        <w:t xml:space="preserve">Berdasarkan hasil perbandingan akurasi model kedua </w:t>
      </w:r>
      <w:r w:rsidR="00465006" w:rsidRPr="00465006">
        <w:rPr>
          <w:rFonts w:asciiTheme="majorBidi" w:hAnsiTheme="majorBidi" w:cstheme="majorBidi"/>
          <w:i/>
          <w:color w:val="000000"/>
          <w:lang w:val="id-ID"/>
        </w:rPr>
        <w:t>feature selection</w:t>
      </w:r>
      <w:r w:rsidRPr="008A0533">
        <w:rPr>
          <w:rFonts w:asciiTheme="majorBidi" w:hAnsiTheme="majorBidi" w:cstheme="majorBidi"/>
          <w:color w:val="000000"/>
          <w:lang w:val="id-ID"/>
        </w:rPr>
        <w:t xml:space="preserve">, dapat </w:t>
      </w:r>
      <w:r w:rsidR="00E94021">
        <w:rPr>
          <w:rFonts w:asciiTheme="majorBidi" w:hAnsiTheme="majorBidi" w:cstheme="majorBidi"/>
          <w:color w:val="000000"/>
        </w:rPr>
        <w:t>disimpulkan</w:t>
      </w:r>
      <w:r w:rsidRPr="008A0533">
        <w:rPr>
          <w:rFonts w:asciiTheme="majorBidi" w:hAnsiTheme="majorBidi" w:cstheme="majorBidi"/>
          <w:color w:val="000000"/>
          <w:lang w:val="id-ID"/>
        </w:rPr>
        <w:t xml:space="preserve"> bahwa seleksi</w:t>
      </w:r>
      <w:r w:rsidR="00012F09">
        <w:rPr>
          <w:rFonts w:asciiTheme="majorBidi" w:hAnsiTheme="majorBidi" w:cstheme="majorBidi"/>
          <w:color w:val="000000"/>
        </w:rPr>
        <w:t xml:space="preserve"> subset</w:t>
      </w:r>
      <w:r w:rsidRPr="008A0533">
        <w:rPr>
          <w:rFonts w:asciiTheme="majorBidi" w:hAnsiTheme="majorBidi" w:cstheme="majorBidi"/>
          <w:color w:val="000000"/>
          <w:lang w:val="id-ID"/>
        </w:rPr>
        <w:t xml:space="preserve"> fitur dengan IG mendapatkan </w:t>
      </w:r>
      <w:r w:rsidR="007675FD">
        <w:rPr>
          <w:rFonts w:asciiTheme="majorBidi" w:hAnsiTheme="majorBidi" w:cstheme="majorBidi"/>
          <w:color w:val="000000"/>
        </w:rPr>
        <w:t xml:space="preserve">performa model terbaik </w:t>
      </w:r>
      <w:r w:rsidR="00FE592D">
        <w:rPr>
          <w:rFonts w:asciiTheme="majorBidi" w:hAnsiTheme="majorBidi" w:cstheme="majorBidi"/>
          <w:color w:val="000000"/>
        </w:rPr>
        <w:t xml:space="preserve">karena </w:t>
      </w:r>
      <w:r w:rsidR="00E94021">
        <w:rPr>
          <w:rFonts w:asciiTheme="majorBidi" w:hAnsiTheme="majorBidi" w:cstheme="majorBidi"/>
          <w:color w:val="000000"/>
        </w:rPr>
        <w:t xml:space="preserve">peningkatan </w:t>
      </w:r>
      <w:r w:rsidR="00FE592D">
        <w:rPr>
          <w:rFonts w:asciiTheme="majorBidi" w:hAnsiTheme="majorBidi" w:cstheme="majorBidi"/>
          <w:color w:val="000000"/>
        </w:rPr>
        <w:t xml:space="preserve">akurasi </w:t>
      </w:r>
      <w:r w:rsidR="00E94021">
        <w:rPr>
          <w:rFonts w:asciiTheme="majorBidi" w:hAnsiTheme="majorBidi" w:cstheme="majorBidi"/>
          <w:color w:val="000000"/>
        </w:rPr>
        <w:t xml:space="preserve">maksimum sebanyak 5.59% dibandingkan CPD yang hanya sebesar 2.03%. </w:t>
      </w:r>
      <w:r w:rsidR="00012F09">
        <w:rPr>
          <w:rFonts w:asciiTheme="majorBidi" w:hAnsiTheme="majorBidi" w:cstheme="majorBidi"/>
          <w:color w:val="000000"/>
        </w:rPr>
        <w:t>Jika dilihat dari nilai f1-score, IG juga unggul karena terdapat pen</w:t>
      </w:r>
      <w:r w:rsidR="005B4F00">
        <w:rPr>
          <w:rFonts w:asciiTheme="majorBidi" w:hAnsiTheme="majorBidi" w:cstheme="majorBidi"/>
          <w:color w:val="000000"/>
        </w:rPr>
        <w:t>ingkatan maksimum sebanyak 3.91</w:t>
      </w:r>
      <w:r w:rsidR="00012F09">
        <w:rPr>
          <w:rFonts w:asciiTheme="majorBidi" w:hAnsiTheme="majorBidi" w:cstheme="majorBidi"/>
          <w:color w:val="000000"/>
        </w:rPr>
        <w:t xml:space="preserve">% sedangkan CPD hanya </w:t>
      </w:r>
      <w:r w:rsidR="005B4F00">
        <w:rPr>
          <w:rFonts w:asciiTheme="majorBidi" w:hAnsiTheme="majorBidi" w:cstheme="majorBidi"/>
          <w:color w:val="000000"/>
        </w:rPr>
        <w:t>sebanyak 0.61</w:t>
      </w:r>
      <w:r w:rsidR="00012F09">
        <w:rPr>
          <w:rFonts w:asciiTheme="majorBidi" w:hAnsiTheme="majorBidi" w:cstheme="majorBidi"/>
          <w:color w:val="000000"/>
        </w:rPr>
        <w:t>%. Selain kedua metrik evaluasi tersebut, penurunan nilai recall yang pada model dengan</w:t>
      </w:r>
      <w:r w:rsidR="00012F09" w:rsidRPr="00012F09">
        <w:rPr>
          <w:rFonts w:asciiTheme="majorBidi" w:hAnsiTheme="majorBidi" w:cstheme="majorBidi"/>
          <w:color w:val="000000"/>
        </w:rPr>
        <w:t xml:space="preserve"> </w:t>
      </w:r>
      <w:r w:rsidR="00012F09" w:rsidRPr="00465006">
        <w:rPr>
          <w:rFonts w:asciiTheme="majorBidi" w:hAnsiTheme="majorBidi" w:cstheme="majorBidi"/>
          <w:i/>
          <w:color w:val="000000"/>
        </w:rPr>
        <w:t>feature selection</w:t>
      </w:r>
      <w:r w:rsidR="00012F09">
        <w:rPr>
          <w:rFonts w:asciiTheme="majorBidi" w:hAnsiTheme="majorBidi" w:cstheme="majorBidi"/>
          <w:color w:val="000000"/>
        </w:rPr>
        <w:t xml:space="preserve"> IG juga lebih sedikit, yaitu </w:t>
      </w:r>
      <w:r w:rsidR="005B4F00">
        <w:rPr>
          <w:rFonts w:asciiTheme="majorBidi" w:hAnsiTheme="majorBidi" w:cstheme="majorBidi"/>
          <w:color w:val="000000"/>
        </w:rPr>
        <w:t>penurunan recall sebanyak 0.94</w:t>
      </w:r>
      <w:r w:rsidR="00012F09">
        <w:rPr>
          <w:rFonts w:asciiTheme="majorBidi" w:hAnsiTheme="majorBidi" w:cstheme="majorBidi"/>
          <w:color w:val="000000"/>
        </w:rPr>
        <w:t xml:space="preserve">% dibandingkan CPD yang </w:t>
      </w:r>
      <w:r w:rsidR="005B4F00">
        <w:rPr>
          <w:rFonts w:asciiTheme="majorBidi" w:hAnsiTheme="majorBidi" w:cstheme="majorBidi"/>
          <w:color w:val="000000"/>
        </w:rPr>
        <w:t xml:space="preserve">terjadi penurunan </w:t>
      </w:r>
      <w:r w:rsidR="00D3223C">
        <w:rPr>
          <w:rFonts w:asciiTheme="majorBidi" w:hAnsiTheme="majorBidi" w:cstheme="majorBidi"/>
          <w:color w:val="000000"/>
        </w:rPr>
        <w:t>nilai recall sebanyak 3.77</w:t>
      </w:r>
      <w:r w:rsidR="00C65DA3">
        <w:rPr>
          <w:rFonts w:asciiTheme="majorBidi" w:hAnsiTheme="majorBidi" w:cstheme="majorBidi"/>
          <w:color w:val="000000"/>
        </w:rPr>
        <w:t>%.</w:t>
      </w:r>
      <w:r w:rsidR="00EE4C32">
        <w:rPr>
          <w:rFonts w:asciiTheme="majorBidi" w:hAnsiTheme="majorBidi" w:cstheme="majorBidi"/>
          <w:color w:val="000000"/>
        </w:rPr>
        <w:t xml:space="preserve"> </w:t>
      </w:r>
      <w:r w:rsidR="00EE4C32" w:rsidRPr="00EE4C32">
        <w:rPr>
          <w:rFonts w:asciiTheme="majorBidi" w:hAnsiTheme="majorBidi" w:cstheme="majorBidi"/>
          <w:color w:val="000000"/>
        </w:rPr>
        <w:t>Penggunaan parameter pemilihan jumlah fitur terbaik pada IG juga dianggap lebih efektif karena subset fitur terbaik dapat ditentukan berdasarkan nilai IG terbesar. Sedangkan pada CPD, fitur dengan nilai CPD mendekati 1 yang menunjukkan dominansi suatu fitur pada kelas tertentu belum tentu memberikan performa model terbaik karena fitur tersebut belum tentu merepresentasikan keseluruhan dataset.</w:t>
      </w:r>
      <w:r w:rsidR="00EE4C32">
        <w:rPr>
          <w:rFonts w:asciiTheme="majorBidi" w:hAnsiTheme="majorBidi" w:cstheme="majorBidi"/>
          <w:color w:val="000000"/>
        </w:rPr>
        <w:t xml:space="preserve"> </w:t>
      </w:r>
    </w:p>
    <w:p w14:paraId="34A5EFF5" w14:textId="77777777" w:rsidR="00D3223C" w:rsidRDefault="00D3223C" w:rsidP="00C65DA3">
      <w:pPr>
        <w:ind w:firstLine="357"/>
        <w:jc w:val="both"/>
        <w:rPr>
          <w:rFonts w:asciiTheme="majorBidi" w:hAnsiTheme="majorBidi" w:cstheme="majorBidi"/>
          <w:color w:val="000000"/>
        </w:rPr>
      </w:pPr>
      <w:r>
        <w:rPr>
          <w:rFonts w:asciiTheme="majorBidi" w:hAnsiTheme="majorBidi" w:cstheme="majorBidi"/>
          <w:color w:val="000000"/>
        </w:rPr>
        <w:t xml:space="preserve">Selain membandingkan performa model berdasarkan akurasi, f1-score dan recall pada kedua </w:t>
      </w:r>
      <w:r w:rsidRPr="00D3223C">
        <w:rPr>
          <w:rFonts w:asciiTheme="majorBidi" w:hAnsiTheme="majorBidi" w:cstheme="majorBidi"/>
          <w:i/>
          <w:color w:val="000000"/>
        </w:rPr>
        <w:t>feature selection</w:t>
      </w:r>
      <w:r>
        <w:rPr>
          <w:rFonts w:asciiTheme="majorBidi" w:hAnsiTheme="majorBidi" w:cstheme="majorBidi"/>
          <w:i/>
          <w:color w:val="000000"/>
        </w:rPr>
        <w:t xml:space="preserve">, </w:t>
      </w:r>
      <w:r w:rsidR="00CD7AB9">
        <w:rPr>
          <w:rFonts w:asciiTheme="majorBidi" w:hAnsiTheme="majorBidi" w:cstheme="majorBidi"/>
          <w:color w:val="000000"/>
        </w:rPr>
        <w:t xml:space="preserve">performa komputasi model dengan algoritma </w:t>
      </w:r>
      <w:r w:rsidR="00CD7AB9" w:rsidRPr="00CD7AB9">
        <w:rPr>
          <w:rFonts w:asciiTheme="majorBidi" w:hAnsiTheme="majorBidi" w:cstheme="majorBidi"/>
          <w:i/>
          <w:color w:val="000000"/>
        </w:rPr>
        <w:t>Multinomial Naïve Bayes</w:t>
      </w:r>
      <w:r w:rsidR="00CD7AB9">
        <w:rPr>
          <w:rFonts w:asciiTheme="majorBidi" w:hAnsiTheme="majorBidi" w:cstheme="majorBidi"/>
          <w:color w:val="000000"/>
        </w:rPr>
        <w:t xml:space="preserve"> juga dibandingkan berdasarkan parameter yang digunakan tiap </w:t>
      </w:r>
      <w:r w:rsidR="00CD7AB9" w:rsidRPr="00CD7AB9">
        <w:rPr>
          <w:rFonts w:asciiTheme="majorBidi" w:hAnsiTheme="majorBidi" w:cstheme="majorBidi"/>
          <w:i/>
          <w:color w:val="000000"/>
        </w:rPr>
        <w:t>feature selection</w:t>
      </w:r>
      <w:r w:rsidR="00CD7AB9">
        <w:rPr>
          <w:rFonts w:asciiTheme="majorBidi" w:hAnsiTheme="majorBidi" w:cstheme="majorBidi"/>
          <w:i/>
          <w:color w:val="000000"/>
        </w:rPr>
        <w:t xml:space="preserve">. </w:t>
      </w:r>
      <w:r w:rsidR="00CD7AB9">
        <w:rPr>
          <w:rFonts w:asciiTheme="majorBidi" w:hAnsiTheme="majorBidi" w:cstheme="majorBidi"/>
          <w:color w:val="000000"/>
        </w:rPr>
        <w:t xml:space="preserve">Algoritma model yang digunakan diambil dari  </w:t>
      </w:r>
      <w:r w:rsidR="00CD7AB9" w:rsidRPr="00CD7AB9">
        <w:rPr>
          <w:rFonts w:asciiTheme="majorBidi" w:hAnsiTheme="majorBidi" w:cstheme="majorBidi"/>
          <w:i/>
          <w:color w:val="000000"/>
        </w:rPr>
        <w:t>library</w:t>
      </w:r>
      <w:r w:rsidR="00CD7AB9">
        <w:rPr>
          <w:rFonts w:asciiTheme="majorBidi" w:hAnsiTheme="majorBidi" w:cstheme="majorBidi"/>
          <w:i/>
          <w:color w:val="000000"/>
        </w:rPr>
        <w:t xml:space="preserve"> </w:t>
      </w:r>
      <w:r w:rsidR="00CD7AB9" w:rsidRPr="00CD7AB9">
        <w:rPr>
          <w:rFonts w:asciiTheme="majorBidi" w:hAnsiTheme="majorBidi" w:cstheme="majorBidi"/>
          <w:color w:val="000000"/>
        </w:rPr>
        <w:t>python</w:t>
      </w:r>
      <w:r w:rsidR="00CD7AB9">
        <w:rPr>
          <w:rFonts w:asciiTheme="majorBidi" w:hAnsiTheme="majorBidi" w:cstheme="majorBidi"/>
          <w:color w:val="000000"/>
        </w:rPr>
        <w:t xml:space="preserve"> yang bernama sklearn. Lalu, program dijalankan pada komputer dengan sistem operasi windows 10 64 bit dengan empat </w:t>
      </w:r>
      <w:r w:rsidR="00CD7AB9" w:rsidRPr="00CD7AB9">
        <w:rPr>
          <w:rFonts w:asciiTheme="majorBidi" w:hAnsiTheme="majorBidi" w:cstheme="majorBidi"/>
          <w:i/>
          <w:color w:val="000000"/>
        </w:rPr>
        <w:t>core</w:t>
      </w:r>
      <w:r w:rsidR="00CD7AB9">
        <w:rPr>
          <w:rFonts w:asciiTheme="majorBidi" w:hAnsiTheme="majorBidi" w:cstheme="majorBidi"/>
          <w:color w:val="000000"/>
        </w:rPr>
        <w:t xml:space="preserve"> CPU dengan clock speed sebesar 2.2GHz. </w:t>
      </w:r>
      <w:r w:rsidR="00C17C53">
        <w:rPr>
          <w:rFonts w:asciiTheme="majorBidi" w:hAnsiTheme="majorBidi" w:cstheme="majorBidi"/>
          <w:color w:val="000000"/>
        </w:rPr>
        <w:t>Model dijalankan berdasarkan tiap feature selection yang digunakan dan dihitung waktunya sehingga didapatkan hasil sebagai berikut</w:t>
      </w:r>
    </w:p>
    <w:p w14:paraId="5CF34738" w14:textId="77777777" w:rsidR="00C17C53" w:rsidRPr="00CD7AB9" w:rsidRDefault="00C17C53" w:rsidP="00C65DA3">
      <w:pPr>
        <w:ind w:firstLine="357"/>
        <w:jc w:val="both"/>
        <w:rPr>
          <w:rFonts w:asciiTheme="majorBidi" w:hAnsiTheme="majorBidi" w:cstheme="majorBidi"/>
          <w:i/>
          <w:color w:val="000000"/>
        </w:rPr>
      </w:pPr>
    </w:p>
    <w:p w14:paraId="7C00188A" w14:textId="77777777" w:rsidR="00286ED0" w:rsidRDefault="00286ED0" w:rsidP="00286ED0">
      <w:pPr>
        <w:pStyle w:val="Caption"/>
      </w:pPr>
    </w:p>
    <w:p w14:paraId="2ABA673C" w14:textId="77777777" w:rsidR="00286ED0" w:rsidRDefault="00286ED0" w:rsidP="00286ED0">
      <w:pPr>
        <w:jc w:val="center"/>
        <w:rPr>
          <w:rFonts w:asciiTheme="majorBidi" w:hAnsiTheme="majorBidi" w:cstheme="majorBidi"/>
          <w:color w:val="000000"/>
          <w:lang w:val="id-ID"/>
        </w:rPr>
      </w:pPr>
      <w:r>
        <w:rPr>
          <w:rFonts w:asciiTheme="majorBidi" w:hAnsiTheme="majorBidi" w:cstheme="majorBidi"/>
          <w:noProof/>
          <w:color w:val="000000"/>
        </w:rPr>
        <w:lastRenderedPageBreak/>
        <w:drawing>
          <wp:inline distT="0" distB="0" distL="0" distR="0" wp14:anchorId="6CCCB546" wp14:editId="17548B16">
            <wp:extent cx="4761914" cy="2876843"/>
            <wp:effectExtent l="0" t="0" r="63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C174170" w14:textId="77777777" w:rsidR="00286ED0" w:rsidRDefault="00286ED0" w:rsidP="00286ED0">
      <w:pPr>
        <w:pStyle w:val="Caption"/>
        <w:rPr>
          <w:rFonts w:asciiTheme="majorBidi" w:hAnsiTheme="majorBidi" w:cstheme="majorBidi"/>
          <w:color w:val="000000"/>
          <w:lang w:val="id-ID"/>
        </w:rPr>
      </w:pPr>
      <w:r>
        <w:t xml:space="preserve">Grafik </w:t>
      </w:r>
      <w:r w:rsidR="00AF3848">
        <w:t>7</w:t>
      </w:r>
      <w:r>
        <w:t xml:space="preserve">. Waktu komputasi model dengan </w:t>
      </w:r>
      <w:r w:rsidRPr="00C17C53">
        <w:rPr>
          <w:i/>
        </w:rPr>
        <w:t>feature selection</w:t>
      </w:r>
      <w:r>
        <w:t xml:space="preserve"> IG</w:t>
      </w:r>
    </w:p>
    <w:p w14:paraId="33363AF5" w14:textId="77777777" w:rsidR="00286ED0" w:rsidRPr="00286ED0" w:rsidRDefault="00286ED0" w:rsidP="00286ED0">
      <w:pPr>
        <w:rPr>
          <w:lang w:val="id-ID"/>
        </w:rPr>
      </w:pPr>
    </w:p>
    <w:p w14:paraId="4280979B" w14:textId="77777777" w:rsidR="00286ED0" w:rsidRDefault="00286ED0" w:rsidP="00286ED0">
      <w:pPr>
        <w:jc w:val="center"/>
        <w:rPr>
          <w:rFonts w:asciiTheme="majorBidi" w:hAnsiTheme="majorBidi" w:cstheme="majorBidi"/>
          <w:color w:val="000000"/>
          <w:lang w:val="id-ID"/>
        </w:rPr>
      </w:pPr>
      <w:r>
        <w:rPr>
          <w:rFonts w:asciiTheme="majorBidi" w:hAnsiTheme="majorBidi" w:cstheme="majorBidi"/>
          <w:noProof/>
          <w:color w:val="000000"/>
        </w:rPr>
        <w:drawing>
          <wp:inline distT="0" distB="0" distL="0" distR="0" wp14:anchorId="05608397" wp14:editId="62A4E735">
            <wp:extent cx="4762800" cy="2876400"/>
            <wp:effectExtent l="0" t="0" r="0" b="63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A44DD8A" w14:textId="77777777" w:rsidR="00286ED0" w:rsidRPr="00836355" w:rsidRDefault="00286ED0" w:rsidP="00286ED0">
      <w:pPr>
        <w:pStyle w:val="Caption"/>
        <w:rPr>
          <w:rFonts w:asciiTheme="majorBidi" w:hAnsiTheme="majorBidi" w:cstheme="majorBidi"/>
          <w:color w:val="000000"/>
          <w:lang w:val="id-ID"/>
        </w:rPr>
      </w:pPr>
      <w:r>
        <w:t xml:space="preserve">Grafik </w:t>
      </w:r>
      <w:r w:rsidR="00AF3848">
        <w:t>8</w:t>
      </w:r>
      <w:r>
        <w:t xml:space="preserve">. Waktu komputasi model dengan </w:t>
      </w:r>
      <w:r w:rsidRPr="00C17C53">
        <w:rPr>
          <w:i/>
        </w:rPr>
        <w:t>feature selection</w:t>
      </w:r>
      <w:r>
        <w:t xml:space="preserve"> </w:t>
      </w:r>
      <w:r w:rsidRPr="00836355">
        <w:t>CPD</w:t>
      </w:r>
      <w:r>
        <w:rPr>
          <w:i/>
        </w:rPr>
        <w:t xml:space="preserve"> </w:t>
      </w:r>
    </w:p>
    <w:p w14:paraId="1EF3D4DF" w14:textId="77777777" w:rsidR="00286ED0" w:rsidRPr="00FB4C79" w:rsidRDefault="00286ED0" w:rsidP="00AF3848">
      <w:pPr>
        <w:jc w:val="both"/>
        <w:rPr>
          <w:rFonts w:asciiTheme="majorBidi" w:hAnsiTheme="majorBidi" w:cstheme="majorBidi"/>
          <w:color w:val="000000"/>
        </w:rPr>
      </w:pPr>
    </w:p>
    <w:p w14:paraId="0B3A2B68" w14:textId="77777777" w:rsidR="003F3CEE" w:rsidRDefault="00AF3848" w:rsidP="00AF3848">
      <w:pPr>
        <w:jc w:val="both"/>
        <w:rPr>
          <w:rFonts w:asciiTheme="majorBidi" w:hAnsiTheme="majorBidi" w:cstheme="majorBidi"/>
          <w:bCs/>
          <w:color w:val="000000"/>
        </w:rPr>
      </w:pPr>
      <w:r>
        <w:rPr>
          <w:rFonts w:asciiTheme="majorBidi" w:hAnsiTheme="majorBidi" w:cstheme="majorBidi"/>
          <w:color w:val="000000"/>
        </w:rPr>
        <w:t xml:space="preserve">Berdasarkan grafik 7 dapat dilihat bahwa waktu komputasi model fluktuatif seiring dengan berkurangnya jumlah fitur yang digunakan. </w:t>
      </w:r>
      <w:r w:rsidR="00BE02FD">
        <w:rPr>
          <w:rFonts w:asciiTheme="majorBidi" w:hAnsiTheme="majorBidi" w:cstheme="majorBidi"/>
          <w:color w:val="000000"/>
        </w:rPr>
        <w:t xml:space="preserve">Grafik 8 juga menunjukkan waktu komputasi yang fluktuatif seiring meningkatnya batas threshold. Pada </w:t>
      </w:r>
      <w:r w:rsidR="00BE02FD" w:rsidRPr="00BE02FD">
        <w:rPr>
          <w:rFonts w:asciiTheme="majorBidi" w:hAnsiTheme="majorBidi" w:cstheme="majorBidi"/>
          <w:i/>
          <w:color w:val="000000"/>
        </w:rPr>
        <w:t>feature selection</w:t>
      </w:r>
      <w:r w:rsidR="00BE02FD">
        <w:rPr>
          <w:rFonts w:asciiTheme="majorBidi" w:hAnsiTheme="majorBidi" w:cstheme="majorBidi"/>
          <w:color w:val="000000"/>
        </w:rPr>
        <w:t xml:space="preserve"> IG w</w:t>
      </w:r>
      <w:r>
        <w:rPr>
          <w:rFonts w:asciiTheme="majorBidi" w:hAnsiTheme="majorBidi" w:cstheme="majorBidi"/>
          <w:color w:val="000000"/>
        </w:rPr>
        <w:t xml:space="preserve">aktu komputasi dalam memproses klasifikasi model dengan jumlah fitur 40% menggunakan IG didapatkan sebesar </w:t>
      </w:r>
      <w:r>
        <w:rPr>
          <w:rFonts w:asciiTheme="majorBidi" w:hAnsiTheme="majorBidi" w:cstheme="majorBidi"/>
          <w:bCs/>
          <w:color w:val="000000"/>
        </w:rPr>
        <w:t>0.</w:t>
      </w:r>
      <w:r w:rsidRPr="00AF3848">
        <w:rPr>
          <w:rFonts w:asciiTheme="majorBidi" w:hAnsiTheme="majorBidi" w:cstheme="majorBidi"/>
          <w:bCs/>
          <w:color w:val="000000"/>
        </w:rPr>
        <w:t>003001</w:t>
      </w:r>
      <w:r>
        <w:rPr>
          <w:rFonts w:asciiTheme="majorBidi" w:hAnsiTheme="majorBidi" w:cstheme="majorBidi"/>
          <w:bCs/>
          <w:color w:val="000000"/>
        </w:rPr>
        <w:t xml:space="preserve"> detik</w:t>
      </w:r>
      <w:r w:rsidR="00BE02FD">
        <w:rPr>
          <w:rFonts w:asciiTheme="majorBidi" w:hAnsiTheme="majorBidi" w:cstheme="majorBidi"/>
          <w:bCs/>
          <w:color w:val="000000"/>
        </w:rPr>
        <w:t xml:space="preserve">. </w:t>
      </w:r>
      <w:r w:rsidR="003F3CEE">
        <w:rPr>
          <w:rFonts w:asciiTheme="majorBidi" w:hAnsiTheme="majorBidi" w:cstheme="majorBidi"/>
          <w:bCs/>
          <w:color w:val="000000"/>
        </w:rPr>
        <w:t xml:space="preserve">Sedangkan pada </w:t>
      </w:r>
      <w:r w:rsidR="003F3CEE" w:rsidRPr="003F3CEE">
        <w:rPr>
          <w:rFonts w:asciiTheme="majorBidi" w:hAnsiTheme="majorBidi" w:cstheme="majorBidi"/>
          <w:bCs/>
          <w:i/>
          <w:color w:val="000000"/>
        </w:rPr>
        <w:t>feature selection</w:t>
      </w:r>
      <w:r w:rsidR="003F3CEE">
        <w:rPr>
          <w:rFonts w:asciiTheme="majorBidi" w:hAnsiTheme="majorBidi" w:cstheme="majorBidi"/>
          <w:bCs/>
          <w:i/>
          <w:color w:val="000000"/>
        </w:rPr>
        <w:t xml:space="preserve"> </w:t>
      </w:r>
      <w:r w:rsidR="003F3CEE">
        <w:rPr>
          <w:rFonts w:asciiTheme="majorBidi" w:hAnsiTheme="majorBidi" w:cstheme="majorBidi"/>
          <w:bCs/>
          <w:color w:val="000000"/>
        </w:rPr>
        <w:t xml:space="preserve">CPD, waktu komputasi ketika threshold CPD&lt;=0.9 adalah 0.004997 detik. Model mengklasifikasikan data lebih lama 0.001996 detik ketika subset fitur yang digunakan adalah fitur-fitur dengan nilai CPD&lt;=0.9 dibandingkan ketika menggunakan 40% fitur dengan nilai IG terbaik. Hal ini menandakan komputasi model dalam mengklasifikasikan data lebih cepat ketika menggunakan subset fitur hasil </w:t>
      </w:r>
      <w:r w:rsidR="003F3CEE" w:rsidRPr="003F3CEE">
        <w:rPr>
          <w:rFonts w:asciiTheme="majorBidi" w:hAnsiTheme="majorBidi" w:cstheme="majorBidi"/>
          <w:bCs/>
          <w:i/>
          <w:color w:val="000000"/>
        </w:rPr>
        <w:t>feature selection</w:t>
      </w:r>
      <w:r w:rsidR="003F3CEE">
        <w:rPr>
          <w:rFonts w:asciiTheme="majorBidi" w:hAnsiTheme="majorBidi" w:cstheme="majorBidi"/>
          <w:bCs/>
          <w:color w:val="000000"/>
        </w:rPr>
        <w:t xml:space="preserve"> IG dibandingkan CPD. </w:t>
      </w:r>
      <w:r w:rsidR="00533794">
        <w:rPr>
          <w:rFonts w:asciiTheme="majorBidi" w:hAnsiTheme="majorBidi" w:cstheme="majorBidi"/>
          <w:bCs/>
          <w:color w:val="000000"/>
        </w:rPr>
        <w:t xml:space="preserve">Selain waktu komputasi model dalam mengklasifikasikan data dicari, waktu komputasi dalam pencarian nilai IG dan CPD pada masing masing fitur juga dicari. Hasil pencarian waktu komputasi pada setiap fitur dirangkum dalam tabel </w:t>
      </w:r>
      <w:r w:rsidR="00FC43CF">
        <w:rPr>
          <w:rFonts w:asciiTheme="majorBidi" w:hAnsiTheme="majorBidi" w:cstheme="majorBidi"/>
          <w:bCs/>
          <w:color w:val="000000"/>
        </w:rPr>
        <w:t>statistik</w:t>
      </w:r>
      <w:r w:rsidR="00533794">
        <w:rPr>
          <w:rFonts w:asciiTheme="majorBidi" w:hAnsiTheme="majorBidi" w:cstheme="majorBidi"/>
          <w:bCs/>
          <w:color w:val="000000"/>
        </w:rPr>
        <w:t xml:space="preserve"> deskriptif sebagai berikut</w:t>
      </w:r>
    </w:p>
    <w:p w14:paraId="519FF7B1" w14:textId="77777777" w:rsidR="00533794" w:rsidRDefault="00533794" w:rsidP="00AF3848">
      <w:pPr>
        <w:jc w:val="both"/>
        <w:rPr>
          <w:rFonts w:asciiTheme="majorBidi" w:hAnsiTheme="majorBidi" w:cstheme="majorBidi"/>
          <w:bCs/>
          <w:color w:val="000000"/>
        </w:rPr>
      </w:pPr>
    </w:p>
    <w:p w14:paraId="00EE2303" w14:textId="77777777" w:rsidR="00533794" w:rsidRDefault="00533794" w:rsidP="00AF3848">
      <w:pPr>
        <w:jc w:val="both"/>
        <w:rPr>
          <w:rFonts w:asciiTheme="majorBidi" w:hAnsiTheme="majorBidi" w:cstheme="majorBidi"/>
          <w:bCs/>
          <w:color w:val="000000"/>
        </w:rPr>
      </w:pPr>
    </w:p>
    <w:p w14:paraId="4AC1D82C" w14:textId="77777777" w:rsidR="00533794" w:rsidRDefault="00533794" w:rsidP="00AF3848">
      <w:pPr>
        <w:jc w:val="both"/>
        <w:rPr>
          <w:rFonts w:asciiTheme="majorBidi" w:hAnsiTheme="majorBidi" w:cstheme="majorBidi"/>
          <w:bCs/>
          <w:color w:val="000000"/>
        </w:rPr>
      </w:pPr>
    </w:p>
    <w:p w14:paraId="098EDEAA" w14:textId="77777777" w:rsidR="00533794" w:rsidRDefault="00533794" w:rsidP="00AF3848">
      <w:pPr>
        <w:jc w:val="both"/>
        <w:rPr>
          <w:rFonts w:asciiTheme="majorBidi" w:hAnsiTheme="majorBidi" w:cstheme="majorBidi"/>
          <w:bCs/>
          <w:color w:val="000000"/>
        </w:rPr>
      </w:pPr>
    </w:p>
    <w:p w14:paraId="4900D40F" w14:textId="77777777" w:rsidR="00533794" w:rsidRDefault="00533794" w:rsidP="00AF3848">
      <w:pPr>
        <w:jc w:val="both"/>
        <w:rPr>
          <w:rFonts w:asciiTheme="majorBidi" w:hAnsiTheme="majorBidi" w:cstheme="majorBidi"/>
          <w:bCs/>
          <w:color w:val="000000"/>
        </w:rPr>
      </w:pPr>
    </w:p>
    <w:p w14:paraId="3FD4150C" w14:textId="783C0E58" w:rsidR="00FC43CF" w:rsidRDefault="00FC43CF" w:rsidP="00FC43CF">
      <w:pPr>
        <w:pStyle w:val="Caption"/>
        <w:keepNext/>
      </w:pPr>
      <w:r>
        <w:lastRenderedPageBreak/>
        <w:t xml:space="preserve">Tabel </w:t>
      </w:r>
      <w:fldSimple w:instr=" SEQ Table \* ARABIC ">
        <w:r w:rsidR="00093F26">
          <w:rPr>
            <w:noProof/>
          </w:rPr>
          <w:t>9</w:t>
        </w:r>
      </w:fldSimple>
      <w:r>
        <w:t xml:space="preserve">. Statistik deskriptif waktu komputasi pencarian nilai </w:t>
      </w:r>
      <w:r w:rsidRPr="00FC43CF">
        <w:rPr>
          <w:i/>
        </w:rPr>
        <w:t>feature selection</w:t>
      </w:r>
    </w:p>
    <w:tbl>
      <w:tblPr>
        <w:tblStyle w:val="TableGrid"/>
        <w:tblW w:w="0" w:type="auto"/>
        <w:tblInd w:w="2263" w:type="dxa"/>
        <w:tblLook w:val="04A0" w:firstRow="1" w:lastRow="0" w:firstColumn="1" w:lastColumn="0" w:noHBand="0" w:noVBand="1"/>
      </w:tblPr>
      <w:tblGrid>
        <w:gridCol w:w="1560"/>
        <w:gridCol w:w="1417"/>
        <w:gridCol w:w="1559"/>
      </w:tblGrid>
      <w:tr w:rsidR="00533794" w14:paraId="796C73AB" w14:textId="77777777" w:rsidTr="000740AD">
        <w:tc>
          <w:tcPr>
            <w:tcW w:w="1560" w:type="dxa"/>
          </w:tcPr>
          <w:p w14:paraId="46383FC8" w14:textId="77777777" w:rsidR="00533794" w:rsidRPr="00E27A41" w:rsidRDefault="00533794" w:rsidP="000740AD">
            <w:pPr>
              <w:jc w:val="both"/>
              <w:rPr>
                <w:rFonts w:asciiTheme="majorBidi" w:hAnsiTheme="majorBidi" w:cstheme="majorBidi"/>
                <w:b/>
              </w:rPr>
            </w:pPr>
            <w:r w:rsidRPr="00E27A41">
              <w:rPr>
                <w:rFonts w:asciiTheme="majorBidi" w:hAnsiTheme="majorBidi" w:cstheme="majorBidi"/>
                <w:b/>
              </w:rPr>
              <w:t>Statistik</w:t>
            </w:r>
          </w:p>
        </w:tc>
        <w:tc>
          <w:tcPr>
            <w:tcW w:w="1417" w:type="dxa"/>
          </w:tcPr>
          <w:p w14:paraId="76F3AE00" w14:textId="77777777" w:rsidR="00533794" w:rsidRPr="00E27A41" w:rsidRDefault="00533794" w:rsidP="000740AD">
            <w:pPr>
              <w:jc w:val="both"/>
              <w:rPr>
                <w:rFonts w:asciiTheme="majorBidi" w:hAnsiTheme="majorBidi" w:cstheme="majorBidi"/>
                <w:b/>
              </w:rPr>
            </w:pPr>
            <w:r>
              <w:rPr>
                <w:rFonts w:asciiTheme="majorBidi" w:hAnsiTheme="majorBidi" w:cstheme="majorBidi"/>
                <w:b/>
              </w:rPr>
              <w:t>IG</w:t>
            </w:r>
          </w:p>
        </w:tc>
        <w:tc>
          <w:tcPr>
            <w:tcW w:w="1559" w:type="dxa"/>
          </w:tcPr>
          <w:p w14:paraId="7D6727BD" w14:textId="77777777" w:rsidR="00533794" w:rsidRPr="00E27A41" w:rsidRDefault="00533794" w:rsidP="000740AD">
            <w:pPr>
              <w:jc w:val="both"/>
              <w:rPr>
                <w:rFonts w:asciiTheme="majorBidi" w:hAnsiTheme="majorBidi" w:cstheme="majorBidi"/>
                <w:b/>
              </w:rPr>
            </w:pPr>
            <w:r>
              <w:rPr>
                <w:rFonts w:asciiTheme="majorBidi" w:hAnsiTheme="majorBidi" w:cstheme="majorBidi"/>
                <w:b/>
              </w:rPr>
              <w:t>CPD</w:t>
            </w:r>
          </w:p>
        </w:tc>
      </w:tr>
      <w:tr w:rsidR="00533794" w14:paraId="36CB4B09" w14:textId="77777777" w:rsidTr="000740AD">
        <w:tc>
          <w:tcPr>
            <w:tcW w:w="1560" w:type="dxa"/>
          </w:tcPr>
          <w:p w14:paraId="509E6A9F" w14:textId="77777777" w:rsidR="00533794" w:rsidRDefault="00533794" w:rsidP="000740AD">
            <w:pPr>
              <w:jc w:val="both"/>
              <w:rPr>
                <w:rFonts w:asciiTheme="majorBidi" w:hAnsiTheme="majorBidi" w:cstheme="majorBidi"/>
              </w:rPr>
            </w:pPr>
            <w:r>
              <w:rPr>
                <w:rFonts w:asciiTheme="majorBidi" w:hAnsiTheme="majorBidi" w:cstheme="majorBidi"/>
              </w:rPr>
              <w:t>Rata-rata</w:t>
            </w:r>
          </w:p>
        </w:tc>
        <w:tc>
          <w:tcPr>
            <w:tcW w:w="1417" w:type="dxa"/>
          </w:tcPr>
          <w:p w14:paraId="686D2735" w14:textId="77777777" w:rsidR="00533794" w:rsidRPr="00EE4472" w:rsidRDefault="00533794" w:rsidP="000740AD">
            <w:pPr>
              <w:jc w:val="both"/>
              <w:rPr>
                <w:rFonts w:asciiTheme="majorBidi" w:hAnsiTheme="majorBidi" w:cstheme="majorBidi"/>
              </w:rPr>
            </w:pPr>
            <w:r w:rsidRPr="00533794">
              <w:rPr>
                <w:rFonts w:asciiTheme="majorBidi" w:hAnsiTheme="majorBidi" w:cstheme="majorBidi"/>
              </w:rPr>
              <w:t>2,395266</w:t>
            </w:r>
          </w:p>
        </w:tc>
        <w:tc>
          <w:tcPr>
            <w:tcW w:w="1559" w:type="dxa"/>
          </w:tcPr>
          <w:p w14:paraId="3E86071A" w14:textId="77777777" w:rsidR="00533794" w:rsidRPr="00EE4472" w:rsidRDefault="00533794" w:rsidP="000740AD">
            <w:pPr>
              <w:jc w:val="both"/>
              <w:rPr>
                <w:rFonts w:asciiTheme="majorBidi" w:hAnsiTheme="majorBidi" w:cstheme="majorBidi"/>
              </w:rPr>
            </w:pPr>
            <w:r w:rsidRPr="00533794">
              <w:rPr>
                <w:rFonts w:asciiTheme="majorBidi" w:hAnsiTheme="majorBidi" w:cstheme="majorBidi"/>
              </w:rPr>
              <w:t>0,000004</w:t>
            </w:r>
          </w:p>
        </w:tc>
      </w:tr>
      <w:tr w:rsidR="00533794" w14:paraId="2F17BCFD" w14:textId="77777777" w:rsidTr="000740AD">
        <w:tc>
          <w:tcPr>
            <w:tcW w:w="1560" w:type="dxa"/>
          </w:tcPr>
          <w:p w14:paraId="300A62E6" w14:textId="77777777" w:rsidR="00533794" w:rsidRDefault="00533794" w:rsidP="000740AD">
            <w:pPr>
              <w:jc w:val="both"/>
              <w:rPr>
                <w:rFonts w:asciiTheme="majorBidi" w:hAnsiTheme="majorBidi" w:cstheme="majorBidi"/>
              </w:rPr>
            </w:pPr>
            <w:r>
              <w:rPr>
                <w:rFonts w:asciiTheme="majorBidi" w:hAnsiTheme="majorBidi" w:cstheme="majorBidi"/>
              </w:rPr>
              <w:t>Minimum</w:t>
            </w:r>
          </w:p>
        </w:tc>
        <w:tc>
          <w:tcPr>
            <w:tcW w:w="1417" w:type="dxa"/>
          </w:tcPr>
          <w:p w14:paraId="1980E819" w14:textId="77777777" w:rsidR="00533794" w:rsidRPr="00EE4472" w:rsidRDefault="00533794" w:rsidP="000740AD">
            <w:pPr>
              <w:jc w:val="both"/>
              <w:rPr>
                <w:rFonts w:asciiTheme="majorBidi" w:hAnsiTheme="majorBidi" w:cstheme="majorBidi"/>
              </w:rPr>
            </w:pPr>
            <w:r>
              <w:rPr>
                <w:rFonts w:asciiTheme="majorBidi" w:hAnsiTheme="majorBidi" w:cstheme="majorBidi"/>
              </w:rPr>
              <w:t>0.</w:t>
            </w:r>
            <w:r w:rsidRPr="00533794">
              <w:rPr>
                <w:rFonts w:asciiTheme="majorBidi" w:hAnsiTheme="majorBidi" w:cstheme="majorBidi"/>
              </w:rPr>
              <w:t>883066</w:t>
            </w:r>
          </w:p>
        </w:tc>
        <w:tc>
          <w:tcPr>
            <w:tcW w:w="1559" w:type="dxa"/>
          </w:tcPr>
          <w:p w14:paraId="0154D90F" w14:textId="77777777" w:rsidR="00533794" w:rsidRPr="00EE4472" w:rsidRDefault="00533794" w:rsidP="000740AD">
            <w:pPr>
              <w:jc w:val="both"/>
              <w:rPr>
                <w:rFonts w:asciiTheme="majorBidi" w:hAnsiTheme="majorBidi" w:cstheme="majorBidi"/>
              </w:rPr>
            </w:pPr>
            <w:r w:rsidRPr="00533794">
              <w:rPr>
                <w:rFonts w:asciiTheme="majorBidi" w:hAnsiTheme="majorBidi" w:cstheme="majorBidi"/>
              </w:rPr>
              <w:t>0,000000</w:t>
            </w:r>
          </w:p>
        </w:tc>
      </w:tr>
      <w:tr w:rsidR="00533794" w14:paraId="27CDFC77" w14:textId="77777777" w:rsidTr="000740AD">
        <w:tc>
          <w:tcPr>
            <w:tcW w:w="1560" w:type="dxa"/>
          </w:tcPr>
          <w:p w14:paraId="3CB9F3A7" w14:textId="77777777" w:rsidR="00533794" w:rsidRDefault="00533794" w:rsidP="000740AD">
            <w:pPr>
              <w:jc w:val="both"/>
              <w:rPr>
                <w:rFonts w:asciiTheme="majorBidi" w:hAnsiTheme="majorBidi" w:cstheme="majorBidi"/>
              </w:rPr>
            </w:pPr>
            <w:r>
              <w:rPr>
                <w:rFonts w:asciiTheme="majorBidi" w:hAnsiTheme="majorBidi" w:cstheme="majorBidi"/>
              </w:rPr>
              <w:t>25%</w:t>
            </w:r>
          </w:p>
        </w:tc>
        <w:tc>
          <w:tcPr>
            <w:tcW w:w="1417" w:type="dxa"/>
          </w:tcPr>
          <w:p w14:paraId="44C5266C" w14:textId="77777777" w:rsidR="00533794" w:rsidRPr="00EE4472" w:rsidRDefault="00533794" w:rsidP="000740AD">
            <w:pPr>
              <w:jc w:val="both"/>
              <w:rPr>
                <w:rFonts w:asciiTheme="majorBidi" w:hAnsiTheme="majorBidi" w:cstheme="majorBidi"/>
              </w:rPr>
            </w:pPr>
            <w:r w:rsidRPr="00533794">
              <w:rPr>
                <w:rFonts w:asciiTheme="majorBidi" w:hAnsiTheme="majorBidi" w:cstheme="majorBidi"/>
              </w:rPr>
              <w:t>0,991460</w:t>
            </w:r>
          </w:p>
        </w:tc>
        <w:tc>
          <w:tcPr>
            <w:tcW w:w="1559" w:type="dxa"/>
          </w:tcPr>
          <w:p w14:paraId="5A5FC9CF" w14:textId="77777777" w:rsidR="00533794" w:rsidRPr="00EE4472" w:rsidRDefault="00533794" w:rsidP="000740AD">
            <w:pPr>
              <w:jc w:val="both"/>
              <w:rPr>
                <w:rFonts w:asciiTheme="majorBidi" w:hAnsiTheme="majorBidi" w:cstheme="majorBidi"/>
              </w:rPr>
            </w:pPr>
            <w:r w:rsidRPr="00533794">
              <w:rPr>
                <w:rFonts w:asciiTheme="majorBidi" w:hAnsiTheme="majorBidi" w:cstheme="majorBidi"/>
              </w:rPr>
              <w:t>0,000000</w:t>
            </w:r>
          </w:p>
        </w:tc>
      </w:tr>
      <w:tr w:rsidR="00533794" w14:paraId="5D3DC327" w14:textId="77777777" w:rsidTr="000740AD">
        <w:tc>
          <w:tcPr>
            <w:tcW w:w="1560" w:type="dxa"/>
          </w:tcPr>
          <w:p w14:paraId="245B3B25" w14:textId="77777777" w:rsidR="00533794" w:rsidRDefault="00533794" w:rsidP="000740AD">
            <w:pPr>
              <w:jc w:val="both"/>
              <w:rPr>
                <w:rFonts w:asciiTheme="majorBidi" w:hAnsiTheme="majorBidi" w:cstheme="majorBidi"/>
              </w:rPr>
            </w:pPr>
            <w:r>
              <w:rPr>
                <w:rFonts w:asciiTheme="majorBidi" w:hAnsiTheme="majorBidi" w:cstheme="majorBidi"/>
              </w:rPr>
              <w:t>50%</w:t>
            </w:r>
          </w:p>
        </w:tc>
        <w:tc>
          <w:tcPr>
            <w:tcW w:w="1417" w:type="dxa"/>
          </w:tcPr>
          <w:p w14:paraId="5AF8D315" w14:textId="77777777" w:rsidR="00533794" w:rsidRPr="00EE4472" w:rsidRDefault="00533794" w:rsidP="000740AD">
            <w:pPr>
              <w:jc w:val="both"/>
              <w:rPr>
                <w:rFonts w:asciiTheme="majorBidi" w:hAnsiTheme="majorBidi" w:cstheme="majorBidi"/>
              </w:rPr>
            </w:pPr>
            <w:r w:rsidRPr="00533794">
              <w:rPr>
                <w:rFonts w:asciiTheme="majorBidi" w:hAnsiTheme="majorBidi" w:cstheme="majorBidi"/>
              </w:rPr>
              <w:t>1,251403</w:t>
            </w:r>
          </w:p>
        </w:tc>
        <w:tc>
          <w:tcPr>
            <w:tcW w:w="1559" w:type="dxa"/>
          </w:tcPr>
          <w:p w14:paraId="16C6A1E6" w14:textId="77777777" w:rsidR="00533794" w:rsidRPr="00EE4472" w:rsidRDefault="00533794" w:rsidP="000740AD">
            <w:pPr>
              <w:jc w:val="both"/>
              <w:rPr>
                <w:rFonts w:asciiTheme="majorBidi" w:hAnsiTheme="majorBidi" w:cstheme="majorBidi"/>
              </w:rPr>
            </w:pPr>
            <w:r w:rsidRPr="00533794">
              <w:rPr>
                <w:rFonts w:asciiTheme="majorBidi" w:hAnsiTheme="majorBidi" w:cstheme="majorBidi"/>
              </w:rPr>
              <w:t>0,000000</w:t>
            </w:r>
          </w:p>
        </w:tc>
      </w:tr>
      <w:tr w:rsidR="00533794" w14:paraId="32B640CE" w14:textId="77777777" w:rsidTr="000740AD">
        <w:tc>
          <w:tcPr>
            <w:tcW w:w="1560" w:type="dxa"/>
          </w:tcPr>
          <w:p w14:paraId="25749DC4" w14:textId="77777777" w:rsidR="00533794" w:rsidRDefault="00533794" w:rsidP="000740AD">
            <w:pPr>
              <w:jc w:val="both"/>
              <w:rPr>
                <w:rFonts w:asciiTheme="majorBidi" w:hAnsiTheme="majorBidi" w:cstheme="majorBidi"/>
              </w:rPr>
            </w:pPr>
            <w:r>
              <w:rPr>
                <w:rFonts w:asciiTheme="majorBidi" w:hAnsiTheme="majorBidi" w:cstheme="majorBidi"/>
              </w:rPr>
              <w:t>75%</w:t>
            </w:r>
          </w:p>
        </w:tc>
        <w:tc>
          <w:tcPr>
            <w:tcW w:w="1417" w:type="dxa"/>
          </w:tcPr>
          <w:p w14:paraId="05D51F94" w14:textId="77777777" w:rsidR="00533794" w:rsidRPr="00EE4472" w:rsidRDefault="00533794" w:rsidP="000740AD">
            <w:pPr>
              <w:jc w:val="both"/>
              <w:rPr>
                <w:rFonts w:asciiTheme="majorBidi" w:hAnsiTheme="majorBidi" w:cstheme="majorBidi"/>
              </w:rPr>
            </w:pPr>
            <w:r w:rsidRPr="00533794">
              <w:rPr>
                <w:rFonts w:asciiTheme="majorBidi" w:hAnsiTheme="majorBidi" w:cstheme="majorBidi"/>
              </w:rPr>
              <w:t>2,132035</w:t>
            </w:r>
          </w:p>
        </w:tc>
        <w:tc>
          <w:tcPr>
            <w:tcW w:w="1559" w:type="dxa"/>
          </w:tcPr>
          <w:p w14:paraId="5C292D28" w14:textId="77777777" w:rsidR="00533794" w:rsidRPr="00EE4472" w:rsidRDefault="00533794" w:rsidP="000740AD">
            <w:pPr>
              <w:jc w:val="both"/>
              <w:rPr>
                <w:rFonts w:asciiTheme="majorBidi" w:hAnsiTheme="majorBidi" w:cstheme="majorBidi"/>
              </w:rPr>
            </w:pPr>
            <w:r w:rsidRPr="00533794">
              <w:rPr>
                <w:rFonts w:asciiTheme="majorBidi" w:hAnsiTheme="majorBidi" w:cstheme="majorBidi"/>
              </w:rPr>
              <w:t>0,000000</w:t>
            </w:r>
          </w:p>
        </w:tc>
      </w:tr>
      <w:tr w:rsidR="00533794" w14:paraId="6DBD2444" w14:textId="77777777" w:rsidTr="000740AD">
        <w:tc>
          <w:tcPr>
            <w:tcW w:w="1560" w:type="dxa"/>
          </w:tcPr>
          <w:p w14:paraId="14E1008C" w14:textId="77777777" w:rsidR="00533794" w:rsidRDefault="00533794" w:rsidP="000740AD">
            <w:pPr>
              <w:jc w:val="both"/>
              <w:rPr>
                <w:rFonts w:asciiTheme="majorBidi" w:hAnsiTheme="majorBidi" w:cstheme="majorBidi"/>
              </w:rPr>
            </w:pPr>
            <w:r>
              <w:rPr>
                <w:rFonts w:asciiTheme="majorBidi" w:hAnsiTheme="majorBidi" w:cstheme="majorBidi"/>
              </w:rPr>
              <w:t>Maximum</w:t>
            </w:r>
          </w:p>
        </w:tc>
        <w:tc>
          <w:tcPr>
            <w:tcW w:w="1417" w:type="dxa"/>
          </w:tcPr>
          <w:p w14:paraId="16DEA8F1" w14:textId="77777777" w:rsidR="00533794" w:rsidRPr="00EE4472" w:rsidRDefault="00533794" w:rsidP="000740AD">
            <w:pPr>
              <w:jc w:val="both"/>
              <w:rPr>
                <w:rFonts w:asciiTheme="majorBidi" w:hAnsiTheme="majorBidi" w:cstheme="majorBidi"/>
              </w:rPr>
            </w:pPr>
            <w:r w:rsidRPr="00533794">
              <w:rPr>
                <w:rFonts w:asciiTheme="majorBidi" w:hAnsiTheme="majorBidi" w:cstheme="majorBidi"/>
              </w:rPr>
              <w:t>65,263348</w:t>
            </w:r>
          </w:p>
        </w:tc>
        <w:tc>
          <w:tcPr>
            <w:tcW w:w="1559" w:type="dxa"/>
          </w:tcPr>
          <w:p w14:paraId="7703F439" w14:textId="77777777" w:rsidR="00533794" w:rsidRPr="00EE4472" w:rsidRDefault="00533794" w:rsidP="000740AD">
            <w:pPr>
              <w:jc w:val="both"/>
              <w:rPr>
                <w:rFonts w:asciiTheme="majorBidi" w:hAnsiTheme="majorBidi" w:cstheme="majorBidi"/>
              </w:rPr>
            </w:pPr>
            <w:r w:rsidRPr="00533794">
              <w:rPr>
                <w:rFonts w:asciiTheme="majorBidi" w:hAnsiTheme="majorBidi" w:cstheme="majorBidi"/>
              </w:rPr>
              <w:t>0,001001</w:t>
            </w:r>
          </w:p>
        </w:tc>
      </w:tr>
    </w:tbl>
    <w:p w14:paraId="0C2544C2" w14:textId="77777777" w:rsidR="00533794" w:rsidRDefault="00533794" w:rsidP="00AF3848">
      <w:pPr>
        <w:jc w:val="both"/>
        <w:rPr>
          <w:rFonts w:asciiTheme="majorBidi" w:hAnsiTheme="majorBidi" w:cstheme="majorBidi"/>
          <w:bCs/>
          <w:color w:val="000000"/>
        </w:rPr>
      </w:pPr>
    </w:p>
    <w:p w14:paraId="0CCB8A4A" w14:textId="77777777" w:rsidR="00AF3848" w:rsidRDefault="00FC43CF" w:rsidP="00CD7EEC">
      <w:pPr>
        <w:jc w:val="both"/>
        <w:rPr>
          <w:rFonts w:asciiTheme="majorBidi" w:hAnsiTheme="majorBidi" w:cstheme="majorBidi"/>
          <w:bCs/>
          <w:color w:val="000000"/>
        </w:rPr>
      </w:pPr>
      <w:r>
        <w:rPr>
          <w:rFonts w:asciiTheme="majorBidi" w:hAnsiTheme="majorBidi" w:cstheme="majorBidi"/>
          <w:bCs/>
          <w:color w:val="000000"/>
        </w:rPr>
        <w:t xml:space="preserve">Berdasarkan tabel 9 yang menunjukkan statistic waktu komputasi setiap fitur pada kedua </w:t>
      </w:r>
      <w:r w:rsidR="00454A38" w:rsidRPr="00454A38">
        <w:rPr>
          <w:rFonts w:asciiTheme="majorBidi" w:hAnsiTheme="majorBidi" w:cstheme="majorBidi"/>
          <w:bCs/>
          <w:i/>
          <w:color w:val="000000"/>
        </w:rPr>
        <w:t>feature selection</w:t>
      </w:r>
      <w:r w:rsidR="00454A38">
        <w:rPr>
          <w:rFonts w:asciiTheme="majorBidi" w:hAnsiTheme="majorBidi" w:cstheme="majorBidi"/>
          <w:bCs/>
          <w:i/>
          <w:color w:val="000000"/>
        </w:rPr>
        <w:t xml:space="preserve">, </w:t>
      </w:r>
      <w:r w:rsidR="00454A38">
        <w:rPr>
          <w:rFonts w:asciiTheme="majorBidi" w:hAnsiTheme="majorBidi" w:cstheme="majorBidi"/>
          <w:bCs/>
          <w:color w:val="000000"/>
        </w:rPr>
        <w:t>didapatkan bahwa pencarian nilai IG pada setiap fitur jauh lebih lama karena memerlukan rata rata waktu 2.</w:t>
      </w:r>
      <w:r w:rsidR="00454A38" w:rsidRPr="003F3CEE">
        <w:rPr>
          <w:rFonts w:asciiTheme="majorBidi" w:hAnsiTheme="majorBidi" w:cstheme="majorBidi"/>
          <w:bCs/>
          <w:color w:val="000000"/>
        </w:rPr>
        <w:t>395266</w:t>
      </w:r>
      <w:r w:rsidR="00454A38">
        <w:rPr>
          <w:rFonts w:asciiTheme="majorBidi" w:hAnsiTheme="majorBidi" w:cstheme="majorBidi"/>
          <w:bCs/>
          <w:color w:val="000000"/>
        </w:rPr>
        <w:t xml:space="preserve"> detik, sedangkan pencarian nilai CPD pada setiap fitur hanya memakan rata rata waktu 0.000004 detik. Selain itu, total waktu yang diperlukan dalam mencari nilai IG untuk seluruh fitur adalah 8086.2 detik atau 134.77 menit sedangkan pada CPD total waktu yang diperlukan hanya </w:t>
      </w:r>
      <w:r w:rsidR="00454A38" w:rsidRPr="00454A38">
        <w:rPr>
          <w:rFonts w:asciiTheme="majorBidi" w:hAnsiTheme="majorBidi" w:cstheme="majorBidi"/>
          <w:bCs/>
          <w:color w:val="000000"/>
        </w:rPr>
        <w:t>0,011993</w:t>
      </w:r>
      <w:r w:rsidR="00454A38">
        <w:rPr>
          <w:rFonts w:asciiTheme="majorBidi" w:hAnsiTheme="majorBidi" w:cstheme="majorBidi"/>
          <w:bCs/>
          <w:color w:val="000000"/>
        </w:rPr>
        <w:t xml:space="preserve"> detik</w:t>
      </w:r>
      <w:r w:rsidR="0008462F">
        <w:rPr>
          <w:rFonts w:asciiTheme="majorBidi" w:hAnsiTheme="majorBidi" w:cstheme="majorBidi"/>
          <w:bCs/>
          <w:color w:val="000000"/>
        </w:rPr>
        <w:t xml:space="preserve">. Sehingga dalam kemampuan komputasi pencarian nilai </w:t>
      </w:r>
      <w:r w:rsidR="0008462F" w:rsidRPr="0008462F">
        <w:rPr>
          <w:rFonts w:asciiTheme="majorBidi" w:hAnsiTheme="majorBidi" w:cstheme="majorBidi"/>
          <w:bCs/>
          <w:i/>
          <w:color w:val="000000"/>
        </w:rPr>
        <w:t>feature selection</w:t>
      </w:r>
      <w:r w:rsidR="0008462F">
        <w:rPr>
          <w:rFonts w:asciiTheme="majorBidi" w:hAnsiTheme="majorBidi" w:cstheme="majorBidi"/>
          <w:bCs/>
          <w:color w:val="000000"/>
        </w:rPr>
        <w:t xml:space="preserve"> setiap fitur, CPD lebih unggul karena waktu yang diperlukan hampir mendekati 0 detik.</w:t>
      </w:r>
    </w:p>
    <w:p w14:paraId="7784FB1E" w14:textId="77777777" w:rsidR="00DD07B7" w:rsidRPr="00DD07B7" w:rsidRDefault="00DD07B7" w:rsidP="00CD7EEC">
      <w:pPr>
        <w:jc w:val="both"/>
        <w:rPr>
          <w:rFonts w:asciiTheme="majorBidi" w:hAnsiTheme="majorBidi" w:cstheme="majorBidi"/>
          <w:bCs/>
          <w:color w:val="000000"/>
        </w:rPr>
      </w:pPr>
    </w:p>
    <w:p w14:paraId="43A29D9E" w14:textId="77777777" w:rsidR="008A0533" w:rsidRPr="00FA703E" w:rsidRDefault="008A0533" w:rsidP="00CD7EEC">
      <w:pPr>
        <w:jc w:val="both"/>
        <w:rPr>
          <w:rFonts w:asciiTheme="majorBidi" w:hAnsiTheme="majorBidi" w:cstheme="majorBidi"/>
          <w:b/>
          <w:color w:val="000000"/>
        </w:rPr>
      </w:pPr>
      <w:r w:rsidRPr="008A0533">
        <w:rPr>
          <w:rFonts w:asciiTheme="majorBidi" w:hAnsiTheme="majorBidi" w:cstheme="majorBidi"/>
          <w:b/>
          <w:color w:val="000000"/>
          <w:lang w:val="id-ID"/>
        </w:rPr>
        <w:t xml:space="preserve">Skenario Ketiga – Peningkatan performa model dengan pengaturan parameter </w:t>
      </w:r>
      <w:r w:rsidR="00C32B97" w:rsidRPr="00C32B97">
        <w:rPr>
          <w:rFonts w:asciiTheme="majorBidi" w:hAnsiTheme="majorBidi" w:cstheme="majorBidi"/>
          <w:b/>
          <w:i/>
          <w:color w:val="000000"/>
        </w:rPr>
        <w:t>laplace</w:t>
      </w:r>
      <w:r w:rsidR="00C32B97">
        <w:rPr>
          <w:rFonts w:asciiTheme="majorBidi" w:hAnsiTheme="majorBidi" w:cstheme="majorBidi"/>
          <w:b/>
          <w:color w:val="000000"/>
        </w:rPr>
        <w:t xml:space="preserve"> </w:t>
      </w:r>
      <w:r w:rsidR="00FA703E" w:rsidRPr="00FA703E">
        <w:rPr>
          <w:rFonts w:asciiTheme="majorBidi" w:hAnsiTheme="majorBidi" w:cstheme="majorBidi"/>
          <w:b/>
          <w:i/>
          <w:color w:val="000000"/>
          <w:lang w:val="id-ID"/>
        </w:rPr>
        <w:t>smoothing</w:t>
      </w:r>
      <w:r w:rsidR="00FA703E">
        <w:rPr>
          <w:rFonts w:asciiTheme="majorBidi" w:hAnsiTheme="majorBidi" w:cstheme="majorBidi"/>
          <w:b/>
          <w:color w:val="000000"/>
        </w:rPr>
        <w:t>.</w:t>
      </w:r>
    </w:p>
    <w:p w14:paraId="508589A5" w14:textId="77777777" w:rsidR="008A0533" w:rsidRPr="00BD17B3" w:rsidRDefault="008A0533" w:rsidP="00CD7EEC">
      <w:pPr>
        <w:ind w:firstLine="357"/>
        <w:jc w:val="both"/>
        <w:rPr>
          <w:rFonts w:asciiTheme="majorBidi" w:hAnsiTheme="majorBidi" w:cstheme="majorBidi"/>
          <w:color w:val="000000"/>
        </w:rPr>
      </w:pPr>
      <w:r w:rsidRPr="008A0533">
        <w:rPr>
          <w:rFonts w:asciiTheme="majorBidi" w:hAnsiTheme="majorBidi" w:cstheme="majorBidi"/>
          <w:color w:val="000000"/>
          <w:lang w:val="id-ID"/>
        </w:rPr>
        <w:t xml:space="preserve">Sebelum melakukan upaya peningkatan performa model dengan tuning parameter </w:t>
      </w:r>
      <w:r w:rsidR="00FA703E" w:rsidRPr="00FA703E">
        <w:rPr>
          <w:rFonts w:asciiTheme="majorBidi" w:hAnsiTheme="majorBidi" w:cstheme="majorBidi"/>
          <w:i/>
          <w:color w:val="000000"/>
          <w:lang w:val="id-ID"/>
        </w:rPr>
        <w:t>smoothing</w:t>
      </w:r>
      <w:r w:rsidRPr="008A0533">
        <w:rPr>
          <w:rFonts w:asciiTheme="majorBidi" w:hAnsiTheme="majorBidi" w:cstheme="majorBidi"/>
          <w:color w:val="000000"/>
          <w:lang w:val="id-ID"/>
        </w:rPr>
        <w:t xml:space="preserve">, kata kata yang terdapat pada kedua data testing diambil dan dilihat mana dari kata kata tersebut yang tidak termasuk </w:t>
      </w:r>
      <w:r w:rsidRPr="00EC3AAD">
        <w:rPr>
          <w:rFonts w:asciiTheme="majorBidi" w:hAnsiTheme="majorBidi" w:cstheme="majorBidi"/>
          <w:i/>
          <w:color w:val="000000"/>
          <w:lang w:val="id-ID"/>
        </w:rPr>
        <w:t>voc</w:t>
      </w:r>
      <w:r w:rsidR="004A4BA9" w:rsidRPr="00EC3AAD">
        <w:rPr>
          <w:rFonts w:asciiTheme="majorBidi" w:hAnsiTheme="majorBidi" w:cstheme="majorBidi"/>
          <w:i/>
          <w:color w:val="000000"/>
          <w:lang w:val="id-ID"/>
        </w:rPr>
        <w:t>abulary</w:t>
      </w:r>
      <w:r w:rsidR="004A4BA9">
        <w:rPr>
          <w:rFonts w:asciiTheme="majorBidi" w:hAnsiTheme="majorBidi" w:cstheme="majorBidi"/>
          <w:color w:val="000000"/>
          <w:lang w:val="id-ID"/>
        </w:rPr>
        <w:t xml:space="preserve">. Kata kata ini disebut </w:t>
      </w:r>
      <w:r w:rsidR="004A4BA9" w:rsidRPr="00EC3AAD">
        <w:rPr>
          <w:rFonts w:asciiTheme="majorBidi" w:hAnsiTheme="majorBidi" w:cstheme="majorBidi"/>
          <w:i/>
          <w:color w:val="000000"/>
        </w:rPr>
        <w:t>O</w:t>
      </w:r>
      <w:r w:rsidR="004A4BA9" w:rsidRPr="00EC3AAD">
        <w:rPr>
          <w:rFonts w:asciiTheme="majorBidi" w:hAnsiTheme="majorBidi" w:cstheme="majorBidi"/>
          <w:i/>
          <w:color w:val="000000"/>
          <w:lang w:val="id-ID"/>
        </w:rPr>
        <w:t>ut-of-</w:t>
      </w:r>
      <w:r w:rsidR="004A4BA9" w:rsidRPr="00EC3AAD">
        <w:rPr>
          <w:rFonts w:asciiTheme="majorBidi" w:hAnsiTheme="majorBidi" w:cstheme="majorBidi"/>
          <w:i/>
          <w:color w:val="000000"/>
        </w:rPr>
        <w:t>V</w:t>
      </w:r>
      <w:r w:rsidRPr="00EC3AAD">
        <w:rPr>
          <w:rFonts w:asciiTheme="majorBidi" w:hAnsiTheme="majorBidi" w:cstheme="majorBidi"/>
          <w:i/>
          <w:color w:val="000000"/>
          <w:lang w:val="id-ID"/>
        </w:rPr>
        <w:t xml:space="preserve">ocabulary </w:t>
      </w:r>
      <w:r w:rsidRPr="008A0533">
        <w:rPr>
          <w:rFonts w:asciiTheme="majorBidi" w:hAnsiTheme="majorBidi" w:cstheme="majorBidi"/>
          <w:color w:val="000000"/>
          <w:lang w:val="id-ID"/>
        </w:rPr>
        <w:t>(</w:t>
      </w:r>
      <w:r w:rsidR="004A4BA9">
        <w:rPr>
          <w:rFonts w:asciiTheme="majorBidi" w:hAnsiTheme="majorBidi" w:cstheme="majorBidi"/>
          <w:color w:val="000000"/>
        </w:rPr>
        <w:t>OOV</w:t>
      </w:r>
      <w:r w:rsidRPr="008A0533">
        <w:rPr>
          <w:rFonts w:asciiTheme="majorBidi" w:hAnsiTheme="majorBidi" w:cstheme="majorBidi"/>
          <w:color w:val="000000"/>
          <w:lang w:val="id-ID"/>
        </w:rPr>
        <w:t xml:space="preserve">). Setelah diperiksa terdapat 815 </w:t>
      </w:r>
      <w:r w:rsidR="00A67E7C">
        <w:rPr>
          <w:rFonts w:asciiTheme="majorBidi" w:hAnsiTheme="majorBidi" w:cstheme="majorBidi"/>
          <w:color w:val="000000"/>
        </w:rPr>
        <w:t>OOV</w:t>
      </w:r>
      <w:r w:rsidRPr="008A0533">
        <w:rPr>
          <w:rFonts w:asciiTheme="majorBidi" w:hAnsiTheme="majorBidi" w:cstheme="majorBidi"/>
          <w:color w:val="000000"/>
          <w:lang w:val="id-ID"/>
        </w:rPr>
        <w:t xml:space="preserve"> atau 38% dari keseluruhan kata pada </w:t>
      </w:r>
      <w:r w:rsidR="00E94021">
        <w:rPr>
          <w:rFonts w:asciiTheme="majorBidi" w:hAnsiTheme="majorBidi" w:cstheme="majorBidi"/>
          <w:color w:val="000000"/>
        </w:rPr>
        <w:t>data</w:t>
      </w:r>
      <w:r w:rsidR="00E63F88">
        <w:rPr>
          <w:rFonts w:asciiTheme="majorBidi" w:hAnsiTheme="majorBidi" w:cstheme="majorBidi"/>
          <w:color w:val="000000"/>
        </w:rPr>
        <w:t xml:space="preserve"> testing</w:t>
      </w:r>
      <w:r w:rsidRPr="008A0533">
        <w:rPr>
          <w:rFonts w:asciiTheme="majorBidi" w:hAnsiTheme="majorBidi" w:cstheme="majorBidi"/>
          <w:color w:val="000000"/>
          <w:lang w:val="id-ID"/>
        </w:rPr>
        <w:t xml:space="preserve">. Kata kata </w:t>
      </w:r>
      <w:r w:rsidR="00A67E7C">
        <w:rPr>
          <w:rFonts w:asciiTheme="majorBidi" w:hAnsiTheme="majorBidi" w:cstheme="majorBidi"/>
          <w:color w:val="000000"/>
        </w:rPr>
        <w:t>OOV</w:t>
      </w:r>
      <w:r w:rsidRPr="008A0533">
        <w:rPr>
          <w:rFonts w:asciiTheme="majorBidi" w:hAnsiTheme="majorBidi" w:cstheme="majorBidi"/>
          <w:color w:val="000000"/>
          <w:lang w:val="id-ID"/>
        </w:rPr>
        <w:t xml:space="preserve"> ini akan menjadi acuan terhadap data hasil klasifikasi model yang telah mengalami peningkatan performa jika peningkatan tersebut terjadi.</w:t>
      </w:r>
      <w:r w:rsidR="00AF559A">
        <w:rPr>
          <w:rFonts w:asciiTheme="majorBidi" w:hAnsiTheme="majorBidi" w:cstheme="majorBidi"/>
          <w:color w:val="000000"/>
        </w:rPr>
        <w:t xml:space="preserve"> </w:t>
      </w:r>
    </w:p>
    <w:p w14:paraId="2DFE5137" w14:textId="77777777" w:rsidR="000F5A1E" w:rsidRDefault="008A0533" w:rsidP="00623A99">
      <w:pPr>
        <w:ind w:firstLine="357"/>
        <w:jc w:val="both"/>
        <w:rPr>
          <w:rFonts w:asciiTheme="majorBidi" w:hAnsiTheme="majorBidi" w:cstheme="majorBidi"/>
          <w:color w:val="000000"/>
        </w:rPr>
      </w:pPr>
      <w:r w:rsidRPr="008A0533">
        <w:rPr>
          <w:rFonts w:asciiTheme="majorBidi" w:hAnsiTheme="majorBidi" w:cstheme="majorBidi"/>
          <w:color w:val="000000"/>
          <w:lang w:val="id-ID"/>
        </w:rPr>
        <w:t xml:space="preserve">Setelah mendapatkan informasi </w:t>
      </w:r>
      <w:r w:rsidR="006E66F4">
        <w:rPr>
          <w:rFonts w:asciiTheme="majorBidi" w:hAnsiTheme="majorBidi" w:cstheme="majorBidi"/>
          <w:color w:val="000000"/>
          <w:lang w:val="id-ID"/>
        </w:rPr>
        <w:t>OOV</w:t>
      </w:r>
      <w:r w:rsidRPr="008A0533">
        <w:rPr>
          <w:rFonts w:asciiTheme="majorBidi" w:hAnsiTheme="majorBidi" w:cstheme="majorBidi"/>
          <w:color w:val="000000"/>
          <w:lang w:val="id-ID"/>
        </w:rPr>
        <w:t xml:space="preserve"> dari setiap dataset, penulis melakukan skenario ketiga, yaitu pencarian </w:t>
      </w:r>
      <w:r w:rsidR="00AF559A">
        <w:rPr>
          <w:rFonts w:asciiTheme="majorBidi" w:hAnsiTheme="majorBidi" w:cstheme="majorBidi"/>
          <w:color w:val="000000"/>
        </w:rPr>
        <w:t xml:space="preserve">parameter </w:t>
      </w:r>
      <w:r w:rsidR="00C32B97" w:rsidRPr="00C32B97">
        <w:rPr>
          <w:rFonts w:asciiTheme="majorBidi" w:hAnsiTheme="majorBidi" w:cstheme="majorBidi"/>
          <w:i/>
          <w:color w:val="000000"/>
        </w:rPr>
        <w:t>laplace</w:t>
      </w:r>
      <w:r w:rsidR="00C32B97">
        <w:rPr>
          <w:rFonts w:asciiTheme="majorBidi" w:hAnsiTheme="majorBidi" w:cstheme="majorBidi"/>
          <w:color w:val="000000"/>
        </w:rPr>
        <w:t xml:space="preserve"> </w:t>
      </w:r>
      <w:r w:rsidR="00FA703E" w:rsidRPr="00FA703E">
        <w:rPr>
          <w:rFonts w:asciiTheme="majorBidi" w:hAnsiTheme="majorBidi" w:cstheme="majorBidi"/>
          <w:i/>
          <w:color w:val="000000"/>
          <w:lang w:val="id-ID"/>
        </w:rPr>
        <w:t>smoothing</w:t>
      </w:r>
      <w:r w:rsidRPr="008A0533">
        <w:rPr>
          <w:rFonts w:asciiTheme="majorBidi" w:hAnsiTheme="majorBidi" w:cstheme="majorBidi"/>
          <w:color w:val="000000"/>
          <w:lang w:val="id-ID"/>
        </w:rPr>
        <w:t xml:space="preserve"> </w:t>
      </w:r>
      <w:r w:rsidR="00C32B97">
        <w:rPr>
          <w:rFonts w:asciiTheme="majorBidi" w:hAnsiTheme="majorBidi" w:cstheme="majorBidi"/>
          <w:color w:val="000000"/>
        </w:rPr>
        <w:t xml:space="preserve">atau bisa juga disebut </w:t>
      </w:r>
      <w:r w:rsidR="000F5A1E">
        <w:rPr>
          <w:rFonts w:asciiTheme="majorBidi" w:hAnsiTheme="majorBidi" w:cstheme="majorBidi"/>
          <w:color w:val="000000"/>
        </w:rPr>
        <w:t xml:space="preserve">dengan </w:t>
      </w:r>
      <w:r w:rsidR="00C32B97">
        <w:rPr>
          <w:rFonts w:asciiTheme="majorBidi" w:hAnsiTheme="majorBidi" w:cstheme="majorBidi"/>
          <w:color w:val="000000"/>
        </w:rPr>
        <w:t xml:space="preserve">nilai </w:t>
      </w:r>
      <w:r w:rsidR="00C32B97" w:rsidRPr="008A0533">
        <w:rPr>
          <w:rFonts w:asciiTheme="majorBidi" w:hAnsiTheme="majorBidi" w:cstheme="majorBidi"/>
          <w:color w:val="000000"/>
          <w:lang w:val="id-ID"/>
        </w:rPr>
        <w:t>α</w:t>
      </w:r>
      <w:r w:rsidR="00C32B97">
        <w:rPr>
          <w:rFonts w:asciiTheme="majorBidi" w:hAnsiTheme="majorBidi" w:cstheme="majorBidi"/>
          <w:color w:val="000000"/>
        </w:rPr>
        <w:t xml:space="preserve"> dalam pengaplikasiannya pada multinomial naïve bayes sklearn.</w:t>
      </w:r>
      <w:r w:rsidR="000F5A1E">
        <w:rPr>
          <w:rFonts w:asciiTheme="majorBidi" w:hAnsiTheme="majorBidi" w:cstheme="majorBidi"/>
          <w:color w:val="000000"/>
        </w:rPr>
        <w:t xml:space="preserve"> </w:t>
      </w:r>
      <w:r w:rsidR="00E437B4">
        <w:rPr>
          <w:rFonts w:asciiTheme="majorBidi" w:hAnsiTheme="majorBidi" w:cstheme="majorBidi"/>
          <w:color w:val="000000"/>
        </w:rPr>
        <w:t xml:space="preserve">Parameter </w:t>
      </w:r>
      <w:r w:rsidR="00E437B4" w:rsidRPr="00E437B4">
        <w:rPr>
          <w:rFonts w:asciiTheme="majorBidi" w:hAnsiTheme="majorBidi" w:cstheme="majorBidi"/>
          <w:i/>
          <w:color w:val="000000"/>
        </w:rPr>
        <w:t>smoothing</w:t>
      </w:r>
      <w:r w:rsidR="00E437B4">
        <w:rPr>
          <w:rFonts w:asciiTheme="majorBidi" w:hAnsiTheme="majorBidi" w:cstheme="majorBidi"/>
          <w:i/>
          <w:color w:val="000000"/>
        </w:rPr>
        <w:t xml:space="preserve"> </w:t>
      </w:r>
      <w:r w:rsidR="00E437B4">
        <w:rPr>
          <w:rFonts w:asciiTheme="majorBidi" w:hAnsiTheme="majorBidi" w:cstheme="majorBidi"/>
          <w:color w:val="000000"/>
        </w:rPr>
        <w:t>ini adalah teknik yang berguna dalam mengatasi perhitungan sebuah probabilitas agar tidak menghasilkan nilai 0.</w:t>
      </w:r>
      <w:r w:rsidR="00623A99">
        <w:rPr>
          <w:rFonts w:asciiTheme="majorBidi" w:hAnsiTheme="majorBidi" w:cstheme="majorBidi"/>
          <w:color w:val="000000"/>
        </w:rPr>
        <w:t xml:space="preserve"> </w:t>
      </w:r>
      <w:r w:rsidR="000F5A1E">
        <w:rPr>
          <w:rFonts w:asciiTheme="majorBidi" w:hAnsiTheme="majorBidi" w:cstheme="majorBidi"/>
          <w:color w:val="000000"/>
        </w:rPr>
        <w:t>Nilai</w:t>
      </w:r>
      <w:r w:rsidRPr="008A0533">
        <w:rPr>
          <w:rFonts w:asciiTheme="majorBidi" w:hAnsiTheme="majorBidi" w:cstheme="majorBidi"/>
          <w:color w:val="000000"/>
          <w:lang w:val="id-ID"/>
        </w:rPr>
        <w:t xml:space="preserve"> </w:t>
      </w:r>
      <w:r w:rsidR="000F5A1E" w:rsidRPr="008A0533">
        <w:rPr>
          <w:rFonts w:asciiTheme="majorBidi" w:hAnsiTheme="majorBidi" w:cstheme="majorBidi"/>
          <w:color w:val="000000"/>
          <w:lang w:val="id-ID"/>
        </w:rPr>
        <w:t>α</w:t>
      </w:r>
      <w:r w:rsidR="000F5A1E">
        <w:rPr>
          <w:rFonts w:asciiTheme="majorBidi" w:hAnsiTheme="majorBidi" w:cstheme="majorBidi"/>
          <w:color w:val="000000"/>
        </w:rPr>
        <w:t xml:space="preserve"> pada </w:t>
      </w:r>
      <w:r w:rsidR="000F5A1E" w:rsidRPr="000F5A1E">
        <w:rPr>
          <w:rFonts w:asciiTheme="majorBidi" w:hAnsiTheme="majorBidi" w:cstheme="majorBidi"/>
          <w:i/>
          <w:color w:val="000000"/>
        </w:rPr>
        <w:t>likelihood probability</w:t>
      </w:r>
      <w:r w:rsidR="000F5A1E">
        <w:rPr>
          <w:rFonts w:asciiTheme="majorBidi" w:hAnsiTheme="majorBidi" w:cstheme="majorBidi"/>
          <w:color w:val="000000"/>
        </w:rPr>
        <w:t xml:space="preserve"> adalah angka positif (</w:t>
      </w:r>
      <w:r w:rsidR="000F5A1E" w:rsidRPr="008A0533">
        <w:rPr>
          <w:rFonts w:asciiTheme="majorBidi" w:hAnsiTheme="majorBidi" w:cstheme="majorBidi"/>
          <w:color w:val="000000"/>
          <w:lang w:val="id-ID"/>
        </w:rPr>
        <w:t>α</w:t>
      </w:r>
      <w:r w:rsidR="000F5A1E">
        <w:rPr>
          <w:rFonts w:asciiTheme="majorBidi" w:hAnsiTheme="majorBidi" w:cstheme="majorBidi"/>
          <w:color w:val="000000"/>
        </w:rPr>
        <w:t xml:space="preserve"> &gt; 0) dan nilai </w:t>
      </w:r>
      <w:r w:rsidR="000F5A1E">
        <w:rPr>
          <w:rFonts w:asciiTheme="majorBidi" w:hAnsiTheme="majorBidi" w:cstheme="majorBidi"/>
          <w:color w:val="000000"/>
          <w:lang w:val="id-ID"/>
        </w:rPr>
        <w:t xml:space="preserve">α </w:t>
      </w:r>
      <w:r w:rsidR="000F5A1E">
        <w:rPr>
          <w:rFonts w:asciiTheme="majorBidi" w:hAnsiTheme="majorBidi" w:cstheme="majorBidi"/>
          <w:color w:val="000000"/>
        </w:rPr>
        <w:t xml:space="preserve">yang umum digunakan </w:t>
      </w:r>
      <w:r w:rsidR="000F5A1E">
        <w:rPr>
          <w:rFonts w:asciiTheme="majorBidi" w:hAnsiTheme="majorBidi" w:cstheme="majorBidi"/>
          <w:color w:val="000000"/>
          <w:lang w:val="id-ID"/>
        </w:rPr>
        <w:t>adalah</w:t>
      </w:r>
      <w:r w:rsidR="000F5A1E" w:rsidRPr="008A0533">
        <w:rPr>
          <w:rFonts w:asciiTheme="majorBidi" w:hAnsiTheme="majorBidi" w:cstheme="majorBidi"/>
          <w:color w:val="000000"/>
          <w:lang w:val="id-ID"/>
        </w:rPr>
        <w:t xml:space="preserve"> 1</w:t>
      </w:r>
      <w:r w:rsidR="000F5A1E">
        <w:rPr>
          <w:rFonts w:asciiTheme="majorBidi" w:hAnsiTheme="majorBidi" w:cstheme="majorBidi"/>
          <w:color w:val="000000"/>
        </w:rPr>
        <w:t xml:space="preserve">. </w:t>
      </w:r>
    </w:p>
    <w:p w14:paraId="107E6F65" w14:textId="77777777" w:rsidR="008A0533" w:rsidRDefault="008A0533" w:rsidP="000F5A1E">
      <w:pPr>
        <w:ind w:firstLine="357"/>
        <w:jc w:val="both"/>
        <w:rPr>
          <w:rFonts w:asciiTheme="majorBidi" w:hAnsiTheme="majorBidi" w:cstheme="majorBidi"/>
          <w:color w:val="000000"/>
          <w:lang w:val="id-ID"/>
        </w:rPr>
      </w:pPr>
      <w:r w:rsidRPr="008A0533">
        <w:rPr>
          <w:rFonts w:asciiTheme="majorBidi" w:hAnsiTheme="majorBidi" w:cstheme="majorBidi"/>
          <w:color w:val="000000"/>
          <w:lang w:val="id-ID"/>
        </w:rPr>
        <w:t xml:space="preserve">Pada percobaan ini </w:t>
      </w:r>
      <w:r w:rsidR="000F5A1E">
        <w:rPr>
          <w:rFonts w:asciiTheme="majorBidi" w:hAnsiTheme="majorBidi" w:cstheme="majorBidi"/>
          <w:color w:val="000000"/>
        </w:rPr>
        <w:t>pengaturan parameter</w:t>
      </w:r>
      <w:r w:rsidRPr="008A0533">
        <w:rPr>
          <w:rFonts w:asciiTheme="majorBidi" w:hAnsiTheme="majorBidi" w:cstheme="majorBidi"/>
          <w:color w:val="000000"/>
          <w:lang w:val="id-ID"/>
        </w:rPr>
        <w:t xml:space="preserve"> nilai </w:t>
      </w:r>
      <w:r w:rsidR="000F5A1E">
        <w:rPr>
          <w:rFonts w:asciiTheme="majorBidi" w:hAnsiTheme="majorBidi" w:cstheme="majorBidi"/>
          <w:color w:val="000000"/>
          <w:lang w:val="id-ID"/>
        </w:rPr>
        <w:t xml:space="preserve">α </w:t>
      </w:r>
      <w:r w:rsidR="000F5A1E">
        <w:rPr>
          <w:rFonts w:asciiTheme="majorBidi" w:hAnsiTheme="majorBidi" w:cstheme="majorBidi"/>
          <w:color w:val="000000"/>
        </w:rPr>
        <w:t>merupakan masukan dari sembilan</w:t>
      </w:r>
      <w:r w:rsidR="000F5A1E">
        <w:rPr>
          <w:rFonts w:asciiTheme="majorBidi" w:hAnsiTheme="majorBidi" w:cstheme="majorBidi"/>
          <w:color w:val="000000"/>
          <w:lang w:val="id-ID"/>
        </w:rPr>
        <w:t xml:space="preserve"> bilangan real</w:t>
      </w:r>
      <w:r w:rsidR="000F5A1E">
        <w:rPr>
          <w:rFonts w:asciiTheme="majorBidi" w:hAnsiTheme="majorBidi" w:cstheme="majorBidi"/>
          <w:color w:val="000000"/>
        </w:rPr>
        <w:t xml:space="preserve">, yaitu </w:t>
      </w:r>
      <w:r w:rsidR="000F5A1E" w:rsidRPr="008A0533">
        <w:rPr>
          <w:rFonts w:asciiTheme="majorBidi" w:hAnsiTheme="majorBidi" w:cstheme="majorBidi"/>
          <w:color w:val="000000"/>
          <w:lang w:val="id-ID"/>
        </w:rPr>
        <w:t>0.0001, 0.001, 0.01, 0.</w:t>
      </w:r>
      <w:r w:rsidR="000F5A1E">
        <w:rPr>
          <w:rFonts w:asciiTheme="majorBidi" w:hAnsiTheme="majorBidi" w:cstheme="majorBidi"/>
          <w:color w:val="000000"/>
          <w:lang w:val="id-ID"/>
        </w:rPr>
        <w:t>1, 1, 10, 100, 1000, dan 10000</w:t>
      </w:r>
      <w:r w:rsidR="000F5A1E">
        <w:rPr>
          <w:rFonts w:asciiTheme="majorBidi" w:hAnsiTheme="majorBidi" w:cstheme="majorBidi"/>
          <w:color w:val="000000"/>
        </w:rPr>
        <w:t xml:space="preserve">. Hasil dari percobaan performa model dengan beberapa nilai </w:t>
      </w:r>
      <w:r w:rsidR="000F5A1E">
        <w:rPr>
          <w:rFonts w:asciiTheme="majorBidi" w:hAnsiTheme="majorBidi" w:cstheme="majorBidi"/>
          <w:color w:val="000000"/>
          <w:lang w:val="id-ID"/>
        </w:rPr>
        <w:t>α</w:t>
      </w:r>
      <w:r w:rsidR="000F5A1E">
        <w:rPr>
          <w:rFonts w:asciiTheme="majorBidi" w:hAnsiTheme="majorBidi" w:cstheme="majorBidi"/>
          <w:color w:val="000000"/>
        </w:rPr>
        <w:t xml:space="preserve"> tersebut didapatkan grafik berikut ini.</w:t>
      </w:r>
    </w:p>
    <w:p w14:paraId="5D8422F2" w14:textId="77777777" w:rsidR="00713C68" w:rsidRPr="00713C68" w:rsidRDefault="00713C68" w:rsidP="00CD7EEC">
      <w:pPr>
        <w:jc w:val="both"/>
      </w:pPr>
    </w:p>
    <w:p w14:paraId="313D9307" w14:textId="77777777" w:rsidR="00713C68" w:rsidRDefault="00713C68" w:rsidP="00CD7EEC">
      <w:pPr>
        <w:keepNext/>
        <w:jc w:val="center"/>
      </w:pPr>
      <w:r>
        <w:rPr>
          <w:rFonts w:asciiTheme="majorBidi" w:hAnsiTheme="majorBidi" w:cstheme="majorBidi"/>
          <w:noProof/>
          <w:color w:val="000000"/>
        </w:rPr>
        <w:drawing>
          <wp:inline distT="0" distB="0" distL="0" distR="0" wp14:anchorId="6B46D4A9" wp14:editId="175953A1">
            <wp:extent cx="5068800" cy="2966400"/>
            <wp:effectExtent l="0" t="0" r="17780" b="571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23E49B6" w14:textId="77777777" w:rsidR="00713C68" w:rsidRPr="00713C68" w:rsidRDefault="00713C68" w:rsidP="00CD7EEC">
      <w:pPr>
        <w:pStyle w:val="Caption"/>
        <w:rPr>
          <w:rFonts w:asciiTheme="majorBidi" w:hAnsiTheme="majorBidi" w:cstheme="majorBidi"/>
          <w:color w:val="000000"/>
          <w:lang w:val="id-ID"/>
        </w:rPr>
      </w:pPr>
      <w:r>
        <w:t xml:space="preserve">Grafik </w:t>
      </w:r>
      <w:r w:rsidR="00A40856">
        <w:t>9</w:t>
      </w:r>
      <w:r>
        <w:t xml:space="preserve">. Pengaruh </w:t>
      </w:r>
      <w:r w:rsidR="000F5A1E" w:rsidRPr="000F5A1E">
        <w:rPr>
          <w:i/>
        </w:rPr>
        <w:t>laplace</w:t>
      </w:r>
      <w:r w:rsidR="000F5A1E">
        <w:t xml:space="preserve"> </w:t>
      </w:r>
      <w:r w:rsidR="00FA703E" w:rsidRPr="00FA703E">
        <w:rPr>
          <w:i/>
        </w:rPr>
        <w:t>smoothing</w:t>
      </w:r>
      <w:r>
        <w:t xml:space="preserve"> </w:t>
      </w:r>
      <w:r w:rsidR="000F5A1E">
        <w:t>(</w:t>
      </w:r>
      <w:r w:rsidR="000F5A1E">
        <w:rPr>
          <w:rFonts w:asciiTheme="majorBidi" w:hAnsiTheme="majorBidi" w:cstheme="majorBidi"/>
          <w:color w:val="000000"/>
          <w:lang w:val="id-ID"/>
        </w:rPr>
        <w:t>α</w:t>
      </w:r>
      <w:r w:rsidR="000F5A1E">
        <w:t xml:space="preserve">) </w:t>
      </w:r>
      <w:r>
        <w:t>terhadap performa model</w:t>
      </w:r>
    </w:p>
    <w:p w14:paraId="4A9EA09C" w14:textId="77777777" w:rsidR="003F0C5B" w:rsidRPr="003F0C5B" w:rsidRDefault="003F0C5B" w:rsidP="003F0C5B">
      <w:pPr>
        <w:jc w:val="both"/>
        <w:rPr>
          <w:rFonts w:asciiTheme="majorBidi" w:hAnsiTheme="majorBidi" w:cstheme="majorBidi"/>
          <w:color w:val="000000"/>
          <w:lang w:val="id-ID"/>
        </w:rPr>
      </w:pPr>
    </w:p>
    <w:p w14:paraId="4284642D" w14:textId="77777777" w:rsidR="008A0533" w:rsidRPr="00BD17B3" w:rsidRDefault="00787459" w:rsidP="00FA595E">
      <w:pPr>
        <w:ind w:firstLine="357"/>
        <w:jc w:val="both"/>
        <w:rPr>
          <w:rFonts w:asciiTheme="majorBidi" w:hAnsiTheme="majorBidi" w:cstheme="majorBidi"/>
          <w:color w:val="000000"/>
        </w:rPr>
      </w:pPr>
      <w:r>
        <w:rPr>
          <w:rFonts w:asciiTheme="majorBidi" w:hAnsiTheme="majorBidi" w:cstheme="majorBidi"/>
          <w:color w:val="000000"/>
        </w:rPr>
        <w:t>Berdasarkan grafik</w:t>
      </w:r>
      <w:r w:rsidR="00A40856">
        <w:rPr>
          <w:rFonts w:asciiTheme="majorBidi" w:hAnsiTheme="majorBidi" w:cstheme="majorBidi"/>
          <w:color w:val="000000"/>
        </w:rPr>
        <w:t xml:space="preserve"> 9</w:t>
      </w:r>
      <w:r>
        <w:rPr>
          <w:rFonts w:asciiTheme="majorBidi" w:hAnsiTheme="majorBidi" w:cstheme="majorBidi"/>
          <w:color w:val="000000"/>
        </w:rPr>
        <w:t>, dapat dilihat bahwa</w:t>
      </w:r>
      <w:r w:rsidR="00FA595E">
        <w:rPr>
          <w:rFonts w:asciiTheme="majorBidi" w:hAnsiTheme="majorBidi" w:cstheme="majorBidi"/>
          <w:color w:val="000000"/>
        </w:rPr>
        <w:t xml:space="preserve"> peningkatan akurasi </w:t>
      </w:r>
      <w:r w:rsidR="00FA595E" w:rsidRPr="000848F6">
        <w:rPr>
          <w:rFonts w:asciiTheme="majorBidi" w:hAnsiTheme="majorBidi" w:cstheme="majorBidi"/>
          <w:color w:val="000000"/>
          <w:lang w:val="id-ID"/>
        </w:rPr>
        <w:t xml:space="preserve">maksimum dicapai ketika nilai </w:t>
      </w:r>
      <w:r w:rsidR="00FA595E">
        <w:rPr>
          <w:rFonts w:asciiTheme="majorBidi" w:hAnsiTheme="majorBidi" w:cstheme="majorBidi"/>
          <w:color w:val="000000"/>
          <w:lang w:val="id-ID"/>
        </w:rPr>
        <w:t>α</w:t>
      </w:r>
      <w:r w:rsidR="00FA595E" w:rsidRPr="000848F6">
        <w:rPr>
          <w:rFonts w:asciiTheme="majorBidi" w:hAnsiTheme="majorBidi" w:cstheme="majorBidi"/>
          <w:color w:val="000000"/>
          <w:lang w:val="id-ID"/>
        </w:rPr>
        <w:t xml:space="preserve"> = 0.1 yaitu </w:t>
      </w:r>
      <w:r w:rsidR="00FA595E">
        <w:rPr>
          <w:rFonts w:asciiTheme="majorBidi" w:hAnsiTheme="majorBidi" w:cstheme="majorBidi"/>
          <w:color w:val="000000"/>
        </w:rPr>
        <w:t xml:space="preserve">sebanyak 2.54% dan f1-score sebanyak 1.56%. Walaupun terjadi peningkatan di kedua metrik tersebut, recall ketika </w:t>
      </w:r>
      <w:r w:rsidR="00FA595E">
        <w:rPr>
          <w:rFonts w:asciiTheme="majorBidi" w:hAnsiTheme="majorBidi" w:cstheme="majorBidi"/>
          <w:color w:val="000000"/>
          <w:lang w:val="id-ID"/>
        </w:rPr>
        <w:t>α</w:t>
      </w:r>
      <w:r w:rsidR="00FA595E" w:rsidRPr="000848F6">
        <w:rPr>
          <w:rFonts w:asciiTheme="majorBidi" w:hAnsiTheme="majorBidi" w:cstheme="majorBidi"/>
          <w:color w:val="000000"/>
          <w:lang w:val="id-ID"/>
        </w:rPr>
        <w:t xml:space="preserve"> = 0.1</w:t>
      </w:r>
      <w:r w:rsidR="00FA595E">
        <w:rPr>
          <w:rFonts w:asciiTheme="majorBidi" w:hAnsiTheme="majorBidi" w:cstheme="majorBidi"/>
          <w:color w:val="000000"/>
        </w:rPr>
        <w:t xml:space="preserve"> terjadi penurunan sebanyak 1.89%. </w:t>
      </w:r>
      <w:r w:rsidR="000848F6">
        <w:rPr>
          <w:rFonts w:asciiTheme="majorBidi" w:hAnsiTheme="majorBidi" w:cstheme="majorBidi"/>
          <w:color w:val="000000"/>
        </w:rPr>
        <w:t>Penurunan</w:t>
      </w:r>
      <w:r w:rsidR="008D77AF">
        <w:rPr>
          <w:rFonts w:asciiTheme="majorBidi" w:hAnsiTheme="majorBidi" w:cstheme="majorBidi"/>
          <w:color w:val="000000"/>
        </w:rPr>
        <w:t xml:space="preserve"> recall</w:t>
      </w:r>
      <w:r w:rsidR="000848F6">
        <w:rPr>
          <w:rFonts w:asciiTheme="majorBidi" w:hAnsiTheme="majorBidi" w:cstheme="majorBidi"/>
          <w:color w:val="000000"/>
        </w:rPr>
        <w:t xml:space="preserve"> yang </w:t>
      </w:r>
      <w:r w:rsidR="008D77AF">
        <w:rPr>
          <w:rFonts w:asciiTheme="majorBidi" w:hAnsiTheme="majorBidi" w:cstheme="majorBidi"/>
          <w:color w:val="000000"/>
        </w:rPr>
        <w:t xml:space="preserve">terjadi </w:t>
      </w:r>
      <w:r w:rsidR="000848F6">
        <w:rPr>
          <w:rFonts w:asciiTheme="majorBidi" w:hAnsiTheme="majorBidi" w:cstheme="majorBidi"/>
          <w:color w:val="000000"/>
        </w:rPr>
        <w:t xml:space="preserve">tidak signifikan karena masih memberikan </w:t>
      </w:r>
      <w:r w:rsidR="00E63F88">
        <w:rPr>
          <w:rFonts w:asciiTheme="majorBidi" w:hAnsiTheme="majorBidi" w:cstheme="majorBidi"/>
          <w:color w:val="000000"/>
        </w:rPr>
        <w:t>keseluruhan nilai</w:t>
      </w:r>
      <w:r w:rsidR="000848F6">
        <w:rPr>
          <w:rFonts w:asciiTheme="majorBidi" w:hAnsiTheme="majorBidi" w:cstheme="majorBidi"/>
          <w:color w:val="000000"/>
        </w:rPr>
        <w:t xml:space="preserve"> recall yang besar. </w:t>
      </w:r>
    </w:p>
    <w:p w14:paraId="6C03F494" w14:textId="77777777" w:rsidR="008A0533" w:rsidRDefault="008A0533" w:rsidP="006E5961">
      <w:pPr>
        <w:ind w:firstLine="357"/>
        <w:jc w:val="both"/>
        <w:rPr>
          <w:rFonts w:asciiTheme="majorBidi" w:hAnsiTheme="majorBidi" w:cstheme="majorBidi"/>
          <w:color w:val="000000"/>
          <w:lang w:val="id-ID"/>
        </w:rPr>
      </w:pPr>
      <w:r w:rsidRPr="008A0533">
        <w:rPr>
          <w:rFonts w:asciiTheme="majorBidi" w:hAnsiTheme="majorBidi" w:cstheme="majorBidi"/>
          <w:color w:val="000000"/>
          <w:lang w:val="id-ID"/>
        </w:rPr>
        <w:lastRenderedPageBreak/>
        <w:t xml:space="preserve">Untuk melihat bukti bahwa </w:t>
      </w:r>
      <w:r w:rsidR="00FA703E" w:rsidRPr="00FA703E">
        <w:rPr>
          <w:rFonts w:asciiTheme="majorBidi" w:hAnsiTheme="majorBidi" w:cstheme="majorBidi"/>
          <w:i/>
          <w:color w:val="000000"/>
          <w:lang w:val="id-ID"/>
        </w:rPr>
        <w:t>smoothing</w:t>
      </w:r>
      <w:r w:rsidRPr="008A0533">
        <w:rPr>
          <w:rFonts w:asciiTheme="majorBidi" w:hAnsiTheme="majorBidi" w:cstheme="majorBidi"/>
          <w:color w:val="000000"/>
          <w:lang w:val="id-ID"/>
        </w:rPr>
        <w:t xml:space="preserve"> berhasil mengatasi data dengan </w:t>
      </w:r>
      <w:r w:rsidR="004A4BA9">
        <w:rPr>
          <w:rFonts w:asciiTheme="majorBidi" w:hAnsiTheme="majorBidi" w:cstheme="majorBidi"/>
          <w:color w:val="000000"/>
        </w:rPr>
        <w:t>OOV</w:t>
      </w:r>
      <w:r w:rsidRPr="008A0533">
        <w:rPr>
          <w:rFonts w:asciiTheme="majorBidi" w:hAnsiTheme="majorBidi" w:cstheme="majorBidi"/>
          <w:color w:val="000000"/>
          <w:lang w:val="id-ID"/>
        </w:rPr>
        <w:t>, penulis mengambil data data yang terklasifikasi salah ketika model menggunakan</w:t>
      </w:r>
      <w:r w:rsidR="00D61ED3" w:rsidRPr="00D61ED3">
        <w:rPr>
          <w:rFonts w:asciiTheme="majorBidi" w:hAnsiTheme="majorBidi" w:cstheme="majorBidi"/>
          <w:color w:val="000000"/>
          <w:lang w:val="id-ID"/>
        </w:rPr>
        <w:t xml:space="preserve"> </w:t>
      </w:r>
      <w:r w:rsidRPr="008A0533">
        <w:rPr>
          <w:rFonts w:asciiTheme="majorBidi" w:hAnsiTheme="majorBidi" w:cstheme="majorBidi"/>
          <w:color w:val="000000"/>
          <w:lang w:val="id-ID"/>
        </w:rPr>
        <w:t xml:space="preserve">α = 1 dan ketika model </w:t>
      </w:r>
      <w:r w:rsidR="00606778" w:rsidRPr="00606778">
        <w:rPr>
          <w:rFonts w:asciiTheme="majorBidi" w:hAnsiTheme="majorBidi" w:cstheme="majorBidi"/>
          <w:color w:val="000000"/>
          <w:lang w:val="id-ID"/>
        </w:rPr>
        <w:t xml:space="preserve">menggunakan </w:t>
      </w:r>
      <w:r w:rsidR="008D77AF" w:rsidRPr="008A0533">
        <w:rPr>
          <w:rFonts w:asciiTheme="majorBidi" w:hAnsiTheme="majorBidi" w:cstheme="majorBidi"/>
          <w:color w:val="000000"/>
          <w:lang w:val="id-ID"/>
        </w:rPr>
        <w:t xml:space="preserve">α </w:t>
      </w:r>
      <w:r w:rsidRPr="008A0533">
        <w:rPr>
          <w:rFonts w:asciiTheme="majorBidi" w:hAnsiTheme="majorBidi" w:cstheme="majorBidi"/>
          <w:color w:val="000000"/>
          <w:lang w:val="id-ID"/>
        </w:rPr>
        <w:t xml:space="preserve">=0.1. </w:t>
      </w:r>
    </w:p>
    <w:p w14:paraId="6ECAB09F" w14:textId="77777777" w:rsidR="00047B82" w:rsidRDefault="00047B82" w:rsidP="00CD7EEC">
      <w:pPr>
        <w:pStyle w:val="Caption"/>
        <w:jc w:val="both"/>
        <w:rPr>
          <w:rFonts w:asciiTheme="majorBidi" w:hAnsiTheme="majorBidi" w:cstheme="majorBidi"/>
          <w:color w:val="000000"/>
        </w:rPr>
      </w:pPr>
    </w:p>
    <w:p w14:paraId="70E6C276" w14:textId="77777777" w:rsidR="00234FDB" w:rsidRDefault="00BF0E73" w:rsidP="00CD7EEC">
      <w:pPr>
        <w:jc w:val="center"/>
      </w:pPr>
      <w:r>
        <w:rPr>
          <w:rFonts w:asciiTheme="majorBidi" w:hAnsiTheme="majorBidi" w:cstheme="majorBidi"/>
          <w:noProof/>
          <w:color w:val="000000"/>
        </w:rPr>
        <w:drawing>
          <wp:inline distT="0" distB="0" distL="0" distR="0" wp14:anchorId="58EA0142" wp14:editId="21687721">
            <wp:extent cx="3726000" cy="2786400"/>
            <wp:effectExtent l="0" t="0" r="8255" b="1397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FBF2F10" w14:textId="77777777" w:rsidR="00A71FA6" w:rsidRDefault="00234FDB" w:rsidP="00CD7EEC">
      <w:pPr>
        <w:pStyle w:val="Caption"/>
        <w:rPr>
          <w:rFonts w:asciiTheme="majorBidi" w:hAnsiTheme="majorBidi" w:cstheme="majorBidi"/>
          <w:color w:val="000000"/>
          <w:lang w:val="id-ID"/>
        </w:rPr>
      </w:pPr>
      <w:r>
        <w:t xml:space="preserve">Grafik </w:t>
      </w:r>
      <w:r w:rsidR="00A40856">
        <w:t>10</w:t>
      </w:r>
      <w:r>
        <w:t xml:space="preserve">. Jumlah data </w:t>
      </w:r>
      <w:r w:rsidR="00A82FB2">
        <w:t>yang terklasifikasi salah</w:t>
      </w:r>
      <w:r>
        <w:t xml:space="preserve"> </w:t>
      </w:r>
      <w:r w:rsidR="00FA703E">
        <w:t>pada kedua alpha</w:t>
      </w:r>
    </w:p>
    <w:p w14:paraId="447D5EF1" w14:textId="77777777" w:rsidR="00047B82" w:rsidRDefault="00047B82" w:rsidP="00CD7EEC">
      <w:pPr>
        <w:keepNext/>
        <w:jc w:val="both"/>
      </w:pPr>
    </w:p>
    <w:p w14:paraId="18B00D22" w14:textId="77777777" w:rsidR="00A71FA6" w:rsidRPr="00A71FA6" w:rsidRDefault="00727844" w:rsidP="00CD7EEC">
      <w:pPr>
        <w:ind w:firstLine="357"/>
        <w:jc w:val="both"/>
        <w:rPr>
          <w:rFonts w:asciiTheme="majorBidi" w:hAnsiTheme="majorBidi" w:cstheme="majorBidi"/>
          <w:color w:val="000000"/>
          <w:lang w:val="id-ID"/>
        </w:rPr>
      </w:pPr>
      <w:r>
        <w:rPr>
          <w:rFonts w:asciiTheme="majorBidi" w:hAnsiTheme="majorBidi" w:cstheme="majorBidi"/>
          <w:color w:val="000000"/>
        </w:rPr>
        <w:t xml:space="preserve">Berdasarkan informasi grafik </w:t>
      </w:r>
      <w:r w:rsidR="00A40856">
        <w:rPr>
          <w:rFonts w:asciiTheme="majorBidi" w:hAnsiTheme="majorBidi" w:cstheme="majorBidi"/>
          <w:color w:val="000000"/>
        </w:rPr>
        <w:t xml:space="preserve">10 </w:t>
      </w:r>
      <w:r>
        <w:rPr>
          <w:rFonts w:asciiTheme="majorBidi" w:hAnsiTheme="majorBidi" w:cstheme="majorBidi"/>
          <w:color w:val="000000"/>
        </w:rPr>
        <w:t xml:space="preserve">dapat diamati bahwa peningkatan performa model </w:t>
      </w:r>
      <w:r w:rsidR="008D77AF">
        <w:rPr>
          <w:rFonts w:asciiTheme="majorBidi" w:hAnsiTheme="majorBidi" w:cstheme="majorBidi"/>
          <w:color w:val="000000"/>
        </w:rPr>
        <w:t xml:space="preserve">berhasil </w:t>
      </w:r>
      <w:r>
        <w:rPr>
          <w:rFonts w:asciiTheme="majorBidi" w:hAnsiTheme="majorBidi" w:cstheme="majorBidi"/>
          <w:color w:val="000000"/>
        </w:rPr>
        <w:t>mengurangi data yang</w:t>
      </w:r>
      <w:r w:rsidR="0087267C">
        <w:rPr>
          <w:rFonts w:asciiTheme="majorBidi" w:hAnsiTheme="majorBidi" w:cstheme="majorBidi"/>
          <w:color w:val="000000"/>
        </w:rPr>
        <w:t xml:space="preserve"> terklasifikasi salah dengan total sebanyak lima</w:t>
      </w:r>
      <w:r>
        <w:rPr>
          <w:rFonts w:asciiTheme="majorBidi" w:hAnsiTheme="majorBidi" w:cstheme="majorBidi"/>
          <w:color w:val="000000"/>
        </w:rPr>
        <w:t xml:space="preserve"> data. Adapun komposisi data yang mengandung fitur </w:t>
      </w:r>
      <w:r w:rsidR="006E66F4">
        <w:rPr>
          <w:rFonts w:asciiTheme="majorBidi" w:hAnsiTheme="majorBidi" w:cstheme="majorBidi"/>
          <w:color w:val="000000"/>
        </w:rPr>
        <w:t>OOV</w:t>
      </w:r>
      <w:r>
        <w:rPr>
          <w:rFonts w:asciiTheme="majorBidi" w:hAnsiTheme="majorBidi" w:cstheme="majorBidi"/>
          <w:color w:val="000000"/>
        </w:rPr>
        <w:t xml:space="preserve"> berkurang sebanyak 10% dan data yang tidak terdapat </w:t>
      </w:r>
      <w:r w:rsidR="006E66F4">
        <w:rPr>
          <w:rFonts w:asciiTheme="majorBidi" w:hAnsiTheme="majorBidi" w:cstheme="majorBidi"/>
          <w:color w:val="000000"/>
        </w:rPr>
        <w:t>OOV</w:t>
      </w:r>
      <w:r>
        <w:rPr>
          <w:rFonts w:asciiTheme="majorBidi" w:hAnsiTheme="majorBidi" w:cstheme="majorBidi"/>
          <w:color w:val="000000"/>
        </w:rPr>
        <w:t xml:space="preserve"> berkurang sebanyak 40%. </w:t>
      </w:r>
      <w:r w:rsidR="00F510EA">
        <w:rPr>
          <w:rFonts w:asciiTheme="majorBidi" w:hAnsiTheme="majorBidi" w:cstheme="majorBidi"/>
          <w:color w:val="000000"/>
        </w:rPr>
        <w:t xml:space="preserve">Hal ini membuktikan bahwa </w:t>
      </w:r>
      <w:r w:rsidR="00FA703E" w:rsidRPr="00FA703E">
        <w:rPr>
          <w:rFonts w:asciiTheme="majorBidi" w:hAnsiTheme="majorBidi" w:cstheme="majorBidi"/>
          <w:i/>
          <w:color w:val="000000"/>
        </w:rPr>
        <w:t>smoothing</w:t>
      </w:r>
      <w:r w:rsidR="00F510EA">
        <w:rPr>
          <w:rFonts w:asciiTheme="majorBidi" w:hAnsiTheme="majorBidi" w:cstheme="majorBidi"/>
          <w:color w:val="000000"/>
        </w:rPr>
        <w:t xml:space="preserve"> parameter memberikan peningkatan performa model yang cukup baik </w:t>
      </w:r>
      <w:r w:rsidR="00503566">
        <w:rPr>
          <w:rFonts w:asciiTheme="majorBidi" w:hAnsiTheme="majorBidi" w:cstheme="majorBidi"/>
          <w:color w:val="000000"/>
        </w:rPr>
        <w:t>dan</w:t>
      </w:r>
      <w:r w:rsidR="00F510EA">
        <w:rPr>
          <w:rFonts w:asciiTheme="majorBidi" w:hAnsiTheme="majorBidi" w:cstheme="majorBidi"/>
          <w:color w:val="000000"/>
        </w:rPr>
        <w:t xml:space="preserve"> berhasil mengurangi data yang mengandung fitur </w:t>
      </w:r>
      <w:r w:rsidR="006E66F4">
        <w:rPr>
          <w:rFonts w:asciiTheme="majorBidi" w:hAnsiTheme="majorBidi" w:cstheme="majorBidi"/>
          <w:color w:val="000000"/>
        </w:rPr>
        <w:t>OOV</w:t>
      </w:r>
      <w:r w:rsidR="00F510EA">
        <w:rPr>
          <w:rFonts w:asciiTheme="majorBidi" w:hAnsiTheme="majorBidi" w:cstheme="majorBidi"/>
          <w:color w:val="000000"/>
        </w:rPr>
        <w:t xml:space="preserve"> walaupun tidak signifikan.</w:t>
      </w:r>
    </w:p>
    <w:p w14:paraId="34F49311" w14:textId="77777777" w:rsidR="00A71FA6" w:rsidRPr="00BD6518" w:rsidRDefault="005F3B71" w:rsidP="00BD6518">
      <w:pPr>
        <w:ind w:firstLine="357"/>
        <w:jc w:val="both"/>
        <w:rPr>
          <w:rFonts w:asciiTheme="majorBidi" w:hAnsiTheme="majorBidi" w:cstheme="majorBidi"/>
          <w:color w:val="000000"/>
        </w:rPr>
      </w:pPr>
      <w:r>
        <w:rPr>
          <w:rFonts w:asciiTheme="majorBidi" w:hAnsiTheme="majorBidi" w:cstheme="majorBidi"/>
          <w:color w:val="000000"/>
          <w:lang w:val="id-ID"/>
        </w:rPr>
        <w:t xml:space="preserve">Penggunaan nilai </w:t>
      </w:r>
      <m:oMath>
        <m:r>
          <w:rPr>
            <w:rFonts w:ascii="Cambria Math" w:hAnsi="Cambria Math"/>
            <w:szCs w:val="24"/>
          </w:rPr>
          <m:t>α</m:t>
        </m:r>
      </m:oMath>
      <w:r w:rsidRPr="00A71FA6">
        <w:rPr>
          <w:rFonts w:asciiTheme="majorBidi" w:hAnsiTheme="majorBidi" w:cstheme="majorBidi"/>
          <w:color w:val="000000"/>
          <w:lang w:val="id-ID"/>
        </w:rPr>
        <w:t xml:space="preserve"> </w:t>
      </w:r>
      <w:r w:rsidR="00A71FA6" w:rsidRPr="00A71FA6">
        <w:rPr>
          <w:rFonts w:asciiTheme="majorBidi" w:hAnsiTheme="majorBidi" w:cstheme="majorBidi"/>
          <w:color w:val="000000"/>
          <w:lang w:val="id-ID"/>
        </w:rPr>
        <w:t>= 0.1 yang menghasilkan peningkatan performa ini sesuai</w:t>
      </w:r>
      <w:r w:rsidR="00E8460F">
        <w:rPr>
          <w:rFonts w:asciiTheme="majorBidi" w:hAnsiTheme="majorBidi" w:cstheme="majorBidi"/>
          <w:color w:val="000000"/>
          <w:lang w:val="id-ID"/>
        </w:rPr>
        <w:t xml:space="preserve"> dengan aplikasi </w:t>
      </w:r>
      <w:r w:rsidR="00C32B97" w:rsidRPr="00C32B97">
        <w:rPr>
          <w:rFonts w:asciiTheme="majorBidi" w:hAnsiTheme="majorBidi" w:cstheme="majorBidi"/>
          <w:i/>
          <w:color w:val="000000"/>
        </w:rPr>
        <w:t>likelihood probability</w:t>
      </w:r>
      <w:r w:rsidR="00C32B97">
        <w:rPr>
          <w:rFonts w:asciiTheme="majorBidi" w:hAnsiTheme="majorBidi" w:cstheme="majorBidi"/>
          <w:color w:val="000000"/>
        </w:rPr>
        <w:t xml:space="preserve"> pada </w:t>
      </w:r>
      <w:r w:rsidR="00E8460F">
        <w:rPr>
          <w:rFonts w:asciiTheme="majorBidi" w:hAnsiTheme="majorBidi" w:cstheme="majorBidi"/>
          <w:color w:val="000000"/>
          <w:lang w:val="id-ID"/>
        </w:rPr>
        <w:t>formula</w:t>
      </w:r>
      <w:r>
        <w:rPr>
          <w:rFonts w:asciiTheme="majorBidi" w:hAnsiTheme="majorBidi" w:cstheme="majorBidi"/>
          <w:color w:val="000000"/>
        </w:rPr>
        <w:t xml:space="preserve"> 9 dimana </w:t>
      </w:r>
      <m:oMath>
        <m:r>
          <w:rPr>
            <w:rFonts w:ascii="Cambria Math" w:hAnsi="Cambria Math"/>
            <w:szCs w:val="24"/>
          </w:rPr>
          <m:t>α</m:t>
        </m:r>
      </m:oMath>
      <w:r w:rsidR="00A71FA6" w:rsidRPr="00A71FA6">
        <w:rPr>
          <w:rFonts w:asciiTheme="majorBidi" w:hAnsiTheme="majorBidi" w:cstheme="majorBidi"/>
          <w:color w:val="000000"/>
          <w:lang w:val="id-ID"/>
        </w:rPr>
        <w:t xml:space="preserve"> </w:t>
      </w:r>
      <w:r w:rsidR="00C32B97">
        <w:rPr>
          <w:rFonts w:asciiTheme="majorBidi" w:hAnsiTheme="majorBidi" w:cstheme="majorBidi"/>
          <w:color w:val="000000"/>
        </w:rPr>
        <w:t xml:space="preserve">yang menjadi pembagi bernilai kecil dapat menyebabkan nilai </w:t>
      </w:r>
      <w:r w:rsidR="00C32B97" w:rsidRPr="00C32B97">
        <w:rPr>
          <w:rFonts w:asciiTheme="majorBidi" w:hAnsiTheme="majorBidi" w:cstheme="majorBidi"/>
          <w:i/>
          <w:color w:val="000000"/>
        </w:rPr>
        <w:t>likelihood probability</w:t>
      </w:r>
      <w:r w:rsidR="00C32B97">
        <w:rPr>
          <w:rFonts w:asciiTheme="majorBidi" w:hAnsiTheme="majorBidi" w:cstheme="majorBidi"/>
          <w:i/>
          <w:color w:val="000000"/>
        </w:rPr>
        <w:t xml:space="preserve"> </w:t>
      </w:r>
      <w:r w:rsidR="00C32B97">
        <w:rPr>
          <w:rFonts w:asciiTheme="majorBidi" w:hAnsiTheme="majorBidi" w:cstheme="majorBidi"/>
          <w:color w:val="000000"/>
        </w:rPr>
        <w:t xml:space="preserve">nya besar. Sehingga hubungan antara </w:t>
      </w:r>
      <w:r w:rsidR="00C32B97" w:rsidRPr="00C32B97">
        <w:rPr>
          <w:rFonts w:asciiTheme="majorBidi" w:hAnsiTheme="majorBidi" w:cstheme="majorBidi"/>
          <w:i/>
          <w:color w:val="000000"/>
        </w:rPr>
        <w:t>laplace smoothing</w:t>
      </w:r>
      <w:r w:rsidR="00C32B97">
        <w:rPr>
          <w:rFonts w:asciiTheme="majorBidi" w:hAnsiTheme="majorBidi" w:cstheme="majorBidi"/>
          <w:i/>
          <w:color w:val="000000"/>
        </w:rPr>
        <w:t xml:space="preserve"> </w:t>
      </w:r>
      <w:r w:rsidR="00C32B97">
        <w:rPr>
          <w:rFonts w:asciiTheme="majorBidi" w:hAnsiTheme="majorBidi" w:cstheme="majorBidi"/>
          <w:color w:val="000000"/>
        </w:rPr>
        <w:t xml:space="preserve">dan </w:t>
      </w:r>
      <w:r w:rsidR="00C32B97" w:rsidRPr="00C32B97">
        <w:rPr>
          <w:rFonts w:asciiTheme="majorBidi" w:hAnsiTheme="majorBidi" w:cstheme="majorBidi"/>
          <w:i/>
          <w:color w:val="000000"/>
        </w:rPr>
        <w:t>likelihood probability</w:t>
      </w:r>
      <w:r w:rsidR="00C32B97">
        <w:rPr>
          <w:rFonts w:asciiTheme="majorBidi" w:hAnsiTheme="majorBidi" w:cstheme="majorBidi"/>
          <w:color w:val="000000"/>
        </w:rPr>
        <w:t xml:space="preserve"> ini berbanding terbalik</w:t>
      </w:r>
      <w:r w:rsidR="00BF6E18">
        <w:rPr>
          <w:rFonts w:asciiTheme="majorBidi" w:hAnsiTheme="majorBidi" w:cstheme="majorBidi"/>
          <w:color w:val="000000"/>
        </w:rPr>
        <w:t>.</w:t>
      </w:r>
    </w:p>
    <w:p w14:paraId="25BAB21E" w14:textId="77777777" w:rsidR="00AE05DC" w:rsidRPr="00C45429" w:rsidRDefault="00AE05DC" w:rsidP="00CD7EEC">
      <w:pPr>
        <w:jc w:val="both"/>
        <w:rPr>
          <w:rFonts w:asciiTheme="majorBidi" w:hAnsiTheme="majorBidi" w:cstheme="majorBidi"/>
          <w:color w:val="000000"/>
        </w:rPr>
      </w:pPr>
    </w:p>
    <w:p w14:paraId="064FF28F" w14:textId="77777777" w:rsidR="00E4461E" w:rsidRPr="007121EB" w:rsidRDefault="00E4461E" w:rsidP="00CD7EEC">
      <w:pPr>
        <w:pStyle w:val="ListParagraph"/>
        <w:numPr>
          <w:ilvl w:val="0"/>
          <w:numId w:val="1"/>
        </w:numPr>
        <w:jc w:val="both"/>
        <w:rPr>
          <w:rFonts w:asciiTheme="majorBidi" w:hAnsiTheme="majorBidi" w:cstheme="majorBidi"/>
          <w:b/>
          <w:bCs/>
          <w:color w:val="000000"/>
          <w:sz w:val="20"/>
          <w:szCs w:val="20"/>
          <w:lang w:val="id-ID"/>
        </w:rPr>
      </w:pPr>
      <w:r w:rsidRPr="007121EB">
        <w:rPr>
          <w:rFonts w:asciiTheme="majorBidi" w:hAnsiTheme="majorBidi" w:cstheme="majorBidi"/>
          <w:b/>
          <w:bCs/>
          <w:color w:val="000000"/>
          <w:sz w:val="20"/>
          <w:szCs w:val="20"/>
          <w:lang w:val="id-ID"/>
        </w:rPr>
        <w:t>Kesimpulan</w:t>
      </w:r>
    </w:p>
    <w:p w14:paraId="4418FA44" w14:textId="77777777" w:rsidR="00BD17B3" w:rsidRPr="00BD17B3" w:rsidRDefault="00B31BC9" w:rsidP="00CD7EEC">
      <w:pPr>
        <w:ind w:firstLine="357"/>
        <w:jc w:val="both"/>
        <w:rPr>
          <w:rFonts w:asciiTheme="majorBidi" w:hAnsiTheme="majorBidi" w:cstheme="majorBidi"/>
          <w:color w:val="000000"/>
          <w:lang w:val="id-ID"/>
        </w:rPr>
      </w:pPr>
      <w:r>
        <w:rPr>
          <w:rFonts w:asciiTheme="majorBidi" w:hAnsiTheme="majorBidi" w:cstheme="majorBidi"/>
          <w:color w:val="000000"/>
        </w:rPr>
        <w:t xml:space="preserve">Berdasarkan hasil penelitian yang telah dilakukan, terdapat beberapa kesimpulan. Kesimpulan terbagi menjadi </w:t>
      </w:r>
      <w:r w:rsidR="009F2CB1">
        <w:rPr>
          <w:rFonts w:asciiTheme="majorBidi" w:hAnsiTheme="majorBidi" w:cstheme="majorBidi"/>
          <w:color w:val="000000"/>
        </w:rPr>
        <w:t xml:space="preserve">kesimpulan dalam pola penggunaan bahasa oleh perilaku depresi dan </w:t>
      </w:r>
      <w:r w:rsidR="00717869">
        <w:rPr>
          <w:rFonts w:asciiTheme="majorBidi" w:hAnsiTheme="majorBidi" w:cstheme="majorBidi"/>
          <w:color w:val="000000"/>
        </w:rPr>
        <w:t xml:space="preserve">beberapa </w:t>
      </w:r>
      <w:r w:rsidR="009F2CB1">
        <w:rPr>
          <w:rFonts w:asciiTheme="majorBidi" w:hAnsiTheme="majorBidi" w:cstheme="majorBidi"/>
          <w:color w:val="000000"/>
        </w:rPr>
        <w:t>skenario penelitian yang bertujuan untuk membangun model klasifika</w:t>
      </w:r>
      <w:r w:rsidR="00610FB3">
        <w:rPr>
          <w:rFonts w:asciiTheme="majorBidi" w:hAnsiTheme="majorBidi" w:cstheme="majorBidi"/>
          <w:color w:val="000000"/>
        </w:rPr>
        <w:t>si</w:t>
      </w:r>
      <w:r w:rsidR="009F2CB1">
        <w:rPr>
          <w:rFonts w:asciiTheme="majorBidi" w:hAnsiTheme="majorBidi" w:cstheme="majorBidi"/>
          <w:color w:val="000000"/>
        </w:rPr>
        <w:t xml:space="preserve"> dengan performa terbaik.</w:t>
      </w:r>
      <w:r w:rsidR="00BD17B3" w:rsidRPr="00A71FA6">
        <w:rPr>
          <w:rFonts w:asciiTheme="majorBidi" w:hAnsiTheme="majorBidi" w:cstheme="majorBidi"/>
          <w:color w:val="000000"/>
          <w:lang w:val="id-ID"/>
        </w:rPr>
        <w:t xml:space="preserve"> </w:t>
      </w:r>
    </w:p>
    <w:p w14:paraId="0D45E3E3" w14:textId="77777777" w:rsidR="00610FB3" w:rsidRDefault="00B31BC9" w:rsidP="00717869">
      <w:pPr>
        <w:ind w:firstLine="357"/>
        <w:jc w:val="both"/>
        <w:rPr>
          <w:rFonts w:asciiTheme="majorBidi" w:hAnsiTheme="majorBidi" w:cstheme="majorBidi"/>
          <w:color w:val="000000"/>
        </w:rPr>
      </w:pPr>
      <w:r>
        <w:rPr>
          <w:rFonts w:asciiTheme="majorBidi" w:hAnsiTheme="majorBidi" w:cstheme="majorBidi"/>
          <w:color w:val="000000"/>
        </w:rPr>
        <w:t xml:space="preserve">Dalam menentukan pola penggunaan bahasa pada data yang terklasifikasi depresi, penulis melakukan eksplorasi penggunaan </w:t>
      </w:r>
      <w:r w:rsidR="008726DC">
        <w:rPr>
          <w:rFonts w:asciiTheme="majorBidi" w:hAnsiTheme="majorBidi" w:cstheme="majorBidi"/>
          <w:color w:val="000000"/>
        </w:rPr>
        <w:t>kata ganti orang</w:t>
      </w:r>
      <w:r>
        <w:rPr>
          <w:rFonts w:asciiTheme="majorBidi" w:hAnsiTheme="majorBidi" w:cstheme="majorBidi"/>
          <w:color w:val="000000"/>
        </w:rPr>
        <w:t xml:space="preserve"> pada data depresi. Hasil yang didapatkan adalah, pada data depresi,</w:t>
      </w:r>
      <w:r w:rsidR="00717869">
        <w:rPr>
          <w:rFonts w:asciiTheme="majorBidi" w:hAnsiTheme="majorBidi" w:cstheme="majorBidi"/>
          <w:color w:val="000000"/>
        </w:rPr>
        <w:t xml:space="preserve"> penggunaan kata ganti orang pertama, yaitu kata ganti ‘I’ lebih dominan sebanyak 83.14% dibandingkan kata ganti lain. </w:t>
      </w:r>
      <w:r>
        <w:rPr>
          <w:rFonts w:asciiTheme="majorBidi" w:hAnsiTheme="majorBidi" w:cstheme="majorBidi"/>
          <w:color w:val="000000"/>
        </w:rPr>
        <w:t xml:space="preserve">Selain itu, perilaku depresi juga ditandai dengan banyak penggunaan to-be yang termasuk dalam </w:t>
      </w:r>
      <w:r w:rsidRPr="00B31BC9">
        <w:rPr>
          <w:rFonts w:asciiTheme="majorBidi" w:hAnsiTheme="majorBidi" w:cstheme="majorBidi"/>
          <w:i/>
          <w:color w:val="000000"/>
        </w:rPr>
        <w:t>present tense</w:t>
      </w:r>
      <w:r>
        <w:rPr>
          <w:rFonts w:asciiTheme="majorBidi" w:hAnsiTheme="majorBidi" w:cstheme="majorBidi"/>
          <w:color w:val="000000"/>
        </w:rPr>
        <w:t xml:space="preserve"> atau grammar yang menceritakan kejadian yang sedang terjadi atau biasanya terjadi. Terakhir, perilaku depresi juga ditandai dengan adanya negasi terhadap sesuatu atau konteks yang sedang diceritakan.</w:t>
      </w:r>
    </w:p>
    <w:p w14:paraId="4D44457E" w14:textId="77777777" w:rsidR="00610FB3" w:rsidRDefault="009F2CB1" w:rsidP="00FB054D">
      <w:pPr>
        <w:ind w:firstLine="357"/>
        <w:jc w:val="both"/>
        <w:rPr>
          <w:rFonts w:asciiTheme="majorBidi" w:hAnsiTheme="majorBidi" w:cstheme="majorBidi"/>
          <w:color w:val="000000"/>
        </w:rPr>
      </w:pPr>
      <w:r>
        <w:rPr>
          <w:rFonts w:asciiTheme="majorBidi" w:hAnsiTheme="majorBidi" w:cstheme="majorBidi"/>
          <w:color w:val="000000"/>
        </w:rPr>
        <w:t xml:space="preserve">Pada skenario pertama yang merupakan perbandingan jenis </w:t>
      </w:r>
      <w:r w:rsidR="00465006" w:rsidRPr="00465006">
        <w:rPr>
          <w:rFonts w:asciiTheme="majorBidi" w:hAnsiTheme="majorBidi" w:cstheme="majorBidi"/>
          <w:i/>
          <w:color w:val="000000"/>
        </w:rPr>
        <w:t>preprocessing</w:t>
      </w:r>
      <w:r>
        <w:rPr>
          <w:rFonts w:asciiTheme="majorBidi" w:hAnsiTheme="majorBidi" w:cstheme="majorBidi"/>
          <w:color w:val="000000"/>
        </w:rPr>
        <w:t xml:space="preserve"> untuk menghasilkan performa model terbaik didapatkan bahwa </w:t>
      </w:r>
      <w:r w:rsidR="00FA703E" w:rsidRPr="00FA703E">
        <w:rPr>
          <w:rFonts w:asciiTheme="majorBidi" w:hAnsiTheme="majorBidi" w:cstheme="majorBidi"/>
          <w:i/>
          <w:color w:val="000000"/>
        </w:rPr>
        <w:t>stopword removal</w:t>
      </w:r>
      <w:r>
        <w:rPr>
          <w:rFonts w:asciiTheme="majorBidi" w:hAnsiTheme="majorBidi" w:cstheme="majorBidi"/>
          <w:color w:val="000000"/>
        </w:rPr>
        <w:t xml:space="preserve"> memberikan </w:t>
      </w:r>
      <w:r w:rsidR="00610FB3">
        <w:rPr>
          <w:rFonts w:asciiTheme="majorBidi" w:hAnsiTheme="majorBidi" w:cstheme="majorBidi"/>
          <w:color w:val="000000"/>
        </w:rPr>
        <w:t xml:space="preserve">pengaruh </w:t>
      </w:r>
      <w:r w:rsidR="00FB054D">
        <w:rPr>
          <w:rFonts w:asciiTheme="majorBidi" w:hAnsiTheme="majorBidi" w:cstheme="majorBidi"/>
          <w:color w:val="000000"/>
        </w:rPr>
        <w:t xml:space="preserve">terhadap </w:t>
      </w:r>
      <w:r w:rsidR="00610FB3">
        <w:rPr>
          <w:rFonts w:asciiTheme="majorBidi" w:hAnsiTheme="majorBidi" w:cstheme="majorBidi"/>
          <w:color w:val="000000"/>
        </w:rPr>
        <w:t xml:space="preserve">peningkatan performa </w:t>
      </w:r>
      <w:r>
        <w:rPr>
          <w:rFonts w:asciiTheme="majorBidi" w:hAnsiTheme="majorBidi" w:cstheme="majorBidi"/>
          <w:color w:val="000000"/>
        </w:rPr>
        <w:t>model.</w:t>
      </w:r>
      <w:r w:rsidR="00610FB3">
        <w:rPr>
          <w:rFonts w:asciiTheme="majorBidi" w:hAnsiTheme="majorBidi" w:cstheme="majorBidi"/>
          <w:color w:val="000000"/>
        </w:rPr>
        <w:t xml:space="preserve"> Peningkatan akurasi yang didapatkan sebanyak 7-9% </w:t>
      </w:r>
      <w:r w:rsidR="00FB054D">
        <w:rPr>
          <w:rFonts w:asciiTheme="majorBidi" w:hAnsiTheme="majorBidi" w:cstheme="majorBidi"/>
          <w:color w:val="000000"/>
        </w:rPr>
        <w:t>dan peningkatan f1-score sebesar 5-6% pada ketiga jenis data</w:t>
      </w:r>
      <w:r w:rsidR="00610FB3">
        <w:rPr>
          <w:rFonts w:asciiTheme="majorBidi" w:hAnsiTheme="majorBidi" w:cstheme="majorBidi"/>
          <w:color w:val="000000"/>
        </w:rPr>
        <w:t xml:space="preserve">. Dalam penggunaan teknik reduksi kata, </w:t>
      </w:r>
      <w:r w:rsidR="00FA703E" w:rsidRPr="00FA703E">
        <w:rPr>
          <w:rFonts w:asciiTheme="majorBidi" w:hAnsiTheme="majorBidi" w:cstheme="majorBidi"/>
          <w:i/>
          <w:color w:val="000000"/>
        </w:rPr>
        <w:t>stemming</w:t>
      </w:r>
      <w:r w:rsidR="00610FB3">
        <w:rPr>
          <w:rFonts w:asciiTheme="majorBidi" w:hAnsiTheme="majorBidi" w:cstheme="majorBidi"/>
          <w:color w:val="000000"/>
        </w:rPr>
        <w:t xml:space="preserve"> terbukti memberikan performa model terbaik dengan peningkatan akurasi sebanyak </w:t>
      </w:r>
      <w:r w:rsidR="00FB054D">
        <w:rPr>
          <w:rFonts w:asciiTheme="majorBidi" w:hAnsiTheme="majorBidi" w:cstheme="majorBidi"/>
          <w:color w:val="000000"/>
        </w:rPr>
        <w:t>2-</w:t>
      </w:r>
      <w:r w:rsidR="00610FB3">
        <w:rPr>
          <w:rFonts w:asciiTheme="majorBidi" w:hAnsiTheme="majorBidi" w:cstheme="majorBidi"/>
          <w:color w:val="000000"/>
        </w:rPr>
        <w:t>3</w:t>
      </w:r>
      <w:r w:rsidR="00FB054D">
        <w:rPr>
          <w:rFonts w:asciiTheme="majorBidi" w:hAnsiTheme="majorBidi" w:cstheme="majorBidi"/>
          <w:color w:val="000000"/>
        </w:rPr>
        <w:t>.5</w:t>
      </w:r>
      <w:r w:rsidR="00610FB3">
        <w:rPr>
          <w:rFonts w:asciiTheme="majorBidi" w:hAnsiTheme="majorBidi" w:cstheme="majorBidi"/>
          <w:color w:val="000000"/>
        </w:rPr>
        <w:t>%</w:t>
      </w:r>
      <w:r w:rsidR="00FB054D">
        <w:rPr>
          <w:rFonts w:asciiTheme="majorBidi" w:hAnsiTheme="majorBidi" w:cstheme="majorBidi"/>
          <w:color w:val="000000"/>
        </w:rPr>
        <w:t xml:space="preserve"> dan f1-score sebanyak 1-2% pada kedua jenis data. Sedangkan lemmatization hanya memberikan peningkatan akurasi sebanyak 0.5-1% dan f1-score sebanyak 0.2-0.6% pada kedua jenis data. </w:t>
      </w:r>
      <w:r w:rsidR="00BD71FB">
        <w:rPr>
          <w:rFonts w:asciiTheme="majorBidi" w:hAnsiTheme="majorBidi" w:cstheme="majorBidi"/>
          <w:color w:val="000000"/>
        </w:rPr>
        <w:t xml:space="preserve">Selain itu </w:t>
      </w:r>
      <w:r w:rsidR="00FA703E" w:rsidRPr="00FA703E">
        <w:rPr>
          <w:rFonts w:asciiTheme="majorBidi" w:hAnsiTheme="majorBidi" w:cstheme="majorBidi"/>
          <w:i/>
          <w:color w:val="000000"/>
        </w:rPr>
        <w:t>stemming</w:t>
      </w:r>
      <w:r w:rsidR="00BD71FB">
        <w:rPr>
          <w:rFonts w:asciiTheme="majorBidi" w:hAnsiTheme="majorBidi" w:cstheme="majorBidi"/>
          <w:color w:val="000000"/>
        </w:rPr>
        <w:t xml:space="preserve"> juga mengurangi kata lebih banyak dibandingkan </w:t>
      </w:r>
      <w:r w:rsidR="00461D29" w:rsidRPr="00461D29">
        <w:rPr>
          <w:rFonts w:asciiTheme="majorBidi" w:hAnsiTheme="majorBidi" w:cstheme="majorBidi"/>
          <w:i/>
          <w:color w:val="000000"/>
        </w:rPr>
        <w:t>lemmatization</w:t>
      </w:r>
      <w:r w:rsidR="00BD71FB">
        <w:rPr>
          <w:rFonts w:asciiTheme="majorBidi" w:hAnsiTheme="majorBidi" w:cstheme="majorBidi"/>
          <w:color w:val="000000"/>
        </w:rPr>
        <w:t xml:space="preserve">, yaitu 24.17% lebih banyak daripada </w:t>
      </w:r>
      <w:r w:rsidR="00461D29" w:rsidRPr="00461D29">
        <w:rPr>
          <w:rFonts w:asciiTheme="majorBidi" w:hAnsiTheme="majorBidi" w:cstheme="majorBidi"/>
          <w:i/>
          <w:color w:val="000000"/>
        </w:rPr>
        <w:t>lemmatization</w:t>
      </w:r>
      <w:r w:rsidR="00BD71FB">
        <w:rPr>
          <w:rFonts w:asciiTheme="majorBidi" w:hAnsiTheme="majorBidi" w:cstheme="majorBidi"/>
          <w:color w:val="000000"/>
        </w:rPr>
        <w:t xml:space="preserve"> yang hanya sebesar 7.7%.</w:t>
      </w:r>
    </w:p>
    <w:p w14:paraId="4F2ADE4C" w14:textId="6AFB90D1" w:rsidR="00895FF2" w:rsidRDefault="006E66AC" w:rsidP="00895FF2">
      <w:pPr>
        <w:ind w:firstLine="357"/>
        <w:jc w:val="both"/>
        <w:rPr>
          <w:rFonts w:asciiTheme="majorBidi" w:hAnsiTheme="majorBidi" w:cstheme="majorBidi"/>
          <w:color w:val="000000"/>
        </w:rPr>
      </w:pPr>
      <w:r>
        <w:rPr>
          <w:rFonts w:asciiTheme="majorBidi" w:hAnsiTheme="majorBidi" w:cstheme="majorBidi"/>
          <w:color w:val="000000"/>
        </w:rPr>
        <w:t xml:space="preserve">Pada skenario kedua, </w:t>
      </w:r>
      <w:r w:rsidR="00465006" w:rsidRPr="00465006">
        <w:rPr>
          <w:rFonts w:asciiTheme="majorBidi" w:hAnsiTheme="majorBidi" w:cstheme="majorBidi"/>
          <w:i/>
          <w:color w:val="000000"/>
        </w:rPr>
        <w:t>feature selection</w:t>
      </w:r>
      <w:r w:rsidR="006B5496">
        <w:rPr>
          <w:rFonts w:asciiTheme="majorBidi" w:hAnsiTheme="majorBidi" w:cstheme="majorBidi"/>
          <w:color w:val="000000"/>
        </w:rPr>
        <w:t xml:space="preserve"> </w:t>
      </w:r>
      <w:r>
        <w:rPr>
          <w:rFonts w:asciiTheme="majorBidi" w:hAnsiTheme="majorBidi" w:cstheme="majorBidi"/>
          <w:color w:val="000000"/>
        </w:rPr>
        <w:t xml:space="preserve">yang menghasilkan performa model terbaik </w:t>
      </w:r>
      <w:r w:rsidR="006B5496">
        <w:rPr>
          <w:rFonts w:asciiTheme="majorBidi" w:hAnsiTheme="majorBidi" w:cstheme="majorBidi"/>
          <w:color w:val="000000"/>
        </w:rPr>
        <w:t xml:space="preserve">adalah </w:t>
      </w:r>
      <w:r w:rsidR="00465006" w:rsidRPr="00465006">
        <w:rPr>
          <w:rFonts w:asciiTheme="majorBidi" w:hAnsiTheme="majorBidi" w:cstheme="majorBidi"/>
          <w:i/>
          <w:color w:val="000000"/>
        </w:rPr>
        <w:t>Information Gain</w:t>
      </w:r>
      <w:r w:rsidR="006B5496">
        <w:rPr>
          <w:rFonts w:asciiTheme="majorBidi" w:hAnsiTheme="majorBidi" w:cstheme="majorBidi"/>
          <w:color w:val="000000"/>
        </w:rPr>
        <w:t xml:space="preserve"> (IG) karena memberikan peningkatan akurasi </w:t>
      </w:r>
      <w:r>
        <w:rPr>
          <w:rFonts w:asciiTheme="majorBidi" w:hAnsiTheme="majorBidi" w:cstheme="majorBidi"/>
          <w:color w:val="000000"/>
        </w:rPr>
        <w:t xml:space="preserve">maksimum </w:t>
      </w:r>
      <w:r w:rsidR="00926318">
        <w:rPr>
          <w:rFonts w:asciiTheme="majorBidi" w:hAnsiTheme="majorBidi" w:cstheme="majorBidi"/>
          <w:color w:val="000000"/>
        </w:rPr>
        <w:t>sebanyak 5.59</w:t>
      </w:r>
      <w:r w:rsidR="006B5496">
        <w:rPr>
          <w:rFonts w:asciiTheme="majorBidi" w:hAnsiTheme="majorBidi" w:cstheme="majorBidi"/>
          <w:color w:val="000000"/>
        </w:rPr>
        <w:t xml:space="preserve">% </w:t>
      </w:r>
      <w:r w:rsidR="00EA2715">
        <w:rPr>
          <w:rFonts w:asciiTheme="majorBidi" w:hAnsiTheme="majorBidi" w:cstheme="majorBidi"/>
          <w:color w:val="000000"/>
        </w:rPr>
        <w:t>menjadi 87.82</w:t>
      </w:r>
      <w:r w:rsidR="00493322">
        <w:rPr>
          <w:rFonts w:asciiTheme="majorBidi" w:hAnsiTheme="majorBidi" w:cstheme="majorBidi"/>
          <w:color w:val="000000"/>
        </w:rPr>
        <w:t xml:space="preserve">% </w:t>
      </w:r>
      <w:r w:rsidR="006B5496">
        <w:rPr>
          <w:rFonts w:asciiTheme="majorBidi" w:hAnsiTheme="majorBidi" w:cstheme="majorBidi"/>
          <w:color w:val="000000"/>
        </w:rPr>
        <w:t xml:space="preserve">dibandingkan </w:t>
      </w:r>
      <w:r w:rsidR="00465006" w:rsidRPr="00465006">
        <w:rPr>
          <w:rFonts w:asciiTheme="majorBidi" w:hAnsiTheme="majorBidi" w:cstheme="majorBidi"/>
          <w:i/>
          <w:color w:val="000000"/>
        </w:rPr>
        <w:t>Categorical Proportional Difference</w:t>
      </w:r>
      <w:r w:rsidR="006B5496">
        <w:rPr>
          <w:rFonts w:asciiTheme="majorBidi" w:hAnsiTheme="majorBidi" w:cstheme="majorBidi"/>
          <w:color w:val="000000"/>
        </w:rPr>
        <w:t xml:space="preserve"> </w:t>
      </w:r>
      <w:r w:rsidR="009F2CB1">
        <w:rPr>
          <w:rFonts w:asciiTheme="majorBidi" w:hAnsiTheme="majorBidi" w:cstheme="majorBidi"/>
          <w:color w:val="000000"/>
        </w:rPr>
        <w:t xml:space="preserve">(CPD) </w:t>
      </w:r>
      <w:r w:rsidR="00926318">
        <w:rPr>
          <w:rFonts w:asciiTheme="majorBidi" w:hAnsiTheme="majorBidi" w:cstheme="majorBidi"/>
          <w:color w:val="000000"/>
        </w:rPr>
        <w:t xml:space="preserve">yang hanya </w:t>
      </w:r>
      <w:r w:rsidR="00493322">
        <w:rPr>
          <w:rFonts w:asciiTheme="majorBidi" w:hAnsiTheme="majorBidi" w:cstheme="majorBidi"/>
          <w:color w:val="000000"/>
        </w:rPr>
        <w:t xml:space="preserve">memberikan peningkatan sebanyak </w:t>
      </w:r>
      <w:r w:rsidR="00926318">
        <w:rPr>
          <w:rFonts w:asciiTheme="majorBidi" w:hAnsiTheme="majorBidi" w:cstheme="majorBidi"/>
          <w:color w:val="000000"/>
        </w:rPr>
        <w:t>2.03</w:t>
      </w:r>
      <w:r w:rsidR="006B5496">
        <w:rPr>
          <w:rFonts w:asciiTheme="majorBidi" w:hAnsiTheme="majorBidi" w:cstheme="majorBidi"/>
          <w:color w:val="000000"/>
        </w:rPr>
        <w:t>%</w:t>
      </w:r>
      <w:r w:rsidR="006B6F0B">
        <w:rPr>
          <w:rFonts w:asciiTheme="majorBidi" w:hAnsiTheme="majorBidi" w:cstheme="majorBidi"/>
          <w:color w:val="000000"/>
        </w:rPr>
        <w:t xml:space="preserve"> menjadi 84.26</w:t>
      </w:r>
      <w:r w:rsidR="00493322">
        <w:rPr>
          <w:rFonts w:asciiTheme="majorBidi" w:hAnsiTheme="majorBidi" w:cstheme="majorBidi"/>
          <w:color w:val="000000"/>
        </w:rPr>
        <w:t>%</w:t>
      </w:r>
      <w:r w:rsidR="006B5496">
        <w:rPr>
          <w:rFonts w:asciiTheme="majorBidi" w:hAnsiTheme="majorBidi" w:cstheme="majorBidi"/>
          <w:color w:val="000000"/>
        </w:rPr>
        <w:t xml:space="preserve">. </w:t>
      </w:r>
      <w:r w:rsidR="00136B70">
        <w:rPr>
          <w:rFonts w:asciiTheme="majorBidi" w:hAnsiTheme="majorBidi" w:cstheme="majorBidi"/>
          <w:color w:val="000000"/>
        </w:rPr>
        <w:t xml:space="preserve">Selain itu peningkatan f1-score maksimum juga dirasakan oleh IG sebanyak 3.91% </w:t>
      </w:r>
      <w:r w:rsidR="00EA2715">
        <w:rPr>
          <w:rFonts w:asciiTheme="majorBidi" w:hAnsiTheme="majorBidi" w:cstheme="majorBidi"/>
          <w:color w:val="000000"/>
        </w:rPr>
        <w:t>menjadi 89.74</w:t>
      </w:r>
      <w:r w:rsidR="00493322">
        <w:rPr>
          <w:rFonts w:asciiTheme="majorBidi" w:hAnsiTheme="majorBidi" w:cstheme="majorBidi"/>
          <w:color w:val="000000"/>
        </w:rPr>
        <w:t xml:space="preserve">% </w:t>
      </w:r>
      <w:r w:rsidR="00136B70">
        <w:rPr>
          <w:rFonts w:asciiTheme="majorBidi" w:hAnsiTheme="majorBidi" w:cstheme="majorBidi"/>
          <w:color w:val="000000"/>
        </w:rPr>
        <w:t xml:space="preserve">dibandingkan CPD yang hanya </w:t>
      </w:r>
      <w:r w:rsidR="00493322">
        <w:rPr>
          <w:rFonts w:asciiTheme="majorBidi" w:hAnsiTheme="majorBidi" w:cstheme="majorBidi"/>
          <w:color w:val="000000"/>
        </w:rPr>
        <w:t xml:space="preserve">memiliki peningkatan </w:t>
      </w:r>
      <w:r w:rsidR="00136B70">
        <w:rPr>
          <w:rFonts w:asciiTheme="majorBidi" w:hAnsiTheme="majorBidi" w:cstheme="majorBidi"/>
          <w:color w:val="000000"/>
        </w:rPr>
        <w:t>0.61%</w:t>
      </w:r>
      <w:r w:rsidR="006B6F0B">
        <w:rPr>
          <w:rFonts w:asciiTheme="majorBidi" w:hAnsiTheme="majorBidi" w:cstheme="majorBidi"/>
          <w:color w:val="000000"/>
        </w:rPr>
        <w:t xml:space="preserve"> menjadi 86.44</w:t>
      </w:r>
      <w:r w:rsidR="00493322">
        <w:rPr>
          <w:rFonts w:asciiTheme="majorBidi" w:hAnsiTheme="majorBidi" w:cstheme="majorBidi"/>
          <w:color w:val="000000"/>
        </w:rPr>
        <w:t>%</w:t>
      </w:r>
      <w:r w:rsidR="00136B70">
        <w:rPr>
          <w:rFonts w:asciiTheme="majorBidi" w:hAnsiTheme="majorBidi" w:cstheme="majorBidi"/>
          <w:color w:val="000000"/>
        </w:rPr>
        <w:t>.</w:t>
      </w:r>
      <w:r w:rsidR="00895FF2">
        <w:rPr>
          <w:rFonts w:asciiTheme="majorBidi" w:hAnsiTheme="majorBidi" w:cstheme="majorBidi"/>
          <w:color w:val="000000"/>
        </w:rPr>
        <w:t xml:space="preserve"> </w:t>
      </w:r>
      <w:r w:rsidR="006B5496">
        <w:rPr>
          <w:rFonts w:asciiTheme="majorBidi" w:hAnsiTheme="majorBidi" w:cstheme="majorBidi"/>
          <w:color w:val="000000"/>
        </w:rPr>
        <w:t xml:space="preserve">Nilai </w:t>
      </w:r>
      <w:r w:rsidR="0091015B">
        <w:rPr>
          <w:rFonts w:asciiTheme="majorBidi" w:hAnsiTheme="majorBidi" w:cstheme="majorBidi"/>
          <w:color w:val="000000"/>
        </w:rPr>
        <w:t>r</w:t>
      </w:r>
      <w:r w:rsidR="006B5496">
        <w:rPr>
          <w:rFonts w:asciiTheme="majorBidi" w:hAnsiTheme="majorBidi" w:cstheme="majorBidi"/>
          <w:color w:val="000000"/>
        </w:rPr>
        <w:t xml:space="preserve">ecall yang dihasilkan oleh IG juga </w:t>
      </w:r>
      <w:r w:rsidR="00136B70">
        <w:rPr>
          <w:rFonts w:asciiTheme="majorBidi" w:hAnsiTheme="majorBidi" w:cstheme="majorBidi"/>
          <w:color w:val="000000"/>
        </w:rPr>
        <w:t xml:space="preserve">mengalami penurunan paling kecil, </w:t>
      </w:r>
      <w:r w:rsidR="006B5496">
        <w:rPr>
          <w:rFonts w:asciiTheme="majorBidi" w:hAnsiTheme="majorBidi" w:cstheme="majorBidi"/>
          <w:color w:val="000000"/>
        </w:rPr>
        <w:t xml:space="preserve">yaitu </w:t>
      </w:r>
      <w:r w:rsidR="00136B70">
        <w:rPr>
          <w:rFonts w:asciiTheme="majorBidi" w:hAnsiTheme="majorBidi" w:cstheme="majorBidi"/>
          <w:color w:val="000000"/>
        </w:rPr>
        <w:t>0.94</w:t>
      </w:r>
      <w:r w:rsidR="006B5496">
        <w:rPr>
          <w:rFonts w:asciiTheme="majorBidi" w:hAnsiTheme="majorBidi" w:cstheme="majorBidi"/>
          <w:color w:val="000000"/>
        </w:rPr>
        <w:t>% diban</w:t>
      </w:r>
      <w:r w:rsidR="00926318">
        <w:rPr>
          <w:rFonts w:asciiTheme="majorBidi" w:hAnsiTheme="majorBidi" w:cstheme="majorBidi"/>
          <w:color w:val="000000"/>
        </w:rPr>
        <w:t xml:space="preserve">dingkan CPD </w:t>
      </w:r>
      <w:r w:rsidR="00895FF2">
        <w:rPr>
          <w:rFonts w:asciiTheme="majorBidi" w:hAnsiTheme="majorBidi" w:cstheme="majorBidi"/>
          <w:color w:val="000000"/>
        </w:rPr>
        <w:t xml:space="preserve">sebanyak </w:t>
      </w:r>
      <w:r w:rsidR="00136B70">
        <w:rPr>
          <w:rFonts w:asciiTheme="majorBidi" w:hAnsiTheme="majorBidi" w:cstheme="majorBidi"/>
          <w:color w:val="000000"/>
        </w:rPr>
        <w:t>3.77%</w:t>
      </w:r>
      <w:r w:rsidR="006B5496">
        <w:rPr>
          <w:rFonts w:asciiTheme="majorBidi" w:hAnsiTheme="majorBidi" w:cstheme="majorBidi"/>
          <w:color w:val="000000"/>
        </w:rPr>
        <w:t xml:space="preserve">. </w:t>
      </w:r>
    </w:p>
    <w:p w14:paraId="3A9ED630" w14:textId="77777777" w:rsidR="009F2CB1" w:rsidRDefault="006B5496" w:rsidP="00895FF2">
      <w:pPr>
        <w:ind w:firstLine="357"/>
        <w:jc w:val="both"/>
        <w:rPr>
          <w:rFonts w:asciiTheme="majorBidi" w:hAnsiTheme="majorBidi" w:cstheme="majorBidi"/>
          <w:color w:val="000000"/>
        </w:rPr>
      </w:pPr>
      <w:r>
        <w:rPr>
          <w:rFonts w:asciiTheme="majorBidi" w:hAnsiTheme="majorBidi" w:cstheme="majorBidi"/>
          <w:color w:val="000000"/>
        </w:rPr>
        <w:lastRenderedPageBreak/>
        <w:t>Pada IG, selain akurasi</w:t>
      </w:r>
      <w:r w:rsidR="00895FF2">
        <w:rPr>
          <w:rFonts w:asciiTheme="majorBidi" w:hAnsiTheme="majorBidi" w:cstheme="majorBidi"/>
          <w:color w:val="000000"/>
        </w:rPr>
        <w:t>, f1-score</w:t>
      </w:r>
      <w:r>
        <w:rPr>
          <w:rFonts w:asciiTheme="majorBidi" w:hAnsiTheme="majorBidi" w:cstheme="majorBidi"/>
          <w:color w:val="000000"/>
        </w:rPr>
        <w:t xml:space="preserve"> dan recall yang dihasilkan lebih baik, penggunaan parameternya juga lebih efektif karena mengambil fitur dengan nilai IG </w:t>
      </w:r>
      <w:r w:rsidR="009F2CB1">
        <w:rPr>
          <w:rFonts w:asciiTheme="majorBidi" w:hAnsiTheme="majorBidi" w:cstheme="majorBidi"/>
          <w:color w:val="000000"/>
        </w:rPr>
        <w:t xml:space="preserve">terbesar </w:t>
      </w:r>
      <w:r>
        <w:rPr>
          <w:rFonts w:asciiTheme="majorBidi" w:hAnsiTheme="majorBidi" w:cstheme="majorBidi"/>
          <w:color w:val="000000"/>
        </w:rPr>
        <w:t>sebanyak</w:t>
      </w:r>
      <w:r w:rsidR="006E66AC">
        <w:rPr>
          <w:rFonts w:asciiTheme="majorBidi" w:hAnsiTheme="majorBidi" w:cstheme="majorBidi"/>
          <w:color w:val="000000"/>
        </w:rPr>
        <w:t xml:space="preserve"> variasi </w:t>
      </w:r>
      <w:r>
        <w:rPr>
          <w:rFonts w:asciiTheme="majorBidi" w:hAnsiTheme="majorBidi" w:cstheme="majorBidi"/>
          <w:color w:val="000000"/>
        </w:rPr>
        <w:t>jum</w:t>
      </w:r>
      <w:r w:rsidR="009F2CB1">
        <w:rPr>
          <w:rFonts w:asciiTheme="majorBidi" w:hAnsiTheme="majorBidi" w:cstheme="majorBidi"/>
          <w:color w:val="000000"/>
        </w:rPr>
        <w:t xml:space="preserve">lah fitur yang telah ditentukan, </w:t>
      </w:r>
      <w:r>
        <w:rPr>
          <w:rFonts w:asciiTheme="majorBidi" w:hAnsiTheme="majorBidi" w:cstheme="majorBidi"/>
          <w:color w:val="000000"/>
        </w:rPr>
        <w:t xml:space="preserve">sedangkan </w:t>
      </w:r>
      <w:r w:rsidR="009F2CB1">
        <w:rPr>
          <w:rFonts w:asciiTheme="majorBidi" w:hAnsiTheme="majorBidi" w:cstheme="majorBidi"/>
          <w:color w:val="000000"/>
        </w:rPr>
        <w:t xml:space="preserve">pada CPD parameter yang digunakan adalah batas nilai </w:t>
      </w:r>
      <w:r w:rsidR="00FA703E" w:rsidRPr="00FA703E">
        <w:rPr>
          <w:rFonts w:asciiTheme="majorBidi" w:hAnsiTheme="majorBidi" w:cstheme="majorBidi"/>
          <w:i/>
          <w:color w:val="000000"/>
        </w:rPr>
        <w:t>threshold</w:t>
      </w:r>
      <w:r>
        <w:rPr>
          <w:rFonts w:asciiTheme="majorBidi" w:hAnsiTheme="majorBidi" w:cstheme="majorBidi"/>
          <w:color w:val="000000"/>
        </w:rPr>
        <w:t xml:space="preserve"> yang berdasarkan </w:t>
      </w:r>
      <w:r w:rsidR="009F2CB1">
        <w:rPr>
          <w:rFonts w:asciiTheme="majorBidi" w:hAnsiTheme="majorBidi" w:cstheme="majorBidi"/>
          <w:color w:val="000000"/>
        </w:rPr>
        <w:t>nilai CPD tertentu. Hal ini karena fitur dengan nilai CPD yang besar belum tentu memberikan performa model yang terbaik.</w:t>
      </w:r>
      <w:r w:rsidR="00895FF2">
        <w:rPr>
          <w:rFonts w:asciiTheme="majorBidi" w:hAnsiTheme="majorBidi" w:cstheme="majorBidi"/>
          <w:color w:val="000000"/>
        </w:rPr>
        <w:t xml:space="preserve"> </w:t>
      </w:r>
    </w:p>
    <w:p w14:paraId="7A8BBB56" w14:textId="77777777" w:rsidR="00895FF2" w:rsidRDefault="00895FF2" w:rsidP="00895FF2">
      <w:pPr>
        <w:ind w:firstLine="357"/>
        <w:jc w:val="both"/>
        <w:rPr>
          <w:rFonts w:asciiTheme="majorBidi" w:hAnsiTheme="majorBidi" w:cstheme="majorBidi"/>
          <w:color w:val="000000"/>
        </w:rPr>
      </w:pPr>
      <w:r>
        <w:rPr>
          <w:rFonts w:asciiTheme="majorBidi" w:hAnsiTheme="majorBidi" w:cstheme="majorBidi"/>
          <w:color w:val="000000"/>
        </w:rPr>
        <w:t xml:space="preserve">Walaupun IG memberikan performa model klasifikasi terbaik, perhitungan nilai IG pada setiap fitur memakan waktu dua kali lebih lama daripada CPD, yaitu </w:t>
      </w:r>
      <w:r w:rsidRPr="00895FF2">
        <w:rPr>
          <w:rFonts w:asciiTheme="majorBidi" w:hAnsiTheme="majorBidi" w:cstheme="majorBidi"/>
          <w:color w:val="000000"/>
        </w:rPr>
        <w:t>2.</w:t>
      </w:r>
      <w:r w:rsidRPr="00895FF2">
        <w:rPr>
          <w:rFonts w:asciiTheme="majorBidi" w:hAnsiTheme="majorBidi" w:cstheme="majorBidi"/>
          <w:bCs/>
          <w:color w:val="000000"/>
        </w:rPr>
        <w:t>395266 detik</w:t>
      </w:r>
      <w:r>
        <w:rPr>
          <w:rFonts w:asciiTheme="majorBidi" w:hAnsiTheme="majorBidi" w:cstheme="majorBidi"/>
          <w:color w:val="000000"/>
        </w:rPr>
        <w:t xml:space="preserve"> dibandingkan CPD yang hanya 0.000004 detik. Akan tetapi, waktu komputasi model dalam mengklasifikasikan data berdasarkan subset fitur dari kedua </w:t>
      </w:r>
      <w:r w:rsidRPr="00895FF2">
        <w:rPr>
          <w:rFonts w:asciiTheme="majorBidi" w:hAnsiTheme="majorBidi" w:cstheme="majorBidi"/>
          <w:i/>
          <w:color w:val="000000"/>
        </w:rPr>
        <w:t>feature selection</w:t>
      </w:r>
      <w:r>
        <w:rPr>
          <w:rFonts w:asciiTheme="majorBidi" w:hAnsiTheme="majorBidi" w:cstheme="majorBidi"/>
          <w:i/>
          <w:color w:val="000000"/>
        </w:rPr>
        <w:t xml:space="preserve"> </w:t>
      </w:r>
      <w:r>
        <w:rPr>
          <w:rFonts w:asciiTheme="majorBidi" w:hAnsiTheme="majorBidi" w:cstheme="majorBidi"/>
          <w:color w:val="000000"/>
        </w:rPr>
        <w:t xml:space="preserve">tidak jauh berbeda karena hanya terjadi selisih waktu 0.001996 detik dengan keunggulan pada subset fitur IG. </w:t>
      </w:r>
    </w:p>
    <w:p w14:paraId="5D9ED285" w14:textId="29A0D63F" w:rsidR="00A71FA6" w:rsidRPr="00BD17B3" w:rsidRDefault="006E66AC" w:rsidP="00CD7EEC">
      <w:pPr>
        <w:ind w:firstLine="357"/>
        <w:jc w:val="both"/>
        <w:rPr>
          <w:rFonts w:asciiTheme="majorBidi" w:hAnsiTheme="majorBidi" w:cstheme="majorBidi"/>
          <w:color w:val="000000"/>
        </w:rPr>
      </w:pPr>
      <w:r>
        <w:rPr>
          <w:rFonts w:asciiTheme="majorBidi" w:hAnsiTheme="majorBidi" w:cstheme="majorBidi"/>
          <w:color w:val="000000"/>
        </w:rPr>
        <w:t xml:space="preserve">Pada </w:t>
      </w:r>
      <w:r w:rsidR="009F2CB1">
        <w:rPr>
          <w:rFonts w:asciiTheme="majorBidi" w:hAnsiTheme="majorBidi" w:cstheme="majorBidi"/>
          <w:color w:val="000000"/>
        </w:rPr>
        <w:t xml:space="preserve">skenario ketiga yang melakukan </w:t>
      </w:r>
      <w:r>
        <w:rPr>
          <w:rFonts w:asciiTheme="majorBidi" w:hAnsiTheme="majorBidi" w:cstheme="majorBidi"/>
          <w:color w:val="000000"/>
        </w:rPr>
        <w:t xml:space="preserve">pencarian parameter </w:t>
      </w:r>
      <w:r w:rsidR="00EC3AAD" w:rsidRPr="00EC3AAD">
        <w:rPr>
          <w:rFonts w:asciiTheme="majorBidi" w:hAnsiTheme="majorBidi" w:cstheme="majorBidi"/>
          <w:i/>
          <w:color w:val="000000"/>
        </w:rPr>
        <w:t>laplace smoothing</w:t>
      </w:r>
      <w:r w:rsidR="00EC3AAD">
        <w:rPr>
          <w:rFonts w:asciiTheme="majorBidi" w:hAnsiTheme="majorBidi" w:cstheme="majorBidi"/>
          <w:color w:val="000000"/>
        </w:rPr>
        <w:t xml:space="preserve"> </w:t>
      </w:r>
      <w:r>
        <w:rPr>
          <w:rFonts w:asciiTheme="majorBidi" w:hAnsiTheme="majorBidi" w:cstheme="majorBidi"/>
          <w:color w:val="000000"/>
        </w:rPr>
        <w:t xml:space="preserve">atau nilai </w:t>
      </w:r>
      <m:oMath>
        <m:r>
          <w:rPr>
            <w:rFonts w:ascii="Cambria Math" w:hAnsi="Cambria Math"/>
            <w:szCs w:val="24"/>
          </w:rPr>
          <m:t>α</m:t>
        </m:r>
      </m:oMath>
      <w:r w:rsidR="00EC3AAD">
        <w:rPr>
          <w:rFonts w:asciiTheme="majorBidi" w:hAnsiTheme="majorBidi" w:cstheme="majorBidi"/>
          <w:color w:val="000000"/>
        </w:rPr>
        <w:t xml:space="preserve"> </w:t>
      </w:r>
      <w:r>
        <w:rPr>
          <w:rFonts w:asciiTheme="majorBidi" w:hAnsiTheme="majorBidi" w:cstheme="majorBidi"/>
          <w:color w:val="000000"/>
        </w:rPr>
        <w:t>terbaik</w:t>
      </w:r>
      <w:r w:rsidR="00407057">
        <w:rPr>
          <w:rFonts w:asciiTheme="majorBidi" w:hAnsiTheme="majorBidi" w:cstheme="majorBidi"/>
          <w:color w:val="000000"/>
        </w:rPr>
        <w:t xml:space="preserve"> yang berguna dalam menghindari sebuah probabilitas menghasilkan nilai 0</w:t>
      </w:r>
      <w:r w:rsidR="002079A2">
        <w:rPr>
          <w:rFonts w:asciiTheme="majorBidi" w:hAnsiTheme="majorBidi" w:cstheme="majorBidi"/>
          <w:color w:val="000000"/>
        </w:rPr>
        <w:t xml:space="preserve"> dan nilai </w:t>
      </w:r>
      <m:oMath>
        <m:r>
          <w:rPr>
            <w:rFonts w:ascii="Cambria Math" w:hAnsi="Cambria Math"/>
            <w:szCs w:val="24"/>
          </w:rPr>
          <m:t>α</m:t>
        </m:r>
      </m:oMath>
      <w:r w:rsidR="002079A2">
        <w:rPr>
          <w:rFonts w:asciiTheme="majorBidi" w:hAnsiTheme="majorBidi" w:cstheme="majorBidi"/>
          <w:szCs w:val="24"/>
        </w:rPr>
        <w:t xml:space="preserve"> adalah bilangan positif</w:t>
      </w:r>
      <w:r w:rsidR="002079A2">
        <w:rPr>
          <w:rFonts w:asciiTheme="majorBidi" w:hAnsiTheme="majorBidi" w:cstheme="majorBidi"/>
          <w:color w:val="000000"/>
        </w:rPr>
        <w:t xml:space="preserve">. Hasil penelitian ini </w:t>
      </w:r>
      <w:r w:rsidR="009F2CB1">
        <w:rPr>
          <w:rFonts w:asciiTheme="majorBidi" w:hAnsiTheme="majorBidi" w:cstheme="majorBidi"/>
          <w:color w:val="000000"/>
        </w:rPr>
        <w:t xml:space="preserve">didapatkan </w:t>
      </w:r>
      <w:r>
        <w:rPr>
          <w:rFonts w:asciiTheme="majorBidi" w:hAnsiTheme="majorBidi" w:cstheme="majorBidi"/>
          <w:color w:val="000000"/>
        </w:rPr>
        <w:t xml:space="preserve">performa model terbaik ketika model menggunakan nilai </w:t>
      </w:r>
      <m:oMath>
        <m:r>
          <w:rPr>
            <w:rFonts w:ascii="Cambria Math" w:hAnsi="Cambria Math"/>
            <w:szCs w:val="24"/>
          </w:rPr>
          <m:t>α</m:t>
        </m:r>
      </m:oMath>
      <w:r w:rsidR="00EC3AAD">
        <w:rPr>
          <w:rFonts w:asciiTheme="majorBidi" w:hAnsiTheme="majorBidi" w:cstheme="majorBidi"/>
          <w:color w:val="000000"/>
        </w:rPr>
        <w:t xml:space="preserve"> </w:t>
      </w:r>
      <w:r>
        <w:rPr>
          <w:rFonts w:asciiTheme="majorBidi" w:hAnsiTheme="majorBidi" w:cstheme="majorBidi"/>
          <w:color w:val="000000"/>
        </w:rPr>
        <w:t>=</w:t>
      </w:r>
      <w:r w:rsidR="00832411">
        <w:rPr>
          <w:rFonts w:asciiTheme="majorBidi" w:hAnsiTheme="majorBidi" w:cstheme="majorBidi"/>
          <w:color w:val="000000"/>
        </w:rPr>
        <w:t xml:space="preserve"> </w:t>
      </w:r>
      <w:r>
        <w:rPr>
          <w:rFonts w:asciiTheme="majorBidi" w:hAnsiTheme="majorBidi" w:cstheme="majorBidi"/>
          <w:color w:val="000000"/>
        </w:rPr>
        <w:t>0.1</w:t>
      </w:r>
      <w:r w:rsidR="009F2CB1">
        <w:rPr>
          <w:rFonts w:asciiTheme="majorBidi" w:hAnsiTheme="majorBidi" w:cstheme="majorBidi"/>
          <w:color w:val="000000"/>
        </w:rPr>
        <w:t>. P</w:t>
      </w:r>
      <w:r>
        <w:rPr>
          <w:rFonts w:asciiTheme="majorBidi" w:hAnsiTheme="majorBidi" w:cstheme="majorBidi"/>
          <w:color w:val="000000"/>
        </w:rPr>
        <w:t>enggunaan nilai alpha ini menghasil</w:t>
      </w:r>
      <w:r w:rsidR="009F2CB1">
        <w:rPr>
          <w:rFonts w:asciiTheme="majorBidi" w:hAnsiTheme="majorBidi" w:cstheme="majorBidi"/>
          <w:color w:val="000000"/>
        </w:rPr>
        <w:t xml:space="preserve">kan </w:t>
      </w:r>
      <w:r w:rsidR="00EC3AAD">
        <w:rPr>
          <w:rFonts w:asciiTheme="majorBidi" w:hAnsiTheme="majorBidi" w:cstheme="majorBidi"/>
          <w:color w:val="000000"/>
        </w:rPr>
        <w:t xml:space="preserve">peningkatan </w:t>
      </w:r>
      <w:r w:rsidR="009F2CB1">
        <w:rPr>
          <w:rFonts w:asciiTheme="majorBidi" w:hAnsiTheme="majorBidi" w:cstheme="majorBidi"/>
          <w:color w:val="000000"/>
        </w:rPr>
        <w:t xml:space="preserve">akurasi maksimum </w:t>
      </w:r>
      <w:r>
        <w:rPr>
          <w:rFonts w:asciiTheme="majorBidi" w:hAnsiTheme="majorBidi" w:cstheme="majorBidi"/>
          <w:color w:val="000000"/>
        </w:rPr>
        <w:t xml:space="preserve">sebanyak </w:t>
      </w:r>
      <w:r w:rsidR="000C0BB0">
        <w:rPr>
          <w:rFonts w:asciiTheme="majorBidi" w:hAnsiTheme="majorBidi" w:cstheme="majorBidi"/>
          <w:color w:val="000000"/>
        </w:rPr>
        <w:t>2.54</w:t>
      </w:r>
      <w:r w:rsidR="00EC3AAD">
        <w:rPr>
          <w:rFonts w:asciiTheme="majorBidi" w:hAnsiTheme="majorBidi" w:cstheme="majorBidi"/>
          <w:color w:val="000000"/>
        </w:rPr>
        <w:t xml:space="preserve">% </w:t>
      </w:r>
      <w:r w:rsidR="00EA2715">
        <w:rPr>
          <w:rFonts w:asciiTheme="majorBidi" w:hAnsiTheme="majorBidi" w:cstheme="majorBidi"/>
          <w:color w:val="000000"/>
        </w:rPr>
        <w:t>menjadi 84.77</w:t>
      </w:r>
      <w:r w:rsidR="00493322">
        <w:rPr>
          <w:rFonts w:asciiTheme="majorBidi" w:hAnsiTheme="majorBidi" w:cstheme="majorBidi"/>
          <w:color w:val="000000"/>
        </w:rPr>
        <w:t xml:space="preserve">% </w:t>
      </w:r>
      <w:r w:rsidR="00EC3AAD">
        <w:rPr>
          <w:rFonts w:asciiTheme="majorBidi" w:hAnsiTheme="majorBidi" w:cstheme="majorBidi"/>
          <w:color w:val="000000"/>
        </w:rPr>
        <w:t xml:space="preserve">dan </w:t>
      </w:r>
      <w:r w:rsidR="00493322">
        <w:rPr>
          <w:rFonts w:asciiTheme="majorBidi" w:hAnsiTheme="majorBidi" w:cstheme="majorBidi"/>
          <w:color w:val="000000"/>
        </w:rPr>
        <w:t xml:space="preserve">peningkatan </w:t>
      </w:r>
      <w:r w:rsidR="00EC3AAD">
        <w:rPr>
          <w:rFonts w:asciiTheme="majorBidi" w:hAnsiTheme="majorBidi" w:cstheme="majorBidi"/>
          <w:color w:val="000000"/>
        </w:rPr>
        <w:t>f1-score sebanyak 1.56%</w:t>
      </w:r>
      <w:r w:rsidR="00EA2715">
        <w:rPr>
          <w:rFonts w:asciiTheme="majorBidi" w:hAnsiTheme="majorBidi" w:cstheme="majorBidi"/>
          <w:color w:val="000000"/>
        </w:rPr>
        <w:t xml:space="preserve"> menjadi 87.39</w:t>
      </w:r>
      <w:r w:rsidR="00493322">
        <w:rPr>
          <w:rFonts w:asciiTheme="majorBidi" w:hAnsiTheme="majorBidi" w:cstheme="majorBidi"/>
          <w:color w:val="000000"/>
        </w:rPr>
        <w:t>%</w:t>
      </w:r>
      <w:r w:rsidR="00EC3AAD">
        <w:rPr>
          <w:rFonts w:asciiTheme="majorBidi" w:hAnsiTheme="majorBidi" w:cstheme="majorBidi"/>
          <w:color w:val="000000"/>
        </w:rPr>
        <w:t>.</w:t>
      </w:r>
      <w:r>
        <w:rPr>
          <w:rFonts w:asciiTheme="majorBidi" w:hAnsiTheme="majorBidi" w:cstheme="majorBidi"/>
          <w:color w:val="000000"/>
        </w:rPr>
        <w:t xml:space="preserve"> Walaupun nilai recall yang didapatkan </w:t>
      </w:r>
      <w:r w:rsidR="009F2CB1">
        <w:rPr>
          <w:rFonts w:asciiTheme="majorBidi" w:hAnsiTheme="majorBidi" w:cstheme="majorBidi"/>
          <w:color w:val="000000"/>
        </w:rPr>
        <w:t>pada</w:t>
      </w:r>
      <w:r>
        <w:rPr>
          <w:rFonts w:asciiTheme="majorBidi" w:hAnsiTheme="majorBidi" w:cstheme="majorBidi"/>
          <w:color w:val="000000"/>
        </w:rPr>
        <w:t xml:space="preserve"> alpha</w:t>
      </w:r>
      <w:r w:rsidR="009F2CB1">
        <w:rPr>
          <w:rFonts w:asciiTheme="majorBidi" w:hAnsiTheme="majorBidi" w:cstheme="majorBidi"/>
          <w:color w:val="000000"/>
        </w:rPr>
        <w:t xml:space="preserve"> ini </w:t>
      </w:r>
      <w:r>
        <w:rPr>
          <w:rFonts w:asciiTheme="majorBidi" w:hAnsiTheme="majorBidi" w:cstheme="majorBidi"/>
          <w:color w:val="000000"/>
        </w:rPr>
        <w:t xml:space="preserve">mengalami penurunan sebesar </w:t>
      </w:r>
      <w:r w:rsidR="000C0BB0">
        <w:rPr>
          <w:rFonts w:asciiTheme="majorBidi" w:hAnsiTheme="majorBidi" w:cstheme="majorBidi"/>
          <w:color w:val="000000"/>
        </w:rPr>
        <w:t>1.89</w:t>
      </w:r>
      <w:r>
        <w:rPr>
          <w:rFonts w:asciiTheme="majorBidi" w:hAnsiTheme="majorBidi" w:cstheme="majorBidi"/>
          <w:color w:val="000000"/>
        </w:rPr>
        <w:t xml:space="preserve">% tetapi penurunan yang terjadi tidak signifikan karena data False Negative (FN) </w:t>
      </w:r>
      <w:r w:rsidR="009F2CB1">
        <w:rPr>
          <w:rFonts w:asciiTheme="majorBidi" w:hAnsiTheme="majorBidi" w:cstheme="majorBidi"/>
          <w:color w:val="000000"/>
        </w:rPr>
        <w:t xml:space="preserve">masih </w:t>
      </w:r>
      <w:r>
        <w:rPr>
          <w:rFonts w:asciiTheme="majorBidi" w:hAnsiTheme="majorBidi" w:cstheme="majorBidi"/>
          <w:color w:val="000000"/>
        </w:rPr>
        <w:t xml:space="preserve">berjumlah sedikit. Selain itu, peningkatan performa model ini juga ditandai dengan kemampuan model mengatasi pengurangan data </w:t>
      </w:r>
      <w:r w:rsidR="009F2CB1">
        <w:rPr>
          <w:rFonts w:asciiTheme="majorBidi" w:hAnsiTheme="majorBidi" w:cstheme="majorBidi"/>
          <w:color w:val="000000"/>
        </w:rPr>
        <w:t>error yang terdapat kata out-of-</w:t>
      </w:r>
      <w:r>
        <w:rPr>
          <w:rFonts w:asciiTheme="majorBidi" w:hAnsiTheme="majorBidi" w:cstheme="majorBidi"/>
          <w:color w:val="000000"/>
        </w:rPr>
        <w:t xml:space="preserve">vocabulary atau </w:t>
      </w:r>
      <w:r w:rsidR="006E66F4">
        <w:rPr>
          <w:rFonts w:asciiTheme="majorBidi" w:hAnsiTheme="majorBidi" w:cstheme="majorBidi"/>
          <w:color w:val="000000"/>
        </w:rPr>
        <w:t>OOV</w:t>
      </w:r>
      <w:r>
        <w:rPr>
          <w:rFonts w:asciiTheme="majorBidi" w:hAnsiTheme="majorBidi" w:cstheme="majorBidi"/>
          <w:color w:val="000000"/>
        </w:rPr>
        <w:t>. Terbukti peningkatan performa model mengurangi data erro</w:t>
      </w:r>
      <w:r w:rsidR="000C0BB0">
        <w:rPr>
          <w:rFonts w:asciiTheme="majorBidi" w:hAnsiTheme="majorBidi" w:cstheme="majorBidi"/>
          <w:color w:val="000000"/>
        </w:rPr>
        <w:t xml:space="preserve">r yang mengandung </w:t>
      </w:r>
      <w:r w:rsidR="006E66F4">
        <w:rPr>
          <w:rFonts w:asciiTheme="majorBidi" w:hAnsiTheme="majorBidi" w:cstheme="majorBidi"/>
          <w:color w:val="000000"/>
        </w:rPr>
        <w:t>OOV</w:t>
      </w:r>
      <w:r w:rsidR="000C0BB0">
        <w:rPr>
          <w:rFonts w:asciiTheme="majorBidi" w:hAnsiTheme="majorBidi" w:cstheme="majorBidi"/>
          <w:color w:val="000000"/>
        </w:rPr>
        <w:t xml:space="preserve"> sebanyak 10</w:t>
      </w:r>
      <w:r>
        <w:rPr>
          <w:rFonts w:asciiTheme="majorBidi" w:hAnsiTheme="majorBidi" w:cstheme="majorBidi"/>
          <w:color w:val="000000"/>
        </w:rPr>
        <w:t>%.</w:t>
      </w:r>
    </w:p>
    <w:p w14:paraId="30FF10F5" w14:textId="77777777" w:rsidR="00A71FA6" w:rsidRPr="00A71FA6" w:rsidRDefault="00A71FA6" w:rsidP="00CD7EEC">
      <w:pPr>
        <w:jc w:val="both"/>
        <w:rPr>
          <w:rFonts w:asciiTheme="majorBidi" w:hAnsiTheme="majorBidi" w:cstheme="majorBidi"/>
          <w:b/>
          <w:color w:val="000000"/>
          <w:lang w:val="id-ID"/>
        </w:rPr>
      </w:pPr>
    </w:p>
    <w:p w14:paraId="443A5C46" w14:textId="77777777" w:rsidR="004A0528" w:rsidRPr="00DC0173" w:rsidRDefault="00DC0173" w:rsidP="00CD7EEC">
      <w:pPr>
        <w:jc w:val="both"/>
        <w:rPr>
          <w:b/>
          <w:bCs/>
          <w:color w:val="000000"/>
          <w:lang w:val="id-ID"/>
        </w:rPr>
      </w:pPr>
      <w:r>
        <w:rPr>
          <w:b/>
          <w:bCs/>
          <w:color w:val="000000"/>
        </w:rPr>
        <w:t>Daftar Pustaka</w:t>
      </w:r>
    </w:p>
    <w:p w14:paraId="0DF2B808" w14:textId="77777777" w:rsidR="00E43C39" w:rsidRDefault="00E43C39" w:rsidP="00CD7EEC">
      <w:pPr>
        <w:jc w:val="both"/>
        <w:rPr>
          <w:noProof/>
        </w:rPr>
      </w:pPr>
    </w:p>
    <w:p w14:paraId="338AD323" w14:textId="77777777" w:rsidR="000A64AF" w:rsidRDefault="000A64AF" w:rsidP="000A64AF">
      <w:pPr>
        <w:jc w:val="both"/>
        <w:rPr>
          <w:lang w:val="id-ID"/>
        </w:rPr>
      </w:pPr>
      <w:r>
        <w:t>[</w:t>
      </w:r>
      <w:r>
        <w:rPr>
          <w:lang w:val="id-ID"/>
        </w:rPr>
        <w:t>1] "Depression," 22 March 2018. [Online]. Available: https://www.who.int/news-room/fact-sheets/detail/depression.</w:t>
      </w:r>
    </w:p>
    <w:p w14:paraId="6FD2C373" w14:textId="77777777" w:rsidR="000A64AF" w:rsidRDefault="000A64AF" w:rsidP="000A64AF">
      <w:pPr>
        <w:jc w:val="both"/>
      </w:pPr>
      <w:r>
        <w:t>[2] Burdisso, S. G., Errecalde, M., &amp; Montes-y-Gómez, M.. 2019) A Text Classification Framework for Simple and Effective Early Depression Detection Over Social Media Streams. Expert Systems with Applications, 133, 182-197.</w:t>
      </w:r>
    </w:p>
    <w:p w14:paraId="03A0F589" w14:textId="77777777" w:rsidR="000A64AF" w:rsidRDefault="000A64AF" w:rsidP="000A64AF">
      <w:pPr>
        <w:jc w:val="both"/>
      </w:pPr>
      <w:r>
        <w:t>[3] Murray, C. J., &amp; Lopez, A. D.. 1997. Alternative projections of mortality and disability by cause 1990–2020. Global Burden of Disease Study. The Lancet, 349(9064), 1498-1504.</w:t>
      </w:r>
    </w:p>
    <w:p w14:paraId="50F84BD4" w14:textId="77777777" w:rsidR="000A64AF" w:rsidRDefault="000A64AF" w:rsidP="000A64AF">
      <w:pPr>
        <w:jc w:val="both"/>
      </w:pPr>
      <w:r>
        <w:t>[4] Detels, R.. 2009. The scope and concerns of public health. London. Oxford University Press.</w:t>
      </w:r>
    </w:p>
    <w:p w14:paraId="6081F3A8" w14:textId="77777777" w:rsidR="000A64AF" w:rsidRDefault="000A64AF" w:rsidP="000A64AF">
      <w:pPr>
        <w:jc w:val="both"/>
      </w:pPr>
      <w:r>
        <w:t>[5] De Choudhury, M., Gamon, M., Counts, S., &amp; Horvitz, E.. 2013. Predicting depression via social media. In Seventh international AAAI conference on weblogs and social media.</w:t>
      </w:r>
    </w:p>
    <w:p w14:paraId="746D6698" w14:textId="77777777" w:rsidR="000A64AF" w:rsidRDefault="000A64AF" w:rsidP="000A64AF">
      <w:pPr>
        <w:jc w:val="both"/>
      </w:pPr>
      <w:r>
        <w:t xml:space="preserve">[6] Wang, X., Zhang, C., Ji, Y., Sun, L., Wu, L., &amp; Bao, Z.. 2013. A depression detection model based on sentiment analysis in micro-blog social network. Berlin: In Pacific-Asia Conference on Knowledge Discovery and Data Mining (pp. 201-213). </w:t>
      </w:r>
    </w:p>
    <w:p w14:paraId="2405CB02" w14:textId="77777777" w:rsidR="000A64AF" w:rsidRDefault="000A64AF" w:rsidP="000A64AF">
      <w:pPr>
        <w:jc w:val="both"/>
      </w:pPr>
      <w:r>
        <w:rPr>
          <w:lang w:val="id-ID"/>
        </w:rPr>
        <w:t>[7] De Choudhury, M., Counts, S., &amp; Horvitz, E.. 2013</w:t>
      </w:r>
      <w:r>
        <w:t xml:space="preserve">. </w:t>
      </w:r>
      <w:r>
        <w:rPr>
          <w:lang w:val="id-ID"/>
        </w:rPr>
        <w:t>Social media as a measurement tool of depression in populations. In Proceedings of the 5th Annual ACM Web Science Conference (pp. 47-56)</w:t>
      </w:r>
      <w:r>
        <w:t>.</w:t>
      </w:r>
    </w:p>
    <w:p w14:paraId="0D49D3E3" w14:textId="77777777" w:rsidR="000A64AF" w:rsidRPr="00475E0F" w:rsidRDefault="000A64AF" w:rsidP="000A64AF">
      <w:pPr>
        <w:jc w:val="both"/>
      </w:pPr>
      <w:r>
        <w:rPr>
          <w:lang w:val="id-ID"/>
        </w:rPr>
        <w:t>[8] Coppersmith, G., Dredze, M., Harman, C., Hollingshead, K., &amp; Mitchell, M.. 2015. CLPsych 2015 shared task: Depression and PTSD on Twitter. In Proceedings of the 2nd Workshop on Computational Linguistics and Clinical Psychology: From Linguistic Signal to Clinical Reality (pp. 31-39).</w:t>
      </w:r>
      <w:r>
        <w:t xml:space="preserve"> </w:t>
      </w:r>
    </w:p>
    <w:p w14:paraId="64525BDE" w14:textId="77777777" w:rsidR="000A64AF" w:rsidRPr="0091015B" w:rsidRDefault="000A64AF" w:rsidP="000A64AF">
      <w:pPr>
        <w:jc w:val="both"/>
      </w:pPr>
      <w:r>
        <w:t>[9] Rude, S., Gortner, E. M., &amp; Pennebaker, J.. 2004. Language use of depressed and depression-vulnerable college students. Cognition &amp; Emotion, 18(8), 1121-1133.</w:t>
      </w:r>
      <w:r w:rsidRPr="000133BB">
        <w:t xml:space="preserve"> </w:t>
      </w:r>
    </w:p>
    <w:p w14:paraId="469B3A86" w14:textId="77777777" w:rsidR="000A64AF" w:rsidRDefault="000A64AF" w:rsidP="000A64AF">
      <w:pPr>
        <w:jc w:val="both"/>
      </w:pPr>
      <w:r>
        <w:t xml:space="preserve">[10] </w:t>
      </w:r>
      <w:r w:rsidRPr="00424FD1">
        <w:t>Yates, A., Cohan, A., &amp; Goharian, N. (2017). Depression and self-harm risk assessment in online forums. arXiv preprint arXiv:1709.01848.</w:t>
      </w:r>
    </w:p>
    <w:p w14:paraId="4C210F94" w14:textId="77777777" w:rsidR="000A64AF" w:rsidRDefault="000A64AF" w:rsidP="000A64AF">
      <w:pPr>
        <w:jc w:val="both"/>
        <w:rPr>
          <w:lang w:val="id-ID"/>
        </w:rPr>
      </w:pPr>
      <w:r>
        <w:rPr>
          <w:lang w:val="id-ID"/>
        </w:rPr>
        <w:t>[11] O’Keefe, T., &amp; Koprinska, I.. 2009. Feature selection and weighting methods in sentiment analysis. In Proceedings of the 14th Australasian document computing symposium, Sydney (pp. 67-74).</w:t>
      </w:r>
    </w:p>
    <w:p w14:paraId="2B5F85FF" w14:textId="77777777" w:rsidR="000A64AF" w:rsidRPr="000133BB" w:rsidRDefault="000A64AF" w:rsidP="000A64AF">
      <w:r>
        <w:t xml:space="preserve">[12] </w:t>
      </w:r>
      <w:r w:rsidRPr="000133BB">
        <w:t>Pratiwi, A. I. (2018). On the feature selection and classification based on information gain for document sentiment analysis. Applied Computational Intelligence and Soft Computing, 2018</w:t>
      </w:r>
    </w:p>
    <w:p w14:paraId="0AA44A54" w14:textId="77777777" w:rsidR="000A64AF" w:rsidRDefault="000A64AF" w:rsidP="000A64AF">
      <w:pPr>
        <w:jc w:val="both"/>
      </w:pPr>
      <w:r>
        <w:rPr>
          <w:lang w:val="id-ID"/>
        </w:rPr>
        <w:t>[13</w:t>
      </w:r>
      <w:r>
        <w:t>] Pang, B., Lee, L., &amp; Vaithyanathan, S.. 2002. Thumbs up? Sentiment classification using machine learning techniques. arXiv preprint cs/0205070.</w:t>
      </w:r>
    </w:p>
    <w:p w14:paraId="5BC41EF4" w14:textId="77777777" w:rsidR="000A64AF" w:rsidRDefault="000A64AF" w:rsidP="000A64AF">
      <w:pPr>
        <w:jc w:val="both"/>
      </w:pPr>
      <w:r>
        <w:t xml:space="preserve">[14] </w:t>
      </w:r>
      <w:r w:rsidRPr="0063282A">
        <w:t>Simeon, M., &amp; Hilderman, R. (2008, November). Categorical proportional difference: A feature selection method for text categorization. In Proceedings of the 7th Australasian Data Mining Conference-Volume 87 (pp. 201-208).</w:t>
      </w:r>
    </w:p>
    <w:p w14:paraId="0DE45774" w14:textId="77777777" w:rsidR="00E43C39" w:rsidRPr="00DC0173" w:rsidRDefault="00E43C39" w:rsidP="00CD7EEC">
      <w:pPr>
        <w:jc w:val="both"/>
        <w:rPr>
          <w:color w:val="000000"/>
          <w:lang w:val="id-ID"/>
        </w:rPr>
      </w:pPr>
    </w:p>
    <w:sectPr w:rsidR="00E43C39" w:rsidRPr="00DC0173" w:rsidSect="004F267D">
      <w:type w:val="continuous"/>
      <w:pgSz w:w="11907" w:h="16840" w:code="9"/>
      <w:pgMar w:top="1418" w:right="1418" w:bottom="1418" w:left="1418" w:header="851" w:footer="851" w:gutter="0"/>
      <w:cols w:space="567"/>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753EC" w16cex:dateUtc="2020-08-31T03:48:00Z"/>
  <w16cex:commentExtensible w16cex:durableId="22F75473" w16cex:dateUtc="2020-08-31T0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9CBDF5" w16cid:durableId="22F753A9"/>
  <w16cid:commentId w16cid:paraId="32D03841" w16cid:durableId="22F753EC"/>
  <w16cid:commentId w16cid:paraId="2B13FE41" w16cid:durableId="22F753AA"/>
  <w16cid:commentId w16cid:paraId="76F9B4AB" w16cid:durableId="22F753AB"/>
  <w16cid:commentId w16cid:paraId="0CA94A34" w16cid:durableId="22F753AC"/>
  <w16cid:commentId w16cid:paraId="55906709" w16cid:durableId="22F753AD"/>
  <w16cid:commentId w16cid:paraId="1FCD9C50" w16cid:durableId="22F753AE"/>
  <w16cid:commentId w16cid:paraId="2DF26CF3" w16cid:durableId="22F753AF"/>
  <w16cid:commentId w16cid:paraId="484A6F7B" w16cid:durableId="22F753B0"/>
  <w16cid:commentId w16cid:paraId="6AA3AD47" w16cid:durableId="22F753B1"/>
  <w16cid:commentId w16cid:paraId="42F5A00C" w16cid:durableId="22F75473"/>
  <w16cid:commentId w16cid:paraId="243B76B4" w16cid:durableId="22F753B2"/>
  <w16cid:commentId w16cid:paraId="18459F2D" w16cid:durableId="22F753B3"/>
  <w16cid:commentId w16cid:paraId="57F9C7BE" w16cid:durableId="22F753B4"/>
  <w16cid:commentId w16cid:paraId="49BAE520" w16cid:durableId="22F753B5"/>
  <w16cid:commentId w16cid:paraId="1F69440B" w16cid:durableId="22F753B6"/>
  <w16cid:commentId w16cid:paraId="1B8D328E" w16cid:durableId="22F753B7"/>
  <w16cid:commentId w16cid:paraId="4F9D34CC" w16cid:durableId="22F753B8"/>
  <w16cid:commentId w16cid:paraId="5ED96E87" w16cid:durableId="22F753B9"/>
  <w16cid:commentId w16cid:paraId="0615ABC5" w16cid:durableId="22F753BA"/>
  <w16cid:commentId w16cid:paraId="6ABBEA85" w16cid:durableId="22F753BB"/>
  <w16cid:commentId w16cid:paraId="41F83546" w16cid:durableId="22F753BC"/>
  <w16cid:commentId w16cid:paraId="2BA5E958" w16cid:durableId="22F753BD"/>
  <w16cid:commentId w16cid:paraId="30A4B449" w16cid:durableId="22F753BE"/>
  <w16cid:commentId w16cid:paraId="0AEDA9B7" w16cid:durableId="22F753BF"/>
  <w16cid:commentId w16cid:paraId="2749EA53" w16cid:durableId="22F753C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37BA72" w14:textId="77777777" w:rsidR="00860F0E" w:rsidRDefault="00860F0E" w:rsidP="00190DCD">
      <w:r>
        <w:separator/>
      </w:r>
    </w:p>
  </w:endnote>
  <w:endnote w:type="continuationSeparator" w:id="0">
    <w:p w14:paraId="194D25C4" w14:textId="77777777" w:rsidR="00860F0E" w:rsidRDefault="00860F0E" w:rsidP="0019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D5FAA8" w14:textId="77777777" w:rsidR="00860F0E" w:rsidRDefault="00860F0E" w:rsidP="00190DCD">
      <w:r>
        <w:separator/>
      </w:r>
    </w:p>
  </w:footnote>
  <w:footnote w:type="continuationSeparator" w:id="0">
    <w:p w14:paraId="0461EC9D" w14:textId="77777777" w:rsidR="00860F0E" w:rsidRDefault="00860F0E" w:rsidP="00190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AD4BA" w14:textId="77777777" w:rsidR="006D3B1F" w:rsidRDefault="00860F0E">
    <w:pPr>
      <w:pStyle w:val="Header"/>
    </w:pPr>
    <w:r>
      <w:rPr>
        <w:noProof/>
      </w:rPr>
      <w:pict w14:anchorId="243E00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9" o:spid="_x0000_s2050" type="#_x0000_t75" alt="" style="position:absolute;margin-left:0;margin-top:0;width:453.5pt;height:453.5pt;z-index:-251657216;mso-wrap-edited:f;mso-width-percent:0;mso-height-percent:0;mso-position-horizontal:center;mso-position-horizontal-relative:margin;mso-position-vertical:center;mso-position-vertical-relative:margin;mso-width-percent:0;mso-height-percent:0" o:allowincell="f">
          <v:imagedata r:id="rId1" o:title="cropped-Logo_Tel-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6ACEE" w14:textId="77777777" w:rsidR="006D3B1F" w:rsidRDefault="00860F0E">
    <w:pPr>
      <w:pStyle w:val="Header"/>
    </w:pPr>
    <w:r>
      <w:rPr>
        <w:noProof/>
      </w:rPr>
      <w:pict w14:anchorId="79A26D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8" o:spid="_x0000_s2049" type="#_x0000_t75" alt="" style="position:absolute;margin-left:0;margin-top:0;width:453.5pt;height:453.5pt;z-index:-251658240;mso-wrap-edited:f;mso-width-percent:0;mso-height-percent:0;mso-position-horizontal:center;mso-position-horizontal-relative:margin;mso-position-vertical:center;mso-position-vertical-relative:margin;mso-width-percent:0;mso-height-percent:0" o:allowincell="f">
          <v:imagedata r:id="rId1" o:title="cropped-Logo_Tel-U"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1362"/>
    <w:multiLevelType w:val="hybridMultilevel"/>
    <w:tmpl w:val="95F419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22135"/>
    <w:multiLevelType w:val="hybridMultilevel"/>
    <w:tmpl w:val="726ABF44"/>
    <w:lvl w:ilvl="0" w:tplc="7D1634C0">
      <w:start w:val="1"/>
      <w:numFmt w:val="decimal"/>
      <w:lvlText w:val="%1."/>
      <w:lvlJc w:val="left"/>
      <w:pPr>
        <w:tabs>
          <w:tab w:val="num" w:pos="720"/>
        </w:tabs>
        <w:ind w:left="720" w:hanging="360"/>
      </w:pPr>
      <w:rPr>
        <w:rFonts w:hint="default"/>
        <w:sz w:val="18"/>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3D80568"/>
    <w:multiLevelType w:val="hybridMultilevel"/>
    <w:tmpl w:val="08C0F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23345"/>
    <w:multiLevelType w:val="hybridMultilevel"/>
    <w:tmpl w:val="3CF62A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DCD7DFE"/>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5" w15:restartNumberingAfterBreak="0">
    <w:nsid w:val="26315340"/>
    <w:multiLevelType w:val="hybridMultilevel"/>
    <w:tmpl w:val="D48CA8C4"/>
    <w:lvl w:ilvl="0" w:tplc="A162BCBA">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2E4C46AD"/>
    <w:multiLevelType w:val="hybridMultilevel"/>
    <w:tmpl w:val="4BAEBB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34793E45"/>
    <w:multiLevelType w:val="hybridMultilevel"/>
    <w:tmpl w:val="1FCE7D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48E53FA3"/>
    <w:multiLevelType w:val="multilevel"/>
    <w:tmpl w:val="4DB447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9" w15:restartNumberingAfterBreak="0">
    <w:nsid w:val="490A5517"/>
    <w:multiLevelType w:val="hybridMultilevel"/>
    <w:tmpl w:val="177C382E"/>
    <w:lvl w:ilvl="0" w:tplc="8E3AC220">
      <w:start w:val="1"/>
      <w:numFmt w:val="bullet"/>
      <w:lvlText w:val="•"/>
      <w:lvlJc w:val="left"/>
      <w:pPr>
        <w:tabs>
          <w:tab w:val="num" w:pos="720"/>
        </w:tabs>
        <w:ind w:left="720" w:hanging="360"/>
      </w:pPr>
      <w:rPr>
        <w:rFonts w:ascii="Arial" w:hAnsi="Arial" w:hint="default"/>
      </w:rPr>
    </w:lvl>
    <w:lvl w:ilvl="1" w:tplc="FBC42BB4" w:tentative="1">
      <w:start w:val="1"/>
      <w:numFmt w:val="bullet"/>
      <w:lvlText w:val="•"/>
      <w:lvlJc w:val="left"/>
      <w:pPr>
        <w:tabs>
          <w:tab w:val="num" w:pos="1440"/>
        </w:tabs>
        <w:ind w:left="1440" w:hanging="360"/>
      </w:pPr>
      <w:rPr>
        <w:rFonts w:ascii="Arial" w:hAnsi="Arial" w:hint="default"/>
      </w:rPr>
    </w:lvl>
    <w:lvl w:ilvl="2" w:tplc="0DC0E61A" w:tentative="1">
      <w:start w:val="1"/>
      <w:numFmt w:val="bullet"/>
      <w:lvlText w:val="•"/>
      <w:lvlJc w:val="left"/>
      <w:pPr>
        <w:tabs>
          <w:tab w:val="num" w:pos="2160"/>
        </w:tabs>
        <w:ind w:left="2160" w:hanging="360"/>
      </w:pPr>
      <w:rPr>
        <w:rFonts w:ascii="Arial" w:hAnsi="Arial" w:hint="default"/>
      </w:rPr>
    </w:lvl>
    <w:lvl w:ilvl="3" w:tplc="25E4E658" w:tentative="1">
      <w:start w:val="1"/>
      <w:numFmt w:val="bullet"/>
      <w:lvlText w:val="•"/>
      <w:lvlJc w:val="left"/>
      <w:pPr>
        <w:tabs>
          <w:tab w:val="num" w:pos="2880"/>
        </w:tabs>
        <w:ind w:left="2880" w:hanging="360"/>
      </w:pPr>
      <w:rPr>
        <w:rFonts w:ascii="Arial" w:hAnsi="Arial" w:hint="default"/>
      </w:rPr>
    </w:lvl>
    <w:lvl w:ilvl="4" w:tplc="6442AC78" w:tentative="1">
      <w:start w:val="1"/>
      <w:numFmt w:val="bullet"/>
      <w:lvlText w:val="•"/>
      <w:lvlJc w:val="left"/>
      <w:pPr>
        <w:tabs>
          <w:tab w:val="num" w:pos="3600"/>
        </w:tabs>
        <w:ind w:left="3600" w:hanging="360"/>
      </w:pPr>
      <w:rPr>
        <w:rFonts w:ascii="Arial" w:hAnsi="Arial" w:hint="default"/>
      </w:rPr>
    </w:lvl>
    <w:lvl w:ilvl="5" w:tplc="10C8054C" w:tentative="1">
      <w:start w:val="1"/>
      <w:numFmt w:val="bullet"/>
      <w:lvlText w:val="•"/>
      <w:lvlJc w:val="left"/>
      <w:pPr>
        <w:tabs>
          <w:tab w:val="num" w:pos="4320"/>
        </w:tabs>
        <w:ind w:left="4320" w:hanging="360"/>
      </w:pPr>
      <w:rPr>
        <w:rFonts w:ascii="Arial" w:hAnsi="Arial" w:hint="default"/>
      </w:rPr>
    </w:lvl>
    <w:lvl w:ilvl="6" w:tplc="A77A69B0" w:tentative="1">
      <w:start w:val="1"/>
      <w:numFmt w:val="bullet"/>
      <w:lvlText w:val="•"/>
      <w:lvlJc w:val="left"/>
      <w:pPr>
        <w:tabs>
          <w:tab w:val="num" w:pos="5040"/>
        </w:tabs>
        <w:ind w:left="5040" w:hanging="360"/>
      </w:pPr>
      <w:rPr>
        <w:rFonts w:ascii="Arial" w:hAnsi="Arial" w:hint="default"/>
      </w:rPr>
    </w:lvl>
    <w:lvl w:ilvl="7" w:tplc="1AFA45D2" w:tentative="1">
      <w:start w:val="1"/>
      <w:numFmt w:val="bullet"/>
      <w:lvlText w:val="•"/>
      <w:lvlJc w:val="left"/>
      <w:pPr>
        <w:tabs>
          <w:tab w:val="num" w:pos="5760"/>
        </w:tabs>
        <w:ind w:left="5760" w:hanging="360"/>
      </w:pPr>
      <w:rPr>
        <w:rFonts w:ascii="Arial" w:hAnsi="Arial" w:hint="default"/>
      </w:rPr>
    </w:lvl>
    <w:lvl w:ilvl="8" w:tplc="FA180F0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C1F061B"/>
    <w:multiLevelType w:val="hybridMultilevel"/>
    <w:tmpl w:val="016AB056"/>
    <w:lvl w:ilvl="0" w:tplc="9358F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FE25429"/>
    <w:multiLevelType w:val="hybridMultilevel"/>
    <w:tmpl w:val="CC3CD0E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A4C5436"/>
    <w:multiLevelType w:val="hybridMultilevel"/>
    <w:tmpl w:val="C242E4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7FC0278"/>
    <w:multiLevelType w:val="hybridMultilevel"/>
    <w:tmpl w:val="D1E82A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6FE14D11"/>
    <w:multiLevelType w:val="hybridMultilevel"/>
    <w:tmpl w:val="8CD408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7D5501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FD32790"/>
    <w:multiLevelType w:val="hybridMultilevel"/>
    <w:tmpl w:val="F10632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8"/>
  </w:num>
  <w:num w:numId="3">
    <w:abstractNumId w:val="1"/>
  </w:num>
  <w:num w:numId="4">
    <w:abstractNumId w:val="0"/>
  </w:num>
  <w:num w:numId="5">
    <w:abstractNumId w:val="11"/>
  </w:num>
  <w:num w:numId="6">
    <w:abstractNumId w:val="7"/>
  </w:num>
  <w:num w:numId="7">
    <w:abstractNumId w:val="16"/>
  </w:num>
  <w:num w:numId="8">
    <w:abstractNumId w:val="14"/>
  </w:num>
  <w:num w:numId="9">
    <w:abstractNumId w:val="13"/>
  </w:num>
  <w:num w:numId="10">
    <w:abstractNumId w:val="6"/>
  </w:num>
  <w:num w:numId="11">
    <w:abstractNumId w:val="3"/>
  </w:num>
  <w:num w:numId="12">
    <w:abstractNumId w:val="12"/>
  </w:num>
  <w:num w:numId="13">
    <w:abstractNumId w:val="9"/>
  </w:num>
  <w:num w:numId="14">
    <w:abstractNumId w:val="5"/>
  </w:num>
  <w:num w:numId="15">
    <w:abstractNumId w:val="10"/>
  </w:num>
  <w:num w:numId="16">
    <w:abstractNumId w:val="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ID" w:vendorID="64" w:dllVersion="0" w:nlCheck="1" w:checkStyle="0"/>
  <w:activeWritingStyle w:appName="MSWord" w:lang="en-ID" w:vendorID="64" w:dllVersion="6" w:nlCheck="1" w:checkStyle="1"/>
  <w:activeWritingStyle w:appName="MSWord" w:lang="en-US" w:vendorID="64" w:dllVersion="4096" w:nlCheck="1" w:checkStyle="0"/>
  <w:activeWritingStyle w:appName="MSWord" w:lang="sv-SE" w:vendorID="64" w:dllVersion="4096" w:nlCheck="1" w:checkStyle="0"/>
  <w:activeWritingStyle w:appName="MSWord" w:lang="en-US" w:vendorID="64" w:dllVersion="131078" w:nlCheck="1" w:checkStyle="1"/>
  <w:activeWritingStyle w:appName="MSWord" w:lang="en-ID"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D19"/>
    <w:rsid w:val="0000160F"/>
    <w:rsid w:val="00003639"/>
    <w:rsid w:val="00006070"/>
    <w:rsid w:val="0001204C"/>
    <w:rsid w:val="00012F09"/>
    <w:rsid w:val="00013347"/>
    <w:rsid w:val="00013F3E"/>
    <w:rsid w:val="000176F2"/>
    <w:rsid w:val="000179B9"/>
    <w:rsid w:val="00020429"/>
    <w:rsid w:val="00020CFB"/>
    <w:rsid w:val="00020DA8"/>
    <w:rsid w:val="0002193D"/>
    <w:rsid w:val="00024E89"/>
    <w:rsid w:val="00025C4E"/>
    <w:rsid w:val="00030972"/>
    <w:rsid w:val="000333D1"/>
    <w:rsid w:val="00036419"/>
    <w:rsid w:val="00040842"/>
    <w:rsid w:val="00042957"/>
    <w:rsid w:val="00042F1C"/>
    <w:rsid w:val="0004588C"/>
    <w:rsid w:val="0004590A"/>
    <w:rsid w:val="000471B7"/>
    <w:rsid w:val="00047831"/>
    <w:rsid w:val="00047B82"/>
    <w:rsid w:val="0005316E"/>
    <w:rsid w:val="00053367"/>
    <w:rsid w:val="00053D63"/>
    <w:rsid w:val="00054C54"/>
    <w:rsid w:val="0005506F"/>
    <w:rsid w:val="0005629D"/>
    <w:rsid w:val="00061146"/>
    <w:rsid w:val="000625E9"/>
    <w:rsid w:val="0006770B"/>
    <w:rsid w:val="000711B7"/>
    <w:rsid w:val="000713AE"/>
    <w:rsid w:val="0007259C"/>
    <w:rsid w:val="000740AD"/>
    <w:rsid w:val="00081615"/>
    <w:rsid w:val="000817B9"/>
    <w:rsid w:val="0008462F"/>
    <w:rsid w:val="000848F6"/>
    <w:rsid w:val="000858FF"/>
    <w:rsid w:val="00090569"/>
    <w:rsid w:val="00093F26"/>
    <w:rsid w:val="00096E0C"/>
    <w:rsid w:val="000A387F"/>
    <w:rsid w:val="000A5EDC"/>
    <w:rsid w:val="000A64AF"/>
    <w:rsid w:val="000A66C0"/>
    <w:rsid w:val="000B4285"/>
    <w:rsid w:val="000B58DE"/>
    <w:rsid w:val="000B5EDB"/>
    <w:rsid w:val="000C02D9"/>
    <w:rsid w:val="000C0BB0"/>
    <w:rsid w:val="000C46A3"/>
    <w:rsid w:val="000C4F6E"/>
    <w:rsid w:val="000C5166"/>
    <w:rsid w:val="000C7631"/>
    <w:rsid w:val="000D2D49"/>
    <w:rsid w:val="000D4D0B"/>
    <w:rsid w:val="000E27D0"/>
    <w:rsid w:val="000E71B4"/>
    <w:rsid w:val="000F1699"/>
    <w:rsid w:val="000F5A1E"/>
    <w:rsid w:val="000F74F4"/>
    <w:rsid w:val="000F7C48"/>
    <w:rsid w:val="000F7DE7"/>
    <w:rsid w:val="00102352"/>
    <w:rsid w:val="00104503"/>
    <w:rsid w:val="0010642B"/>
    <w:rsid w:val="00110270"/>
    <w:rsid w:val="001124C4"/>
    <w:rsid w:val="001139A2"/>
    <w:rsid w:val="001236CB"/>
    <w:rsid w:val="00126990"/>
    <w:rsid w:val="00131665"/>
    <w:rsid w:val="00132147"/>
    <w:rsid w:val="0013243F"/>
    <w:rsid w:val="00132690"/>
    <w:rsid w:val="00132884"/>
    <w:rsid w:val="00132CA4"/>
    <w:rsid w:val="00134F8D"/>
    <w:rsid w:val="00135EAD"/>
    <w:rsid w:val="001361B9"/>
    <w:rsid w:val="00136A75"/>
    <w:rsid w:val="00136B70"/>
    <w:rsid w:val="00142822"/>
    <w:rsid w:val="001461A7"/>
    <w:rsid w:val="00151A70"/>
    <w:rsid w:val="00151BB6"/>
    <w:rsid w:val="001526D9"/>
    <w:rsid w:val="00153C07"/>
    <w:rsid w:val="0015514A"/>
    <w:rsid w:val="00155D73"/>
    <w:rsid w:val="00157F25"/>
    <w:rsid w:val="00167DC6"/>
    <w:rsid w:val="00171CC1"/>
    <w:rsid w:val="00172673"/>
    <w:rsid w:val="0017307E"/>
    <w:rsid w:val="001731E8"/>
    <w:rsid w:val="00173CE6"/>
    <w:rsid w:val="001867EE"/>
    <w:rsid w:val="00190DCD"/>
    <w:rsid w:val="001916A6"/>
    <w:rsid w:val="00191A50"/>
    <w:rsid w:val="00192ADC"/>
    <w:rsid w:val="00193632"/>
    <w:rsid w:val="001957EC"/>
    <w:rsid w:val="0019665E"/>
    <w:rsid w:val="00196AA1"/>
    <w:rsid w:val="001975D7"/>
    <w:rsid w:val="001A15D4"/>
    <w:rsid w:val="001B15C3"/>
    <w:rsid w:val="001B34A4"/>
    <w:rsid w:val="001B3507"/>
    <w:rsid w:val="001B3B19"/>
    <w:rsid w:val="001B532E"/>
    <w:rsid w:val="001B6BF4"/>
    <w:rsid w:val="001C144A"/>
    <w:rsid w:val="001C2B53"/>
    <w:rsid w:val="001C6AA2"/>
    <w:rsid w:val="001D27B7"/>
    <w:rsid w:val="001D49D5"/>
    <w:rsid w:val="001D4BE5"/>
    <w:rsid w:val="001E1BB6"/>
    <w:rsid w:val="001E4601"/>
    <w:rsid w:val="001E4640"/>
    <w:rsid w:val="001E5288"/>
    <w:rsid w:val="001E5EA4"/>
    <w:rsid w:val="001E6231"/>
    <w:rsid w:val="001E68FF"/>
    <w:rsid w:val="001E79ED"/>
    <w:rsid w:val="001F0083"/>
    <w:rsid w:val="001F0C51"/>
    <w:rsid w:val="001F29CE"/>
    <w:rsid w:val="001F36CD"/>
    <w:rsid w:val="001F5DA4"/>
    <w:rsid w:val="001F5F42"/>
    <w:rsid w:val="00201EE6"/>
    <w:rsid w:val="00202B02"/>
    <w:rsid w:val="00207481"/>
    <w:rsid w:val="002074AD"/>
    <w:rsid w:val="002079A2"/>
    <w:rsid w:val="002114F3"/>
    <w:rsid w:val="00213837"/>
    <w:rsid w:val="00213E34"/>
    <w:rsid w:val="00221597"/>
    <w:rsid w:val="0022438B"/>
    <w:rsid w:val="00224B1F"/>
    <w:rsid w:val="00227EB1"/>
    <w:rsid w:val="00232BCE"/>
    <w:rsid w:val="00232E05"/>
    <w:rsid w:val="002343EC"/>
    <w:rsid w:val="00234FDB"/>
    <w:rsid w:val="00243B4B"/>
    <w:rsid w:val="00252E8A"/>
    <w:rsid w:val="00261202"/>
    <w:rsid w:val="00270158"/>
    <w:rsid w:val="00272105"/>
    <w:rsid w:val="00276EE0"/>
    <w:rsid w:val="00277C10"/>
    <w:rsid w:val="00281F58"/>
    <w:rsid w:val="00285CB3"/>
    <w:rsid w:val="00286E7E"/>
    <w:rsid w:val="00286ED0"/>
    <w:rsid w:val="0029380D"/>
    <w:rsid w:val="00294185"/>
    <w:rsid w:val="002A038D"/>
    <w:rsid w:val="002A24F8"/>
    <w:rsid w:val="002A3A6D"/>
    <w:rsid w:val="002A3F67"/>
    <w:rsid w:val="002A70D0"/>
    <w:rsid w:val="002B2F3D"/>
    <w:rsid w:val="002B51C3"/>
    <w:rsid w:val="002B5ED0"/>
    <w:rsid w:val="002C167D"/>
    <w:rsid w:val="002C1F23"/>
    <w:rsid w:val="002C29C6"/>
    <w:rsid w:val="002C2BE0"/>
    <w:rsid w:val="002C328B"/>
    <w:rsid w:val="002C547A"/>
    <w:rsid w:val="002C7AE8"/>
    <w:rsid w:val="002D0245"/>
    <w:rsid w:val="002D0C76"/>
    <w:rsid w:val="002D1566"/>
    <w:rsid w:val="002D43D3"/>
    <w:rsid w:val="002D5E18"/>
    <w:rsid w:val="002D7AEB"/>
    <w:rsid w:val="002E14C7"/>
    <w:rsid w:val="002E19E6"/>
    <w:rsid w:val="002E3024"/>
    <w:rsid w:val="002E6A4E"/>
    <w:rsid w:val="002F4657"/>
    <w:rsid w:val="002F5612"/>
    <w:rsid w:val="00302D8F"/>
    <w:rsid w:val="003038EB"/>
    <w:rsid w:val="0030621C"/>
    <w:rsid w:val="0030784F"/>
    <w:rsid w:val="003103C7"/>
    <w:rsid w:val="00311C89"/>
    <w:rsid w:val="00311F98"/>
    <w:rsid w:val="003122A6"/>
    <w:rsid w:val="00313640"/>
    <w:rsid w:val="00313927"/>
    <w:rsid w:val="0031517E"/>
    <w:rsid w:val="003152F8"/>
    <w:rsid w:val="003176C0"/>
    <w:rsid w:val="00320A8E"/>
    <w:rsid w:val="00320F68"/>
    <w:rsid w:val="00322626"/>
    <w:rsid w:val="003242CD"/>
    <w:rsid w:val="0033297F"/>
    <w:rsid w:val="0033307D"/>
    <w:rsid w:val="00333521"/>
    <w:rsid w:val="003337FB"/>
    <w:rsid w:val="003349E6"/>
    <w:rsid w:val="003375E0"/>
    <w:rsid w:val="00341941"/>
    <w:rsid w:val="00344C43"/>
    <w:rsid w:val="00346893"/>
    <w:rsid w:val="003519C7"/>
    <w:rsid w:val="00354AE2"/>
    <w:rsid w:val="003606FC"/>
    <w:rsid w:val="003614BA"/>
    <w:rsid w:val="00363810"/>
    <w:rsid w:val="00364171"/>
    <w:rsid w:val="00364AD9"/>
    <w:rsid w:val="00375AFF"/>
    <w:rsid w:val="00375CDE"/>
    <w:rsid w:val="0037722F"/>
    <w:rsid w:val="0038027B"/>
    <w:rsid w:val="00382CDA"/>
    <w:rsid w:val="00384CCC"/>
    <w:rsid w:val="00384EF4"/>
    <w:rsid w:val="00385FF6"/>
    <w:rsid w:val="00392BCF"/>
    <w:rsid w:val="0039444E"/>
    <w:rsid w:val="00395588"/>
    <w:rsid w:val="00397B68"/>
    <w:rsid w:val="003A01EB"/>
    <w:rsid w:val="003A0A9E"/>
    <w:rsid w:val="003A3DDA"/>
    <w:rsid w:val="003A3F04"/>
    <w:rsid w:val="003A4408"/>
    <w:rsid w:val="003A5C55"/>
    <w:rsid w:val="003A7381"/>
    <w:rsid w:val="003A7829"/>
    <w:rsid w:val="003B0223"/>
    <w:rsid w:val="003B3A08"/>
    <w:rsid w:val="003B4404"/>
    <w:rsid w:val="003B555E"/>
    <w:rsid w:val="003B5EA9"/>
    <w:rsid w:val="003B5EAE"/>
    <w:rsid w:val="003B6B64"/>
    <w:rsid w:val="003C10F4"/>
    <w:rsid w:val="003C1300"/>
    <w:rsid w:val="003C3A3E"/>
    <w:rsid w:val="003C4C29"/>
    <w:rsid w:val="003C58AD"/>
    <w:rsid w:val="003C722C"/>
    <w:rsid w:val="003D0C2C"/>
    <w:rsid w:val="003D25D4"/>
    <w:rsid w:val="003D4377"/>
    <w:rsid w:val="003D5ACF"/>
    <w:rsid w:val="003E2FE1"/>
    <w:rsid w:val="003E422D"/>
    <w:rsid w:val="003E5887"/>
    <w:rsid w:val="003E64F2"/>
    <w:rsid w:val="003E7819"/>
    <w:rsid w:val="003F0C5B"/>
    <w:rsid w:val="003F1286"/>
    <w:rsid w:val="003F206F"/>
    <w:rsid w:val="003F3CEE"/>
    <w:rsid w:val="004000EE"/>
    <w:rsid w:val="00402D02"/>
    <w:rsid w:val="00403324"/>
    <w:rsid w:val="004041DC"/>
    <w:rsid w:val="00404C54"/>
    <w:rsid w:val="0040537C"/>
    <w:rsid w:val="0040696A"/>
    <w:rsid w:val="00407057"/>
    <w:rsid w:val="00407391"/>
    <w:rsid w:val="00411DE5"/>
    <w:rsid w:val="00412B30"/>
    <w:rsid w:val="0041349A"/>
    <w:rsid w:val="004144F9"/>
    <w:rsid w:val="00414B6C"/>
    <w:rsid w:val="00416ED3"/>
    <w:rsid w:val="0041740C"/>
    <w:rsid w:val="004179BA"/>
    <w:rsid w:val="00417CC3"/>
    <w:rsid w:val="004200D0"/>
    <w:rsid w:val="00420F9A"/>
    <w:rsid w:val="00423168"/>
    <w:rsid w:val="00424FD1"/>
    <w:rsid w:val="00427481"/>
    <w:rsid w:val="00427F8F"/>
    <w:rsid w:val="00433868"/>
    <w:rsid w:val="00435876"/>
    <w:rsid w:val="004359AB"/>
    <w:rsid w:val="00437CC9"/>
    <w:rsid w:val="004427BC"/>
    <w:rsid w:val="00443CE8"/>
    <w:rsid w:val="004500CB"/>
    <w:rsid w:val="00453DA8"/>
    <w:rsid w:val="004546F3"/>
    <w:rsid w:val="00454A38"/>
    <w:rsid w:val="00460E2E"/>
    <w:rsid w:val="00461D29"/>
    <w:rsid w:val="00462F4E"/>
    <w:rsid w:val="00465006"/>
    <w:rsid w:val="00465046"/>
    <w:rsid w:val="00466995"/>
    <w:rsid w:val="004672BA"/>
    <w:rsid w:val="00471F90"/>
    <w:rsid w:val="00472681"/>
    <w:rsid w:val="00475E0F"/>
    <w:rsid w:val="004768B5"/>
    <w:rsid w:val="004816C1"/>
    <w:rsid w:val="00481BFD"/>
    <w:rsid w:val="00482401"/>
    <w:rsid w:val="00482592"/>
    <w:rsid w:val="00482BC1"/>
    <w:rsid w:val="00483FF6"/>
    <w:rsid w:val="00485CCA"/>
    <w:rsid w:val="0048783A"/>
    <w:rsid w:val="00491916"/>
    <w:rsid w:val="00493322"/>
    <w:rsid w:val="00493839"/>
    <w:rsid w:val="00493979"/>
    <w:rsid w:val="004A0203"/>
    <w:rsid w:val="004A0528"/>
    <w:rsid w:val="004A1D65"/>
    <w:rsid w:val="004A27DA"/>
    <w:rsid w:val="004A4BA9"/>
    <w:rsid w:val="004A5BEF"/>
    <w:rsid w:val="004A5D9A"/>
    <w:rsid w:val="004A60BC"/>
    <w:rsid w:val="004B0737"/>
    <w:rsid w:val="004B318C"/>
    <w:rsid w:val="004B3D3A"/>
    <w:rsid w:val="004B3DED"/>
    <w:rsid w:val="004B4C16"/>
    <w:rsid w:val="004B5F6E"/>
    <w:rsid w:val="004C2421"/>
    <w:rsid w:val="004C292A"/>
    <w:rsid w:val="004C5C22"/>
    <w:rsid w:val="004C776B"/>
    <w:rsid w:val="004D39A9"/>
    <w:rsid w:val="004D4199"/>
    <w:rsid w:val="004D462B"/>
    <w:rsid w:val="004D4BE0"/>
    <w:rsid w:val="004D5724"/>
    <w:rsid w:val="004D793F"/>
    <w:rsid w:val="004E1438"/>
    <w:rsid w:val="004E56B6"/>
    <w:rsid w:val="004E6A13"/>
    <w:rsid w:val="004F0031"/>
    <w:rsid w:val="004F0AF3"/>
    <w:rsid w:val="004F0D41"/>
    <w:rsid w:val="004F267D"/>
    <w:rsid w:val="004F2A19"/>
    <w:rsid w:val="004F3C8E"/>
    <w:rsid w:val="004F6FEA"/>
    <w:rsid w:val="005008CD"/>
    <w:rsid w:val="00503566"/>
    <w:rsid w:val="00506B64"/>
    <w:rsid w:val="00506CC4"/>
    <w:rsid w:val="00511AE3"/>
    <w:rsid w:val="00512D91"/>
    <w:rsid w:val="00514974"/>
    <w:rsid w:val="00514A17"/>
    <w:rsid w:val="0052024A"/>
    <w:rsid w:val="005206B8"/>
    <w:rsid w:val="00524141"/>
    <w:rsid w:val="005258B3"/>
    <w:rsid w:val="0052757B"/>
    <w:rsid w:val="00527FF3"/>
    <w:rsid w:val="00530BA5"/>
    <w:rsid w:val="00533794"/>
    <w:rsid w:val="00546093"/>
    <w:rsid w:val="00546EE0"/>
    <w:rsid w:val="00551314"/>
    <w:rsid w:val="00552252"/>
    <w:rsid w:val="005531CA"/>
    <w:rsid w:val="00554802"/>
    <w:rsid w:val="005557EF"/>
    <w:rsid w:val="00556E77"/>
    <w:rsid w:val="00557AFD"/>
    <w:rsid w:val="00560B1A"/>
    <w:rsid w:val="00565EC0"/>
    <w:rsid w:val="00566A12"/>
    <w:rsid w:val="00566AD5"/>
    <w:rsid w:val="0057189A"/>
    <w:rsid w:val="00572C44"/>
    <w:rsid w:val="0058085F"/>
    <w:rsid w:val="0058178C"/>
    <w:rsid w:val="005823AB"/>
    <w:rsid w:val="005849BB"/>
    <w:rsid w:val="00584F2A"/>
    <w:rsid w:val="00585476"/>
    <w:rsid w:val="00587DA4"/>
    <w:rsid w:val="00590EF8"/>
    <w:rsid w:val="005913EE"/>
    <w:rsid w:val="00592ABC"/>
    <w:rsid w:val="00593F48"/>
    <w:rsid w:val="005979C2"/>
    <w:rsid w:val="005A2B6A"/>
    <w:rsid w:val="005A38C4"/>
    <w:rsid w:val="005A4ED1"/>
    <w:rsid w:val="005A5C30"/>
    <w:rsid w:val="005A7C7F"/>
    <w:rsid w:val="005B215D"/>
    <w:rsid w:val="005B3DF8"/>
    <w:rsid w:val="005B45A8"/>
    <w:rsid w:val="005B4F00"/>
    <w:rsid w:val="005C0348"/>
    <w:rsid w:val="005C0FC1"/>
    <w:rsid w:val="005C7E94"/>
    <w:rsid w:val="005D0013"/>
    <w:rsid w:val="005D11C1"/>
    <w:rsid w:val="005D2E14"/>
    <w:rsid w:val="005D775D"/>
    <w:rsid w:val="005D7906"/>
    <w:rsid w:val="005E0329"/>
    <w:rsid w:val="005E06C9"/>
    <w:rsid w:val="005E10D6"/>
    <w:rsid w:val="005F11E5"/>
    <w:rsid w:val="005F204A"/>
    <w:rsid w:val="005F3B71"/>
    <w:rsid w:val="005F5DAE"/>
    <w:rsid w:val="005F6580"/>
    <w:rsid w:val="005F77B4"/>
    <w:rsid w:val="00600A4D"/>
    <w:rsid w:val="00601A86"/>
    <w:rsid w:val="00601BBF"/>
    <w:rsid w:val="0060567D"/>
    <w:rsid w:val="0060630B"/>
    <w:rsid w:val="00606778"/>
    <w:rsid w:val="00607AE7"/>
    <w:rsid w:val="00610FB3"/>
    <w:rsid w:val="00611D3B"/>
    <w:rsid w:val="00614EDC"/>
    <w:rsid w:val="00615BE8"/>
    <w:rsid w:val="0061657A"/>
    <w:rsid w:val="00616F81"/>
    <w:rsid w:val="00620737"/>
    <w:rsid w:val="00622854"/>
    <w:rsid w:val="00623A99"/>
    <w:rsid w:val="00630360"/>
    <w:rsid w:val="006305E4"/>
    <w:rsid w:val="00631844"/>
    <w:rsid w:val="0063282A"/>
    <w:rsid w:val="00636759"/>
    <w:rsid w:val="00642048"/>
    <w:rsid w:val="0064275D"/>
    <w:rsid w:val="00644F1A"/>
    <w:rsid w:val="006457B7"/>
    <w:rsid w:val="00647284"/>
    <w:rsid w:val="00647A1B"/>
    <w:rsid w:val="00647F9B"/>
    <w:rsid w:val="006512EA"/>
    <w:rsid w:val="00653B1F"/>
    <w:rsid w:val="00655D62"/>
    <w:rsid w:val="0066081C"/>
    <w:rsid w:val="006619D3"/>
    <w:rsid w:val="006620A3"/>
    <w:rsid w:val="0066385D"/>
    <w:rsid w:val="006648FE"/>
    <w:rsid w:val="00665523"/>
    <w:rsid w:val="00665B3A"/>
    <w:rsid w:val="0066665D"/>
    <w:rsid w:val="00666AC2"/>
    <w:rsid w:val="00670D72"/>
    <w:rsid w:val="00670F4A"/>
    <w:rsid w:val="00673BD9"/>
    <w:rsid w:val="00677F92"/>
    <w:rsid w:val="006813E9"/>
    <w:rsid w:val="00684F94"/>
    <w:rsid w:val="0068554D"/>
    <w:rsid w:val="006858E3"/>
    <w:rsid w:val="006876E1"/>
    <w:rsid w:val="00691149"/>
    <w:rsid w:val="0069353A"/>
    <w:rsid w:val="00694479"/>
    <w:rsid w:val="00695A38"/>
    <w:rsid w:val="006A00CE"/>
    <w:rsid w:val="006A1920"/>
    <w:rsid w:val="006A1B37"/>
    <w:rsid w:val="006A516F"/>
    <w:rsid w:val="006A606B"/>
    <w:rsid w:val="006A6ADE"/>
    <w:rsid w:val="006A757F"/>
    <w:rsid w:val="006B00CB"/>
    <w:rsid w:val="006B2A5D"/>
    <w:rsid w:val="006B3C8D"/>
    <w:rsid w:val="006B5496"/>
    <w:rsid w:val="006B59CF"/>
    <w:rsid w:val="006B5B57"/>
    <w:rsid w:val="006B639F"/>
    <w:rsid w:val="006B6F0B"/>
    <w:rsid w:val="006C3A02"/>
    <w:rsid w:val="006C40DA"/>
    <w:rsid w:val="006C63D1"/>
    <w:rsid w:val="006C71DC"/>
    <w:rsid w:val="006D135D"/>
    <w:rsid w:val="006D3B1F"/>
    <w:rsid w:val="006D620E"/>
    <w:rsid w:val="006D7389"/>
    <w:rsid w:val="006E0917"/>
    <w:rsid w:val="006E1180"/>
    <w:rsid w:val="006E15E5"/>
    <w:rsid w:val="006E1633"/>
    <w:rsid w:val="006E2481"/>
    <w:rsid w:val="006E28D5"/>
    <w:rsid w:val="006E36EB"/>
    <w:rsid w:val="006E53D3"/>
    <w:rsid w:val="006E5961"/>
    <w:rsid w:val="006E66AC"/>
    <w:rsid w:val="006E66F4"/>
    <w:rsid w:val="006E7A63"/>
    <w:rsid w:val="006F0227"/>
    <w:rsid w:val="006F1363"/>
    <w:rsid w:val="007043AF"/>
    <w:rsid w:val="00704AE5"/>
    <w:rsid w:val="00705104"/>
    <w:rsid w:val="00710228"/>
    <w:rsid w:val="007121EB"/>
    <w:rsid w:val="00713C68"/>
    <w:rsid w:val="00716BCD"/>
    <w:rsid w:val="00717869"/>
    <w:rsid w:val="0072036A"/>
    <w:rsid w:val="0072211D"/>
    <w:rsid w:val="00724E21"/>
    <w:rsid w:val="00724FC2"/>
    <w:rsid w:val="00727844"/>
    <w:rsid w:val="0074198B"/>
    <w:rsid w:val="007427A9"/>
    <w:rsid w:val="007427C2"/>
    <w:rsid w:val="00746841"/>
    <w:rsid w:val="00747BAB"/>
    <w:rsid w:val="00750887"/>
    <w:rsid w:val="00750D49"/>
    <w:rsid w:val="00753337"/>
    <w:rsid w:val="00753BA8"/>
    <w:rsid w:val="00755DCB"/>
    <w:rsid w:val="0075646A"/>
    <w:rsid w:val="0076122E"/>
    <w:rsid w:val="00761B1D"/>
    <w:rsid w:val="00762B47"/>
    <w:rsid w:val="007634AA"/>
    <w:rsid w:val="007675FD"/>
    <w:rsid w:val="0077172D"/>
    <w:rsid w:val="007756E2"/>
    <w:rsid w:val="007769B5"/>
    <w:rsid w:val="007777FF"/>
    <w:rsid w:val="00780E95"/>
    <w:rsid w:val="00781779"/>
    <w:rsid w:val="0078225E"/>
    <w:rsid w:val="007828B7"/>
    <w:rsid w:val="00782EDE"/>
    <w:rsid w:val="007833DA"/>
    <w:rsid w:val="00783F74"/>
    <w:rsid w:val="0078642F"/>
    <w:rsid w:val="00787459"/>
    <w:rsid w:val="00795CA6"/>
    <w:rsid w:val="00795F75"/>
    <w:rsid w:val="00796115"/>
    <w:rsid w:val="007A267E"/>
    <w:rsid w:val="007A3412"/>
    <w:rsid w:val="007A4D3C"/>
    <w:rsid w:val="007A5D4D"/>
    <w:rsid w:val="007A731B"/>
    <w:rsid w:val="007A73D4"/>
    <w:rsid w:val="007B07F6"/>
    <w:rsid w:val="007B1A47"/>
    <w:rsid w:val="007B1D91"/>
    <w:rsid w:val="007B320B"/>
    <w:rsid w:val="007C0270"/>
    <w:rsid w:val="007C1CBF"/>
    <w:rsid w:val="007C4CDA"/>
    <w:rsid w:val="007C5D85"/>
    <w:rsid w:val="007C7476"/>
    <w:rsid w:val="007C7ABC"/>
    <w:rsid w:val="007D03E0"/>
    <w:rsid w:val="007D4B7D"/>
    <w:rsid w:val="007E2122"/>
    <w:rsid w:val="007E7BAC"/>
    <w:rsid w:val="007E7EA4"/>
    <w:rsid w:val="007F0748"/>
    <w:rsid w:val="007F1841"/>
    <w:rsid w:val="007F37F8"/>
    <w:rsid w:val="007F3A87"/>
    <w:rsid w:val="007F5408"/>
    <w:rsid w:val="007F6CE9"/>
    <w:rsid w:val="007F6E86"/>
    <w:rsid w:val="00807A93"/>
    <w:rsid w:val="008115EA"/>
    <w:rsid w:val="008125C9"/>
    <w:rsid w:val="00812A42"/>
    <w:rsid w:val="00814035"/>
    <w:rsid w:val="00814371"/>
    <w:rsid w:val="008143A0"/>
    <w:rsid w:val="00814DBC"/>
    <w:rsid w:val="008200D6"/>
    <w:rsid w:val="008244A6"/>
    <w:rsid w:val="00825115"/>
    <w:rsid w:val="008269E7"/>
    <w:rsid w:val="00826E39"/>
    <w:rsid w:val="00830469"/>
    <w:rsid w:val="00830F35"/>
    <w:rsid w:val="00831789"/>
    <w:rsid w:val="00832411"/>
    <w:rsid w:val="00832DA8"/>
    <w:rsid w:val="0083393C"/>
    <w:rsid w:val="008348D8"/>
    <w:rsid w:val="00835676"/>
    <w:rsid w:val="00836355"/>
    <w:rsid w:val="00842947"/>
    <w:rsid w:val="008442C0"/>
    <w:rsid w:val="00846B92"/>
    <w:rsid w:val="00850DF2"/>
    <w:rsid w:val="00851821"/>
    <w:rsid w:val="00852036"/>
    <w:rsid w:val="00853C97"/>
    <w:rsid w:val="008603C1"/>
    <w:rsid w:val="00860F0E"/>
    <w:rsid w:val="00860F18"/>
    <w:rsid w:val="008704BC"/>
    <w:rsid w:val="0087267C"/>
    <w:rsid w:val="008726DC"/>
    <w:rsid w:val="00873F20"/>
    <w:rsid w:val="00884102"/>
    <w:rsid w:val="00884FDA"/>
    <w:rsid w:val="008911DF"/>
    <w:rsid w:val="00891F0F"/>
    <w:rsid w:val="00891FB6"/>
    <w:rsid w:val="008952AE"/>
    <w:rsid w:val="00895FF2"/>
    <w:rsid w:val="008960F3"/>
    <w:rsid w:val="00897C39"/>
    <w:rsid w:val="008A0533"/>
    <w:rsid w:val="008A32C2"/>
    <w:rsid w:val="008B0694"/>
    <w:rsid w:val="008B0C2F"/>
    <w:rsid w:val="008B527F"/>
    <w:rsid w:val="008B5E3E"/>
    <w:rsid w:val="008B69D7"/>
    <w:rsid w:val="008B7077"/>
    <w:rsid w:val="008C07DB"/>
    <w:rsid w:val="008C0AEB"/>
    <w:rsid w:val="008C31D3"/>
    <w:rsid w:val="008C3DB7"/>
    <w:rsid w:val="008D0E75"/>
    <w:rsid w:val="008D5513"/>
    <w:rsid w:val="008D77AF"/>
    <w:rsid w:val="008E04E0"/>
    <w:rsid w:val="008E78BC"/>
    <w:rsid w:val="008F2503"/>
    <w:rsid w:val="008F267C"/>
    <w:rsid w:val="008F39BA"/>
    <w:rsid w:val="008F674F"/>
    <w:rsid w:val="008F7EE9"/>
    <w:rsid w:val="00901CFA"/>
    <w:rsid w:val="0090230B"/>
    <w:rsid w:val="00902E60"/>
    <w:rsid w:val="00904D62"/>
    <w:rsid w:val="0090585C"/>
    <w:rsid w:val="0090628A"/>
    <w:rsid w:val="0091015B"/>
    <w:rsid w:val="00911448"/>
    <w:rsid w:val="00913941"/>
    <w:rsid w:val="009139DB"/>
    <w:rsid w:val="009210AB"/>
    <w:rsid w:val="0092432E"/>
    <w:rsid w:val="00926318"/>
    <w:rsid w:val="00930975"/>
    <w:rsid w:val="00930C83"/>
    <w:rsid w:val="00937BAE"/>
    <w:rsid w:val="00937FC8"/>
    <w:rsid w:val="0094181F"/>
    <w:rsid w:val="00944CE6"/>
    <w:rsid w:val="009553BD"/>
    <w:rsid w:val="0095675A"/>
    <w:rsid w:val="00957CB0"/>
    <w:rsid w:val="00962AC8"/>
    <w:rsid w:val="0096528A"/>
    <w:rsid w:val="009653A4"/>
    <w:rsid w:val="009676D5"/>
    <w:rsid w:val="009704EC"/>
    <w:rsid w:val="009717B8"/>
    <w:rsid w:val="009728D1"/>
    <w:rsid w:val="009746C4"/>
    <w:rsid w:val="00974CE4"/>
    <w:rsid w:val="0097704C"/>
    <w:rsid w:val="0098188B"/>
    <w:rsid w:val="009828D0"/>
    <w:rsid w:val="00982D00"/>
    <w:rsid w:val="0098488F"/>
    <w:rsid w:val="009964DD"/>
    <w:rsid w:val="00996A5C"/>
    <w:rsid w:val="009A3B50"/>
    <w:rsid w:val="009B09E4"/>
    <w:rsid w:val="009C244C"/>
    <w:rsid w:val="009C316B"/>
    <w:rsid w:val="009C405F"/>
    <w:rsid w:val="009C55BA"/>
    <w:rsid w:val="009C73A8"/>
    <w:rsid w:val="009D1FE9"/>
    <w:rsid w:val="009D2022"/>
    <w:rsid w:val="009D37CB"/>
    <w:rsid w:val="009D3A56"/>
    <w:rsid w:val="009D4A43"/>
    <w:rsid w:val="009D745C"/>
    <w:rsid w:val="009E0800"/>
    <w:rsid w:val="009E2475"/>
    <w:rsid w:val="009E25DC"/>
    <w:rsid w:val="009E3C8F"/>
    <w:rsid w:val="009E48BB"/>
    <w:rsid w:val="009E634C"/>
    <w:rsid w:val="009F04F2"/>
    <w:rsid w:val="009F0DEC"/>
    <w:rsid w:val="009F162D"/>
    <w:rsid w:val="009F2CB1"/>
    <w:rsid w:val="009F3AAD"/>
    <w:rsid w:val="009F6B72"/>
    <w:rsid w:val="00A00BA8"/>
    <w:rsid w:val="00A058C7"/>
    <w:rsid w:val="00A11E54"/>
    <w:rsid w:val="00A15AC0"/>
    <w:rsid w:val="00A17D10"/>
    <w:rsid w:val="00A20B82"/>
    <w:rsid w:val="00A22C5A"/>
    <w:rsid w:val="00A257AB"/>
    <w:rsid w:val="00A27947"/>
    <w:rsid w:val="00A3087E"/>
    <w:rsid w:val="00A33C00"/>
    <w:rsid w:val="00A40856"/>
    <w:rsid w:val="00A4176E"/>
    <w:rsid w:val="00A4681F"/>
    <w:rsid w:val="00A471AD"/>
    <w:rsid w:val="00A51A2D"/>
    <w:rsid w:val="00A52BE4"/>
    <w:rsid w:val="00A52D2E"/>
    <w:rsid w:val="00A5353A"/>
    <w:rsid w:val="00A5418D"/>
    <w:rsid w:val="00A5557C"/>
    <w:rsid w:val="00A5739B"/>
    <w:rsid w:val="00A60A7D"/>
    <w:rsid w:val="00A60E5D"/>
    <w:rsid w:val="00A61718"/>
    <w:rsid w:val="00A636BE"/>
    <w:rsid w:val="00A64233"/>
    <w:rsid w:val="00A64467"/>
    <w:rsid w:val="00A66763"/>
    <w:rsid w:val="00A67E7C"/>
    <w:rsid w:val="00A71169"/>
    <w:rsid w:val="00A715C2"/>
    <w:rsid w:val="00A71FA6"/>
    <w:rsid w:val="00A753E6"/>
    <w:rsid w:val="00A75B9C"/>
    <w:rsid w:val="00A75D29"/>
    <w:rsid w:val="00A75E23"/>
    <w:rsid w:val="00A76E37"/>
    <w:rsid w:val="00A802BF"/>
    <w:rsid w:val="00A81BBB"/>
    <w:rsid w:val="00A82049"/>
    <w:rsid w:val="00A82FB2"/>
    <w:rsid w:val="00A8659E"/>
    <w:rsid w:val="00A86607"/>
    <w:rsid w:val="00A8677B"/>
    <w:rsid w:val="00A931A7"/>
    <w:rsid w:val="00A94244"/>
    <w:rsid w:val="00A972E3"/>
    <w:rsid w:val="00AA031C"/>
    <w:rsid w:val="00AA1262"/>
    <w:rsid w:val="00AA130D"/>
    <w:rsid w:val="00AA2AEA"/>
    <w:rsid w:val="00AA45D1"/>
    <w:rsid w:val="00AB519E"/>
    <w:rsid w:val="00AB6B93"/>
    <w:rsid w:val="00AC04FA"/>
    <w:rsid w:val="00AC05C2"/>
    <w:rsid w:val="00AC1DF0"/>
    <w:rsid w:val="00AC1F14"/>
    <w:rsid w:val="00AC2388"/>
    <w:rsid w:val="00AD3F1E"/>
    <w:rsid w:val="00AD4807"/>
    <w:rsid w:val="00AE05DC"/>
    <w:rsid w:val="00AE08A5"/>
    <w:rsid w:val="00AE0B0C"/>
    <w:rsid w:val="00AE0E5B"/>
    <w:rsid w:val="00AE5753"/>
    <w:rsid w:val="00AF0921"/>
    <w:rsid w:val="00AF0F0E"/>
    <w:rsid w:val="00AF3225"/>
    <w:rsid w:val="00AF3848"/>
    <w:rsid w:val="00AF559A"/>
    <w:rsid w:val="00B01291"/>
    <w:rsid w:val="00B02A1A"/>
    <w:rsid w:val="00B05E67"/>
    <w:rsid w:val="00B06A70"/>
    <w:rsid w:val="00B11012"/>
    <w:rsid w:val="00B16C60"/>
    <w:rsid w:val="00B20D5F"/>
    <w:rsid w:val="00B21C92"/>
    <w:rsid w:val="00B23C0E"/>
    <w:rsid w:val="00B2556C"/>
    <w:rsid w:val="00B2682A"/>
    <w:rsid w:val="00B26D19"/>
    <w:rsid w:val="00B271B5"/>
    <w:rsid w:val="00B277FB"/>
    <w:rsid w:val="00B31BC9"/>
    <w:rsid w:val="00B33DFB"/>
    <w:rsid w:val="00B33F2A"/>
    <w:rsid w:val="00B3435A"/>
    <w:rsid w:val="00B35653"/>
    <w:rsid w:val="00B36315"/>
    <w:rsid w:val="00B371C2"/>
    <w:rsid w:val="00B40627"/>
    <w:rsid w:val="00B4577E"/>
    <w:rsid w:val="00B50116"/>
    <w:rsid w:val="00B531E3"/>
    <w:rsid w:val="00B56D42"/>
    <w:rsid w:val="00B57107"/>
    <w:rsid w:val="00B60A9B"/>
    <w:rsid w:val="00B6152C"/>
    <w:rsid w:val="00B617D1"/>
    <w:rsid w:val="00B642B2"/>
    <w:rsid w:val="00B64558"/>
    <w:rsid w:val="00B6605B"/>
    <w:rsid w:val="00B66B96"/>
    <w:rsid w:val="00B672D0"/>
    <w:rsid w:val="00B7602E"/>
    <w:rsid w:val="00BA0D10"/>
    <w:rsid w:val="00BA1BCB"/>
    <w:rsid w:val="00BA5E05"/>
    <w:rsid w:val="00BA78CE"/>
    <w:rsid w:val="00BB0159"/>
    <w:rsid w:val="00BB49B0"/>
    <w:rsid w:val="00BC1C75"/>
    <w:rsid w:val="00BC68B2"/>
    <w:rsid w:val="00BD17B3"/>
    <w:rsid w:val="00BD3365"/>
    <w:rsid w:val="00BD6518"/>
    <w:rsid w:val="00BD71FB"/>
    <w:rsid w:val="00BD76B8"/>
    <w:rsid w:val="00BE02FD"/>
    <w:rsid w:val="00BE25D8"/>
    <w:rsid w:val="00BE2B1B"/>
    <w:rsid w:val="00BE2B33"/>
    <w:rsid w:val="00BE4645"/>
    <w:rsid w:val="00BF08E3"/>
    <w:rsid w:val="00BF0E73"/>
    <w:rsid w:val="00BF17ED"/>
    <w:rsid w:val="00BF2056"/>
    <w:rsid w:val="00BF2B29"/>
    <w:rsid w:val="00BF376C"/>
    <w:rsid w:val="00BF3AE7"/>
    <w:rsid w:val="00BF5679"/>
    <w:rsid w:val="00BF6E18"/>
    <w:rsid w:val="00C041E1"/>
    <w:rsid w:val="00C04E93"/>
    <w:rsid w:val="00C0657C"/>
    <w:rsid w:val="00C13008"/>
    <w:rsid w:val="00C13C12"/>
    <w:rsid w:val="00C1640B"/>
    <w:rsid w:val="00C17C53"/>
    <w:rsid w:val="00C23C65"/>
    <w:rsid w:val="00C24555"/>
    <w:rsid w:val="00C30186"/>
    <w:rsid w:val="00C32B97"/>
    <w:rsid w:val="00C33BFB"/>
    <w:rsid w:val="00C341AD"/>
    <w:rsid w:val="00C34A49"/>
    <w:rsid w:val="00C36C90"/>
    <w:rsid w:val="00C36DD8"/>
    <w:rsid w:val="00C4111E"/>
    <w:rsid w:val="00C42D49"/>
    <w:rsid w:val="00C45429"/>
    <w:rsid w:val="00C50FC4"/>
    <w:rsid w:val="00C5192D"/>
    <w:rsid w:val="00C5240F"/>
    <w:rsid w:val="00C53017"/>
    <w:rsid w:val="00C540F7"/>
    <w:rsid w:val="00C57CB8"/>
    <w:rsid w:val="00C61E57"/>
    <w:rsid w:val="00C65DA3"/>
    <w:rsid w:val="00C66F4B"/>
    <w:rsid w:val="00C81132"/>
    <w:rsid w:val="00C81E06"/>
    <w:rsid w:val="00C855F1"/>
    <w:rsid w:val="00C85DFB"/>
    <w:rsid w:val="00C86D89"/>
    <w:rsid w:val="00C876E1"/>
    <w:rsid w:val="00C926E4"/>
    <w:rsid w:val="00C94902"/>
    <w:rsid w:val="00C958E8"/>
    <w:rsid w:val="00CA510B"/>
    <w:rsid w:val="00CA6718"/>
    <w:rsid w:val="00CB0363"/>
    <w:rsid w:val="00CB05BC"/>
    <w:rsid w:val="00CB49BD"/>
    <w:rsid w:val="00CB7BFE"/>
    <w:rsid w:val="00CB7ECB"/>
    <w:rsid w:val="00CC13C4"/>
    <w:rsid w:val="00CC3917"/>
    <w:rsid w:val="00CC7288"/>
    <w:rsid w:val="00CC77A9"/>
    <w:rsid w:val="00CC7DC5"/>
    <w:rsid w:val="00CD31ED"/>
    <w:rsid w:val="00CD3702"/>
    <w:rsid w:val="00CD42E3"/>
    <w:rsid w:val="00CD4382"/>
    <w:rsid w:val="00CD53E8"/>
    <w:rsid w:val="00CD5FAC"/>
    <w:rsid w:val="00CD75F2"/>
    <w:rsid w:val="00CD7AB9"/>
    <w:rsid w:val="00CD7EEC"/>
    <w:rsid w:val="00CE0449"/>
    <w:rsid w:val="00CE0608"/>
    <w:rsid w:val="00CE0D36"/>
    <w:rsid w:val="00CE2709"/>
    <w:rsid w:val="00CE352D"/>
    <w:rsid w:val="00CE5852"/>
    <w:rsid w:val="00CE7C11"/>
    <w:rsid w:val="00CF0072"/>
    <w:rsid w:val="00CF0A36"/>
    <w:rsid w:val="00CF213E"/>
    <w:rsid w:val="00CF28FE"/>
    <w:rsid w:val="00CF3AE1"/>
    <w:rsid w:val="00CF47E0"/>
    <w:rsid w:val="00CF51BE"/>
    <w:rsid w:val="00CF5F58"/>
    <w:rsid w:val="00D03BFF"/>
    <w:rsid w:val="00D04390"/>
    <w:rsid w:val="00D150E3"/>
    <w:rsid w:val="00D1568B"/>
    <w:rsid w:val="00D1583C"/>
    <w:rsid w:val="00D16B99"/>
    <w:rsid w:val="00D204E2"/>
    <w:rsid w:val="00D26762"/>
    <w:rsid w:val="00D3223C"/>
    <w:rsid w:val="00D3453C"/>
    <w:rsid w:val="00D37F75"/>
    <w:rsid w:val="00D404F5"/>
    <w:rsid w:val="00D42949"/>
    <w:rsid w:val="00D455A9"/>
    <w:rsid w:val="00D515A3"/>
    <w:rsid w:val="00D52C30"/>
    <w:rsid w:val="00D5492E"/>
    <w:rsid w:val="00D61ED3"/>
    <w:rsid w:val="00D639C6"/>
    <w:rsid w:val="00D63BA0"/>
    <w:rsid w:val="00D6495F"/>
    <w:rsid w:val="00D64DD3"/>
    <w:rsid w:val="00D6576A"/>
    <w:rsid w:val="00D66002"/>
    <w:rsid w:val="00D7062E"/>
    <w:rsid w:val="00D70790"/>
    <w:rsid w:val="00D70E75"/>
    <w:rsid w:val="00D724FA"/>
    <w:rsid w:val="00D73DEB"/>
    <w:rsid w:val="00D74099"/>
    <w:rsid w:val="00D75B3F"/>
    <w:rsid w:val="00D83388"/>
    <w:rsid w:val="00D83AB6"/>
    <w:rsid w:val="00D84BE9"/>
    <w:rsid w:val="00D91232"/>
    <w:rsid w:val="00D92753"/>
    <w:rsid w:val="00D93241"/>
    <w:rsid w:val="00D93577"/>
    <w:rsid w:val="00D95559"/>
    <w:rsid w:val="00D95E56"/>
    <w:rsid w:val="00D9669E"/>
    <w:rsid w:val="00D97BFC"/>
    <w:rsid w:val="00DA2596"/>
    <w:rsid w:val="00DA46FC"/>
    <w:rsid w:val="00DA4CE3"/>
    <w:rsid w:val="00DA5FE5"/>
    <w:rsid w:val="00DA7A83"/>
    <w:rsid w:val="00DB360D"/>
    <w:rsid w:val="00DB50DF"/>
    <w:rsid w:val="00DB581A"/>
    <w:rsid w:val="00DB7B08"/>
    <w:rsid w:val="00DC0173"/>
    <w:rsid w:val="00DC1631"/>
    <w:rsid w:val="00DC17D8"/>
    <w:rsid w:val="00DC350C"/>
    <w:rsid w:val="00DC36EE"/>
    <w:rsid w:val="00DD07B7"/>
    <w:rsid w:val="00DD2954"/>
    <w:rsid w:val="00DD6EB0"/>
    <w:rsid w:val="00DE2BB9"/>
    <w:rsid w:val="00DE7660"/>
    <w:rsid w:val="00DF1ECD"/>
    <w:rsid w:val="00DF3BCA"/>
    <w:rsid w:val="00DF5BC3"/>
    <w:rsid w:val="00DF736C"/>
    <w:rsid w:val="00DF7E47"/>
    <w:rsid w:val="00E0058F"/>
    <w:rsid w:val="00E026D6"/>
    <w:rsid w:val="00E02842"/>
    <w:rsid w:val="00E05216"/>
    <w:rsid w:val="00E05E3B"/>
    <w:rsid w:val="00E06030"/>
    <w:rsid w:val="00E068D2"/>
    <w:rsid w:val="00E100AA"/>
    <w:rsid w:val="00E101AF"/>
    <w:rsid w:val="00E10F65"/>
    <w:rsid w:val="00E11D25"/>
    <w:rsid w:val="00E13045"/>
    <w:rsid w:val="00E13676"/>
    <w:rsid w:val="00E13D62"/>
    <w:rsid w:val="00E16F99"/>
    <w:rsid w:val="00E23859"/>
    <w:rsid w:val="00E27D46"/>
    <w:rsid w:val="00E30B46"/>
    <w:rsid w:val="00E31C49"/>
    <w:rsid w:val="00E3514F"/>
    <w:rsid w:val="00E437B4"/>
    <w:rsid w:val="00E43C39"/>
    <w:rsid w:val="00E44478"/>
    <w:rsid w:val="00E4461E"/>
    <w:rsid w:val="00E44BE2"/>
    <w:rsid w:val="00E4544D"/>
    <w:rsid w:val="00E46105"/>
    <w:rsid w:val="00E5338C"/>
    <w:rsid w:val="00E5386F"/>
    <w:rsid w:val="00E613E9"/>
    <w:rsid w:val="00E63F88"/>
    <w:rsid w:val="00E63FD8"/>
    <w:rsid w:val="00E64595"/>
    <w:rsid w:val="00E661F7"/>
    <w:rsid w:val="00E665E8"/>
    <w:rsid w:val="00E67CF2"/>
    <w:rsid w:val="00E7235C"/>
    <w:rsid w:val="00E72B56"/>
    <w:rsid w:val="00E74987"/>
    <w:rsid w:val="00E774CD"/>
    <w:rsid w:val="00E778B6"/>
    <w:rsid w:val="00E829AB"/>
    <w:rsid w:val="00E8460F"/>
    <w:rsid w:val="00E84970"/>
    <w:rsid w:val="00E861DE"/>
    <w:rsid w:val="00E8758C"/>
    <w:rsid w:val="00E907C3"/>
    <w:rsid w:val="00E9208D"/>
    <w:rsid w:val="00E94021"/>
    <w:rsid w:val="00EA2715"/>
    <w:rsid w:val="00EA470E"/>
    <w:rsid w:val="00EA48AC"/>
    <w:rsid w:val="00EA543B"/>
    <w:rsid w:val="00EB01D5"/>
    <w:rsid w:val="00EB0858"/>
    <w:rsid w:val="00EB28C5"/>
    <w:rsid w:val="00EB383C"/>
    <w:rsid w:val="00EB489A"/>
    <w:rsid w:val="00EB5768"/>
    <w:rsid w:val="00EC3AAD"/>
    <w:rsid w:val="00EC4FE8"/>
    <w:rsid w:val="00EC6715"/>
    <w:rsid w:val="00EC7200"/>
    <w:rsid w:val="00ED0A6D"/>
    <w:rsid w:val="00ED2EBF"/>
    <w:rsid w:val="00ED4884"/>
    <w:rsid w:val="00ED56EE"/>
    <w:rsid w:val="00ED5C55"/>
    <w:rsid w:val="00EE2ACB"/>
    <w:rsid w:val="00EE3BAB"/>
    <w:rsid w:val="00EE4C32"/>
    <w:rsid w:val="00EF1217"/>
    <w:rsid w:val="00EF207C"/>
    <w:rsid w:val="00EF41D1"/>
    <w:rsid w:val="00EF6F64"/>
    <w:rsid w:val="00F01C43"/>
    <w:rsid w:val="00F03667"/>
    <w:rsid w:val="00F05AED"/>
    <w:rsid w:val="00F068F6"/>
    <w:rsid w:val="00F06C49"/>
    <w:rsid w:val="00F115BF"/>
    <w:rsid w:val="00F115F1"/>
    <w:rsid w:val="00F13BAD"/>
    <w:rsid w:val="00F13E53"/>
    <w:rsid w:val="00F155E5"/>
    <w:rsid w:val="00F2275D"/>
    <w:rsid w:val="00F228A7"/>
    <w:rsid w:val="00F22ED0"/>
    <w:rsid w:val="00F23B0A"/>
    <w:rsid w:val="00F26C4A"/>
    <w:rsid w:val="00F31CDB"/>
    <w:rsid w:val="00F31FFC"/>
    <w:rsid w:val="00F325BE"/>
    <w:rsid w:val="00F34358"/>
    <w:rsid w:val="00F3559D"/>
    <w:rsid w:val="00F4095B"/>
    <w:rsid w:val="00F411FA"/>
    <w:rsid w:val="00F413A2"/>
    <w:rsid w:val="00F416D3"/>
    <w:rsid w:val="00F42EEB"/>
    <w:rsid w:val="00F434AF"/>
    <w:rsid w:val="00F4399C"/>
    <w:rsid w:val="00F46F23"/>
    <w:rsid w:val="00F47BB5"/>
    <w:rsid w:val="00F510EA"/>
    <w:rsid w:val="00F52CF1"/>
    <w:rsid w:val="00F53432"/>
    <w:rsid w:val="00F54F82"/>
    <w:rsid w:val="00F5578E"/>
    <w:rsid w:val="00F56DA1"/>
    <w:rsid w:val="00F57560"/>
    <w:rsid w:val="00F60244"/>
    <w:rsid w:val="00F617A9"/>
    <w:rsid w:val="00F65BC7"/>
    <w:rsid w:val="00F72078"/>
    <w:rsid w:val="00F72CA8"/>
    <w:rsid w:val="00F758E5"/>
    <w:rsid w:val="00F76E1F"/>
    <w:rsid w:val="00F7703E"/>
    <w:rsid w:val="00F776E7"/>
    <w:rsid w:val="00F77967"/>
    <w:rsid w:val="00F81AAC"/>
    <w:rsid w:val="00F821CE"/>
    <w:rsid w:val="00F82446"/>
    <w:rsid w:val="00F842B0"/>
    <w:rsid w:val="00F87446"/>
    <w:rsid w:val="00F92DC6"/>
    <w:rsid w:val="00F958F6"/>
    <w:rsid w:val="00F96D13"/>
    <w:rsid w:val="00FA1FF0"/>
    <w:rsid w:val="00FA22B7"/>
    <w:rsid w:val="00FA237B"/>
    <w:rsid w:val="00FA43AF"/>
    <w:rsid w:val="00FA45B8"/>
    <w:rsid w:val="00FA595E"/>
    <w:rsid w:val="00FA703E"/>
    <w:rsid w:val="00FB054D"/>
    <w:rsid w:val="00FB2ED9"/>
    <w:rsid w:val="00FB3347"/>
    <w:rsid w:val="00FB361F"/>
    <w:rsid w:val="00FB4C79"/>
    <w:rsid w:val="00FB614D"/>
    <w:rsid w:val="00FC24E3"/>
    <w:rsid w:val="00FC43CF"/>
    <w:rsid w:val="00FC481A"/>
    <w:rsid w:val="00FC60F9"/>
    <w:rsid w:val="00FD1AE9"/>
    <w:rsid w:val="00FD5646"/>
    <w:rsid w:val="00FE2DB6"/>
    <w:rsid w:val="00FE39F0"/>
    <w:rsid w:val="00FE592D"/>
    <w:rsid w:val="00FF0212"/>
    <w:rsid w:val="00FF0F08"/>
    <w:rsid w:val="00FF29C9"/>
    <w:rsid w:val="00FF50C9"/>
    <w:rsid w:val="00FF55C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17F30114"/>
  <w15:docId w15:val="{B52F3EBA-DC5C-4EEE-A3C6-BAC3956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5C3"/>
  </w:style>
  <w:style w:type="paragraph" w:styleId="Heading1">
    <w:name w:val="heading 1"/>
    <w:basedOn w:val="Normal"/>
    <w:next w:val="Normal"/>
    <w:qFormat/>
    <w:rsid w:val="001B15C3"/>
    <w:pPr>
      <w:keepNext/>
      <w:outlineLvl w:val="0"/>
    </w:pPr>
    <w:rPr>
      <w:i/>
    </w:rPr>
  </w:style>
  <w:style w:type="paragraph" w:styleId="Heading2">
    <w:name w:val="heading 2"/>
    <w:basedOn w:val="Normal"/>
    <w:next w:val="Normal"/>
    <w:qFormat/>
    <w:rsid w:val="001B15C3"/>
    <w:pPr>
      <w:keepNext/>
      <w:outlineLvl w:val="1"/>
    </w:pPr>
    <w:rPr>
      <w:sz w:val="24"/>
    </w:rPr>
  </w:style>
  <w:style w:type="paragraph" w:styleId="Heading3">
    <w:name w:val="heading 3"/>
    <w:basedOn w:val="Normal"/>
    <w:next w:val="Normal"/>
    <w:qFormat/>
    <w:rsid w:val="001B15C3"/>
    <w:pPr>
      <w:keepNext/>
      <w:ind w:left="360"/>
      <w:outlineLvl w:val="2"/>
    </w:pPr>
    <w:rPr>
      <w:sz w:val="24"/>
    </w:rPr>
  </w:style>
  <w:style w:type="paragraph" w:styleId="Heading4">
    <w:name w:val="heading 4"/>
    <w:basedOn w:val="Normal"/>
    <w:next w:val="Normal"/>
    <w:qFormat/>
    <w:rsid w:val="001B15C3"/>
    <w:pPr>
      <w:keepNext/>
      <w:outlineLvl w:val="3"/>
    </w:pPr>
    <w:rPr>
      <w:b/>
    </w:rPr>
  </w:style>
  <w:style w:type="paragraph" w:styleId="Heading5">
    <w:name w:val="heading 5"/>
    <w:basedOn w:val="Normal"/>
    <w:next w:val="Normal"/>
    <w:qFormat/>
    <w:rsid w:val="001B15C3"/>
    <w:pPr>
      <w:keepNext/>
      <w:ind w:left="284" w:hanging="284"/>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B15C3"/>
    <w:pPr>
      <w:jc w:val="center"/>
    </w:pPr>
    <w:rPr>
      <w:b/>
      <w:sz w:val="28"/>
    </w:rPr>
  </w:style>
  <w:style w:type="paragraph" w:styleId="Subtitle">
    <w:name w:val="Subtitle"/>
    <w:basedOn w:val="Normal"/>
    <w:qFormat/>
    <w:rsid w:val="001B15C3"/>
    <w:pPr>
      <w:jc w:val="center"/>
    </w:pPr>
    <w:rPr>
      <w:b/>
      <w:sz w:val="24"/>
    </w:rPr>
  </w:style>
  <w:style w:type="paragraph" w:styleId="BodyTextIndent">
    <w:name w:val="Body Text Indent"/>
    <w:basedOn w:val="Normal"/>
    <w:rsid w:val="001B15C3"/>
    <w:pPr>
      <w:ind w:left="1134" w:hanging="1134"/>
    </w:pPr>
    <w:rPr>
      <w:i/>
    </w:rPr>
  </w:style>
  <w:style w:type="paragraph" w:styleId="BodyText">
    <w:name w:val="Body Text"/>
    <w:basedOn w:val="Normal"/>
    <w:rsid w:val="001B15C3"/>
    <w:rPr>
      <w:i/>
    </w:rPr>
  </w:style>
  <w:style w:type="paragraph" w:styleId="BodyTextIndent2">
    <w:name w:val="Body Text Indent 2"/>
    <w:basedOn w:val="Normal"/>
    <w:rsid w:val="001B15C3"/>
    <w:pPr>
      <w:ind w:firstLine="426"/>
    </w:pPr>
    <w:rPr>
      <w:sz w:val="22"/>
    </w:rPr>
  </w:style>
  <w:style w:type="paragraph" w:styleId="BodyTextIndent3">
    <w:name w:val="Body Text Indent 3"/>
    <w:basedOn w:val="Normal"/>
    <w:rsid w:val="001B15C3"/>
    <w:pPr>
      <w:ind w:left="360"/>
      <w:jc w:val="both"/>
    </w:pPr>
    <w:rPr>
      <w:sz w:val="24"/>
    </w:rPr>
  </w:style>
  <w:style w:type="paragraph" w:styleId="BodyText2">
    <w:name w:val="Body Text 2"/>
    <w:basedOn w:val="Normal"/>
    <w:rsid w:val="001B15C3"/>
    <w:rPr>
      <w:sz w:val="24"/>
    </w:rPr>
  </w:style>
  <w:style w:type="paragraph" w:styleId="BodyText3">
    <w:name w:val="Body Text 3"/>
    <w:basedOn w:val="Normal"/>
    <w:rsid w:val="001B15C3"/>
    <w:rPr>
      <w:b/>
    </w:rPr>
  </w:style>
  <w:style w:type="character" w:styleId="Hyperlink">
    <w:name w:val="Hyperlink"/>
    <w:basedOn w:val="DefaultParagraphFont"/>
    <w:rsid w:val="001B15C3"/>
    <w:rPr>
      <w:color w:val="0000FF"/>
      <w:u w:val="single"/>
    </w:rPr>
  </w:style>
  <w:style w:type="character" w:styleId="FollowedHyperlink">
    <w:name w:val="FollowedHyperlink"/>
    <w:basedOn w:val="DefaultParagraphFont"/>
    <w:rsid w:val="001B15C3"/>
    <w:rPr>
      <w:color w:val="800080"/>
      <w:u w:val="single"/>
    </w:rPr>
  </w:style>
  <w:style w:type="paragraph" w:styleId="Caption">
    <w:name w:val="caption"/>
    <w:basedOn w:val="Normal"/>
    <w:next w:val="Normal"/>
    <w:qFormat/>
    <w:rsid w:val="003B0223"/>
    <w:pPr>
      <w:spacing w:line="280" w:lineRule="atLeast"/>
      <w:jc w:val="center"/>
    </w:pPr>
    <w:rPr>
      <w:rFonts w:cs="Arial"/>
      <w:b/>
      <w:bCs/>
      <w:szCs w:val="24"/>
    </w:rPr>
  </w:style>
  <w:style w:type="character" w:customStyle="1" w:styleId="BodyTextChar">
    <w:name w:val="Body Text Char"/>
    <w:basedOn w:val="DefaultParagraphFont"/>
    <w:rsid w:val="001B15C3"/>
    <w:rPr>
      <w:b/>
      <w:noProof w:val="0"/>
      <w:color w:val="000000"/>
      <w:sz w:val="24"/>
      <w:lang w:val="en-US" w:eastAsia="en-US" w:bidi="ar-SA"/>
    </w:rPr>
  </w:style>
  <w:style w:type="paragraph" w:styleId="ListParagraph">
    <w:name w:val="List Paragraph"/>
    <w:basedOn w:val="Normal"/>
    <w:uiPriority w:val="34"/>
    <w:qFormat/>
    <w:rsid w:val="00E43C39"/>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190DCD"/>
    <w:pPr>
      <w:tabs>
        <w:tab w:val="center" w:pos="4513"/>
        <w:tab w:val="right" w:pos="9026"/>
      </w:tabs>
    </w:pPr>
  </w:style>
  <w:style w:type="character" w:customStyle="1" w:styleId="HeaderChar">
    <w:name w:val="Header Char"/>
    <w:basedOn w:val="DefaultParagraphFont"/>
    <w:link w:val="Header"/>
    <w:rsid w:val="00190DCD"/>
  </w:style>
  <w:style w:type="paragraph" w:styleId="Footer">
    <w:name w:val="footer"/>
    <w:basedOn w:val="Normal"/>
    <w:link w:val="FooterChar"/>
    <w:unhideWhenUsed/>
    <w:rsid w:val="00190DCD"/>
    <w:pPr>
      <w:tabs>
        <w:tab w:val="center" w:pos="4513"/>
        <w:tab w:val="right" w:pos="9026"/>
      </w:tabs>
    </w:pPr>
  </w:style>
  <w:style w:type="character" w:customStyle="1" w:styleId="FooterChar">
    <w:name w:val="Footer Char"/>
    <w:basedOn w:val="DefaultParagraphFont"/>
    <w:link w:val="Footer"/>
    <w:rsid w:val="00190DCD"/>
  </w:style>
  <w:style w:type="paragraph" w:styleId="FootnoteText">
    <w:name w:val="footnote text"/>
    <w:basedOn w:val="Normal"/>
    <w:link w:val="FootnoteTextChar"/>
    <w:semiHidden/>
    <w:unhideWhenUsed/>
    <w:rsid w:val="00B2556C"/>
  </w:style>
  <w:style w:type="character" w:customStyle="1" w:styleId="FootnoteTextChar">
    <w:name w:val="Footnote Text Char"/>
    <w:basedOn w:val="DefaultParagraphFont"/>
    <w:link w:val="FootnoteText"/>
    <w:semiHidden/>
    <w:rsid w:val="00B2556C"/>
  </w:style>
  <w:style w:type="character" w:styleId="FootnoteReference">
    <w:name w:val="footnote reference"/>
    <w:basedOn w:val="DefaultParagraphFont"/>
    <w:semiHidden/>
    <w:unhideWhenUsed/>
    <w:rsid w:val="00B2556C"/>
    <w:rPr>
      <w:vertAlign w:val="superscript"/>
    </w:rPr>
  </w:style>
  <w:style w:type="table" w:styleId="TableGrid">
    <w:name w:val="Table Grid"/>
    <w:basedOn w:val="TableNormal"/>
    <w:uiPriority w:val="39"/>
    <w:rsid w:val="00FE3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704EC"/>
    <w:rPr>
      <w:rFonts w:ascii="Tahoma" w:hAnsi="Tahoma" w:cs="Tahoma"/>
      <w:sz w:val="16"/>
      <w:szCs w:val="16"/>
    </w:rPr>
  </w:style>
  <w:style w:type="character" w:customStyle="1" w:styleId="BalloonTextChar">
    <w:name w:val="Balloon Text Char"/>
    <w:basedOn w:val="DefaultParagraphFont"/>
    <w:link w:val="BalloonText"/>
    <w:rsid w:val="009704EC"/>
    <w:rPr>
      <w:rFonts w:ascii="Tahoma" w:hAnsi="Tahoma" w:cs="Tahoma"/>
      <w:sz w:val="16"/>
      <w:szCs w:val="16"/>
    </w:rPr>
  </w:style>
  <w:style w:type="character" w:customStyle="1" w:styleId="UnresolvedMention1">
    <w:name w:val="Unresolved Mention1"/>
    <w:basedOn w:val="DefaultParagraphFont"/>
    <w:uiPriority w:val="99"/>
    <w:semiHidden/>
    <w:unhideWhenUsed/>
    <w:rsid w:val="00BB49B0"/>
    <w:rPr>
      <w:color w:val="808080"/>
      <w:shd w:val="clear" w:color="auto" w:fill="E6E6E6"/>
    </w:rPr>
  </w:style>
  <w:style w:type="paragraph" w:styleId="NormalWeb">
    <w:name w:val="Normal (Web)"/>
    <w:basedOn w:val="Normal"/>
    <w:uiPriority w:val="99"/>
    <w:semiHidden/>
    <w:unhideWhenUsed/>
    <w:rsid w:val="00E31C49"/>
    <w:pPr>
      <w:spacing w:before="100" w:beforeAutospacing="1" w:after="100" w:afterAutospacing="1"/>
    </w:pPr>
    <w:rPr>
      <w:sz w:val="24"/>
      <w:szCs w:val="24"/>
    </w:rPr>
  </w:style>
  <w:style w:type="character" w:styleId="PlaceholderText">
    <w:name w:val="Placeholder Text"/>
    <w:basedOn w:val="DefaultParagraphFont"/>
    <w:uiPriority w:val="99"/>
    <w:semiHidden/>
    <w:rsid w:val="005F3B71"/>
    <w:rPr>
      <w:color w:val="808080"/>
    </w:rPr>
  </w:style>
  <w:style w:type="character" w:styleId="CommentReference">
    <w:name w:val="annotation reference"/>
    <w:basedOn w:val="DefaultParagraphFont"/>
    <w:semiHidden/>
    <w:unhideWhenUsed/>
    <w:rsid w:val="00EE3BAB"/>
    <w:rPr>
      <w:sz w:val="16"/>
      <w:szCs w:val="16"/>
    </w:rPr>
  </w:style>
  <w:style w:type="paragraph" w:styleId="CommentText">
    <w:name w:val="annotation text"/>
    <w:basedOn w:val="Normal"/>
    <w:link w:val="CommentTextChar"/>
    <w:semiHidden/>
    <w:unhideWhenUsed/>
    <w:rsid w:val="00EE3BAB"/>
  </w:style>
  <w:style w:type="character" w:customStyle="1" w:styleId="CommentTextChar">
    <w:name w:val="Comment Text Char"/>
    <w:basedOn w:val="DefaultParagraphFont"/>
    <w:link w:val="CommentText"/>
    <w:semiHidden/>
    <w:rsid w:val="00EE3BAB"/>
  </w:style>
  <w:style w:type="paragraph" w:styleId="CommentSubject">
    <w:name w:val="annotation subject"/>
    <w:basedOn w:val="CommentText"/>
    <w:next w:val="CommentText"/>
    <w:link w:val="CommentSubjectChar"/>
    <w:semiHidden/>
    <w:unhideWhenUsed/>
    <w:rsid w:val="00EE3BAB"/>
    <w:rPr>
      <w:b/>
      <w:bCs/>
    </w:rPr>
  </w:style>
  <w:style w:type="character" w:customStyle="1" w:styleId="CommentSubjectChar">
    <w:name w:val="Comment Subject Char"/>
    <w:basedOn w:val="CommentTextChar"/>
    <w:link w:val="CommentSubject"/>
    <w:semiHidden/>
    <w:rsid w:val="00EE3B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15213">
      <w:bodyDiv w:val="1"/>
      <w:marLeft w:val="0"/>
      <w:marRight w:val="0"/>
      <w:marTop w:val="0"/>
      <w:marBottom w:val="0"/>
      <w:divBdr>
        <w:top w:val="none" w:sz="0" w:space="0" w:color="auto"/>
        <w:left w:val="none" w:sz="0" w:space="0" w:color="auto"/>
        <w:bottom w:val="none" w:sz="0" w:space="0" w:color="auto"/>
        <w:right w:val="none" w:sz="0" w:space="0" w:color="auto"/>
      </w:divBdr>
      <w:divsChild>
        <w:div w:id="1325669919">
          <w:marLeft w:val="547"/>
          <w:marRight w:val="0"/>
          <w:marTop w:val="120"/>
          <w:marBottom w:val="0"/>
          <w:divBdr>
            <w:top w:val="none" w:sz="0" w:space="0" w:color="auto"/>
            <w:left w:val="none" w:sz="0" w:space="0" w:color="auto"/>
            <w:bottom w:val="none" w:sz="0" w:space="0" w:color="auto"/>
            <w:right w:val="none" w:sz="0" w:space="0" w:color="auto"/>
          </w:divBdr>
        </w:div>
      </w:divsChild>
    </w:div>
    <w:div w:id="290406255">
      <w:bodyDiv w:val="1"/>
      <w:marLeft w:val="0"/>
      <w:marRight w:val="0"/>
      <w:marTop w:val="0"/>
      <w:marBottom w:val="0"/>
      <w:divBdr>
        <w:top w:val="none" w:sz="0" w:space="0" w:color="auto"/>
        <w:left w:val="none" w:sz="0" w:space="0" w:color="auto"/>
        <w:bottom w:val="none" w:sz="0" w:space="0" w:color="auto"/>
        <w:right w:val="none" w:sz="0" w:space="0" w:color="auto"/>
      </w:divBdr>
      <w:divsChild>
        <w:div w:id="2075155670">
          <w:marLeft w:val="0"/>
          <w:marRight w:val="0"/>
          <w:marTop w:val="0"/>
          <w:marBottom w:val="0"/>
          <w:divBdr>
            <w:top w:val="none" w:sz="0" w:space="0" w:color="auto"/>
            <w:left w:val="none" w:sz="0" w:space="0" w:color="auto"/>
            <w:bottom w:val="none" w:sz="0" w:space="0" w:color="auto"/>
            <w:right w:val="none" w:sz="0" w:space="0" w:color="auto"/>
          </w:divBdr>
        </w:div>
        <w:div w:id="628318213">
          <w:marLeft w:val="0"/>
          <w:marRight w:val="0"/>
          <w:marTop w:val="0"/>
          <w:marBottom w:val="0"/>
          <w:divBdr>
            <w:top w:val="none" w:sz="0" w:space="0" w:color="auto"/>
            <w:left w:val="none" w:sz="0" w:space="0" w:color="auto"/>
            <w:bottom w:val="none" w:sz="0" w:space="0" w:color="auto"/>
            <w:right w:val="none" w:sz="0" w:space="0" w:color="auto"/>
          </w:divBdr>
        </w:div>
      </w:divsChild>
    </w:div>
    <w:div w:id="552935762">
      <w:bodyDiv w:val="1"/>
      <w:marLeft w:val="0"/>
      <w:marRight w:val="0"/>
      <w:marTop w:val="0"/>
      <w:marBottom w:val="0"/>
      <w:divBdr>
        <w:top w:val="none" w:sz="0" w:space="0" w:color="auto"/>
        <w:left w:val="none" w:sz="0" w:space="0" w:color="auto"/>
        <w:bottom w:val="none" w:sz="0" w:space="0" w:color="auto"/>
        <w:right w:val="none" w:sz="0" w:space="0" w:color="auto"/>
      </w:divBdr>
    </w:div>
    <w:div w:id="628900796">
      <w:bodyDiv w:val="1"/>
      <w:marLeft w:val="0"/>
      <w:marRight w:val="0"/>
      <w:marTop w:val="0"/>
      <w:marBottom w:val="0"/>
      <w:divBdr>
        <w:top w:val="none" w:sz="0" w:space="0" w:color="auto"/>
        <w:left w:val="none" w:sz="0" w:space="0" w:color="auto"/>
        <w:bottom w:val="none" w:sz="0" w:space="0" w:color="auto"/>
        <w:right w:val="none" w:sz="0" w:space="0" w:color="auto"/>
      </w:divBdr>
    </w:div>
    <w:div w:id="721903340">
      <w:bodyDiv w:val="1"/>
      <w:marLeft w:val="0"/>
      <w:marRight w:val="0"/>
      <w:marTop w:val="0"/>
      <w:marBottom w:val="0"/>
      <w:divBdr>
        <w:top w:val="none" w:sz="0" w:space="0" w:color="auto"/>
        <w:left w:val="none" w:sz="0" w:space="0" w:color="auto"/>
        <w:bottom w:val="none" w:sz="0" w:space="0" w:color="auto"/>
        <w:right w:val="none" w:sz="0" w:space="0" w:color="auto"/>
      </w:divBdr>
    </w:div>
    <w:div w:id="776212791">
      <w:bodyDiv w:val="1"/>
      <w:marLeft w:val="0"/>
      <w:marRight w:val="0"/>
      <w:marTop w:val="0"/>
      <w:marBottom w:val="0"/>
      <w:divBdr>
        <w:top w:val="none" w:sz="0" w:space="0" w:color="auto"/>
        <w:left w:val="none" w:sz="0" w:space="0" w:color="auto"/>
        <w:bottom w:val="none" w:sz="0" w:space="0" w:color="auto"/>
        <w:right w:val="none" w:sz="0" w:space="0" w:color="auto"/>
      </w:divBdr>
    </w:div>
    <w:div w:id="1025517762">
      <w:bodyDiv w:val="1"/>
      <w:marLeft w:val="0"/>
      <w:marRight w:val="0"/>
      <w:marTop w:val="0"/>
      <w:marBottom w:val="0"/>
      <w:divBdr>
        <w:top w:val="none" w:sz="0" w:space="0" w:color="auto"/>
        <w:left w:val="none" w:sz="0" w:space="0" w:color="auto"/>
        <w:bottom w:val="none" w:sz="0" w:space="0" w:color="auto"/>
        <w:right w:val="none" w:sz="0" w:space="0" w:color="auto"/>
      </w:divBdr>
      <w:divsChild>
        <w:div w:id="1848597005">
          <w:marLeft w:val="547"/>
          <w:marRight w:val="0"/>
          <w:marTop w:val="154"/>
          <w:marBottom w:val="0"/>
          <w:divBdr>
            <w:top w:val="none" w:sz="0" w:space="0" w:color="auto"/>
            <w:left w:val="none" w:sz="0" w:space="0" w:color="auto"/>
            <w:bottom w:val="none" w:sz="0" w:space="0" w:color="auto"/>
            <w:right w:val="none" w:sz="0" w:space="0" w:color="auto"/>
          </w:divBdr>
        </w:div>
      </w:divsChild>
    </w:div>
    <w:div w:id="1043406719">
      <w:bodyDiv w:val="1"/>
      <w:marLeft w:val="0"/>
      <w:marRight w:val="0"/>
      <w:marTop w:val="0"/>
      <w:marBottom w:val="0"/>
      <w:divBdr>
        <w:top w:val="none" w:sz="0" w:space="0" w:color="auto"/>
        <w:left w:val="none" w:sz="0" w:space="0" w:color="auto"/>
        <w:bottom w:val="none" w:sz="0" w:space="0" w:color="auto"/>
        <w:right w:val="none" w:sz="0" w:space="0" w:color="auto"/>
      </w:divBdr>
    </w:div>
    <w:div w:id="1449470548">
      <w:bodyDiv w:val="1"/>
      <w:marLeft w:val="0"/>
      <w:marRight w:val="0"/>
      <w:marTop w:val="0"/>
      <w:marBottom w:val="0"/>
      <w:divBdr>
        <w:top w:val="none" w:sz="0" w:space="0" w:color="auto"/>
        <w:left w:val="none" w:sz="0" w:space="0" w:color="auto"/>
        <w:bottom w:val="none" w:sz="0" w:space="0" w:color="auto"/>
        <w:right w:val="none" w:sz="0" w:space="0" w:color="auto"/>
      </w:divBdr>
      <w:divsChild>
        <w:div w:id="38215224">
          <w:marLeft w:val="547"/>
          <w:marRight w:val="0"/>
          <w:marTop w:val="144"/>
          <w:marBottom w:val="0"/>
          <w:divBdr>
            <w:top w:val="none" w:sz="0" w:space="0" w:color="auto"/>
            <w:left w:val="none" w:sz="0" w:space="0" w:color="auto"/>
            <w:bottom w:val="none" w:sz="0" w:space="0" w:color="auto"/>
            <w:right w:val="none" w:sz="0" w:space="0" w:color="auto"/>
          </w:divBdr>
        </w:div>
      </w:divsChild>
    </w:div>
    <w:div w:id="1527864338">
      <w:bodyDiv w:val="1"/>
      <w:marLeft w:val="0"/>
      <w:marRight w:val="0"/>
      <w:marTop w:val="0"/>
      <w:marBottom w:val="0"/>
      <w:divBdr>
        <w:top w:val="none" w:sz="0" w:space="0" w:color="auto"/>
        <w:left w:val="none" w:sz="0" w:space="0" w:color="auto"/>
        <w:bottom w:val="none" w:sz="0" w:space="0" w:color="auto"/>
        <w:right w:val="none" w:sz="0" w:space="0" w:color="auto"/>
      </w:divBdr>
    </w:div>
    <w:div w:id="166589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chart" Target="charts/chart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hart" Target="charts/chart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0.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28" Type="http://schemas.microsoft.com/office/2018/08/relationships/commentsExtensible" Target="commentsExtensible.xml"/><Relationship Id="rId10" Type="http://schemas.openxmlformats.org/officeDocument/2006/relationships/image" Target="media/image3.png"/><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chart" Target="charts/chart8.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am so</c:v>
                </c:pt>
                <c:pt idx="1">
                  <c:v>have no</c:v>
                </c:pt>
                <c:pt idx="2">
                  <c:v>need to</c:v>
                </c:pt>
                <c:pt idx="3">
                  <c:v>am just</c:v>
                </c:pt>
                <c:pt idx="4">
                  <c:v>want to</c:v>
                </c:pt>
                <c:pt idx="5">
                  <c:v>am not</c:v>
                </c:pt>
                <c:pt idx="6">
                  <c:v>feel like</c:v>
                </c:pt>
                <c:pt idx="7">
                  <c:v>can not</c:v>
                </c:pt>
                <c:pt idx="8">
                  <c:v>have been</c:v>
                </c:pt>
                <c:pt idx="9">
                  <c:v>do not</c:v>
                </c:pt>
              </c:strCache>
            </c:strRef>
          </c:cat>
          <c:val>
            <c:numRef>
              <c:f>Sheet1!$B$2:$B$11</c:f>
              <c:numCache>
                <c:formatCode>General</c:formatCode>
                <c:ptCount val="10"/>
                <c:pt idx="0">
                  <c:v>17</c:v>
                </c:pt>
                <c:pt idx="1">
                  <c:v>18</c:v>
                </c:pt>
                <c:pt idx="2">
                  <c:v>19</c:v>
                </c:pt>
                <c:pt idx="3">
                  <c:v>22</c:v>
                </c:pt>
                <c:pt idx="4">
                  <c:v>28</c:v>
                </c:pt>
                <c:pt idx="5">
                  <c:v>34</c:v>
                </c:pt>
                <c:pt idx="6">
                  <c:v>43</c:v>
                </c:pt>
                <c:pt idx="7">
                  <c:v>46</c:v>
                </c:pt>
                <c:pt idx="8">
                  <c:v>57</c:v>
                </c:pt>
                <c:pt idx="9">
                  <c:v>108</c:v>
                </c:pt>
              </c:numCache>
            </c:numRef>
          </c:val>
          <c:extLst>
            <c:ext xmlns:c16="http://schemas.microsoft.com/office/drawing/2014/chart" uri="{C3380CC4-5D6E-409C-BE32-E72D297353CC}">
              <c16:uniqueId val="{00000000-BD32-46C6-8BFF-42E6498AE502}"/>
            </c:ext>
          </c:extLst>
        </c:ser>
        <c:dLbls>
          <c:dLblPos val="outEnd"/>
          <c:showLegendKey val="0"/>
          <c:showVal val="1"/>
          <c:showCatName val="0"/>
          <c:showSerName val="0"/>
          <c:showPercent val="0"/>
          <c:showBubbleSize val="0"/>
        </c:dLbls>
        <c:gapWidth val="182"/>
        <c:axId val="2077587600"/>
        <c:axId val="2077578864"/>
      </c:barChart>
      <c:catAx>
        <c:axId val="2077587600"/>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Bigram</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2077578864"/>
        <c:crosses val="autoZero"/>
        <c:auto val="1"/>
        <c:lblAlgn val="ctr"/>
        <c:lblOffset val="100"/>
        <c:noMultiLvlLbl val="0"/>
      </c:catAx>
      <c:valAx>
        <c:axId val="2077578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Banyak</a:t>
                </a:r>
                <a:r>
                  <a:rPr lang="en-US" sz="900" baseline="0"/>
                  <a:t> kemunculan</a:t>
                </a:r>
                <a:endParaRPr lang="en-US" sz="900"/>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20775876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Ada oov</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α=1</c:v>
                </c:pt>
                <c:pt idx="1">
                  <c:v>α=0.1</c:v>
                </c:pt>
              </c:strCache>
            </c:strRef>
          </c:cat>
          <c:val>
            <c:numRef>
              <c:f>Sheet1!$B$2:$B$3</c:f>
              <c:numCache>
                <c:formatCode>General</c:formatCode>
                <c:ptCount val="2"/>
                <c:pt idx="0">
                  <c:v>30</c:v>
                </c:pt>
                <c:pt idx="1">
                  <c:v>27</c:v>
                </c:pt>
              </c:numCache>
            </c:numRef>
          </c:val>
          <c:extLst>
            <c:ext xmlns:c16="http://schemas.microsoft.com/office/drawing/2014/chart" uri="{C3380CC4-5D6E-409C-BE32-E72D297353CC}">
              <c16:uniqueId val="{00000000-BB1F-40B8-8648-9BD4ADD678BF}"/>
            </c:ext>
          </c:extLst>
        </c:ser>
        <c:ser>
          <c:idx val="1"/>
          <c:order val="1"/>
          <c:tx>
            <c:strRef>
              <c:f>Sheet1!$C$1</c:f>
              <c:strCache>
                <c:ptCount val="1"/>
                <c:pt idx="0">
                  <c:v>Tidak ada oov</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α=1</c:v>
                </c:pt>
                <c:pt idx="1">
                  <c:v>α=0.1</c:v>
                </c:pt>
              </c:strCache>
            </c:strRef>
          </c:cat>
          <c:val>
            <c:numRef>
              <c:f>Sheet1!$C$2:$C$3</c:f>
              <c:numCache>
                <c:formatCode>General</c:formatCode>
                <c:ptCount val="2"/>
                <c:pt idx="0">
                  <c:v>5</c:v>
                </c:pt>
                <c:pt idx="1">
                  <c:v>3</c:v>
                </c:pt>
              </c:numCache>
            </c:numRef>
          </c:val>
          <c:extLst>
            <c:ext xmlns:c16="http://schemas.microsoft.com/office/drawing/2014/chart" uri="{C3380CC4-5D6E-409C-BE32-E72D297353CC}">
              <c16:uniqueId val="{00000001-BB1F-40B8-8648-9BD4ADD678BF}"/>
            </c:ext>
          </c:extLst>
        </c:ser>
        <c:dLbls>
          <c:dLblPos val="ctr"/>
          <c:showLegendKey val="0"/>
          <c:showVal val="1"/>
          <c:showCatName val="0"/>
          <c:showSerName val="0"/>
          <c:showPercent val="0"/>
          <c:showBubbleSize val="0"/>
        </c:dLbls>
        <c:gapWidth val="184"/>
        <c:overlap val="100"/>
        <c:axId val="1182402751"/>
        <c:axId val="1182396927"/>
      </c:barChart>
      <c:catAx>
        <c:axId val="1182402751"/>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Laplace</a:t>
                </a:r>
                <a:r>
                  <a:rPr lang="en-US" sz="900" baseline="0"/>
                  <a:t> Smoothing</a:t>
                </a:r>
                <a:endParaRPr lang="en-US" sz="900"/>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2396927"/>
        <c:crosses val="autoZero"/>
        <c:auto val="1"/>
        <c:lblAlgn val="ctr"/>
        <c:lblOffset val="100"/>
        <c:noMultiLvlLbl val="0"/>
      </c:catAx>
      <c:valAx>
        <c:axId val="11823969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Jumlah data</a:t>
                </a:r>
              </a:p>
            </c:rich>
          </c:tx>
          <c:layout>
            <c:manualLayout>
              <c:xMode val="edge"/>
              <c:yMode val="edge"/>
              <c:x val="3.1727718488606865E-2"/>
              <c:y val="0.26613700551062935"/>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24027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80355760029741"/>
          <c:y val="6.1607392887146457E-2"/>
          <c:w val="0.84369857296046624"/>
          <c:h val="0.67642624201518353"/>
        </c:manualLayout>
      </c:layout>
      <c:barChart>
        <c:barDir val="col"/>
        <c:grouping val="clustered"/>
        <c:varyColors val="0"/>
        <c:ser>
          <c:idx val="0"/>
          <c:order val="0"/>
          <c:tx>
            <c:strRef>
              <c:f>Sheet1!$B$1</c:f>
              <c:strCache>
                <c:ptCount val="1"/>
                <c:pt idx="0">
                  <c:v>Tanpa Stemming atau Lemma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Tanpa Stopword Removal</c:v>
                </c:pt>
                <c:pt idx="1">
                  <c:v>Dengan Stopword Removal</c:v>
                </c:pt>
              </c:strCache>
            </c:strRef>
          </c:cat>
          <c:val>
            <c:numRef>
              <c:f>Sheet1!$B$2:$B$3</c:f>
              <c:numCache>
                <c:formatCode>General</c:formatCode>
                <c:ptCount val="2"/>
                <c:pt idx="0">
                  <c:v>73.099999999999994</c:v>
                </c:pt>
                <c:pt idx="1">
                  <c:v>82.23</c:v>
                </c:pt>
              </c:numCache>
            </c:numRef>
          </c:val>
          <c:extLst>
            <c:ext xmlns:c16="http://schemas.microsoft.com/office/drawing/2014/chart" uri="{C3380CC4-5D6E-409C-BE32-E72D297353CC}">
              <c16:uniqueId val="{00000000-6299-473E-8A5B-FAFECF95683A}"/>
            </c:ext>
          </c:extLst>
        </c:ser>
        <c:ser>
          <c:idx val="1"/>
          <c:order val="1"/>
          <c:tx>
            <c:strRef>
              <c:f>Sheet1!$C$1</c:f>
              <c:strCache>
                <c:ptCount val="1"/>
                <c:pt idx="0">
                  <c:v>Dengan Stemming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Tanpa Stopword Removal</c:v>
                </c:pt>
                <c:pt idx="1">
                  <c:v>Dengan Stopword Removal</c:v>
                </c:pt>
              </c:strCache>
            </c:strRef>
          </c:cat>
          <c:val>
            <c:numRef>
              <c:f>Sheet1!$C$2:$C$3</c:f>
              <c:numCache>
                <c:formatCode>General</c:formatCode>
                <c:ptCount val="2"/>
                <c:pt idx="0">
                  <c:v>76.650000000000006</c:v>
                </c:pt>
                <c:pt idx="1">
                  <c:v>84.26</c:v>
                </c:pt>
              </c:numCache>
            </c:numRef>
          </c:val>
          <c:extLst>
            <c:ext xmlns:c16="http://schemas.microsoft.com/office/drawing/2014/chart" uri="{C3380CC4-5D6E-409C-BE32-E72D297353CC}">
              <c16:uniqueId val="{00000001-6299-473E-8A5B-FAFECF95683A}"/>
            </c:ext>
          </c:extLst>
        </c:ser>
        <c:ser>
          <c:idx val="2"/>
          <c:order val="2"/>
          <c:tx>
            <c:strRef>
              <c:f>Sheet1!$D$1</c:f>
              <c:strCache>
                <c:ptCount val="1"/>
                <c:pt idx="0">
                  <c:v>Dengan Lemma</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Tanpa Stopword Removal</c:v>
                </c:pt>
                <c:pt idx="1">
                  <c:v>Dengan Stopword Removal</c:v>
                </c:pt>
              </c:strCache>
            </c:strRef>
          </c:cat>
          <c:val>
            <c:numRef>
              <c:f>Sheet1!$D$2:$D$3</c:f>
              <c:numCache>
                <c:formatCode>General</c:formatCode>
                <c:ptCount val="2"/>
                <c:pt idx="0">
                  <c:v>74.11</c:v>
                </c:pt>
                <c:pt idx="1">
                  <c:v>82.74</c:v>
                </c:pt>
              </c:numCache>
            </c:numRef>
          </c:val>
          <c:extLst>
            <c:ext xmlns:c16="http://schemas.microsoft.com/office/drawing/2014/chart" uri="{C3380CC4-5D6E-409C-BE32-E72D297353CC}">
              <c16:uniqueId val="{00000002-6299-473E-8A5B-FAFECF95683A}"/>
            </c:ext>
          </c:extLst>
        </c:ser>
        <c:dLbls>
          <c:dLblPos val="outEnd"/>
          <c:showLegendKey val="0"/>
          <c:showVal val="1"/>
          <c:showCatName val="0"/>
          <c:showSerName val="0"/>
          <c:showPercent val="0"/>
          <c:showBubbleSize val="0"/>
        </c:dLbls>
        <c:gapWidth val="219"/>
        <c:overlap val="-27"/>
        <c:axId val="908498992"/>
        <c:axId val="908497744"/>
      </c:barChart>
      <c:catAx>
        <c:axId val="908498992"/>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Jenis Data</a:t>
                </a:r>
              </a:p>
            </c:rich>
          </c:tx>
          <c:layout>
            <c:manualLayout>
              <c:xMode val="edge"/>
              <c:yMode val="edge"/>
              <c:x val="0.47525315088128045"/>
              <c:y val="0.82709402293629564"/>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908497744"/>
        <c:crosses val="autoZero"/>
        <c:auto val="1"/>
        <c:lblAlgn val="ctr"/>
        <c:lblOffset val="100"/>
        <c:noMultiLvlLbl val="0"/>
      </c:catAx>
      <c:valAx>
        <c:axId val="908497744"/>
        <c:scaling>
          <c:orientation val="minMax"/>
          <c:max val="100"/>
          <c:min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Akurasi (%)</a:t>
                </a:r>
              </a:p>
            </c:rich>
          </c:tx>
          <c:layout>
            <c:manualLayout>
              <c:xMode val="edge"/>
              <c:yMode val="edge"/>
              <c:x val="2.0453383330492587E-2"/>
              <c:y val="0.26418590703325345"/>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908498992"/>
        <c:crosses val="autoZero"/>
        <c:crossBetween val="between"/>
        <c:majorUnit val="20"/>
      </c:valAx>
      <c:spPr>
        <a:noFill/>
        <a:ln>
          <a:noFill/>
        </a:ln>
        <a:effectLst/>
      </c:spPr>
    </c:plotArea>
    <c:legend>
      <c:legendPos val="b"/>
      <c:layout>
        <c:manualLayout>
          <c:xMode val="edge"/>
          <c:yMode val="edge"/>
          <c:x val="4.9999932895723978E-2"/>
          <c:y val="0.88984977409887611"/>
          <c:w val="0.89999986579144797"/>
          <c:h val="8.7747537578525173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296241221083089"/>
          <c:y val="6.1624649859943981E-2"/>
          <c:w val="0.83953971834993268"/>
          <c:h val="0.66389863031826901"/>
        </c:manualLayout>
      </c:layout>
      <c:barChart>
        <c:barDir val="col"/>
        <c:grouping val="clustered"/>
        <c:varyColors val="0"/>
        <c:ser>
          <c:idx val="0"/>
          <c:order val="0"/>
          <c:tx>
            <c:strRef>
              <c:f>Sheet1!$B$1</c:f>
              <c:strCache>
                <c:ptCount val="1"/>
                <c:pt idx="0">
                  <c:v>Tanpa Stemming atau Lemma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Tanpa Stopword Removal</c:v>
                </c:pt>
                <c:pt idx="1">
                  <c:v>Dengan Stopword Removal</c:v>
                </c:pt>
              </c:strCache>
            </c:strRef>
          </c:cat>
          <c:val>
            <c:numRef>
              <c:f>Sheet1!$B$2:$B$3</c:f>
              <c:numCache>
                <c:formatCode>General</c:formatCode>
                <c:ptCount val="2"/>
                <c:pt idx="0">
                  <c:v>80</c:v>
                </c:pt>
                <c:pt idx="1">
                  <c:v>85.83</c:v>
                </c:pt>
              </c:numCache>
            </c:numRef>
          </c:val>
          <c:extLst>
            <c:ext xmlns:c16="http://schemas.microsoft.com/office/drawing/2014/chart" uri="{C3380CC4-5D6E-409C-BE32-E72D297353CC}">
              <c16:uniqueId val="{00000000-9D8A-4017-B4E3-E3212CA99E00}"/>
            </c:ext>
          </c:extLst>
        </c:ser>
        <c:ser>
          <c:idx val="1"/>
          <c:order val="1"/>
          <c:tx>
            <c:strRef>
              <c:f>Sheet1!$C$1</c:f>
              <c:strCache>
                <c:ptCount val="1"/>
                <c:pt idx="0">
                  <c:v>Dengan Stemming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Tanpa Stopword Removal</c:v>
                </c:pt>
                <c:pt idx="1">
                  <c:v>Dengan Stopword Removal</c:v>
                </c:pt>
              </c:strCache>
            </c:strRef>
          </c:cat>
          <c:val>
            <c:numRef>
              <c:f>Sheet1!$C$2:$C$3</c:f>
              <c:numCache>
                <c:formatCode>General</c:formatCode>
                <c:ptCount val="2"/>
                <c:pt idx="0">
                  <c:v>82.17</c:v>
                </c:pt>
                <c:pt idx="1">
                  <c:v>87.14</c:v>
                </c:pt>
              </c:numCache>
            </c:numRef>
          </c:val>
          <c:extLst>
            <c:ext xmlns:c16="http://schemas.microsoft.com/office/drawing/2014/chart" uri="{C3380CC4-5D6E-409C-BE32-E72D297353CC}">
              <c16:uniqueId val="{00000001-9D8A-4017-B4E3-E3212CA99E00}"/>
            </c:ext>
          </c:extLst>
        </c:ser>
        <c:ser>
          <c:idx val="2"/>
          <c:order val="2"/>
          <c:tx>
            <c:strRef>
              <c:f>Sheet1!$D$1</c:f>
              <c:strCache>
                <c:ptCount val="1"/>
                <c:pt idx="0">
                  <c:v>Dengan Lemma</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Tanpa Stopword Removal</c:v>
                </c:pt>
                <c:pt idx="1">
                  <c:v>Dengan Stopword Removal</c:v>
                </c:pt>
              </c:strCache>
            </c:strRef>
          </c:cat>
          <c:val>
            <c:numRef>
              <c:f>Sheet1!$D$2:$D$3</c:f>
              <c:numCache>
                <c:formatCode>General</c:formatCode>
                <c:ptCount val="2"/>
                <c:pt idx="0">
                  <c:v>80.61</c:v>
                </c:pt>
                <c:pt idx="1">
                  <c:v>86.07</c:v>
                </c:pt>
              </c:numCache>
            </c:numRef>
          </c:val>
          <c:extLst>
            <c:ext xmlns:c16="http://schemas.microsoft.com/office/drawing/2014/chart" uri="{C3380CC4-5D6E-409C-BE32-E72D297353CC}">
              <c16:uniqueId val="{00000002-9D8A-4017-B4E3-E3212CA99E00}"/>
            </c:ext>
          </c:extLst>
        </c:ser>
        <c:dLbls>
          <c:dLblPos val="outEnd"/>
          <c:showLegendKey val="0"/>
          <c:showVal val="1"/>
          <c:showCatName val="0"/>
          <c:showSerName val="0"/>
          <c:showPercent val="0"/>
          <c:showBubbleSize val="0"/>
        </c:dLbls>
        <c:gapWidth val="219"/>
        <c:overlap val="-27"/>
        <c:axId val="908498992"/>
        <c:axId val="908497744"/>
      </c:barChart>
      <c:catAx>
        <c:axId val="908498992"/>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Jenis Data</a:t>
                </a:r>
              </a:p>
            </c:rich>
          </c:tx>
          <c:layout>
            <c:manualLayout>
              <c:xMode val="edge"/>
              <c:yMode val="edge"/>
              <c:x val="0.4867070455463563"/>
              <c:y val="0.80586911930126393"/>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908497744"/>
        <c:crosses val="autoZero"/>
        <c:auto val="1"/>
        <c:lblAlgn val="ctr"/>
        <c:lblOffset val="100"/>
        <c:noMultiLvlLbl val="0"/>
      </c:catAx>
      <c:valAx>
        <c:axId val="908497744"/>
        <c:scaling>
          <c:orientation val="minMax"/>
          <c:max val="100"/>
          <c:min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F1-Score (%)</a:t>
                </a:r>
              </a:p>
            </c:rich>
          </c:tx>
          <c:layout>
            <c:manualLayout>
              <c:xMode val="edge"/>
              <c:yMode val="edge"/>
              <c:x val="2.0453383330492587E-2"/>
              <c:y val="0.26556298109795101"/>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908498992"/>
        <c:crosses val="autoZero"/>
        <c:crossBetween val="between"/>
        <c:majorUnit val="20"/>
      </c:valAx>
      <c:spPr>
        <a:noFill/>
        <a:ln>
          <a:noFill/>
        </a:ln>
        <a:effectLst/>
      </c:spPr>
    </c:plotArea>
    <c:legend>
      <c:legendPos val="b"/>
      <c:layout>
        <c:manualLayout>
          <c:xMode val="edge"/>
          <c:yMode val="edge"/>
          <c:x val="4.6591035673975226E-2"/>
          <c:y val="0.89542116059022048"/>
          <c:w val="0.89999986579144797"/>
          <c:h val="8.7772116720704035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62135204379493"/>
          <c:y val="6.1624649859943981E-2"/>
          <c:w val="0.83688077851696863"/>
          <c:h val="0.68193784600454355"/>
        </c:manualLayout>
      </c:layout>
      <c:barChart>
        <c:barDir val="col"/>
        <c:grouping val="clustered"/>
        <c:varyColors val="0"/>
        <c:ser>
          <c:idx val="0"/>
          <c:order val="0"/>
          <c:tx>
            <c:strRef>
              <c:f>Sheet1!$B$1</c:f>
              <c:strCache>
                <c:ptCount val="1"/>
                <c:pt idx="0">
                  <c:v>Tanpa Stemming atau Lemma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Tanpa Stopword Removal</c:v>
                </c:pt>
                <c:pt idx="1">
                  <c:v>Dengan Stopword Removal</c:v>
                </c:pt>
              </c:strCache>
            </c:strRef>
          </c:cat>
          <c:val>
            <c:numRef>
              <c:f>Sheet1!$B$2:$B$3</c:f>
              <c:numCache>
                <c:formatCode>General</c:formatCode>
                <c:ptCount val="2"/>
                <c:pt idx="0">
                  <c:v>100</c:v>
                </c:pt>
                <c:pt idx="1">
                  <c:v>100</c:v>
                </c:pt>
              </c:numCache>
            </c:numRef>
          </c:val>
          <c:extLst>
            <c:ext xmlns:c16="http://schemas.microsoft.com/office/drawing/2014/chart" uri="{C3380CC4-5D6E-409C-BE32-E72D297353CC}">
              <c16:uniqueId val="{00000000-CB50-4459-B8CD-BDAB92ED2EC8}"/>
            </c:ext>
          </c:extLst>
        </c:ser>
        <c:ser>
          <c:idx val="1"/>
          <c:order val="1"/>
          <c:tx>
            <c:strRef>
              <c:f>Sheet1!$C$1</c:f>
              <c:strCache>
                <c:ptCount val="1"/>
                <c:pt idx="0">
                  <c:v>Dengan Stemming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Tanpa Stopword Removal</c:v>
                </c:pt>
                <c:pt idx="1">
                  <c:v>Dengan Stopword Removal</c:v>
                </c:pt>
              </c:strCache>
            </c:strRef>
          </c:cat>
          <c:val>
            <c:numRef>
              <c:f>Sheet1!$C$2:$C$3</c:f>
              <c:numCache>
                <c:formatCode>General</c:formatCode>
                <c:ptCount val="2"/>
                <c:pt idx="0">
                  <c:v>100</c:v>
                </c:pt>
                <c:pt idx="1">
                  <c:v>99.06</c:v>
                </c:pt>
              </c:numCache>
            </c:numRef>
          </c:val>
          <c:extLst>
            <c:ext xmlns:c16="http://schemas.microsoft.com/office/drawing/2014/chart" uri="{C3380CC4-5D6E-409C-BE32-E72D297353CC}">
              <c16:uniqueId val="{00000001-CB50-4459-B8CD-BDAB92ED2EC8}"/>
            </c:ext>
          </c:extLst>
        </c:ser>
        <c:ser>
          <c:idx val="2"/>
          <c:order val="2"/>
          <c:tx>
            <c:strRef>
              <c:f>Sheet1!$D$1</c:f>
              <c:strCache>
                <c:ptCount val="1"/>
                <c:pt idx="0">
                  <c:v>Dengan Lemma</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Tanpa Stopword Removal</c:v>
                </c:pt>
                <c:pt idx="1">
                  <c:v>Dengan Stopword Removal</c:v>
                </c:pt>
              </c:strCache>
            </c:strRef>
          </c:cat>
          <c:val>
            <c:numRef>
              <c:f>Sheet1!$D$2:$D$3</c:f>
              <c:numCache>
                <c:formatCode>General</c:formatCode>
                <c:ptCount val="2"/>
                <c:pt idx="0">
                  <c:v>100</c:v>
                </c:pt>
                <c:pt idx="1">
                  <c:v>99.06</c:v>
                </c:pt>
              </c:numCache>
            </c:numRef>
          </c:val>
          <c:extLst>
            <c:ext xmlns:c16="http://schemas.microsoft.com/office/drawing/2014/chart" uri="{C3380CC4-5D6E-409C-BE32-E72D297353CC}">
              <c16:uniqueId val="{00000002-CB50-4459-B8CD-BDAB92ED2EC8}"/>
            </c:ext>
          </c:extLst>
        </c:ser>
        <c:dLbls>
          <c:dLblPos val="outEnd"/>
          <c:showLegendKey val="0"/>
          <c:showVal val="1"/>
          <c:showCatName val="0"/>
          <c:showSerName val="0"/>
          <c:showPercent val="0"/>
          <c:showBubbleSize val="0"/>
        </c:dLbls>
        <c:gapWidth val="219"/>
        <c:overlap val="-27"/>
        <c:axId val="908498992"/>
        <c:axId val="908497744"/>
      </c:barChart>
      <c:catAx>
        <c:axId val="908498992"/>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Jenis Data</a:t>
                </a:r>
              </a:p>
            </c:rich>
          </c:tx>
          <c:layout>
            <c:manualLayout>
              <c:xMode val="edge"/>
              <c:yMode val="edge"/>
              <c:x val="0.48820696032392574"/>
              <c:y val="0.81830609409117994"/>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908497744"/>
        <c:crosses val="autoZero"/>
        <c:auto val="1"/>
        <c:lblAlgn val="ctr"/>
        <c:lblOffset val="100"/>
        <c:noMultiLvlLbl val="0"/>
      </c:catAx>
      <c:valAx>
        <c:axId val="908497744"/>
        <c:scaling>
          <c:orientation val="minMax"/>
          <c:max val="100"/>
          <c:min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Recall (%)</a:t>
                </a:r>
              </a:p>
            </c:rich>
          </c:tx>
          <c:layout>
            <c:manualLayout>
              <c:xMode val="edge"/>
              <c:yMode val="edge"/>
              <c:x val="2.0453383330492587E-2"/>
              <c:y val="0.29169721431879836"/>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908498992"/>
        <c:crosses val="autoZero"/>
        <c:crossBetween val="between"/>
        <c:majorUnit val="20"/>
      </c:valAx>
      <c:spPr>
        <a:noFill/>
        <a:ln>
          <a:noFill/>
        </a:ln>
        <a:effectLst/>
      </c:spPr>
    </c:plotArea>
    <c:legend>
      <c:legendPos val="b"/>
      <c:layout>
        <c:manualLayout>
          <c:xMode val="edge"/>
          <c:yMode val="edge"/>
          <c:x val="4.9999932895723978E-2"/>
          <c:y val="0.88981891969386195"/>
          <c:w val="0.89999986579144797"/>
          <c:h val="8.7772116720704035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047954347852709"/>
          <c:y val="5.3789731051344741E-2"/>
          <c:w val="0.84530583754791155"/>
          <c:h val="0.70034999903740647"/>
        </c:manualLayout>
      </c:layout>
      <c:lineChart>
        <c:grouping val="standard"/>
        <c:varyColors val="0"/>
        <c:ser>
          <c:idx val="0"/>
          <c:order val="0"/>
          <c:tx>
            <c:strRef>
              <c:f>Sheet1!$B$1</c:f>
              <c:strCache>
                <c:ptCount val="1"/>
                <c:pt idx="0">
                  <c:v>Akurasi</c:v>
                </c:pt>
              </c:strCache>
            </c:strRef>
          </c:tx>
          <c:spPr>
            <a:ln w="28575" cap="rnd">
              <a:solidFill>
                <a:schemeClr val="accent1"/>
              </a:solidFill>
              <a:round/>
            </a:ln>
            <a:effectLst/>
          </c:spPr>
          <c:marker>
            <c:symbol val="none"/>
          </c:marker>
          <c:dLbls>
            <c:dLbl>
              <c:idx val="1"/>
              <c:delete val="1"/>
              <c:extLst>
                <c:ext xmlns:c15="http://schemas.microsoft.com/office/drawing/2012/chart" uri="{CE6537A1-D6FC-4f65-9D91-7224C49458BB}"/>
                <c:ext xmlns:c16="http://schemas.microsoft.com/office/drawing/2014/chart" uri="{C3380CC4-5D6E-409C-BE32-E72D297353CC}">
                  <c16:uniqueId val="{00000004-9576-400D-84A5-27E85120C2DF}"/>
                </c:ext>
              </c:extLst>
            </c:dLbl>
            <c:dLbl>
              <c:idx val="2"/>
              <c:delete val="1"/>
              <c:extLst>
                <c:ext xmlns:c15="http://schemas.microsoft.com/office/drawing/2012/chart" uri="{CE6537A1-D6FC-4f65-9D91-7224C49458BB}"/>
                <c:ext xmlns:c16="http://schemas.microsoft.com/office/drawing/2014/chart" uri="{C3380CC4-5D6E-409C-BE32-E72D297353CC}">
                  <c16:uniqueId val="{00000005-9576-400D-84A5-27E85120C2DF}"/>
                </c:ext>
              </c:extLst>
            </c:dLbl>
            <c:dLbl>
              <c:idx val="3"/>
              <c:delete val="1"/>
              <c:extLst>
                <c:ext xmlns:c15="http://schemas.microsoft.com/office/drawing/2012/chart" uri="{CE6537A1-D6FC-4f65-9D91-7224C49458BB}"/>
                <c:ext xmlns:c16="http://schemas.microsoft.com/office/drawing/2014/chart" uri="{C3380CC4-5D6E-409C-BE32-E72D297353CC}">
                  <c16:uniqueId val="{00000006-9576-400D-84A5-27E85120C2DF}"/>
                </c:ext>
              </c:extLst>
            </c:dLbl>
            <c:dLbl>
              <c:idx val="4"/>
              <c:delete val="1"/>
              <c:extLst>
                <c:ext xmlns:c15="http://schemas.microsoft.com/office/drawing/2012/chart" uri="{CE6537A1-D6FC-4f65-9D91-7224C49458BB}"/>
                <c:ext xmlns:c16="http://schemas.microsoft.com/office/drawing/2014/chart" uri="{C3380CC4-5D6E-409C-BE32-E72D297353CC}">
                  <c16:uniqueId val="{00000007-9576-400D-84A5-27E85120C2DF}"/>
                </c:ext>
              </c:extLst>
            </c:dLbl>
            <c:dLbl>
              <c:idx val="5"/>
              <c:delete val="1"/>
              <c:extLst>
                <c:ext xmlns:c15="http://schemas.microsoft.com/office/drawing/2012/chart" uri="{CE6537A1-D6FC-4f65-9D91-7224C49458BB}"/>
                <c:ext xmlns:c16="http://schemas.microsoft.com/office/drawing/2014/chart" uri="{C3380CC4-5D6E-409C-BE32-E72D297353CC}">
                  <c16:uniqueId val="{0000000B-9576-400D-84A5-27E85120C2DF}"/>
                </c:ext>
              </c:extLst>
            </c:dLbl>
            <c:dLbl>
              <c:idx val="6"/>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extLst>
                <c:ext xmlns:c16="http://schemas.microsoft.com/office/drawing/2014/chart" uri="{C3380CC4-5D6E-409C-BE32-E72D297353CC}">
                  <c16:uniqueId val="{00000015-9576-400D-84A5-27E85120C2DF}"/>
                </c:ext>
              </c:extLst>
            </c:dLbl>
            <c:dLbl>
              <c:idx val="7"/>
              <c:delete val="1"/>
              <c:extLst>
                <c:ext xmlns:c15="http://schemas.microsoft.com/office/drawing/2012/chart" uri="{CE6537A1-D6FC-4f65-9D91-7224C49458BB}"/>
                <c:ext xmlns:c16="http://schemas.microsoft.com/office/drawing/2014/chart" uri="{C3380CC4-5D6E-409C-BE32-E72D297353CC}">
                  <c16:uniqueId val="{0000000A-9576-400D-84A5-27E85120C2DF}"/>
                </c:ext>
              </c:extLst>
            </c:dLbl>
            <c:dLbl>
              <c:idx val="8"/>
              <c:delete val="1"/>
              <c:extLst>
                <c:ext xmlns:c15="http://schemas.microsoft.com/office/drawing/2012/chart" uri="{CE6537A1-D6FC-4f65-9D91-7224C49458BB}"/>
                <c:ext xmlns:c16="http://schemas.microsoft.com/office/drawing/2014/chart" uri="{C3380CC4-5D6E-409C-BE32-E72D297353CC}">
                  <c16:uniqueId val="{00000009-9576-400D-84A5-27E85120C2DF}"/>
                </c:ext>
              </c:extLst>
            </c:dLbl>
            <c:dLbl>
              <c:idx val="9"/>
              <c:delete val="1"/>
              <c:extLst>
                <c:ext xmlns:c15="http://schemas.microsoft.com/office/drawing/2012/chart" uri="{CE6537A1-D6FC-4f65-9D91-7224C49458BB}"/>
                <c:ext xmlns:c16="http://schemas.microsoft.com/office/drawing/2014/chart" uri="{C3380CC4-5D6E-409C-BE32-E72D297353CC}">
                  <c16:uniqueId val="{00000008-9576-400D-84A5-27E85120C2DF}"/>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0%</c:formatCode>
                <c:ptCount val="10"/>
                <c:pt idx="0">
                  <c:v>1</c:v>
                </c:pt>
                <c:pt idx="1">
                  <c:v>0.9</c:v>
                </c:pt>
                <c:pt idx="2">
                  <c:v>0.8</c:v>
                </c:pt>
                <c:pt idx="3">
                  <c:v>0.7</c:v>
                </c:pt>
                <c:pt idx="4">
                  <c:v>0.6</c:v>
                </c:pt>
                <c:pt idx="5">
                  <c:v>0.5</c:v>
                </c:pt>
                <c:pt idx="6">
                  <c:v>0.4</c:v>
                </c:pt>
                <c:pt idx="7">
                  <c:v>0.3</c:v>
                </c:pt>
                <c:pt idx="8">
                  <c:v>0.2</c:v>
                </c:pt>
                <c:pt idx="9">
                  <c:v>0.1</c:v>
                </c:pt>
              </c:numCache>
            </c:numRef>
          </c:cat>
          <c:val>
            <c:numRef>
              <c:f>Sheet1!$B$2:$B$11</c:f>
              <c:numCache>
                <c:formatCode>General</c:formatCode>
                <c:ptCount val="10"/>
                <c:pt idx="0">
                  <c:v>82.23</c:v>
                </c:pt>
                <c:pt idx="1">
                  <c:v>81.22</c:v>
                </c:pt>
                <c:pt idx="2">
                  <c:v>80.2</c:v>
                </c:pt>
                <c:pt idx="3">
                  <c:v>79.7</c:v>
                </c:pt>
                <c:pt idx="4">
                  <c:v>80.2</c:v>
                </c:pt>
                <c:pt idx="5">
                  <c:v>85.28</c:v>
                </c:pt>
                <c:pt idx="6">
                  <c:v>87.82</c:v>
                </c:pt>
                <c:pt idx="7">
                  <c:v>86.8</c:v>
                </c:pt>
                <c:pt idx="8">
                  <c:v>86.8</c:v>
                </c:pt>
                <c:pt idx="9">
                  <c:v>87.31</c:v>
                </c:pt>
              </c:numCache>
            </c:numRef>
          </c:val>
          <c:smooth val="0"/>
          <c:extLst>
            <c:ext xmlns:c16="http://schemas.microsoft.com/office/drawing/2014/chart" uri="{C3380CC4-5D6E-409C-BE32-E72D297353CC}">
              <c16:uniqueId val="{00000000-9576-400D-84A5-27E85120C2DF}"/>
            </c:ext>
          </c:extLst>
        </c:ser>
        <c:ser>
          <c:idx val="1"/>
          <c:order val="1"/>
          <c:tx>
            <c:strRef>
              <c:f>Sheet1!$C$1</c:f>
              <c:strCache>
                <c:ptCount val="1"/>
                <c:pt idx="0">
                  <c:v>Recall</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0%</c:formatCode>
                <c:ptCount val="10"/>
                <c:pt idx="0">
                  <c:v>1</c:v>
                </c:pt>
                <c:pt idx="1">
                  <c:v>0.9</c:v>
                </c:pt>
                <c:pt idx="2">
                  <c:v>0.8</c:v>
                </c:pt>
                <c:pt idx="3">
                  <c:v>0.7</c:v>
                </c:pt>
                <c:pt idx="4">
                  <c:v>0.6</c:v>
                </c:pt>
                <c:pt idx="5">
                  <c:v>0.5</c:v>
                </c:pt>
                <c:pt idx="6">
                  <c:v>0.4</c:v>
                </c:pt>
                <c:pt idx="7">
                  <c:v>0.3</c:v>
                </c:pt>
                <c:pt idx="8">
                  <c:v>0.2</c:v>
                </c:pt>
                <c:pt idx="9">
                  <c:v>0.1</c:v>
                </c:pt>
              </c:numCache>
            </c:numRef>
          </c:cat>
          <c:val>
            <c:numRef>
              <c:f>Sheet1!$C$2:$C$11</c:f>
              <c:numCache>
                <c:formatCode>General</c:formatCode>
                <c:ptCount val="10"/>
                <c:pt idx="0">
                  <c:v>100</c:v>
                </c:pt>
                <c:pt idx="1">
                  <c:v>100</c:v>
                </c:pt>
                <c:pt idx="2">
                  <c:v>100</c:v>
                </c:pt>
                <c:pt idx="3">
                  <c:v>100</c:v>
                </c:pt>
                <c:pt idx="4">
                  <c:v>100</c:v>
                </c:pt>
                <c:pt idx="5">
                  <c:v>100</c:v>
                </c:pt>
                <c:pt idx="6">
                  <c:v>99.06</c:v>
                </c:pt>
                <c:pt idx="7">
                  <c:v>96.23</c:v>
                </c:pt>
                <c:pt idx="8">
                  <c:v>94.34</c:v>
                </c:pt>
                <c:pt idx="9">
                  <c:v>94.34</c:v>
                </c:pt>
              </c:numCache>
            </c:numRef>
          </c:val>
          <c:smooth val="0"/>
          <c:extLst>
            <c:ext xmlns:c16="http://schemas.microsoft.com/office/drawing/2014/chart" uri="{C3380CC4-5D6E-409C-BE32-E72D297353CC}">
              <c16:uniqueId val="{00000001-9576-400D-84A5-27E85120C2DF}"/>
            </c:ext>
          </c:extLst>
        </c:ser>
        <c:ser>
          <c:idx val="2"/>
          <c:order val="2"/>
          <c:tx>
            <c:strRef>
              <c:f>Sheet1!$D$1</c:f>
              <c:strCache>
                <c:ptCount val="1"/>
                <c:pt idx="0">
                  <c:v>F1_Score</c:v>
                </c:pt>
              </c:strCache>
            </c:strRef>
          </c:tx>
          <c:spPr>
            <a:ln w="28575" cap="rnd">
              <a:solidFill>
                <a:schemeClr val="accent3"/>
              </a:solidFill>
              <a:round/>
            </a:ln>
            <a:effectLst/>
          </c:spPr>
          <c:marker>
            <c:symbol val="none"/>
          </c:marker>
          <c:dLbls>
            <c:dLbl>
              <c:idx val="1"/>
              <c:delete val="1"/>
              <c:extLst>
                <c:ext xmlns:c15="http://schemas.microsoft.com/office/drawing/2012/chart" uri="{CE6537A1-D6FC-4f65-9D91-7224C49458BB}"/>
                <c:ext xmlns:c16="http://schemas.microsoft.com/office/drawing/2014/chart" uri="{C3380CC4-5D6E-409C-BE32-E72D297353CC}">
                  <c16:uniqueId val="{00000010-9576-400D-84A5-27E85120C2DF}"/>
                </c:ext>
              </c:extLst>
            </c:dLbl>
            <c:dLbl>
              <c:idx val="2"/>
              <c:delete val="1"/>
              <c:extLst>
                <c:ext xmlns:c15="http://schemas.microsoft.com/office/drawing/2012/chart" uri="{CE6537A1-D6FC-4f65-9D91-7224C49458BB}"/>
                <c:ext xmlns:c16="http://schemas.microsoft.com/office/drawing/2014/chart" uri="{C3380CC4-5D6E-409C-BE32-E72D297353CC}">
                  <c16:uniqueId val="{0000000F-9576-400D-84A5-27E85120C2DF}"/>
                </c:ext>
              </c:extLst>
            </c:dLbl>
            <c:dLbl>
              <c:idx val="3"/>
              <c:delete val="1"/>
              <c:extLst>
                <c:ext xmlns:c15="http://schemas.microsoft.com/office/drawing/2012/chart" uri="{CE6537A1-D6FC-4f65-9D91-7224C49458BB}"/>
                <c:ext xmlns:c16="http://schemas.microsoft.com/office/drawing/2014/chart" uri="{C3380CC4-5D6E-409C-BE32-E72D297353CC}">
                  <c16:uniqueId val="{0000000E-9576-400D-84A5-27E85120C2DF}"/>
                </c:ext>
              </c:extLst>
            </c:dLbl>
            <c:dLbl>
              <c:idx val="4"/>
              <c:delete val="1"/>
              <c:extLst>
                <c:ext xmlns:c15="http://schemas.microsoft.com/office/drawing/2012/chart" uri="{CE6537A1-D6FC-4f65-9D91-7224C49458BB}"/>
                <c:ext xmlns:c16="http://schemas.microsoft.com/office/drawing/2014/chart" uri="{C3380CC4-5D6E-409C-BE32-E72D297353CC}">
                  <c16:uniqueId val="{0000000D-9576-400D-84A5-27E85120C2DF}"/>
                </c:ext>
              </c:extLst>
            </c:dLbl>
            <c:dLbl>
              <c:idx val="5"/>
              <c:delete val="1"/>
              <c:extLst>
                <c:ext xmlns:c15="http://schemas.microsoft.com/office/drawing/2012/chart" uri="{CE6537A1-D6FC-4f65-9D91-7224C49458BB}"/>
                <c:ext xmlns:c16="http://schemas.microsoft.com/office/drawing/2014/chart" uri="{C3380CC4-5D6E-409C-BE32-E72D297353CC}">
                  <c16:uniqueId val="{0000000C-9576-400D-84A5-27E85120C2DF}"/>
                </c:ext>
              </c:extLst>
            </c:dLbl>
            <c:dLbl>
              <c:idx val="6"/>
              <c:layout>
                <c:manualLayout>
                  <c:x val="-5.4875644432470824E-2"/>
                  <c:y val="-3.8545328533199877E-2"/>
                </c:manualLayout>
              </c:layout>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9576-400D-84A5-27E85120C2DF}"/>
                </c:ext>
              </c:extLst>
            </c:dLbl>
            <c:dLbl>
              <c:idx val="7"/>
              <c:delete val="1"/>
              <c:extLst>
                <c:ext xmlns:c15="http://schemas.microsoft.com/office/drawing/2012/chart" uri="{CE6537A1-D6FC-4f65-9D91-7224C49458BB}"/>
                <c:ext xmlns:c16="http://schemas.microsoft.com/office/drawing/2014/chart" uri="{C3380CC4-5D6E-409C-BE32-E72D297353CC}">
                  <c16:uniqueId val="{00000011-9576-400D-84A5-27E85120C2DF}"/>
                </c:ext>
              </c:extLst>
            </c:dLbl>
            <c:dLbl>
              <c:idx val="8"/>
              <c:delete val="1"/>
              <c:extLst>
                <c:ext xmlns:c15="http://schemas.microsoft.com/office/drawing/2012/chart" uri="{CE6537A1-D6FC-4f65-9D91-7224C49458BB}"/>
                <c:ext xmlns:c16="http://schemas.microsoft.com/office/drawing/2014/chart" uri="{C3380CC4-5D6E-409C-BE32-E72D297353CC}">
                  <c16:uniqueId val="{00000012-9576-400D-84A5-27E85120C2DF}"/>
                </c:ext>
              </c:extLst>
            </c:dLbl>
            <c:dLbl>
              <c:idx val="9"/>
              <c:delete val="1"/>
              <c:extLst>
                <c:ext xmlns:c15="http://schemas.microsoft.com/office/drawing/2012/chart" uri="{CE6537A1-D6FC-4f65-9D91-7224C49458BB}"/>
                <c:ext xmlns:c16="http://schemas.microsoft.com/office/drawing/2014/chart" uri="{C3380CC4-5D6E-409C-BE32-E72D297353CC}">
                  <c16:uniqueId val="{00000013-9576-400D-84A5-27E85120C2DF}"/>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0%</c:formatCode>
                <c:ptCount val="10"/>
                <c:pt idx="0">
                  <c:v>1</c:v>
                </c:pt>
                <c:pt idx="1">
                  <c:v>0.9</c:v>
                </c:pt>
                <c:pt idx="2">
                  <c:v>0.8</c:v>
                </c:pt>
                <c:pt idx="3">
                  <c:v>0.7</c:v>
                </c:pt>
                <c:pt idx="4">
                  <c:v>0.6</c:v>
                </c:pt>
                <c:pt idx="5">
                  <c:v>0.5</c:v>
                </c:pt>
                <c:pt idx="6">
                  <c:v>0.4</c:v>
                </c:pt>
                <c:pt idx="7">
                  <c:v>0.3</c:v>
                </c:pt>
                <c:pt idx="8">
                  <c:v>0.2</c:v>
                </c:pt>
                <c:pt idx="9">
                  <c:v>0.1</c:v>
                </c:pt>
              </c:numCache>
            </c:numRef>
          </c:cat>
          <c:val>
            <c:numRef>
              <c:f>Sheet1!$D$2:$D$11</c:f>
              <c:numCache>
                <c:formatCode>General</c:formatCode>
                <c:ptCount val="10"/>
                <c:pt idx="0">
                  <c:v>85.83</c:v>
                </c:pt>
                <c:pt idx="1">
                  <c:v>85.14</c:v>
                </c:pt>
                <c:pt idx="2">
                  <c:v>84.46</c:v>
                </c:pt>
                <c:pt idx="3">
                  <c:v>84.13</c:v>
                </c:pt>
                <c:pt idx="4">
                  <c:v>84.46</c:v>
                </c:pt>
                <c:pt idx="5">
                  <c:v>87.97</c:v>
                </c:pt>
                <c:pt idx="6">
                  <c:v>89.74</c:v>
                </c:pt>
                <c:pt idx="7">
                  <c:v>88.7</c:v>
                </c:pt>
                <c:pt idx="8">
                  <c:v>88.5</c:v>
                </c:pt>
                <c:pt idx="9">
                  <c:v>88.89</c:v>
                </c:pt>
              </c:numCache>
            </c:numRef>
          </c:val>
          <c:smooth val="0"/>
          <c:extLst>
            <c:ext xmlns:c16="http://schemas.microsoft.com/office/drawing/2014/chart" uri="{C3380CC4-5D6E-409C-BE32-E72D297353CC}">
              <c16:uniqueId val="{00000002-9576-400D-84A5-27E85120C2DF}"/>
            </c:ext>
          </c:extLst>
        </c:ser>
        <c:dLbls>
          <c:dLblPos val="t"/>
          <c:showLegendKey val="0"/>
          <c:showVal val="1"/>
          <c:showCatName val="0"/>
          <c:showSerName val="0"/>
          <c:showPercent val="0"/>
          <c:showBubbleSize val="0"/>
        </c:dLbls>
        <c:smooth val="0"/>
        <c:axId val="2103838624"/>
        <c:axId val="2103829056"/>
      </c:lineChart>
      <c:catAx>
        <c:axId val="210383862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Jumlah Fitur</a:t>
                </a:r>
              </a:p>
            </c:rich>
          </c:tx>
          <c:layout>
            <c:manualLayout>
              <c:xMode val="edge"/>
              <c:yMode val="edge"/>
              <c:x val="0.44457868505161591"/>
              <c:y val="0.8529087653774329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829056"/>
        <c:crosses val="autoZero"/>
        <c:auto val="1"/>
        <c:lblAlgn val="ctr"/>
        <c:lblOffset val="100"/>
        <c:noMultiLvlLbl val="0"/>
      </c:catAx>
      <c:valAx>
        <c:axId val="2103829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Metrik</a:t>
                </a:r>
                <a:r>
                  <a:rPr lang="en-US" sz="900" baseline="0"/>
                  <a:t> Evaluasi (%)</a:t>
                </a:r>
                <a:endParaRPr lang="en-US" sz="900"/>
              </a:p>
            </c:rich>
          </c:tx>
          <c:layout>
            <c:manualLayout>
              <c:xMode val="edge"/>
              <c:yMode val="edge"/>
              <c:x val="1.9353782230491046E-2"/>
              <c:y val="0.3052603010365515"/>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838624"/>
        <c:crosses val="autoZero"/>
        <c:crossBetween val="between"/>
      </c:valAx>
      <c:spPr>
        <a:noFill/>
        <a:ln>
          <a:noFill/>
        </a:ln>
        <a:effectLst/>
      </c:spPr>
    </c:plotArea>
    <c:legend>
      <c:legendPos val="b"/>
      <c:layout>
        <c:manualLayout>
          <c:xMode val="edge"/>
          <c:yMode val="edge"/>
          <c:x val="0.21541764122408497"/>
          <c:y val="0.9028111583851528"/>
          <c:w val="0.46350883977137536"/>
          <c:h val="7.225484097724779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59944554607936"/>
          <c:y val="4.7311827956989246E-2"/>
          <c:w val="0.85150568892824829"/>
          <c:h val="0.73195164308958172"/>
        </c:manualLayout>
      </c:layout>
      <c:barChart>
        <c:barDir val="bar"/>
        <c:grouping val="clustered"/>
        <c:varyColors val="0"/>
        <c:ser>
          <c:idx val="0"/>
          <c:order val="0"/>
          <c:tx>
            <c:strRef>
              <c:f>Sheet1!$B$1</c:f>
              <c:strCache>
                <c:ptCount val="1"/>
                <c:pt idx="0">
                  <c:v>Accuracy</c:v>
                </c:pt>
              </c:strCache>
            </c:strRef>
          </c:tx>
          <c:spPr>
            <a:solidFill>
              <a:schemeClr val="accent1"/>
            </a:solidFill>
            <a:ln>
              <a:noFill/>
            </a:ln>
            <a:effectLst/>
          </c:spPr>
          <c:invertIfNegative val="0"/>
          <c:dLbls>
            <c:dLbl>
              <c:idx val="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6="http://schemas.microsoft.com/office/drawing/2014/chart" uri="{C3380CC4-5D6E-409C-BE32-E72D297353CC}">
                  <c16:uniqueId val="{00000016-A93B-4A39-A5A7-9D7C3057F948}"/>
                </c:ext>
              </c:extLst>
            </c:dLbl>
            <c:dLbl>
              <c:idx val="1"/>
              <c:delete val="1"/>
              <c:extLst>
                <c:ext xmlns:c15="http://schemas.microsoft.com/office/drawing/2012/chart" uri="{CE6537A1-D6FC-4f65-9D91-7224C49458BB}"/>
                <c:ext xmlns:c16="http://schemas.microsoft.com/office/drawing/2014/chart" uri="{C3380CC4-5D6E-409C-BE32-E72D297353CC}">
                  <c16:uniqueId val="{00000003-A93B-4A39-A5A7-9D7C3057F948}"/>
                </c:ext>
              </c:extLst>
            </c:dLbl>
            <c:dLbl>
              <c:idx val="2"/>
              <c:delete val="1"/>
              <c:extLst>
                <c:ext xmlns:c15="http://schemas.microsoft.com/office/drawing/2012/chart" uri="{CE6537A1-D6FC-4f65-9D91-7224C49458BB}"/>
                <c:ext xmlns:c16="http://schemas.microsoft.com/office/drawing/2014/chart" uri="{C3380CC4-5D6E-409C-BE32-E72D297353CC}">
                  <c16:uniqueId val="{00000004-A93B-4A39-A5A7-9D7C3057F948}"/>
                </c:ext>
              </c:extLst>
            </c:dLbl>
            <c:dLbl>
              <c:idx val="3"/>
              <c:delete val="1"/>
              <c:extLst>
                <c:ext xmlns:c15="http://schemas.microsoft.com/office/drawing/2012/chart" uri="{CE6537A1-D6FC-4f65-9D91-7224C49458BB}"/>
                <c:ext xmlns:c16="http://schemas.microsoft.com/office/drawing/2014/chart" uri="{C3380CC4-5D6E-409C-BE32-E72D297353CC}">
                  <c16:uniqueId val="{00000005-A93B-4A39-A5A7-9D7C3057F948}"/>
                </c:ext>
              </c:extLst>
            </c:dLbl>
            <c:dLbl>
              <c:idx val="4"/>
              <c:delete val="1"/>
              <c:extLst>
                <c:ext xmlns:c15="http://schemas.microsoft.com/office/drawing/2012/chart" uri="{CE6537A1-D6FC-4f65-9D91-7224C49458BB}"/>
                <c:ext xmlns:c16="http://schemas.microsoft.com/office/drawing/2014/chart" uri="{C3380CC4-5D6E-409C-BE32-E72D297353CC}">
                  <c16:uniqueId val="{00000006-A93B-4A39-A5A7-9D7C3057F948}"/>
                </c:ext>
              </c:extLst>
            </c:dLbl>
            <c:dLbl>
              <c:idx val="5"/>
              <c:delete val="1"/>
              <c:extLst>
                <c:ext xmlns:c15="http://schemas.microsoft.com/office/drawing/2012/chart" uri="{CE6537A1-D6FC-4f65-9D91-7224C49458BB}"/>
                <c:ext xmlns:c16="http://schemas.microsoft.com/office/drawing/2014/chart" uri="{C3380CC4-5D6E-409C-BE32-E72D297353CC}">
                  <c16:uniqueId val="{00000007-A93B-4A39-A5A7-9D7C3057F948}"/>
                </c:ext>
              </c:extLst>
            </c:dLbl>
            <c:dLbl>
              <c:idx val="6"/>
              <c:delete val="1"/>
              <c:extLst>
                <c:ext xmlns:c15="http://schemas.microsoft.com/office/drawing/2012/chart" uri="{CE6537A1-D6FC-4f65-9D91-7224C49458BB}"/>
                <c:ext xmlns:c16="http://schemas.microsoft.com/office/drawing/2014/chart" uri="{C3380CC4-5D6E-409C-BE32-E72D297353CC}">
                  <c16:uniqueId val="{00000008-A93B-4A39-A5A7-9D7C3057F948}"/>
                </c:ext>
              </c:extLst>
            </c:dLbl>
            <c:dLbl>
              <c:idx val="7"/>
              <c:delete val="1"/>
              <c:extLst>
                <c:ext xmlns:c15="http://schemas.microsoft.com/office/drawing/2012/chart" uri="{CE6537A1-D6FC-4f65-9D91-7224C49458BB}"/>
                <c:ext xmlns:c16="http://schemas.microsoft.com/office/drawing/2014/chart" uri="{C3380CC4-5D6E-409C-BE32-E72D297353CC}">
                  <c16:uniqueId val="{00000009-A93B-4A39-A5A7-9D7C3057F948}"/>
                </c:ext>
              </c:extLst>
            </c:dLbl>
            <c:dLbl>
              <c:idx val="10"/>
              <c:delete val="1"/>
              <c:extLst>
                <c:ext xmlns:c15="http://schemas.microsoft.com/office/drawing/2012/chart" uri="{CE6537A1-D6FC-4f65-9D91-7224C49458BB}"/>
                <c:ext xmlns:c16="http://schemas.microsoft.com/office/drawing/2014/chart" uri="{C3380CC4-5D6E-409C-BE32-E72D297353CC}">
                  <c16:uniqueId val="{0000000B-A93B-4A39-A5A7-9D7C3057F948}"/>
                </c:ext>
              </c:extLst>
            </c:dLbl>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Sheet1!$A$2:$A$12</c:f>
              <c:strCache>
                <c:ptCount val="11"/>
                <c:pt idx="0">
                  <c:v>Original</c:v>
                </c:pt>
                <c:pt idx="1">
                  <c:v>&lt;= 0,1</c:v>
                </c:pt>
                <c:pt idx="2">
                  <c:v>&lt;= 0,2</c:v>
                </c:pt>
                <c:pt idx="3">
                  <c:v>&lt;= 0,3</c:v>
                </c:pt>
                <c:pt idx="4">
                  <c:v>&lt;= 0,4</c:v>
                </c:pt>
                <c:pt idx="5">
                  <c:v>&lt;= 0,5</c:v>
                </c:pt>
                <c:pt idx="6">
                  <c:v>&lt;= 0,6</c:v>
                </c:pt>
                <c:pt idx="7">
                  <c:v>&lt;= 0,7</c:v>
                </c:pt>
                <c:pt idx="8">
                  <c:v>&lt;= 0,8</c:v>
                </c:pt>
                <c:pt idx="9">
                  <c:v>&lt;= 0,9</c:v>
                </c:pt>
                <c:pt idx="10">
                  <c:v>&lt;= 1</c:v>
                </c:pt>
              </c:strCache>
            </c:strRef>
          </c:cat>
          <c:val>
            <c:numRef>
              <c:f>Sheet1!$B$2:$B$12</c:f>
              <c:numCache>
                <c:formatCode>General</c:formatCode>
                <c:ptCount val="11"/>
                <c:pt idx="0">
                  <c:v>82.23</c:v>
                </c:pt>
                <c:pt idx="1">
                  <c:v>54.31</c:v>
                </c:pt>
                <c:pt idx="2">
                  <c:v>61.42</c:v>
                </c:pt>
                <c:pt idx="3">
                  <c:v>61.93</c:v>
                </c:pt>
                <c:pt idx="4">
                  <c:v>68.53</c:v>
                </c:pt>
                <c:pt idx="5">
                  <c:v>70.56</c:v>
                </c:pt>
                <c:pt idx="6">
                  <c:v>74.62</c:v>
                </c:pt>
                <c:pt idx="7">
                  <c:v>78.680000000000007</c:v>
                </c:pt>
                <c:pt idx="8">
                  <c:v>84.26</c:v>
                </c:pt>
                <c:pt idx="9">
                  <c:v>84.26</c:v>
                </c:pt>
                <c:pt idx="10">
                  <c:v>80.2</c:v>
                </c:pt>
              </c:numCache>
            </c:numRef>
          </c:val>
          <c:extLst>
            <c:ext xmlns:c16="http://schemas.microsoft.com/office/drawing/2014/chart" uri="{C3380CC4-5D6E-409C-BE32-E72D297353CC}">
              <c16:uniqueId val="{00000000-A93B-4A39-A5A7-9D7C3057F948}"/>
            </c:ext>
          </c:extLst>
        </c:ser>
        <c:ser>
          <c:idx val="2"/>
          <c:order val="1"/>
          <c:tx>
            <c:strRef>
              <c:f>Sheet1!$C$1</c:f>
              <c:strCache>
                <c:ptCount val="1"/>
                <c:pt idx="0">
                  <c:v>F1 Score</c:v>
                </c:pt>
              </c:strCache>
            </c:strRef>
          </c:tx>
          <c:spPr>
            <a:solidFill>
              <a:schemeClr val="accent3"/>
            </a:solidFill>
            <a:ln>
              <a:noFill/>
            </a:ln>
            <a:effectLst/>
          </c:spPr>
          <c:invertIfNegative val="0"/>
          <c:dLbls>
            <c:dLbl>
              <c:idx val="1"/>
              <c:delete val="1"/>
              <c:extLst>
                <c:ext xmlns:c15="http://schemas.microsoft.com/office/drawing/2012/chart" uri="{CE6537A1-D6FC-4f65-9D91-7224C49458BB}"/>
                <c:ext xmlns:c16="http://schemas.microsoft.com/office/drawing/2014/chart" uri="{C3380CC4-5D6E-409C-BE32-E72D297353CC}">
                  <c16:uniqueId val="{0000000D-A93B-4A39-A5A7-9D7C3057F948}"/>
                </c:ext>
              </c:extLst>
            </c:dLbl>
            <c:dLbl>
              <c:idx val="2"/>
              <c:delete val="1"/>
              <c:extLst>
                <c:ext xmlns:c15="http://schemas.microsoft.com/office/drawing/2012/chart" uri="{CE6537A1-D6FC-4f65-9D91-7224C49458BB}"/>
                <c:ext xmlns:c16="http://schemas.microsoft.com/office/drawing/2014/chart" uri="{C3380CC4-5D6E-409C-BE32-E72D297353CC}">
                  <c16:uniqueId val="{0000000E-A93B-4A39-A5A7-9D7C3057F948}"/>
                </c:ext>
              </c:extLst>
            </c:dLbl>
            <c:dLbl>
              <c:idx val="3"/>
              <c:delete val="1"/>
              <c:extLst>
                <c:ext xmlns:c15="http://schemas.microsoft.com/office/drawing/2012/chart" uri="{CE6537A1-D6FC-4f65-9D91-7224C49458BB}"/>
                <c:ext xmlns:c16="http://schemas.microsoft.com/office/drawing/2014/chart" uri="{C3380CC4-5D6E-409C-BE32-E72D297353CC}">
                  <c16:uniqueId val="{0000000F-A93B-4A39-A5A7-9D7C3057F948}"/>
                </c:ext>
              </c:extLst>
            </c:dLbl>
            <c:dLbl>
              <c:idx val="4"/>
              <c:delete val="1"/>
              <c:extLst>
                <c:ext xmlns:c15="http://schemas.microsoft.com/office/drawing/2012/chart" uri="{CE6537A1-D6FC-4f65-9D91-7224C49458BB}"/>
                <c:ext xmlns:c16="http://schemas.microsoft.com/office/drawing/2014/chart" uri="{C3380CC4-5D6E-409C-BE32-E72D297353CC}">
                  <c16:uniqueId val="{00000010-A93B-4A39-A5A7-9D7C3057F948}"/>
                </c:ext>
              </c:extLst>
            </c:dLbl>
            <c:dLbl>
              <c:idx val="5"/>
              <c:delete val="1"/>
              <c:extLst>
                <c:ext xmlns:c15="http://schemas.microsoft.com/office/drawing/2012/chart" uri="{CE6537A1-D6FC-4f65-9D91-7224C49458BB}"/>
                <c:ext xmlns:c16="http://schemas.microsoft.com/office/drawing/2014/chart" uri="{C3380CC4-5D6E-409C-BE32-E72D297353CC}">
                  <c16:uniqueId val="{00000011-A93B-4A39-A5A7-9D7C3057F948}"/>
                </c:ext>
              </c:extLst>
            </c:dLbl>
            <c:dLbl>
              <c:idx val="6"/>
              <c:delete val="1"/>
              <c:extLst>
                <c:ext xmlns:c15="http://schemas.microsoft.com/office/drawing/2012/chart" uri="{CE6537A1-D6FC-4f65-9D91-7224C49458BB}"/>
                <c:ext xmlns:c16="http://schemas.microsoft.com/office/drawing/2014/chart" uri="{C3380CC4-5D6E-409C-BE32-E72D297353CC}">
                  <c16:uniqueId val="{00000012-A93B-4A39-A5A7-9D7C3057F948}"/>
                </c:ext>
              </c:extLst>
            </c:dLbl>
            <c:dLbl>
              <c:idx val="7"/>
              <c:delete val="1"/>
              <c:extLst>
                <c:ext xmlns:c15="http://schemas.microsoft.com/office/drawing/2012/chart" uri="{CE6537A1-D6FC-4f65-9D91-7224C49458BB}"/>
                <c:ext xmlns:c16="http://schemas.microsoft.com/office/drawing/2014/chart" uri="{C3380CC4-5D6E-409C-BE32-E72D297353CC}">
                  <c16:uniqueId val="{00000013-A93B-4A39-A5A7-9D7C3057F948}"/>
                </c:ext>
              </c:extLst>
            </c:dLbl>
            <c:dLbl>
              <c:idx val="10"/>
              <c:delete val="1"/>
              <c:extLst>
                <c:ext xmlns:c15="http://schemas.microsoft.com/office/drawing/2012/chart" uri="{CE6537A1-D6FC-4f65-9D91-7224C49458BB}"/>
                <c:ext xmlns:c16="http://schemas.microsoft.com/office/drawing/2014/chart" uri="{C3380CC4-5D6E-409C-BE32-E72D297353CC}">
                  <c16:uniqueId val="{00000014-A93B-4A39-A5A7-9D7C3057F948}"/>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Sheet1!$A$2:$A$12</c:f>
              <c:strCache>
                <c:ptCount val="11"/>
                <c:pt idx="0">
                  <c:v>Original</c:v>
                </c:pt>
                <c:pt idx="1">
                  <c:v>&lt;= 0,1</c:v>
                </c:pt>
                <c:pt idx="2">
                  <c:v>&lt;= 0,2</c:v>
                </c:pt>
                <c:pt idx="3">
                  <c:v>&lt;= 0,3</c:v>
                </c:pt>
                <c:pt idx="4">
                  <c:v>&lt;= 0,4</c:v>
                </c:pt>
                <c:pt idx="5">
                  <c:v>&lt;= 0,5</c:v>
                </c:pt>
                <c:pt idx="6">
                  <c:v>&lt;= 0,6</c:v>
                </c:pt>
                <c:pt idx="7">
                  <c:v>&lt;= 0,7</c:v>
                </c:pt>
                <c:pt idx="8">
                  <c:v>&lt;= 0,8</c:v>
                </c:pt>
                <c:pt idx="9">
                  <c:v>&lt;= 0,9</c:v>
                </c:pt>
                <c:pt idx="10">
                  <c:v>&lt;= 1</c:v>
                </c:pt>
              </c:strCache>
            </c:strRef>
          </c:cat>
          <c:val>
            <c:numRef>
              <c:f>Sheet1!$C$2:$C$12</c:f>
              <c:numCache>
                <c:formatCode>General</c:formatCode>
                <c:ptCount val="11"/>
                <c:pt idx="0">
                  <c:v>85.83</c:v>
                </c:pt>
                <c:pt idx="1">
                  <c:v>70.2</c:v>
                </c:pt>
                <c:pt idx="2">
                  <c:v>72.92</c:v>
                </c:pt>
                <c:pt idx="3">
                  <c:v>69.959999999999994</c:v>
                </c:pt>
                <c:pt idx="4">
                  <c:v>74.599999999999994</c:v>
                </c:pt>
                <c:pt idx="5">
                  <c:v>76.73</c:v>
                </c:pt>
                <c:pt idx="6">
                  <c:v>80.8</c:v>
                </c:pt>
                <c:pt idx="7">
                  <c:v>83.13</c:v>
                </c:pt>
                <c:pt idx="8">
                  <c:v>86.7</c:v>
                </c:pt>
                <c:pt idx="9">
                  <c:v>86.44</c:v>
                </c:pt>
                <c:pt idx="10">
                  <c:v>84.46</c:v>
                </c:pt>
              </c:numCache>
            </c:numRef>
          </c:val>
          <c:extLst>
            <c:ext xmlns:c16="http://schemas.microsoft.com/office/drawing/2014/chart" uri="{C3380CC4-5D6E-409C-BE32-E72D297353CC}">
              <c16:uniqueId val="{00000001-A93B-4A39-A5A7-9D7C3057F948}"/>
            </c:ext>
          </c:extLst>
        </c:ser>
        <c:ser>
          <c:idx val="1"/>
          <c:order val="2"/>
          <c:tx>
            <c:strRef>
              <c:f>Sheet1!$D$1</c:f>
              <c:strCache>
                <c:ptCount val="1"/>
                <c:pt idx="0">
                  <c:v>Recall</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Sheet1!$A$2:$A$12</c:f>
              <c:strCache>
                <c:ptCount val="11"/>
                <c:pt idx="0">
                  <c:v>Original</c:v>
                </c:pt>
                <c:pt idx="1">
                  <c:v>&lt;= 0,1</c:v>
                </c:pt>
                <c:pt idx="2">
                  <c:v>&lt;= 0,2</c:v>
                </c:pt>
                <c:pt idx="3">
                  <c:v>&lt;= 0,3</c:v>
                </c:pt>
                <c:pt idx="4">
                  <c:v>&lt;= 0,4</c:v>
                </c:pt>
                <c:pt idx="5">
                  <c:v>&lt;= 0,5</c:v>
                </c:pt>
                <c:pt idx="6">
                  <c:v>&lt;= 0,6</c:v>
                </c:pt>
                <c:pt idx="7">
                  <c:v>&lt;= 0,7</c:v>
                </c:pt>
                <c:pt idx="8">
                  <c:v>&lt;= 0,8</c:v>
                </c:pt>
                <c:pt idx="9">
                  <c:v>&lt;= 0,9</c:v>
                </c:pt>
                <c:pt idx="10">
                  <c:v>&lt;= 1</c:v>
                </c:pt>
              </c:strCache>
            </c:strRef>
          </c:cat>
          <c:val>
            <c:numRef>
              <c:f>Sheet1!$D$2:$D$12</c:f>
              <c:numCache>
                <c:formatCode>General</c:formatCode>
                <c:ptCount val="11"/>
                <c:pt idx="0">
                  <c:v>100</c:v>
                </c:pt>
                <c:pt idx="1">
                  <c:v>100</c:v>
                </c:pt>
                <c:pt idx="2">
                  <c:v>95.28</c:v>
                </c:pt>
                <c:pt idx="3">
                  <c:v>86.79</c:v>
                </c:pt>
                <c:pt idx="4">
                  <c:v>88.68</c:v>
                </c:pt>
                <c:pt idx="5">
                  <c:v>88.68</c:v>
                </c:pt>
                <c:pt idx="6">
                  <c:v>95.28</c:v>
                </c:pt>
                <c:pt idx="7">
                  <c:v>95.28</c:v>
                </c:pt>
                <c:pt idx="8">
                  <c:v>95.28</c:v>
                </c:pt>
                <c:pt idx="9">
                  <c:v>96.23</c:v>
                </c:pt>
                <c:pt idx="10">
                  <c:v>100</c:v>
                </c:pt>
              </c:numCache>
            </c:numRef>
          </c:val>
          <c:extLst>
            <c:ext xmlns:c16="http://schemas.microsoft.com/office/drawing/2014/chart" uri="{C3380CC4-5D6E-409C-BE32-E72D297353CC}">
              <c16:uniqueId val="{00000002-A93B-4A39-A5A7-9D7C3057F948}"/>
            </c:ext>
          </c:extLst>
        </c:ser>
        <c:dLbls>
          <c:showLegendKey val="0"/>
          <c:showVal val="1"/>
          <c:showCatName val="0"/>
          <c:showSerName val="0"/>
          <c:showPercent val="0"/>
          <c:showBubbleSize val="0"/>
        </c:dLbls>
        <c:gapWidth val="150"/>
        <c:axId val="2109700400"/>
        <c:axId val="659430000"/>
      </c:barChart>
      <c:catAx>
        <c:axId val="2109700400"/>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Threshold</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430000"/>
        <c:crosses val="autoZero"/>
        <c:auto val="1"/>
        <c:lblAlgn val="ctr"/>
        <c:lblOffset val="100"/>
        <c:noMultiLvlLbl val="0"/>
      </c:catAx>
      <c:valAx>
        <c:axId val="659430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 Metrik Evaluasi (%)</a:t>
                </a:r>
              </a:p>
            </c:rich>
          </c:tx>
          <c:layout>
            <c:manualLayout>
              <c:xMode val="edge"/>
              <c:yMode val="edge"/>
              <c:x val="0.42380439287194366"/>
              <c:y val="0.8572004248933550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2109700400"/>
        <c:crosses val="autoZero"/>
        <c:crossBetween val="between"/>
      </c:valAx>
      <c:spPr>
        <a:noFill/>
        <a:ln>
          <a:noFill/>
        </a:ln>
        <a:effectLst/>
      </c:spPr>
    </c:plotArea>
    <c:legend>
      <c:legendPos val="b"/>
      <c:layout>
        <c:manualLayout>
          <c:xMode val="edge"/>
          <c:yMode val="edge"/>
          <c:x val="0.3717418368680927"/>
          <c:y val="0.91488172115530531"/>
          <c:w val="0.34642136838158388"/>
          <c:h val="7.22703131059367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848054281253249"/>
          <c:y val="5.3789782899654102E-2"/>
          <c:w val="0.84530583754791155"/>
          <c:h val="0.7388857702999071"/>
        </c:manualLayout>
      </c:layout>
      <c:lineChart>
        <c:grouping val="standard"/>
        <c:varyColors val="0"/>
        <c:ser>
          <c:idx val="0"/>
          <c:order val="0"/>
          <c:tx>
            <c:strRef>
              <c:f>Sheet1!$B$1</c:f>
              <c:strCache>
                <c:ptCount val="1"/>
                <c:pt idx="0">
                  <c:v>time</c:v>
                </c:pt>
              </c:strCache>
            </c:strRef>
          </c:tx>
          <c:spPr>
            <a:ln w="28575" cap="rnd">
              <a:solidFill>
                <a:schemeClr val="accent1"/>
              </a:solidFill>
              <a:round/>
            </a:ln>
            <a:effectLst/>
          </c:spPr>
          <c:marker>
            <c:symbol val="none"/>
          </c:marker>
          <c:dLbls>
            <c:dLbl>
              <c:idx val="1"/>
              <c:delete val="1"/>
              <c:extLst>
                <c:ext xmlns:c15="http://schemas.microsoft.com/office/drawing/2012/chart" uri="{CE6537A1-D6FC-4f65-9D91-7224C49458BB}"/>
                <c:ext xmlns:c16="http://schemas.microsoft.com/office/drawing/2014/chart" uri="{C3380CC4-5D6E-409C-BE32-E72D297353CC}">
                  <c16:uniqueId val="{00000000-F92D-46CB-8E21-A5BA6926B01E}"/>
                </c:ext>
              </c:extLst>
            </c:dLbl>
            <c:dLbl>
              <c:idx val="2"/>
              <c:delete val="1"/>
              <c:extLst>
                <c:ext xmlns:c15="http://schemas.microsoft.com/office/drawing/2012/chart" uri="{CE6537A1-D6FC-4f65-9D91-7224C49458BB}"/>
                <c:ext xmlns:c16="http://schemas.microsoft.com/office/drawing/2014/chart" uri="{C3380CC4-5D6E-409C-BE32-E72D297353CC}">
                  <c16:uniqueId val="{00000001-F92D-46CB-8E21-A5BA6926B01E}"/>
                </c:ext>
              </c:extLst>
            </c:dLbl>
            <c:dLbl>
              <c:idx val="3"/>
              <c:delete val="1"/>
              <c:extLst>
                <c:ext xmlns:c15="http://schemas.microsoft.com/office/drawing/2012/chart" uri="{CE6537A1-D6FC-4f65-9D91-7224C49458BB}"/>
                <c:ext xmlns:c16="http://schemas.microsoft.com/office/drawing/2014/chart" uri="{C3380CC4-5D6E-409C-BE32-E72D297353CC}">
                  <c16:uniqueId val="{00000002-F92D-46CB-8E21-A5BA6926B01E}"/>
                </c:ext>
              </c:extLst>
            </c:dLbl>
            <c:dLbl>
              <c:idx val="4"/>
              <c:delete val="1"/>
              <c:extLst>
                <c:ext xmlns:c15="http://schemas.microsoft.com/office/drawing/2012/chart" uri="{CE6537A1-D6FC-4f65-9D91-7224C49458BB}"/>
                <c:ext xmlns:c16="http://schemas.microsoft.com/office/drawing/2014/chart" uri="{C3380CC4-5D6E-409C-BE32-E72D297353CC}">
                  <c16:uniqueId val="{00000003-F92D-46CB-8E21-A5BA6926B01E}"/>
                </c:ext>
              </c:extLst>
            </c:dLbl>
            <c:dLbl>
              <c:idx val="5"/>
              <c:delete val="1"/>
              <c:extLst>
                <c:ext xmlns:c15="http://schemas.microsoft.com/office/drawing/2012/chart" uri="{CE6537A1-D6FC-4f65-9D91-7224C49458BB}"/>
                <c:ext xmlns:c16="http://schemas.microsoft.com/office/drawing/2014/chart" uri="{C3380CC4-5D6E-409C-BE32-E72D297353CC}">
                  <c16:uniqueId val="{00000004-F92D-46CB-8E21-A5BA6926B01E}"/>
                </c:ext>
              </c:extLst>
            </c:dLbl>
            <c:dLbl>
              <c:idx val="6"/>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extLst>
                <c:ext xmlns:c16="http://schemas.microsoft.com/office/drawing/2014/chart" uri="{C3380CC4-5D6E-409C-BE32-E72D297353CC}">
                  <c16:uniqueId val="{00000005-F92D-46CB-8E21-A5BA6926B01E}"/>
                </c:ext>
              </c:extLst>
            </c:dLbl>
            <c:dLbl>
              <c:idx val="7"/>
              <c:delete val="1"/>
              <c:extLst>
                <c:ext xmlns:c15="http://schemas.microsoft.com/office/drawing/2012/chart" uri="{CE6537A1-D6FC-4f65-9D91-7224C49458BB}"/>
                <c:ext xmlns:c16="http://schemas.microsoft.com/office/drawing/2014/chart" uri="{C3380CC4-5D6E-409C-BE32-E72D297353CC}">
                  <c16:uniqueId val="{00000006-F92D-46CB-8E21-A5BA6926B01E}"/>
                </c:ext>
              </c:extLst>
            </c:dLbl>
            <c:dLbl>
              <c:idx val="8"/>
              <c:delete val="1"/>
              <c:extLst>
                <c:ext xmlns:c15="http://schemas.microsoft.com/office/drawing/2012/chart" uri="{CE6537A1-D6FC-4f65-9D91-7224C49458BB}"/>
                <c:ext xmlns:c16="http://schemas.microsoft.com/office/drawing/2014/chart" uri="{C3380CC4-5D6E-409C-BE32-E72D297353CC}">
                  <c16:uniqueId val="{00000007-F92D-46CB-8E21-A5BA6926B01E}"/>
                </c:ext>
              </c:extLst>
            </c:dLbl>
            <c:dLbl>
              <c:idx val="9"/>
              <c:delete val="1"/>
              <c:extLst>
                <c:ext xmlns:c15="http://schemas.microsoft.com/office/drawing/2012/chart" uri="{CE6537A1-D6FC-4f65-9D91-7224C49458BB}"/>
                <c:ext xmlns:c16="http://schemas.microsoft.com/office/drawing/2014/chart" uri="{C3380CC4-5D6E-409C-BE32-E72D297353CC}">
                  <c16:uniqueId val="{00000008-F92D-46CB-8E21-A5BA6926B01E}"/>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0%</c:formatCode>
                <c:ptCount val="10"/>
                <c:pt idx="0">
                  <c:v>1</c:v>
                </c:pt>
                <c:pt idx="1">
                  <c:v>0.9</c:v>
                </c:pt>
                <c:pt idx="2">
                  <c:v>0.8</c:v>
                </c:pt>
                <c:pt idx="3">
                  <c:v>0.7</c:v>
                </c:pt>
                <c:pt idx="4">
                  <c:v>0.6</c:v>
                </c:pt>
                <c:pt idx="5">
                  <c:v>0.5</c:v>
                </c:pt>
                <c:pt idx="6">
                  <c:v>0.4</c:v>
                </c:pt>
                <c:pt idx="7">
                  <c:v>0.3</c:v>
                </c:pt>
                <c:pt idx="8">
                  <c:v>0.2</c:v>
                </c:pt>
                <c:pt idx="9">
                  <c:v>0.1</c:v>
                </c:pt>
              </c:numCache>
            </c:numRef>
          </c:cat>
          <c:val>
            <c:numRef>
              <c:f>Sheet1!$B$2:$B$11</c:f>
              <c:numCache>
                <c:formatCode>General</c:formatCode>
                <c:ptCount val="10"/>
                <c:pt idx="0">
                  <c:v>2.0010000000000002E-3</c:v>
                </c:pt>
                <c:pt idx="1">
                  <c:v>4.9849999999999998E-3</c:v>
                </c:pt>
                <c:pt idx="2">
                  <c:v>2E-3</c:v>
                </c:pt>
                <c:pt idx="3">
                  <c:v>1.9989999999999999E-3</c:v>
                </c:pt>
                <c:pt idx="4">
                  <c:v>2E-3</c:v>
                </c:pt>
                <c:pt idx="5">
                  <c:v>2.9970000000000001E-3</c:v>
                </c:pt>
                <c:pt idx="6">
                  <c:v>3.0010000000000002E-3</c:v>
                </c:pt>
                <c:pt idx="7">
                  <c:v>1.9989999999999999E-3</c:v>
                </c:pt>
                <c:pt idx="8">
                  <c:v>2E-3</c:v>
                </c:pt>
                <c:pt idx="9">
                  <c:v>1.9989999999999999E-3</c:v>
                </c:pt>
              </c:numCache>
            </c:numRef>
          </c:val>
          <c:smooth val="0"/>
          <c:extLst>
            <c:ext xmlns:c16="http://schemas.microsoft.com/office/drawing/2014/chart" uri="{C3380CC4-5D6E-409C-BE32-E72D297353CC}">
              <c16:uniqueId val="{00000009-F92D-46CB-8E21-A5BA6926B01E}"/>
            </c:ext>
          </c:extLst>
        </c:ser>
        <c:dLbls>
          <c:dLblPos val="t"/>
          <c:showLegendKey val="0"/>
          <c:showVal val="1"/>
          <c:showCatName val="0"/>
          <c:showSerName val="0"/>
          <c:showPercent val="0"/>
          <c:showBubbleSize val="0"/>
        </c:dLbls>
        <c:smooth val="0"/>
        <c:axId val="2103838624"/>
        <c:axId val="2103829056"/>
      </c:lineChart>
      <c:catAx>
        <c:axId val="210383862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Jumlah Fitur</a:t>
                </a:r>
              </a:p>
            </c:rich>
          </c:tx>
          <c:layout>
            <c:manualLayout>
              <c:xMode val="edge"/>
              <c:yMode val="edge"/>
              <c:x val="0.44457864841562805"/>
              <c:y val="0.8914444461301682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2103829056"/>
        <c:crosses val="autoZero"/>
        <c:auto val="1"/>
        <c:lblAlgn val="ctr"/>
        <c:lblOffset val="100"/>
        <c:noMultiLvlLbl val="0"/>
      </c:catAx>
      <c:valAx>
        <c:axId val="2103829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Waktu (detik)</a:t>
                </a:r>
              </a:p>
            </c:rich>
          </c:tx>
          <c:layout>
            <c:manualLayout>
              <c:xMode val="edge"/>
              <c:yMode val="edge"/>
              <c:x val="1.1352694795001539E-2"/>
              <c:y val="0.30526046826928094"/>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2103838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59944554607936"/>
          <c:y val="4.7311827956989246E-2"/>
          <c:w val="0.85150568892824829"/>
          <c:h val="0.73195164308958172"/>
        </c:manualLayout>
      </c:layout>
      <c:lineChart>
        <c:grouping val="standard"/>
        <c:varyColors val="0"/>
        <c:ser>
          <c:idx val="0"/>
          <c:order val="0"/>
          <c:tx>
            <c:strRef>
              <c:f>Sheet1!$B$1</c:f>
              <c:strCache>
                <c:ptCount val="1"/>
                <c:pt idx="0">
                  <c:v>time</c:v>
                </c:pt>
              </c:strCache>
            </c:strRef>
          </c:tx>
          <c:spPr>
            <a:ln w="28575" cap="rnd">
              <a:solidFill>
                <a:schemeClr val="accent1"/>
              </a:solidFill>
              <a:round/>
            </a:ln>
            <a:effectLst/>
          </c:spPr>
          <c:marker>
            <c:symbol val="none"/>
          </c:marker>
          <c:dLbls>
            <c:dLbl>
              <c:idx val="0"/>
              <c:layout>
                <c:manualLayout>
                  <c:x val="-2.0050125313283207E-2"/>
                  <c:y val="3.8543897216274089E-2"/>
                </c:manualLayout>
              </c:layout>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037-40FF-9AA5-74F608C0263F}"/>
                </c:ext>
              </c:extLst>
            </c:dLbl>
            <c:dLbl>
              <c:idx val="1"/>
              <c:delete val="1"/>
              <c:extLst>
                <c:ext xmlns:c15="http://schemas.microsoft.com/office/drawing/2012/chart" uri="{CE6537A1-D6FC-4f65-9D91-7224C49458BB}"/>
                <c:ext xmlns:c16="http://schemas.microsoft.com/office/drawing/2014/chart" uri="{C3380CC4-5D6E-409C-BE32-E72D297353CC}">
                  <c16:uniqueId val="{00000001-E037-40FF-9AA5-74F608C0263F}"/>
                </c:ext>
              </c:extLst>
            </c:dLbl>
            <c:dLbl>
              <c:idx val="2"/>
              <c:delete val="1"/>
              <c:extLst>
                <c:ext xmlns:c15="http://schemas.microsoft.com/office/drawing/2012/chart" uri="{CE6537A1-D6FC-4f65-9D91-7224C49458BB}"/>
                <c:ext xmlns:c16="http://schemas.microsoft.com/office/drawing/2014/chart" uri="{C3380CC4-5D6E-409C-BE32-E72D297353CC}">
                  <c16:uniqueId val="{00000002-E037-40FF-9AA5-74F608C0263F}"/>
                </c:ext>
              </c:extLst>
            </c:dLbl>
            <c:dLbl>
              <c:idx val="3"/>
              <c:delete val="1"/>
              <c:extLst>
                <c:ext xmlns:c15="http://schemas.microsoft.com/office/drawing/2012/chart" uri="{CE6537A1-D6FC-4f65-9D91-7224C49458BB}"/>
                <c:ext xmlns:c16="http://schemas.microsoft.com/office/drawing/2014/chart" uri="{C3380CC4-5D6E-409C-BE32-E72D297353CC}">
                  <c16:uniqueId val="{00000003-E037-40FF-9AA5-74F608C0263F}"/>
                </c:ext>
              </c:extLst>
            </c:dLbl>
            <c:dLbl>
              <c:idx val="4"/>
              <c:delete val="1"/>
              <c:extLst>
                <c:ext xmlns:c15="http://schemas.microsoft.com/office/drawing/2012/chart" uri="{CE6537A1-D6FC-4f65-9D91-7224C49458BB}"/>
                <c:ext xmlns:c16="http://schemas.microsoft.com/office/drawing/2014/chart" uri="{C3380CC4-5D6E-409C-BE32-E72D297353CC}">
                  <c16:uniqueId val="{00000004-E037-40FF-9AA5-74F608C0263F}"/>
                </c:ext>
              </c:extLst>
            </c:dLbl>
            <c:dLbl>
              <c:idx val="5"/>
              <c:delete val="1"/>
              <c:extLst>
                <c:ext xmlns:c15="http://schemas.microsoft.com/office/drawing/2012/chart" uri="{CE6537A1-D6FC-4f65-9D91-7224C49458BB}"/>
                <c:ext xmlns:c16="http://schemas.microsoft.com/office/drawing/2014/chart" uri="{C3380CC4-5D6E-409C-BE32-E72D297353CC}">
                  <c16:uniqueId val="{00000005-E037-40FF-9AA5-74F608C0263F}"/>
                </c:ext>
              </c:extLst>
            </c:dLbl>
            <c:dLbl>
              <c:idx val="6"/>
              <c:delete val="1"/>
              <c:extLst>
                <c:ext xmlns:c15="http://schemas.microsoft.com/office/drawing/2012/chart" uri="{CE6537A1-D6FC-4f65-9D91-7224C49458BB}"/>
                <c:ext xmlns:c16="http://schemas.microsoft.com/office/drawing/2014/chart" uri="{C3380CC4-5D6E-409C-BE32-E72D297353CC}">
                  <c16:uniqueId val="{00000006-E037-40FF-9AA5-74F608C0263F}"/>
                </c:ext>
              </c:extLst>
            </c:dLbl>
            <c:dLbl>
              <c:idx val="7"/>
              <c:delete val="1"/>
              <c:extLst>
                <c:ext xmlns:c15="http://schemas.microsoft.com/office/drawing/2012/chart" uri="{CE6537A1-D6FC-4f65-9D91-7224C49458BB}"/>
                <c:ext xmlns:c16="http://schemas.microsoft.com/office/drawing/2014/chart" uri="{C3380CC4-5D6E-409C-BE32-E72D297353CC}">
                  <c16:uniqueId val="{00000007-E037-40FF-9AA5-74F608C0263F}"/>
                </c:ext>
              </c:extLst>
            </c:dLbl>
            <c:dLbl>
              <c:idx val="8"/>
              <c:delete val="1"/>
              <c:extLst>
                <c:ext xmlns:c15="http://schemas.microsoft.com/office/drawing/2012/chart" uri="{CE6537A1-D6FC-4f65-9D91-7224C49458BB}"/>
                <c:ext xmlns:c16="http://schemas.microsoft.com/office/drawing/2014/chart" uri="{C3380CC4-5D6E-409C-BE32-E72D297353CC}">
                  <c16:uniqueId val="{00000008-E037-40FF-9AA5-74F608C0263F}"/>
                </c:ext>
              </c:extLst>
            </c:dLbl>
            <c:dLbl>
              <c:idx val="10"/>
              <c:delete val="1"/>
              <c:extLst>
                <c:ext xmlns:c15="http://schemas.microsoft.com/office/drawing/2012/chart" uri="{CE6537A1-D6FC-4f65-9D91-7224C49458BB}"/>
                <c:ext xmlns:c16="http://schemas.microsoft.com/office/drawing/2014/chart" uri="{C3380CC4-5D6E-409C-BE32-E72D297353CC}">
                  <c16:uniqueId val="{00000009-E037-40FF-9AA5-74F608C0263F}"/>
                </c:ext>
              </c:extLst>
            </c:dLbl>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Sheet1!$A$2:$A$12</c:f>
              <c:strCache>
                <c:ptCount val="11"/>
                <c:pt idx="0">
                  <c:v>Original</c:v>
                </c:pt>
                <c:pt idx="1">
                  <c:v>&lt;= 0,1</c:v>
                </c:pt>
                <c:pt idx="2">
                  <c:v>&lt;= 0,2</c:v>
                </c:pt>
                <c:pt idx="3">
                  <c:v>&lt;= 0,3</c:v>
                </c:pt>
                <c:pt idx="4">
                  <c:v>&lt;= 0,4</c:v>
                </c:pt>
                <c:pt idx="5">
                  <c:v>&lt;= 0,5</c:v>
                </c:pt>
                <c:pt idx="6">
                  <c:v>&lt;= 0,6</c:v>
                </c:pt>
                <c:pt idx="7">
                  <c:v>&lt;= 0,7</c:v>
                </c:pt>
                <c:pt idx="8">
                  <c:v>&lt;= 0,8</c:v>
                </c:pt>
                <c:pt idx="9">
                  <c:v>&lt;= 0,9</c:v>
                </c:pt>
                <c:pt idx="10">
                  <c:v>&lt;= 1</c:v>
                </c:pt>
              </c:strCache>
            </c:strRef>
          </c:cat>
          <c:val>
            <c:numRef>
              <c:f>Sheet1!$B$2:$B$12</c:f>
              <c:numCache>
                <c:formatCode>General</c:formatCode>
                <c:ptCount val="11"/>
                <c:pt idx="0">
                  <c:v>2.0010000000000002E-3</c:v>
                </c:pt>
                <c:pt idx="1">
                  <c:v>1.9970000000000001E-3</c:v>
                </c:pt>
                <c:pt idx="2">
                  <c:v>1.9919999999999998E-3</c:v>
                </c:pt>
                <c:pt idx="3">
                  <c:v>1.9980000000000002E-3</c:v>
                </c:pt>
                <c:pt idx="4">
                  <c:v>1.9980000000000002E-3</c:v>
                </c:pt>
                <c:pt idx="5">
                  <c:v>9.9700000000000006E-4</c:v>
                </c:pt>
                <c:pt idx="6">
                  <c:v>2E-3</c:v>
                </c:pt>
                <c:pt idx="7">
                  <c:v>2E-3</c:v>
                </c:pt>
                <c:pt idx="8">
                  <c:v>9.990000000000001E-4</c:v>
                </c:pt>
                <c:pt idx="9">
                  <c:v>4.9969999999999997E-3</c:v>
                </c:pt>
                <c:pt idx="10">
                  <c:v>1.9989999999999999E-3</c:v>
                </c:pt>
              </c:numCache>
            </c:numRef>
          </c:val>
          <c:smooth val="0"/>
          <c:extLst>
            <c:ext xmlns:c16="http://schemas.microsoft.com/office/drawing/2014/chart" uri="{C3380CC4-5D6E-409C-BE32-E72D297353CC}">
              <c16:uniqueId val="{0000000A-E037-40FF-9AA5-74F608C0263F}"/>
            </c:ext>
          </c:extLst>
        </c:ser>
        <c:dLbls>
          <c:showLegendKey val="0"/>
          <c:showVal val="1"/>
          <c:showCatName val="0"/>
          <c:showSerName val="0"/>
          <c:showPercent val="0"/>
          <c:showBubbleSize val="0"/>
        </c:dLbls>
        <c:smooth val="0"/>
        <c:axId val="2109700400"/>
        <c:axId val="659430000"/>
      </c:lineChart>
      <c:catAx>
        <c:axId val="2109700400"/>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Threshold</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659430000"/>
        <c:crosses val="autoZero"/>
        <c:auto val="1"/>
        <c:lblAlgn val="ctr"/>
        <c:lblOffset val="100"/>
        <c:noMultiLvlLbl val="0"/>
      </c:catAx>
      <c:valAx>
        <c:axId val="659430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Waktu (detik)</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2109700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5962074508128"/>
          <c:y val="5.0458715596330278E-2"/>
          <c:w val="0.84621660664509957"/>
          <c:h val="0.6832182330419706"/>
        </c:manualLayout>
      </c:layout>
      <c:lineChart>
        <c:grouping val="standard"/>
        <c:varyColors val="0"/>
        <c:ser>
          <c:idx val="0"/>
          <c:order val="0"/>
          <c:tx>
            <c:strRef>
              <c:f>Sheet1!$B$1</c:f>
              <c:strCache>
                <c:ptCount val="1"/>
                <c:pt idx="0">
                  <c:v>Akurasi</c:v>
                </c:pt>
              </c:strCache>
            </c:strRef>
          </c:tx>
          <c:spPr>
            <a:ln w="28575" cap="rnd">
              <a:solidFill>
                <a:schemeClr val="accent1"/>
              </a:solidFill>
              <a:round/>
            </a:ln>
            <a:effectLst/>
          </c:spPr>
          <c:marker>
            <c:symbol val="none"/>
          </c:marker>
          <c:dLbls>
            <c:dLbl>
              <c:idx val="0"/>
              <c:delete val="1"/>
              <c:extLst>
                <c:ext xmlns:c15="http://schemas.microsoft.com/office/drawing/2012/chart" uri="{CE6537A1-D6FC-4f65-9D91-7224C49458BB}"/>
                <c:ext xmlns:c16="http://schemas.microsoft.com/office/drawing/2014/chart" uri="{C3380CC4-5D6E-409C-BE32-E72D297353CC}">
                  <c16:uniqueId val="{00000002-C8BB-4AE4-9B11-9D7ADE567680}"/>
                </c:ext>
              </c:extLst>
            </c:dLbl>
            <c:dLbl>
              <c:idx val="1"/>
              <c:delete val="1"/>
              <c:extLst>
                <c:ext xmlns:c15="http://schemas.microsoft.com/office/drawing/2012/chart" uri="{CE6537A1-D6FC-4f65-9D91-7224C49458BB}"/>
                <c:ext xmlns:c16="http://schemas.microsoft.com/office/drawing/2014/chart" uri="{C3380CC4-5D6E-409C-BE32-E72D297353CC}">
                  <c16:uniqueId val="{00000001-C8BB-4AE4-9B11-9D7ADE567680}"/>
                </c:ext>
              </c:extLst>
            </c:dLbl>
            <c:dLbl>
              <c:idx val="2"/>
              <c:delete val="1"/>
              <c:extLst>
                <c:ext xmlns:c15="http://schemas.microsoft.com/office/drawing/2012/chart" uri="{CE6537A1-D6FC-4f65-9D91-7224C49458BB}"/>
                <c:ext xmlns:c16="http://schemas.microsoft.com/office/drawing/2014/chart" uri="{C3380CC4-5D6E-409C-BE32-E72D297353CC}">
                  <c16:uniqueId val="{00000000-C8BB-4AE4-9B11-9D7ADE567680}"/>
                </c:ext>
              </c:extLst>
            </c:dLbl>
            <c:dLbl>
              <c:idx val="4"/>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extLst>
                <c:ext xmlns:c16="http://schemas.microsoft.com/office/drawing/2014/chart" uri="{C3380CC4-5D6E-409C-BE32-E72D297353CC}">
                  <c16:uniqueId val="{00000003-C8BB-4AE4-9B11-9D7ADE567680}"/>
                </c:ext>
              </c:extLst>
            </c:dLbl>
            <c:dLbl>
              <c:idx val="5"/>
              <c:delete val="1"/>
              <c:extLst>
                <c:ext xmlns:c15="http://schemas.microsoft.com/office/drawing/2012/chart" uri="{CE6537A1-D6FC-4f65-9D91-7224C49458BB}"/>
                <c:ext xmlns:c16="http://schemas.microsoft.com/office/drawing/2014/chart" uri="{C3380CC4-5D6E-409C-BE32-E72D297353CC}">
                  <c16:uniqueId val="{00000004-C8BB-4AE4-9B11-9D7ADE567680}"/>
                </c:ext>
              </c:extLst>
            </c:dLbl>
            <c:dLbl>
              <c:idx val="6"/>
              <c:delete val="1"/>
              <c:extLst>
                <c:ext xmlns:c15="http://schemas.microsoft.com/office/drawing/2012/chart" uri="{CE6537A1-D6FC-4f65-9D91-7224C49458BB}"/>
                <c:ext xmlns:c16="http://schemas.microsoft.com/office/drawing/2014/chart" uri="{C3380CC4-5D6E-409C-BE32-E72D297353CC}">
                  <c16:uniqueId val="{00000005-C8BB-4AE4-9B11-9D7ADE567680}"/>
                </c:ext>
              </c:extLst>
            </c:dLbl>
            <c:dLbl>
              <c:idx val="7"/>
              <c:delete val="1"/>
              <c:extLst>
                <c:ext xmlns:c15="http://schemas.microsoft.com/office/drawing/2012/chart" uri="{CE6537A1-D6FC-4f65-9D91-7224C49458BB}"/>
                <c:ext xmlns:c16="http://schemas.microsoft.com/office/drawing/2014/chart" uri="{C3380CC4-5D6E-409C-BE32-E72D297353CC}">
                  <c16:uniqueId val="{00000006-C8BB-4AE4-9B11-9D7ADE567680}"/>
                </c:ext>
              </c:extLst>
            </c:dLbl>
            <c:dLbl>
              <c:idx val="8"/>
              <c:delete val="1"/>
              <c:extLst>
                <c:ext xmlns:c15="http://schemas.microsoft.com/office/drawing/2012/chart" uri="{CE6537A1-D6FC-4f65-9D91-7224C49458BB}"/>
                <c:ext xmlns:c16="http://schemas.microsoft.com/office/drawing/2014/chart" uri="{C3380CC4-5D6E-409C-BE32-E72D297353CC}">
                  <c16:uniqueId val="{00000007-C8BB-4AE4-9B11-9D7ADE567680}"/>
                </c:ext>
              </c:extLst>
            </c:dLbl>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Sheet1!$A$2:$A$10</c:f>
              <c:numCache>
                <c:formatCode>General</c:formatCode>
                <c:ptCount val="9"/>
                <c:pt idx="0">
                  <c:v>1E-4</c:v>
                </c:pt>
                <c:pt idx="1">
                  <c:v>1E-3</c:v>
                </c:pt>
                <c:pt idx="2">
                  <c:v>0.01</c:v>
                </c:pt>
                <c:pt idx="3">
                  <c:v>0.1</c:v>
                </c:pt>
                <c:pt idx="4">
                  <c:v>1</c:v>
                </c:pt>
                <c:pt idx="5">
                  <c:v>10</c:v>
                </c:pt>
                <c:pt idx="6">
                  <c:v>100</c:v>
                </c:pt>
                <c:pt idx="7">
                  <c:v>1000</c:v>
                </c:pt>
                <c:pt idx="8">
                  <c:v>10000</c:v>
                </c:pt>
              </c:numCache>
            </c:numRef>
          </c:cat>
          <c:val>
            <c:numRef>
              <c:f>Sheet1!$B$2:$B$10</c:f>
              <c:numCache>
                <c:formatCode>General</c:formatCode>
                <c:ptCount val="9"/>
                <c:pt idx="0">
                  <c:v>80.2</c:v>
                </c:pt>
                <c:pt idx="1">
                  <c:v>81.73</c:v>
                </c:pt>
                <c:pt idx="2">
                  <c:v>82.74</c:v>
                </c:pt>
                <c:pt idx="3">
                  <c:v>84.77</c:v>
                </c:pt>
                <c:pt idx="4">
                  <c:v>82.23</c:v>
                </c:pt>
                <c:pt idx="5">
                  <c:v>73.099999999999994</c:v>
                </c:pt>
                <c:pt idx="6">
                  <c:v>53.81</c:v>
                </c:pt>
                <c:pt idx="7">
                  <c:v>53.81</c:v>
                </c:pt>
                <c:pt idx="8">
                  <c:v>53.81</c:v>
                </c:pt>
              </c:numCache>
            </c:numRef>
          </c:val>
          <c:smooth val="0"/>
          <c:extLst>
            <c:ext xmlns:c16="http://schemas.microsoft.com/office/drawing/2014/chart" uri="{C3380CC4-5D6E-409C-BE32-E72D297353CC}">
              <c16:uniqueId val="{00000000-1BF8-4802-8972-9CFE6FF53C25}"/>
            </c:ext>
          </c:extLst>
        </c:ser>
        <c:ser>
          <c:idx val="1"/>
          <c:order val="1"/>
          <c:tx>
            <c:strRef>
              <c:f>Sheet1!$C$1</c:f>
              <c:strCache>
                <c:ptCount val="1"/>
                <c:pt idx="0">
                  <c:v>Recall</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Sheet1!$A$2:$A$10</c:f>
              <c:numCache>
                <c:formatCode>General</c:formatCode>
                <c:ptCount val="9"/>
                <c:pt idx="0">
                  <c:v>1E-4</c:v>
                </c:pt>
                <c:pt idx="1">
                  <c:v>1E-3</c:v>
                </c:pt>
                <c:pt idx="2">
                  <c:v>0.01</c:v>
                </c:pt>
                <c:pt idx="3">
                  <c:v>0.1</c:v>
                </c:pt>
                <c:pt idx="4">
                  <c:v>1</c:v>
                </c:pt>
                <c:pt idx="5">
                  <c:v>10</c:v>
                </c:pt>
                <c:pt idx="6">
                  <c:v>100</c:v>
                </c:pt>
                <c:pt idx="7">
                  <c:v>1000</c:v>
                </c:pt>
                <c:pt idx="8">
                  <c:v>10000</c:v>
                </c:pt>
              </c:numCache>
            </c:numRef>
          </c:cat>
          <c:val>
            <c:numRef>
              <c:f>Sheet1!$C$2:$C$10</c:f>
              <c:numCache>
                <c:formatCode>General</c:formatCode>
                <c:ptCount val="9"/>
                <c:pt idx="0">
                  <c:v>100</c:v>
                </c:pt>
                <c:pt idx="1">
                  <c:v>100</c:v>
                </c:pt>
                <c:pt idx="2">
                  <c:v>99.05</c:v>
                </c:pt>
                <c:pt idx="3">
                  <c:v>98.11</c:v>
                </c:pt>
                <c:pt idx="4">
                  <c:v>100</c:v>
                </c:pt>
                <c:pt idx="5">
                  <c:v>100</c:v>
                </c:pt>
                <c:pt idx="6">
                  <c:v>100</c:v>
                </c:pt>
                <c:pt idx="7">
                  <c:v>100</c:v>
                </c:pt>
                <c:pt idx="8">
                  <c:v>100</c:v>
                </c:pt>
              </c:numCache>
            </c:numRef>
          </c:val>
          <c:smooth val="0"/>
          <c:extLst>
            <c:ext xmlns:c16="http://schemas.microsoft.com/office/drawing/2014/chart" uri="{C3380CC4-5D6E-409C-BE32-E72D297353CC}">
              <c16:uniqueId val="{00000002-1BF8-4802-8972-9CFE6FF53C25}"/>
            </c:ext>
          </c:extLst>
        </c:ser>
        <c:ser>
          <c:idx val="2"/>
          <c:order val="2"/>
          <c:tx>
            <c:strRef>
              <c:f>Sheet1!$D$1</c:f>
              <c:strCache>
                <c:ptCount val="1"/>
                <c:pt idx="0">
                  <c:v>F1_Score</c:v>
                </c:pt>
              </c:strCache>
            </c:strRef>
          </c:tx>
          <c:spPr>
            <a:ln w="28575" cap="rnd">
              <a:solidFill>
                <a:schemeClr val="accent3"/>
              </a:solidFill>
              <a:round/>
            </a:ln>
            <a:effectLst/>
          </c:spPr>
          <c:marker>
            <c:symbol val="none"/>
          </c:marker>
          <c:dLbls>
            <c:dLbl>
              <c:idx val="0"/>
              <c:delete val="1"/>
              <c:extLst>
                <c:ext xmlns:c15="http://schemas.microsoft.com/office/drawing/2012/chart" uri="{CE6537A1-D6FC-4f65-9D91-7224C49458BB}"/>
                <c:ext xmlns:c16="http://schemas.microsoft.com/office/drawing/2014/chart" uri="{C3380CC4-5D6E-409C-BE32-E72D297353CC}">
                  <c16:uniqueId val="{00000003-AC98-493E-A387-619E08DBEE3F}"/>
                </c:ext>
              </c:extLst>
            </c:dLbl>
            <c:dLbl>
              <c:idx val="1"/>
              <c:delete val="1"/>
              <c:extLst>
                <c:ext xmlns:c15="http://schemas.microsoft.com/office/drawing/2012/chart" uri="{CE6537A1-D6FC-4f65-9D91-7224C49458BB}"/>
                <c:ext xmlns:c16="http://schemas.microsoft.com/office/drawing/2014/chart" uri="{C3380CC4-5D6E-409C-BE32-E72D297353CC}">
                  <c16:uniqueId val="{00000002-AC98-493E-A387-619E08DBEE3F}"/>
                </c:ext>
              </c:extLst>
            </c:dLbl>
            <c:dLbl>
              <c:idx val="2"/>
              <c:delete val="1"/>
              <c:extLst>
                <c:ext xmlns:c15="http://schemas.microsoft.com/office/drawing/2012/chart" uri="{CE6537A1-D6FC-4f65-9D91-7224C49458BB}"/>
                <c:ext xmlns:c16="http://schemas.microsoft.com/office/drawing/2014/chart" uri="{C3380CC4-5D6E-409C-BE32-E72D297353CC}">
                  <c16:uniqueId val="{00000009-AC98-493E-A387-619E08DBEE3F}"/>
                </c:ext>
              </c:extLst>
            </c:dLbl>
            <c:dLbl>
              <c:idx val="3"/>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6="http://schemas.microsoft.com/office/drawing/2014/chart" uri="{C3380CC4-5D6E-409C-BE32-E72D297353CC}">
                  <c16:uniqueId val="{0000000A-AC98-493E-A387-619E08DBEE3F}"/>
                </c:ext>
              </c:extLst>
            </c:dLbl>
            <c:dLbl>
              <c:idx val="5"/>
              <c:delete val="1"/>
              <c:extLst>
                <c:ext xmlns:c15="http://schemas.microsoft.com/office/drawing/2012/chart" uri="{CE6537A1-D6FC-4f65-9D91-7224C49458BB}"/>
                <c:ext xmlns:c16="http://schemas.microsoft.com/office/drawing/2014/chart" uri="{C3380CC4-5D6E-409C-BE32-E72D297353CC}">
                  <c16:uniqueId val="{00000005-AC98-493E-A387-619E08DBEE3F}"/>
                </c:ext>
              </c:extLst>
            </c:dLbl>
            <c:dLbl>
              <c:idx val="6"/>
              <c:delete val="1"/>
              <c:extLst>
                <c:ext xmlns:c15="http://schemas.microsoft.com/office/drawing/2012/chart" uri="{CE6537A1-D6FC-4f65-9D91-7224C49458BB}"/>
                <c:ext xmlns:c16="http://schemas.microsoft.com/office/drawing/2014/chart" uri="{C3380CC4-5D6E-409C-BE32-E72D297353CC}">
                  <c16:uniqueId val="{00000006-AC98-493E-A387-619E08DBEE3F}"/>
                </c:ext>
              </c:extLst>
            </c:dLbl>
            <c:dLbl>
              <c:idx val="7"/>
              <c:delete val="1"/>
              <c:extLst>
                <c:ext xmlns:c15="http://schemas.microsoft.com/office/drawing/2012/chart" uri="{CE6537A1-D6FC-4f65-9D91-7224C49458BB}"/>
                <c:ext xmlns:c16="http://schemas.microsoft.com/office/drawing/2014/chart" uri="{C3380CC4-5D6E-409C-BE32-E72D297353CC}">
                  <c16:uniqueId val="{00000007-AC98-493E-A387-619E08DBEE3F}"/>
                </c:ext>
              </c:extLst>
            </c:dLbl>
            <c:dLbl>
              <c:idx val="8"/>
              <c:delete val="1"/>
              <c:extLst>
                <c:ext xmlns:c15="http://schemas.microsoft.com/office/drawing/2012/chart" uri="{CE6537A1-D6FC-4f65-9D91-7224C49458BB}"/>
                <c:ext xmlns:c16="http://schemas.microsoft.com/office/drawing/2014/chart" uri="{C3380CC4-5D6E-409C-BE32-E72D297353CC}">
                  <c16:uniqueId val="{00000008-AC98-493E-A387-619E08DBEE3F}"/>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Sheet1!$A$2:$A$10</c:f>
              <c:numCache>
                <c:formatCode>General</c:formatCode>
                <c:ptCount val="9"/>
                <c:pt idx="0">
                  <c:v>1E-4</c:v>
                </c:pt>
                <c:pt idx="1">
                  <c:v>1E-3</c:v>
                </c:pt>
                <c:pt idx="2">
                  <c:v>0.01</c:v>
                </c:pt>
                <c:pt idx="3">
                  <c:v>0.1</c:v>
                </c:pt>
                <c:pt idx="4">
                  <c:v>1</c:v>
                </c:pt>
                <c:pt idx="5">
                  <c:v>10</c:v>
                </c:pt>
                <c:pt idx="6">
                  <c:v>100</c:v>
                </c:pt>
                <c:pt idx="7">
                  <c:v>1000</c:v>
                </c:pt>
                <c:pt idx="8">
                  <c:v>10000</c:v>
                </c:pt>
              </c:numCache>
            </c:numRef>
          </c:cat>
          <c:val>
            <c:numRef>
              <c:f>Sheet1!$D$2:$D$10</c:f>
              <c:numCache>
                <c:formatCode>General</c:formatCode>
                <c:ptCount val="9"/>
                <c:pt idx="0">
                  <c:v>84.46</c:v>
                </c:pt>
                <c:pt idx="1">
                  <c:v>85.48</c:v>
                </c:pt>
                <c:pt idx="2">
                  <c:v>86.07</c:v>
                </c:pt>
                <c:pt idx="3">
                  <c:v>87.39</c:v>
                </c:pt>
                <c:pt idx="4">
                  <c:v>85.83</c:v>
                </c:pt>
                <c:pt idx="5">
                  <c:v>80</c:v>
                </c:pt>
                <c:pt idx="6">
                  <c:v>69.97</c:v>
                </c:pt>
                <c:pt idx="7">
                  <c:v>69.97</c:v>
                </c:pt>
                <c:pt idx="8">
                  <c:v>69.97</c:v>
                </c:pt>
              </c:numCache>
            </c:numRef>
          </c:val>
          <c:smooth val="0"/>
          <c:extLst>
            <c:ext xmlns:c16="http://schemas.microsoft.com/office/drawing/2014/chart" uri="{C3380CC4-5D6E-409C-BE32-E72D297353CC}">
              <c16:uniqueId val="{00000000-AC98-493E-A387-619E08DBEE3F}"/>
            </c:ext>
          </c:extLst>
        </c:ser>
        <c:ser>
          <c:idx val="3"/>
          <c:order val="3"/>
          <c:tx>
            <c:strRef>
              <c:f>Sheet1!$E$1</c:f>
              <c:strCache>
                <c:ptCount val="1"/>
                <c:pt idx="0">
                  <c:v>Column1</c:v>
                </c:pt>
              </c:strCache>
            </c:strRef>
          </c:tx>
          <c:spPr>
            <a:ln w="28575" cap="rnd">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Sheet1!$A$2:$A$10</c:f>
              <c:numCache>
                <c:formatCode>General</c:formatCode>
                <c:ptCount val="9"/>
                <c:pt idx="0">
                  <c:v>1E-4</c:v>
                </c:pt>
                <c:pt idx="1">
                  <c:v>1E-3</c:v>
                </c:pt>
                <c:pt idx="2">
                  <c:v>0.01</c:v>
                </c:pt>
                <c:pt idx="3">
                  <c:v>0.1</c:v>
                </c:pt>
                <c:pt idx="4">
                  <c:v>1</c:v>
                </c:pt>
                <c:pt idx="5">
                  <c:v>10</c:v>
                </c:pt>
                <c:pt idx="6">
                  <c:v>100</c:v>
                </c:pt>
                <c:pt idx="7">
                  <c:v>1000</c:v>
                </c:pt>
                <c:pt idx="8">
                  <c:v>10000</c:v>
                </c:pt>
              </c:numCache>
            </c:numRef>
          </c:cat>
          <c:val>
            <c:numRef>
              <c:f>Sheet1!$E$2:$E$10</c:f>
              <c:numCache>
                <c:formatCode>General</c:formatCode>
                <c:ptCount val="9"/>
              </c:numCache>
            </c:numRef>
          </c:val>
          <c:smooth val="0"/>
          <c:extLst>
            <c:ext xmlns:c16="http://schemas.microsoft.com/office/drawing/2014/chart" uri="{C3380CC4-5D6E-409C-BE32-E72D297353CC}">
              <c16:uniqueId val="{00000001-AC98-493E-A387-619E08DBEE3F}"/>
            </c:ext>
          </c:extLst>
        </c:ser>
        <c:dLbls>
          <c:dLblPos val="t"/>
          <c:showLegendKey val="0"/>
          <c:showVal val="1"/>
          <c:showCatName val="0"/>
          <c:showSerName val="0"/>
          <c:showPercent val="0"/>
          <c:showBubbleSize val="0"/>
        </c:dLbls>
        <c:smooth val="0"/>
        <c:axId val="888107680"/>
        <c:axId val="888103104"/>
      </c:lineChart>
      <c:catAx>
        <c:axId val="888107680"/>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Laplace</a:t>
                </a:r>
                <a:r>
                  <a:rPr lang="en-US" sz="900" baseline="0"/>
                  <a:t> Smoothing (</a:t>
                </a:r>
                <a:r>
                  <a:rPr lang="id-ID" sz="900" b="0" i="0" u="none" strike="noStrike" baseline="0">
                    <a:effectLst/>
                  </a:rPr>
                  <a:t>α</a:t>
                </a:r>
                <a:r>
                  <a:rPr lang="en-US" sz="900" b="0" i="0" u="none" strike="noStrike" baseline="0">
                    <a:effectLst/>
                  </a:rPr>
                  <a:t>)</a:t>
                </a:r>
                <a:endParaRPr lang="en-US" sz="900"/>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888103104"/>
        <c:crosses val="autoZero"/>
        <c:auto val="1"/>
        <c:lblAlgn val="ctr"/>
        <c:lblOffset val="100"/>
        <c:noMultiLvlLbl val="0"/>
      </c:catAx>
      <c:valAx>
        <c:axId val="888103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Metrik Evaluasi (%)</a:t>
                </a:r>
              </a:p>
            </c:rich>
          </c:tx>
          <c:layout>
            <c:manualLayout>
              <c:xMode val="edge"/>
              <c:yMode val="edge"/>
              <c:x val="2.495615134051616E-2"/>
              <c:y val="0.2295544463493123"/>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888107680"/>
        <c:crosses val="autoZero"/>
        <c:crossBetween val="between"/>
      </c:valAx>
      <c:spPr>
        <a:noFill/>
        <a:ln>
          <a:noFill/>
        </a:ln>
        <a:effectLst/>
      </c:spPr>
    </c:plotArea>
    <c:legend>
      <c:legendPos val="b"/>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637F7-63CE-4955-85F5-3DDF7CD89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19</Pages>
  <Words>8021</Words>
  <Characters>45724</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CONTOH GAYA PENULISAN JOURNAL TEKNIK ELEKTRO</vt:lpstr>
    </vt:vector>
  </TitlesOfParts>
  <Company>STTTELKOM</Company>
  <LinksUpToDate>false</LinksUpToDate>
  <CharactersWithSpaces>53638</CharactersWithSpaces>
  <SharedDoc>false</SharedDoc>
  <HLinks>
    <vt:vector size="18" baseType="variant">
      <vt:variant>
        <vt:i4>7143510</vt:i4>
      </vt:variant>
      <vt:variant>
        <vt:i4>6</vt:i4>
      </vt:variant>
      <vt:variant>
        <vt:i4>0</vt:i4>
      </vt:variant>
      <vt:variant>
        <vt:i4>5</vt:i4>
      </vt:variant>
      <vt:variant>
        <vt:lpwstr>mailto:email3@stttelkom.ac.id</vt:lpwstr>
      </vt:variant>
      <vt:variant>
        <vt:lpwstr/>
      </vt:variant>
      <vt:variant>
        <vt:i4>35</vt:i4>
      </vt:variant>
      <vt:variant>
        <vt:i4>3</vt:i4>
      </vt:variant>
      <vt:variant>
        <vt:i4>0</vt:i4>
      </vt:variant>
      <vt:variant>
        <vt:i4>5</vt:i4>
      </vt:variant>
      <vt:variant>
        <vt:lpwstr>mailto:email2@telkom.co.id</vt:lpwstr>
      </vt:variant>
      <vt:variant>
        <vt:lpwstr/>
      </vt:variant>
      <vt:variant>
        <vt:i4>6029360</vt:i4>
      </vt:variant>
      <vt:variant>
        <vt:i4>0</vt:i4>
      </vt:variant>
      <vt:variant>
        <vt:i4>0</vt:i4>
      </vt:variant>
      <vt:variant>
        <vt:i4>5</vt:i4>
      </vt:variant>
      <vt:variant>
        <vt:lpwstr>mailto:email1@stttelkom.ac.id1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CONTOH GAYA PENULISAN JOURNAL TEKNIK ELEKTRO</dc:title>
  <dc:creator>Mas Iwan Iwut</dc:creator>
  <cp:lastModifiedBy>ASUS</cp:lastModifiedBy>
  <cp:revision>14</cp:revision>
  <cp:lastPrinted>2020-09-01T05:07:00Z</cp:lastPrinted>
  <dcterms:created xsi:type="dcterms:W3CDTF">2020-08-31T08:55:00Z</dcterms:created>
  <dcterms:modified xsi:type="dcterms:W3CDTF">2020-09-01T05:09:00Z</dcterms:modified>
</cp:coreProperties>
</file>