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007"/>
        <w:keepNext w:val="false"/>
        <w:keepLines w:val="true"/>
        <w:suppressLineNumbers w:val="false"/>
        <w:pBdr/>
        <w:tabs>
          <w:tab w:val="right" w:leader="none" w:pos="12240"/>
        </w:tabs>
        <w:spacing w:after="0" w:before="0" w:line="240" w:lineRule="auto"/>
        <w:ind/>
        <w:contextualSpacing w:val="false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</w:rPr>
        <w:t xml:space="preserve">Mitch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</w:rPr>
        <w:t xml:space="preserve">Feigenbaum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</w:p>
    <w:p>
      <w:pPr>
        <w:pStyle w:val="1007"/>
        <w:keepNext w:val="false"/>
        <w:keepLines w:val="true"/>
        <w:suppressLineNumbers w:val="false"/>
        <w:pBdr/>
        <w:tabs>
          <w:tab w:val="right" w:leader="none" w:pos="12240"/>
        </w:tabs>
        <w:spacing w:after="0" w:before="0" w:line="240" w:lineRule="auto"/>
        <w:ind/>
        <w:contextualSpacing w:val="false"/>
        <w:jc w:val="center"/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Burke,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VA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22015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</w:r>
    </w:p>
    <w:p>
      <w:pPr>
        <w:pStyle w:val="1007"/>
        <w:keepNext w:val="false"/>
        <w:keepLines w:val="true"/>
        <w:suppressLineNumbers w:val="false"/>
        <w:pBdr/>
        <w:tabs>
          <w:tab w:val="right" w:leader="none" w:pos="12240"/>
        </w:tabs>
        <w:spacing w:after="0" w:before="0" w:line="360" w:lineRule="auto"/>
        <w:ind/>
        <w:contextualSpacing w:val="false"/>
        <w:jc w:val="center"/>
        <w:rPr>
          <w:rFonts w:ascii="Times New Roman" w:hAnsi="Times New Roman" w:cs="Times New Roman"/>
          <w:color w:val="000000" w:themeColor="text1"/>
          <w:sz w:val="22"/>
          <w:szCs w:val="22"/>
          <w:highlight w:val="none"/>
          <w:u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:u w:val="none"/>
        </w:rPr>
        <w:t xml:space="preserve">(</w:t>
      </w:r>
      <w:hyperlink r:id="rId9" w:tooltip="tel:5716234086" w:history="1">
        <w:r>
          <w:rPr>
            <w:rStyle w:val="988"/>
            <w:rFonts w:ascii="Times New Roman" w:hAnsi="Times New Roman" w:eastAsia="Times New Roman" w:cs="Times New Roman"/>
            <w:b w:val="0"/>
            <w:bCs w:val="0"/>
            <w:color w:val="000000" w:themeColor="text1"/>
            <w:sz w:val="22"/>
            <w:szCs w:val="22"/>
            <w:u w:val="none"/>
          </w:rPr>
          <w:t xml:space="preserve">571) 623-4086</w:t>
        </w:r>
      </w:hyperlink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:u w:val="none"/>
        </w:rPr>
        <w:t xml:space="preserve"> | </w:t>
      </w:r>
      <w:hyperlink r:id="rId10" w:tooltip="mailto:mitch@mitchf.me" w:history="1">
        <w:r>
          <w:rPr>
            <w:rStyle w:val="988"/>
            <w:rFonts w:ascii="Times New Roman" w:hAnsi="Times New Roman" w:eastAsia="Times New Roman" w:cs="Times New Roman"/>
            <w:color w:val="000000" w:themeColor="text1"/>
            <w:sz w:val="22"/>
            <w:szCs w:val="22"/>
            <w:u w:val="none"/>
          </w:rPr>
          <w:t xml:space="preserve">mitch@mitchf.me</w:t>
        </w:r>
      </w:hyperlink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:u w:val="none"/>
        </w:rPr>
        <w:t xml:space="preserve"> | </w:t>
      </w:r>
      <w:hyperlink r:id="rId11" w:tooltip="https://mitchf.me" w:history="1">
        <w:r>
          <w:rPr>
            <w:rStyle w:val="988"/>
            <w:rFonts w:ascii="Times New Roman" w:hAnsi="Times New Roman" w:eastAsia="Times New Roman" w:cs="Times New Roman"/>
            <w:color w:val="000000" w:themeColor="text1"/>
            <w:sz w:val="22"/>
            <w:szCs w:val="22"/>
            <w:u w:val="none"/>
          </w:rPr>
          <w:t xml:space="preserve">mitchf.me</w:t>
        </w:r>
      </w:hyperlink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  <w:u w:val="none"/>
        </w:rPr>
        <w:t xml:space="preserve"> | </w:t>
      </w:r>
      <w:hyperlink r:id="rId12" w:tooltip="https://www.linkedin.com/in/mitchfeigenbaum" w:history="1">
        <w:r>
          <w:rPr>
            <w:rStyle w:val="988"/>
            <w:rFonts w:ascii="Times New Roman" w:hAnsi="Times New Roman" w:eastAsia="Times New Roman" w:cs="Times New Roman"/>
            <w:color w:val="000000" w:themeColor="text1"/>
            <w:sz w:val="22"/>
            <w:szCs w:val="22"/>
            <w:u w:val="none"/>
          </w:rPr>
          <w:t xml:space="preserve">linkedin.com/in/mitchfeigenbaum</w:t>
        </w:r>
      </w:hyperlink>
      <w:r>
        <w:rPr>
          <w:rFonts w:ascii="Times New Roman" w:hAnsi="Times New Roman" w:cs="Times New Roman"/>
          <w:color w:val="000000" w:themeColor="text1"/>
          <w:sz w:val="22"/>
          <w:szCs w:val="22"/>
          <w:highlight w:val="none"/>
          <w:u w:val="none"/>
        </w:rPr>
        <w:t xml:space="preserve"> | </w:t>
      </w:r>
      <w:hyperlink r:id="rId13" w:tooltip="https://github.com/mrf-dot" w:history="1">
        <w:r>
          <w:rPr>
            <w:rStyle w:val="988"/>
            <w:rFonts w:ascii="Times New Roman" w:hAnsi="Times New Roman" w:cs="Times New Roman"/>
            <w:color w:val="000000" w:themeColor="text1"/>
            <w:sz w:val="22"/>
            <w:szCs w:val="22"/>
            <w:highlight w:val="none"/>
            <w:u w:val="none"/>
          </w:rPr>
          <w:t xml:space="preserve">github.com/mrf-dot</w:t>
        </w:r>
      </w:hyperlink>
      <w:r>
        <w:rPr>
          <w:rFonts w:ascii="Times New Roman" w:hAnsi="Times New Roman" w:cs="Times New Roman"/>
          <w:color w:val="000000" w:themeColor="text1"/>
          <w:sz w:val="22"/>
          <w:szCs w:val="22"/>
          <w:highlight w:val="none"/>
          <w:u w:val="none"/>
        </w:rPr>
      </w:r>
      <w:r>
        <w:rPr>
          <w:rFonts w:ascii="Times New Roman" w:hAnsi="Times New Roman" w:cs="Times New Roman"/>
          <w:color w:val="000000" w:themeColor="text1"/>
          <w:sz w:val="22"/>
          <w:szCs w:val="22"/>
          <w:highlight w:val="none"/>
          <w:u w:val="none"/>
        </w:rPr>
      </w:r>
    </w:p>
    <w:p>
      <w:pPr>
        <w:pStyle w:val="1013"/>
        <w:keepNext w:val="false"/>
        <w:keepLines w:val="true"/>
        <w:suppressLineNumbers w:val="false"/>
        <w:pBdr/>
        <w:tabs>
          <w:tab w:val="right" w:leader="none" w:pos="12240"/>
        </w:tabs>
        <w:spacing w:after="0" w:before="0" w:line="240" w:lineRule="auto"/>
        <w:ind/>
        <w:contextualSpacing w:val="false"/>
        <w:jc w:val="left"/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WORK EXPERIENCE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</w:rPr>
      </w:r>
    </w:p>
    <w:p w14:paraId="55AD1F52">
      <w:pPr>
        <w:pStyle w:val="1009"/>
        <w:keepNext w:val="false"/>
        <w:keepLines w:val="true"/>
        <w:suppressLineNumbers w:val="false"/>
        <w:pBdr/>
        <w:tabs>
          <w:tab w:val="right" w:leader="none" w:pos="12240"/>
        </w:tabs>
        <w:spacing w:after="0" w:before="0" w:line="240" w:lineRule="auto"/>
        <w:ind w:firstLine="0" w:left="0"/>
        <w:contextualSpacing w:val="false"/>
        <w:jc w:val="left"/>
        <w:rPr>
          <w:rFonts w:ascii="Times New Roman" w:hAnsi="Times New Roman" w:eastAsia="Times New Roman" w:cs="Times New Roman"/>
          <w:b/>
          <w:bCs w:val="0"/>
          <w:i w:val="0"/>
          <w:color w:val="000000" w:themeColor="text1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22"/>
          <w:szCs w:val="22"/>
          <w:highlight w:val="none"/>
        </w:rPr>
        <w:t xml:space="preserve">Fast Enterprises</w:t>
        <w:tab/>
        <w:t xml:space="preserve">June 2026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22"/>
          <w:szCs w:val="22"/>
        </w:rPr>
        <w:t xml:space="preserve">–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22"/>
          <w:szCs w:val="22"/>
          <w:highlight w:val="none"/>
        </w:rPr>
        <w:t xml:space="preserve"> Present</w:t>
      </w:r>
      <w:r>
        <w:rPr>
          <w:rFonts w:ascii="Times New Roman" w:hAnsi="Times New Roman" w:eastAsia="Times New Roman" w:cs="Times New Roman"/>
          <w:b/>
          <w:bCs w:val="0"/>
          <w:i w:val="0"/>
          <w:color w:val="000000" w:themeColor="text1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b/>
          <w:bCs w:val="0"/>
          <w:i w:val="0"/>
          <w:color w:val="000000" w:themeColor="text1"/>
          <w:sz w:val="22"/>
          <w:szCs w:val="22"/>
          <w:highlight w:val="none"/>
        </w:rPr>
      </w:r>
    </w:p>
    <w:p w14:paraId="1540A5EA">
      <w:pPr>
        <w:pStyle w:val="1009"/>
        <w:keepNext w:val="false"/>
        <w:keepLines w:val="true"/>
        <w:suppressLineNumbers w:val="false"/>
        <w:pBdr/>
        <w:tabs>
          <w:tab w:val="right" w:leader="none" w:pos="12240"/>
        </w:tabs>
        <w:spacing w:after="0" w:before="0" w:line="240" w:lineRule="auto"/>
        <w:ind w:firstLine="0" w:left="0"/>
        <w:contextualSpacing w:val="false"/>
        <w:jc w:val="left"/>
        <w:rPr>
          <w:rFonts w:ascii="Times New Roman" w:hAnsi="Times New Roman" w:eastAsia="Times New Roman" w:cs="Times New Roman"/>
          <w:b w:val="0"/>
          <w:bCs w:val="0"/>
          <w:i w:val="0"/>
          <w:color w:val="000000" w:themeColor="text1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/>
          <w:iCs/>
          <w:color w:val="000000" w:themeColor="text1"/>
          <w:sz w:val="22"/>
          <w:szCs w:val="22"/>
          <w:highlight w:val="none"/>
        </w:rPr>
        <w:t xml:space="preserve">Tech Team</w:t>
        <w:tab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2"/>
          <w:szCs w:val="22"/>
          <w:highlight w:val="none"/>
        </w:rPr>
        <w:t xml:space="preserve">United States</w:t>
      </w:r>
      <w:r>
        <w:rPr>
          <w:rFonts w:ascii="Times New Roman" w:hAnsi="Times New Roman" w:eastAsia="Times New Roman" w:cs="Times New Roman"/>
          <w:b w:val="0"/>
          <w:bCs w:val="0"/>
          <w:i w:val="0"/>
          <w:color w:val="000000" w:themeColor="text1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color w:val="000000" w:themeColor="text1"/>
          <w:sz w:val="22"/>
          <w:szCs w:val="22"/>
          <w:highlight w:val="none"/>
        </w:rPr>
      </w:r>
    </w:p>
    <w:p>
      <w:pPr>
        <w:pStyle w:val="1009"/>
        <w:keepNext w:val="false"/>
        <w:keepLines w:val="true"/>
        <w:suppressLineNumbers w:val="false"/>
        <w:pBdr/>
        <w:tabs>
          <w:tab w:val="right" w:leader="none" w:pos="12240"/>
        </w:tabs>
        <w:spacing w:after="0" w:before="0" w:line="240" w:lineRule="auto"/>
        <w:ind w:firstLine="0" w:left="0"/>
        <w:contextualSpacing w:val="false"/>
        <w:jc w:val="left"/>
        <w:rPr>
          <w:rFonts w:ascii="Times New Roman" w:hAnsi="Times New Roman" w:eastAsia="Times New Roman" w:cs="Times New Roman"/>
          <w:b/>
          <w:bCs w:val="0"/>
          <w:i w:val="0"/>
          <w:color w:val="000000" w:themeColor="text1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22"/>
          <w:szCs w:val="22"/>
          <w:highlight w:val="none"/>
        </w:rPr>
        <w:t xml:space="preserve">Capgemini</w:t>
        <w:tab/>
        <w:t xml:space="preserve">June 2025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22"/>
          <w:szCs w:val="22"/>
        </w:rPr>
        <w:t xml:space="preserve">– July 2025</w:t>
      </w:r>
      <w:r>
        <w:rPr>
          <w:rFonts w:ascii="Times New Roman" w:hAnsi="Times New Roman" w:eastAsia="Times New Roman" w:cs="Times New Roman"/>
          <w:b/>
          <w:bCs w:val="0"/>
          <w:i w:val="0"/>
          <w:color w:val="000000" w:themeColor="text1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b/>
          <w:bCs w:val="0"/>
          <w:i w:val="0"/>
          <w:color w:val="000000" w:themeColor="text1"/>
          <w:sz w:val="22"/>
          <w:szCs w:val="22"/>
          <w:highlight w:val="none"/>
        </w:rPr>
      </w:r>
    </w:p>
    <w:p>
      <w:pPr>
        <w:pStyle w:val="1009"/>
        <w:keepNext w:val="false"/>
        <w:keepLines w:val="true"/>
        <w:suppressLineNumbers w:val="false"/>
        <w:pBdr/>
        <w:tabs>
          <w:tab w:val="right" w:leader="none" w:pos="12240"/>
        </w:tabs>
        <w:spacing w:after="0" w:before="0" w:line="240" w:lineRule="auto"/>
        <w:ind w:firstLine="0" w:left="0"/>
        <w:contextualSpacing w:val="false"/>
        <w:jc w:val="left"/>
        <w:rPr>
          <w:rFonts w:ascii="Times New Roman" w:hAnsi="Times New Roman" w:eastAsia="Times New Roman" w:cs="Times New Roman"/>
          <w:b w:val="0"/>
          <w:bCs/>
          <w:i/>
          <w:color w:val="000000" w:themeColor="text1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/>
          <w:iCs/>
          <w:color w:val="000000" w:themeColor="text1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b w:val="0"/>
          <w:bCs/>
          <w:i/>
          <w:color w:val="000000" w:themeColor="text1"/>
          <w:sz w:val="22"/>
          <w:szCs w:val="22"/>
          <w:highlight w:val="none"/>
        </w:rPr>
        <w:t xml:space="preserve">Information Technology</w:t>
      </w:r>
      <w:r>
        <w:rPr>
          <w:rFonts w:ascii="Times New Roman" w:hAnsi="Times New Roman" w:eastAsia="Times New Roman" w:cs="Times New Roman"/>
          <w:b w:val="0"/>
          <w:bCs/>
          <w:i w:val="0"/>
          <w:iCs w:val="0"/>
          <w:color w:val="000000" w:themeColor="text1"/>
          <w:sz w:val="22"/>
          <w:szCs w:val="22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/>
          <w:i/>
          <w:iCs/>
          <w:color w:val="000000" w:themeColor="text1"/>
          <w:sz w:val="22"/>
          <w:szCs w:val="22"/>
          <w:highlight w:val="none"/>
        </w:rPr>
        <w:t xml:space="preserve">Intern</w:t>
        <w:tab/>
      </w:r>
      <w:r>
        <w:rPr>
          <w:rFonts w:ascii="Times New Roman" w:hAnsi="Times New Roman" w:eastAsia="Times New Roman" w:cs="Times New Roman"/>
          <w:b w:val="0"/>
          <w:bCs/>
          <w:i w:val="0"/>
          <w:iCs w:val="0"/>
          <w:color w:val="000000" w:themeColor="text1"/>
          <w:sz w:val="22"/>
          <w:szCs w:val="22"/>
          <w:highlight w:val="none"/>
        </w:rPr>
        <w:t xml:space="preserve">Richmond, VA</w:t>
      </w:r>
      <w:r>
        <w:rPr>
          <w:rFonts w:ascii="Times New Roman" w:hAnsi="Times New Roman" w:eastAsia="Times New Roman" w:cs="Times New Roman"/>
          <w:b w:val="0"/>
          <w:bCs/>
          <w:i/>
          <w:color w:val="000000" w:themeColor="text1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b w:val="0"/>
          <w:bCs/>
          <w:i/>
          <w:color w:val="000000" w:themeColor="text1"/>
          <w:sz w:val="22"/>
          <w:szCs w:val="22"/>
          <w:highlight w:val="none"/>
        </w:rPr>
      </w:r>
    </w:p>
    <w:p>
      <w:pPr>
        <w:pStyle w:val="1009"/>
        <w:keepNext w:val="false"/>
        <w:keepLines w:val="true"/>
        <w:numPr>
          <w:ilvl w:val="0"/>
          <w:numId w:val="58"/>
        </w:numPr>
        <w:suppressLineNumbers w:val="false"/>
        <w:pBdr/>
        <w:tabs>
          <w:tab w:val="right" w:leader="none" w:pos="12240"/>
        </w:tabs>
        <w:spacing w:after="0" w:before="0" w:line="240" w:lineRule="auto"/>
        <w:ind/>
        <w:contextualSpacing w:val="false"/>
        <w:jc w:val="left"/>
        <w:rPr>
          <w:rFonts w:ascii="Times New Roman" w:hAnsi="Times New Roman" w:eastAsia="Times New Roman" w:cs="Times New Roman"/>
          <w:b w:val="0"/>
          <w:bCs w:val="0"/>
          <w:i w:val="0"/>
          <w:color w:val="000000" w:themeColor="text1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 w:val="0"/>
          <w:bCs/>
          <w:i w:val="0"/>
          <w:iCs w:val="0"/>
          <w:color w:val="000000" w:themeColor="text1"/>
          <w:sz w:val="22"/>
          <w:szCs w:val="22"/>
          <w:highlight w:val="none"/>
        </w:rPr>
        <w:t xml:space="preserve">Developed a RAG (Retrieval-Augmented Generation) app utilizing OpenAI API for a Fortune 200 client.</w:t>
      </w:r>
      <w:r>
        <w:rPr>
          <w:rFonts w:ascii="Times New Roman" w:hAnsi="Times New Roman" w:eastAsia="Times New Roman" w:cs="Times New Roman"/>
          <w:b w:val="0"/>
          <w:bCs w:val="0"/>
          <w:i w:val="0"/>
          <w:color w:val="000000" w:themeColor="text1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color w:val="000000" w:themeColor="text1"/>
          <w:sz w:val="22"/>
          <w:szCs w:val="22"/>
          <w:highlight w:val="none"/>
        </w:rPr>
      </w:r>
    </w:p>
    <w:p>
      <w:pPr>
        <w:pStyle w:val="1009"/>
        <w:keepNext w:val="false"/>
        <w:keepLines w:val="true"/>
        <w:numPr>
          <w:ilvl w:val="0"/>
          <w:numId w:val="58"/>
        </w:numPr>
        <w:suppressLineNumbers w:val="false"/>
        <w:pBdr/>
        <w:tabs>
          <w:tab w:val="right" w:leader="none" w:pos="12240"/>
        </w:tabs>
        <w:spacing w:after="0" w:before="0" w:line="240" w:lineRule="auto"/>
        <w:ind/>
        <w:contextualSpacing w:val="false"/>
        <w:jc w:val="left"/>
        <w:rPr>
          <w:rFonts w:ascii="Times New Roman" w:hAnsi="Times New Roman" w:eastAsia="Times New Roman" w:cs="Times New Roman"/>
          <w:b w:val="0"/>
          <w:bCs w:val="0"/>
          <w:i w:val="0"/>
          <w:color w:val="000000" w:themeColor="text1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 w:val="0"/>
          <w:bCs/>
          <w:i w:val="0"/>
          <w:iCs w:val="0"/>
          <w:color w:val="000000" w:themeColor="text1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b w:val="0"/>
          <w:bCs/>
          <w:i w:val="0"/>
          <w:iCs w:val="0"/>
          <w:color w:val="000000" w:themeColor="text1"/>
          <w:sz w:val="22"/>
          <w:szCs w:val="22"/>
          <w:highlight w:val="none"/>
        </w:rPr>
        <w:t xml:space="preserve">Discovered and patched a critical XSS (Cross Site Scripting) vulnerability in the prompt of a user application.</w:t>
      </w:r>
      <w:r>
        <w:rPr>
          <w:rFonts w:ascii="Times New Roman" w:hAnsi="Times New Roman" w:eastAsia="Times New Roman" w:cs="Times New Roman"/>
          <w:b w:val="0"/>
          <w:bCs w:val="0"/>
          <w:i w:val="0"/>
          <w:color w:val="000000" w:themeColor="text1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color w:val="000000" w:themeColor="text1"/>
          <w:sz w:val="22"/>
          <w:szCs w:val="22"/>
          <w:highlight w:val="none"/>
        </w:rPr>
      </w:r>
    </w:p>
    <w:p w14:paraId="38196CA2">
      <w:pPr>
        <w:pStyle w:val="1009"/>
        <w:keepNext w:val="false"/>
        <w:keepLines w:val="true"/>
        <w:numPr>
          <w:ilvl w:val="0"/>
          <w:numId w:val="58"/>
        </w:numPr>
        <w:suppressLineNumbers w:val="false"/>
        <w:pBdr/>
        <w:tabs>
          <w:tab w:val="right" w:leader="none" w:pos="12240"/>
        </w:tabs>
        <w:spacing w:after="0" w:before="0" w:line="240" w:lineRule="auto"/>
        <w:ind/>
        <w:contextualSpacing w:val="false"/>
        <w:jc w:val="left"/>
        <w:rPr>
          <w:rFonts w:ascii="Times New Roman" w:hAnsi="Times New Roman" w:eastAsia="Times New Roman" w:cs="Times New Roman"/>
          <w:b w:val="0"/>
          <w:bCs w:val="0"/>
          <w:i w:val="0"/>
          <w:color w:val="000000" w:themeColor="text1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color w:val="000000" w:themeColor="text1"/>
          <w:sz w:val="22"/>
          <w:szCs w:val="22"/>
          <w:highlight w:val="none"/>
        </w:rPr>
        <w:t xml:space="preserve">Engineered full-stack features including file processing and text extraction using Azure Document Intelligence</w:t>
      </w:r>
      <w:r>
        <w:rPr>
          <w:rFonts w:ascii="Times New Roman" w:hAnsi="Times New Roman" w:eastAsia="Times New Roman" w:cs="Times New Roman"/>
          <w:b w:val="0"/>
          <w:bCs w:val="0"/>
          <w:i w:val="0"/>
          <w:color w:val="000000" w:themeColor="text1"/>
          <w:sz w:val="22"/>
          <w:szCs w:val="22"/>
          <w:highlight w:val="none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i w:val="0"/>
          <w:color w:val="000000" w:themeColor="text1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color w:val="000000" w:themeColor="text1"/>
          <w:sz w:val="22"/>
          <w:szCs w:val="22"/>
          <w:highlight w:val="none"/>
        </w:rPr>
      </w:r>
    </w:p>
    <w:p w14:paraId="016FFF3B">
      <w:pPr>
        <w:pStyle w:val="1009"/>
        <w:keepNext w:val="false"/>
        <w:keepLines w:val="true"/>
        <w:numPr>
          <w:ilvl w:val="0"/>
          <w:numId w:val="58"/>
        </w:numPr>
        <w:suppressLineNumbers w:val="false"/>
        <w:pBdr/>
        <w:tabs>
          <w:tab w:val="right" w:leader="none" w:pos="12240"/>
        </w:tabs>
        <w:spacing w:after="0" w:before="0" w:line="240" w:lineRule="auto"/>
        <w:ind/>
        <w:contextualSpacing w:val="false"/>
        <w:jc w:val="left"/>
        <w:rPr>
          <w:rFonts w:ascii="Times New Roman" w:hAnsi="Times New Roman" w:eastAsia="Times New Roman" w:cs="Times New Roman"/>
          <w:b w:val="0"/>
          <w:bCs w:val="0"/>
          <w:i w:val="0"/>
          <w:color w:val="000000" w:themeColor="text1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color w:val="000000" w:themeColor="text1"/>
          <w:sz w:val="22"/>
          <w:szCs w:val="22"/>
          <w:highlight w:val="none"/>
        </w:rPr>
        <w:t xml:space="preserve">Improved backend </w:t>
      </w:r>
      <w:r>
        <w:rPr>
          <w:rFonts w:ascii="Times New Roman" w:hAnsi="Times New Roman" w:eastAsia="Times New Roman" w:cs="Times New Roman"/>
          <w:b w:val="0"/>
          <w:bCs w:val="0"/>
          <w:i w:val="0"/>
          <w:color w:val="000000" w:themeColor="text1"/>
          <w:sz w:val="22"/>
          <w:szCs w:val="22"/>
          <w:highlight w:val="none"/>
        </w:rPr>
        <w:t xml:space="preserve">logging of client events to assist debugging using Python Flask, Psycopg2, and SQL</w:t>
      </w:r>
      <w:r>
        <w:rPr>
          <w:rFonts w:ascii="Times New Roman" w:hAnsi="Times New Roman" w:eastAsia="Times New Roman" w:cs="Times New Roman"/>
          <w:b w:val="0"/>
          <w:bCs w:val="0"/>
          <w:i w:val="0"/>
          <w:color w:val="000000" w:themeColor="text1"/>
          <w:sz w:val="22"/>
          <w:szCs w:val="22"/>
          <w:highlight w:val="none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i w:val="0"/>
          <w:color w:val="000000" w:themeColor="text1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color w:val="000000" w:themeColor="text1"/>
          <w:sz w:val="22"/>
          <w:szCs w:val="22"/>
          <w:highlight w:val="none"/>
        </w:rPr>
      </w:r>
    </w:p>
    <w:p w14:paraId="0CEAF06B">
      <w:pPr>
        <w:pStyle w:val="1009"/>
        <w:keepNext w:val="false"/>
        <w:keepLines w:val="true"/>
        <w:numPr>
          <w:ilvl w:val="0"/>
          <w:numId w:val="58"/>
        </w:numPr>
        <w:suppressLineNumbers w:val="false"/>
        <w:pBdr/>
        <w:tabs>
          <w:tab w:val="right" w:leader="none" w:pos="12240"/>
        </w:tabs>
        <w:spacing w:after="0" w:before="0" w:line="240" w:lineRule="auto"/>
        <w:ind/>
        <w:contextualSpacing w:val="false"/>
        <w:jc w:val="left"/>
        <w:rPr>
          <w:rFonts w:ascii="Times New Roman" w:hAnsi="Times New Roman" w:eastAsia="Times New Roman" w:cs="Times New Roman"/>
          <w:b w:val="0"/>
          <w:bCs w:val="0"/>
          <w:i w:val="0"/>
          <w:color w:val="000000" w:themeColor="text1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color w:val="000000" w:themeColor="text1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color w:val="000000" w:themeColor="text1"/>
          <w:sz w:val="22"/>
          <w:szCs w:val="22"/>
          <w:highlight w:val="none"/>
        </w:rPr>
        <w:t xml:space="preserve">Proactively implemented rich/plain text copy-paste in ReactJS, a feature highly requested by executive leadership</w:t>
      </w:r>
      <w:r>
        <w:rPr>
          <w:rFonts w:ascii="Times New Roman" w:hAnsi="Times New Roman" w:eastAsia="Times New Roman" w:cs="Times New Roman"/>
          <w:b w:val="0"/>
          <w:bCs w:val="0"/>
          <w:i w:val="0"/>
          <w:color w:val="000000" w:themeColor="text1"/>
          <w:sz w:val="22"/>
          <w:szCs w:val="22"/>
          <w:highlight w:val="none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i w:val="0"/>
          <w:color w:val="000000" w:themeColor="text1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color w:val="000000" w:themeColor="text1"/>
          <w:sz w:val="22"/>
          <w:szCs w:val="22"/>
          <w:highlight w:val="none"/>
        </w:rPr>
      </w:r>
    </w:p>
    <w:p>
      <w:pPr>
        <w:pStyle w:val="1009"/>
        <w:keepNext w:val="false"/>
        <w:keepLines w:val="true"/>
        <w:numPr>
          <w:ilvl w:val="0"/>
          <w:numId w:val="58"/>
        </w:numPr>
        <w:suppressLineNumbers w:val="false"/>
        <w:pBdr/>
        <w:tabs>
          <w:tab w:val="right" w:leader="none" w:pos="12240"/>
        </w:tabs>
        <w:spacing w:after="0" w:before="0" w:line="240" w:lineRule="auto"/>
        <w:ind/>
        <w:contextualSpacing w:val="false"/>
        <w:jc w:val="left"/>
        <w:rPr>
          <w:rFonts w:ascii="Times New Roman" w:hAnsi="Times New Roman" w:eastAsia="Times New Roman" w:cs="Times New Roman"/>
          <w:b w:val="0"/>
          <w:bCs w:val="0"/>
          <w:i w:val="0"/>
          <w:color w:val="000000" w:themeColor="text1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 w:val="0"/>
          <w:bCs/>
          <w:i w:val="0"/>
          <w:iCs w:val="0"/>
          <w:color w:val="000000" w:themeColor="text1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b w:val="0"/>
          <w:bCs/>
          <w:i w:val="0"/>
          <w:iCs w:val="0"/>
          <w:color w:val="000000" w:themeColor="text1"/>
          <w:sz w:val="22"/>
          <w:szCs w:val="22"/>
          <w:highlight w:val="none"/>
        </w:rPr>
        <w:t xml:space="preserve">Collaborated with six senior developers in an Agile team, participating in daily Scrum meetings.</w:t>
      </w:r>
      <w:r>
        <w:rPr>
          <w:rFonts w:ascii="Times New Roman" w:hAnsi="Times New Roman" w:eastAsia="Times New Roman" w:cs="Times New Roman"/>
          <w:b w:val="0"/>
          <w:bCs w:val="0"/>
          <w:i w:val="0"/>
          <w:color w:val="000000" w:themeColor="text1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color w:val="000000" w:themeColor="text1"/>
          <w:sz w:val="22"/>
          <w:szCs w:val="22"/>
          <w:highlight w:val="none"/>
        </w:rPr>
      </w:r>
    </w:p>
    <w:p>
      <w:pPr>
        <w:pStyle w:val="1009"/>
        <w:keepNext w:val="false"/>
        <w:keepLines w:val="true"/>
        <w:suppressLineNumbers w:val="false"/>
        <w:pBdr/>
        <w:tabs>
          <w:tab w:val="right" w:leader="none" w:pos="12240"/>
        </w:tabs>
        <w:spacing w:after="0" w:before="0" w:line="240" w:lineRule="auto"/>
        <w:ind w:firstLine="0" w:left="0"/>
        <w:contextualSpacing w:val="false"/>
        <w:jc w:val="left"/>
        <w:rPr>
          <w:rFonts w:ascii="Times New Roman" w:hAnsi="Times New Roman" w:eastAsia="Times New Roman" w:cs="Times New Roman"/>
          <w:b/>
          <w:bCs w:val="0"/>
          <w:i w:val="0"/>
          <w:color w:val="000000" w:themeColor="text1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22"/>
          <w:szCs w:val="22"/>
          <w:highlight w:val="none"/>
        </w:rPr>
        <w:t xml:space="preserve">Daughter of the Stars Theater &amp; Cultural Center</w:t>
        <w:tab/>
        <w:t xml:space="preserve">November 2024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22"/>
          <w:szCs w:val="22"/>
        </w:rPr>
        <w:t xml:space="preserve">– Present</w:t>
      </w:r>
      <w:r>
        <w:rPr>
          <w:rFonts w:ascii="Times New Roman" w:hAnsi="Times New Roman" w:eastAsia="Times New Roman" w:cs="Times New Roman"/>
          <w:b/>
          <w:bCs w:val="0"/>
          <w:i w:val="0"/>
          <w:color w:val="000000" w:themeColor="text1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b/>
          <w:bCs w:val="0"/>
          <w:i w:val="0"/>
          <w:color w:val="000000" w:themeColor="text1"/>
          <w:sz w:val="22"/>
          <w:szCs w:val="22"/>
          <w:highlight w:val="none"/>
        </w:rPr>
      </w:r>
    </w:p>
    <w:p>
      <w:pPr>
        <w:pStyle w:val="1009"/>
        <w:keepNext w:val="false"/>
        <w:keepLines w:val="true"/>
        <w:suppressLineNumbers w:val="false"/>
        <w:pBdr/>
        <w:tabs>
          <w:tab w:val="right" w:leader="none" w:pos="12240"/>
        </w:tabs>
        <w:spacing w:after="0" w:before="0" w:line="240" w:lineRule="auto"/>
        <w:ind w:firstLine="0" w:left="0"/>
        <w:contextualSpacing w:val="false"/>
        <w:jc w:val="left"/>
        <w:rPr>
          <w:rFonts w:ascii="Times New Roman" w:hAnsi="Times New Roman" w:eastAsia="Times New Roman" w:cs="Times New Roman"/>
          <w:b w:val="0"/>
          <w:bCs w:val="0"/>
          <w:i w:val="0"/>
          <w:color w:val="000000" w:themeColor="text1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/>
          <w:iCs/>
          <w:color w:val="000000" w:themeColor="text1"/>
          <w:sz w:val="22"/>
          <w:szCs w:val="22"/>
          <w:highlight w:val="none"/>
        </w:rPr>
        <w:t xml:space="preserve">Director of Technology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2"/>
          <w:szCs w:val="22"/>
          <w:highlight w:val="none"/>
        </w:rPr>
        <w:tab/>
        <w:t xml:space="preserve">Stanley, VA</w:t>
      </w:r>
      <w:r>
        <w:rPr>
          <w:rFonts w:ascii="Times New Roman" w:hAnsi="Times New Roman" w:eastAsia="Times New Roman" w:cs="Times New Roman"/>
          <w:b w:val="0"/>
          <w:bCs w:val="0"/>
          <w:i w:val="0"/>
          <w:color w:val="000000" w:themeColor="text1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color w:val="000000" w:themeColor="text1"/>
          <w:sz w:val="22"/>
          <w:szCs w:val="22"/>
          <w:highlight w:val="none"/>
        </w:rPr>
      </w:r>
    </w:p>
    <w:p>
      <w:pPr>
        <w:pStyle w:val="1009"/>
        <w:keepNext w:val="false"/>
        <w:keepLines w:val="true"/>
        <w:numPr>
          <w:ilvl w:val="0"/>
          <w:numId w:val="57"/>
        </w:numPr>
        <w:suppressLineNumbers w:val="false"/>
        <w:pBdr/>
        <w:tabs>
          <w:tab w:val="left" w:leader="none" w:pos="8387"/>
          <w:tab w:val="clear" w:leader="none" w:pos="12240"/>
        </w:tabs>
        <w:spacing w:after="0" w:before="0" w:line="240" w:lineRule="auto"/>
        <w:ind/>
        <w:contextualSpacing w:val="false"/>
        <w:jc w:val="left"/>
        <w:rPr>
          <w:rFonts w:ascii="Times New Roman" w:hAnsi="Times New Roman" w:eastAsia="Times New Roman" w:cs="Times New Roman"/>
          <w:b w:val="0"/>
          <w:bCs w:val="0"/>
          <w:i w:val="0"/>
          <w:color w:val="000000" w:themeColor="text1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2"/>
          <w:szCs w:val="22"/>
          <w:highlight w:val="none"/>
        </w:rPr>
        <w:t xml:space="preserve">Designed and implemented a networking infrastructure using Syncthing with built in security and data integrity.</w:t>
      </w:r>
      <w:r>
        <w:rPr>
          <w:rFonts w:ascii="Times New Roman" w:hAnsi="Times New Roman" w:eastAsia="Times New Roman" w:cs="Times New Roman"/>
          <w:b w:val="0"/>
          <w:bCs w:val="0"/>
          <w:i w:val="0"/>
          <w:color w:val="000000" w:themeColor="text1"/>
          <w:sz w:val="22"/>
          <w:szCs w:val="22"/>
          <w:highlight w:val="none"/>
        </w:rPr>
        <w:tab/>
      </w:r>
      <w:r>
        <w:rPr>
          <w:rFonts w:ascii="Times New Roman" w:hAnsi="Times New Roman" w:eastAsia="Times New Roman" w:cs="Times New Roman"/>
          <w:b w:val="0"/>
          <w:bCs w:val="0"/>
          <w:i w:val="0"/>
          <w:color w:val="000000" w:themeColor="text1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color w:val="000000" w:themeColor="text1"/>
          <w:sz w:val="22"/>
          <w:szCs w:val="22"/>
          <w:highlight w:val="none"/>
        </w:rPr>
      </w:r>
    </w:p>
    <w:p>
      <w:pPr>
        <w:pStyle w:val="1009"/>
        <w:keepNext w:val="false"/>
        <w:keepLines w:val="true"/>
        <w:numPr>
          <w:ilvl w:val="0"/>
          <w:numId w:val="57"/>
        </w:numPr>
        <w:suppressLineNumbers w:val="false"/>
        <w:pBdr/>
        <w:tabs>
          <w:tab w:val="left" w:leader="none" w:pos="8387"/>
          <w:tab w:val="clear" w:leader="none" w:pos="12240"/>
        </w:tabs>
        <w:spacing w:after="0" w:before="0" w:line="240" w:lineRule="auto"/>
        <w:ind/>
        <w:contextualSpacing w:val="false"/>
        <w:jc w:val="left"/>
        <w:rPr>
          <w:rFonts w:ascii="Times New Roman" w:hAnsi="Times New Roman" w:eastAsia="Times New Roman" w:cs="Times New Roman"/>
          <w:b w:val="0"/>
          <w:bCs w:val="0"/>
          <w:i w:val="0"/>
          <w:color w:val="000000" w:themeColor="text1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color w:val="000000" w:themeColor="text1"/>
          <w:sz w:val="22"/>
          <w:szCs w:val="22"/>
          <w:highlight w:val="none"/>
        </w:rPr>
        <w:t xml:space="preserve">Implemented a 3-2-1 backup strategy with disk encryption for data loss prevention and increased data security.</w:t>
      </w:r>
      <w:r>
        <w:rPr>
          <w:rFonts w:ascii="Times New Roman" w:hAnsi="Times New Roman" w:eastAsia="Times New Roman" w:cs="Times New Roman"/>
          <w:b w:val="0"/>
          <w:bCs w:val="0"/>
          <w:i w:val="0"/>
          <w:color w:val="000000" w:themeColor="text1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color w:val="000000" w:themeColor="text1"/>
          <w:sz w:val="22"/>
          <w:szCs w:val="22"/>
          <w:highlight w:val="none"/>
        </w:rPr>
      </w:r>
    </w:p>
    <w:p>
      <w:pPr>
        <w:pStyle w:val="1009"/>
        <w:keepNext w:val="false"/>
        <w:keepLines w:val="true"/>
        <w:numPr>
          <w:ilvl w:val="0"/>
          <w:numId w:val="57"/>
        </w:numPr>
        <w:suppressLineNumbers w:val="false"/>
        <w:pBdr/>
        <w:tabs>
          <w:tab w:val="right" w:leader="none" w:pos="12240"/>
        </w:tabs>
        <w:spacing w:after="0" w:before="0" w:line="240" w:lineRule="auto"/>
        <w:ind/>
        <w:contextualSpacing w:val="false"/>
        <w:jc w:val="left"/>
        <w:rPr>
          <w:rFonts w:ascii="Times New Roman" w:hAnsi="Times New Roman" w:eastAsia="Times New Roman" w:cs="Times New Roman"/>
          <w:b w:val="0"/>
          <w:bCs w:val="0"/>
          <w:i w:val="0"/>
          <w:color w:val="000000" w:themeColor="text1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color w:val="000000" w:themeColor="text1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color w:val="000000" w:themeColor="text1"/>
          <w:sz w:val="22"/>
          <w:szCs w:val="22"/>
          <w:highlight w:val="none"/>
        </w:rPr>
        <w:t xml:space="preserve">Deployed an Atlassian Jira instance to streamline ticket resolution and support leadership goals.</w:t>
      </w:r>
      <w:r>
        <w:rPr>
          <w:rFonts w:ascii="Times New Roman" w:hAnsi="Times New Roman" w:eastAsia="Times New Roman" w:cs="Times New Roman"/>
          <w:b w:val="0"/>
          <w:bCs w:val="0"/>
          <w:i w:val="0"/>
          <w:color w:val="000000" w:themeColor="text1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color w:val="000000" w:themeColor="text1"/>
          <w:sz w:val="22"/>
          <w:szCs w:val="22"/>
          <w:highlight w:val="none"/>
        </w:rPr>
      </w:r>
    </w:p>
    <w:p w14:paraId="32CC4DB5">
      <w:pPr>
        <w:pStyle w:val="1009"/>
        <w:keepNext w:val="false"/>
        <w:keepLines w:val="true"/>
        <w:numPr>
          <w:ilvl w:val="0"/>
          <w:numId w:val="57"/>
        </w:numPr>
        <w:suppressLineNumbers w:val="false"/>
        <w:pBdr/>
        <w:tabs>
          <w:tab w:val="right" w:leader="none" w:pos="12240"/>
        </w:tabs>
        <w:spacing w:after="0" w:before="0" w:line="240" w:lineRule="auto"/>
        <w:ind/>
        <w:contextualSpacing w:val="false"/>
        <w:jc w:val="left"/>
        <w:rPr>
          <w:rFonts w:ascii="Times New Roman" w:hAnsi="Times New Roman" w:eastAsia="Times New Roman" w:cs="Times New Roman"/>
          <w:b w:val="0"/>
          <w:bCs w:val="0"/>
          <w:i w:val="0"/>
          <w:color w:val="000000" w:themeColor="text1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color w:val="000000" w:themeColor="text1"/>
          <w:sz w:val="22"/>
          <w:szCs w:val="22"/>
          <w:highlight w:val="none"/>
        </w:rPr>
        <w:t xml:space="preserve">Transitioned the theater to using Toast for POS, improving record keeping and reducing existing system fees.</w:t>
      </w:r>
      <w:r>
        <w:rPr>
          <w:rFonts w:ascii="Times New Roman" w:hAnsi="Times New Roman" w:eastAsia="Times New Roman" w:cs="Times New Roman"/>
          <w:b w:val="0"/>
          <w:bCs w:val="0"/>
          <w:i w:val="0"/>
          <w:color w:val="000000" w:themeColor="text1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color w:val="000000" w:themeColor="text1"/>
          <w:sz w:val="22"/>
          <w:szCs w:val="22"/>
          <w:highlight w:val="none"/>
        </w:rPr>
      </w:r>
    </w:p>
    <w:p w14:paraId="59E16CDB">
      <w:pPr>
        <w:pStyle w:val="1009"/>
        <w:keepNext w:val="false"/>
        <w:keepLines w:val="true"/>
        <w:numPr>
          <w:ilvl w:val="0"/>
          <w:numId w:val="57"/>
        </w:numPr>
        <w:suppressLineNumbers w:val="false"/>
        <w:pBdr/>
        <w:tabs>
          <w:tab w:val="right" w:leader="none" w:pos="12240"/>
        </w:tabs>
        <w:spacing w:after="0" w:before="0" w:line="360" w:lineRule="auto"/>
        <w:ind/>
        <w:contextualSpacing w:val="false"/>
        <w:jc w:val="left"/>
        <w:rPr>
          <w:rFonts w:ascii="Times New Roman" w:hAnsi="Times New Roman" w:eastAsia="Times New Roman" w:cs="Times New Roman"/>
          <w:b w:val="0"/>
          <w:bCs w:val="0"/>
          <w:i w:val="0"/>
          <w:color w:val="000000" w:themeColor="text1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color w:val="000000" w:themeColor="text1"/>
          <w:sz w:val="22"/>
          <w:szCs w:val="22"/>
          <w:highlight w:val="none"/>
        </w:rPr>
        <w:t xml:space="preserve">Featured in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2"/>
          <w:szCs w:val="22"/>
          <w:highlight w:val="none"/>
        </w:rPr>
        <w:t xml:space="preserve">the </w:t>
      </w:r>
      <w:r>
        <w:rPr>
          <w:rFonts w:ascii="Times New Roman" w:hAnsi="Times New Roman" w:eastAsia="Times New Roman" w:cs="Times New Roman"/>
          <w:b w:val="0"/>
          <w:bCs w:val="0"/>
          <w:i/>
          <w:iCs/>
          <w:color w:val="000000" w:themeColor="text1"/>
          <w:sz w:val="22"/>
          <w:szCs w:val="22"/>
          <w:highlight w:val="none"/>
        </w:rPr>
        <w:t xml:space="preserve">Daily News Record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2"/>
          <w:szCs w:val="22"/>
          <w:highlight w:val="none"/>
        </w:rPr>
        <w:t xml:space="preserve"> for contributions to the theater’s rejuvenation project.</w:t>
      </w:r>
      <w:r>
        <w:rPr>
          <w:rFonts w:ascii="Times New Roman" w:hAnsi="Times New Roman" w:eastAsia="Times New Roman" w:cs="Times New Roman"/>
          <w:b w:val="0"/>
          <w:bCs w:val="0"/>
          <w:i w:val="0"/>
          <w:color w:val="000000" w:themeColor="text1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color w:val="000000" w:themeColor="text1"/>
          <w:sz w:val="22"/>
          <w:szCs w:val="22"/>
          <w:highlight w:val="none"/>
        </w:rPr>
      </w:r>
    </w:p>
    <w:p>
      <w:pPr>
        <w:pStyle w:val="1013"/>
        <w:keepNext w:val="false"/>
        <w:keepLines w:val="true"/>
        <w:suppressLineNumbers w:val="false"/>
        <w:pBdr/>
        <w:tabs>
          <w:tab w:val="right" w:leader="none" w:pos="12240"/>
        </w:tabs>
        <w:spacing w:after="0" w:before="0" w:line="240" w:lineRule="auto"/>
        <w:ind/>
        <w:contextualSpacing w:val="false"/>
        <w:jc w:val="left"/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LEADERSHIP EXPERIENCE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</w:rPr>
      </w:r>
    </w:p>
    <w:p>
      <w:pPr>
        <w:pStyle w:val="1009"/>
        <w:keepNext w:val="false"/>
        <w:keepLines w:val="true"/>
        <w:suppressLineNumbers w:val="false"/>
        <w:pBdr/>
        <w:tabs>
          <w:tab w:val="right" w:leader="none" w:pos="12240"/>
        </w:tabs>
        <w:spacing w:after="0" w:before="0" w:line="240" w:lineRule="auto"/>
        <w:ind/>
        <w:contextualSpacing w:val="false"/>
        <w:jc w:val="left"/>
        <w:rPr>
          <w:rFonts w:ascii="Times New Roman" w:hAnsi="Times New Roman" w:eastAsia="Times New Roman" w:cs="Times New Roman"/>
          <w:b/>
          <w:bCs w:val="0"/>
          <w:i w:val="0"/>
          <w:color w:val="000000" w:themeColor="text1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22"/>
          <w:szCs w:val="22"/>
        </w:rPr>
        <w:t xml:space="preserve">Eagle Scout</w:t>
        <w:tab/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22"/>
          <w:szCs w:val="22"/>
        </w:rPr>
        <w:t xml:space="preserve">March 2016 – June 2022</w:t>
      </w:r>
      <w:r>
        <w:rPr>
          <w:rFonts w:ascii="Times New Roman" w:hAnsi="Times New Roman" w:eastAsia="Times New Roman" w:cs="Times New Roman"/>
          <w:b/>
          <w:bCs w:val="0"/>
          <w:i w:val="0"/>
          <w:color w:val="000000" w:themeColor="text1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b/>
          <w:bCs w:val="0"/>
          <w:i w:val="0"/>
          <w:color w:val="000000" w:themeColor="text1"/>
          <w:sz w:val="22"/>
          <w:szCs w:val="22"/>
          <w:highlight w:val="none"/>
        </w:rPr>
      </w:r>
    </w:p>
    <w:p>
      <w:pPr>
        <w:pStyle w:val="1009"/>
        <w:keepNext w:val="false"/>
        <w:keepLines w:val="true"/>
        <w:suppressLineNumbers w:val="false"/>
        <w:pBdr/>
        <w:tabs>
          <w:tab w:val="right" w:leader="none" w:pos="12240"/>
        </w:tabs>
        <w:spacing w:after="0" w:before="0" w:line="240" w:lineRule="auto"/>
        <w:ind/>
        <w:contextualSpacing w:val="false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/>
          <w:iCs/>
          <w:color w:val="000000" w:themeColor="text1"/>
          <w:sz w:val="22"/>
          <w:szCs w:val="22"/>
        </w:rPr>
        <w:t xml:space="preserve">Troop 1346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2"/>
          <w:szCs w:val="22"/>
        </w:rPr>
        <w:tab/>
        <w:t xml:space="preserve">Burke, VA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2"/>
          <w:szCs w:val="22"/>
          <w:highlight w:val="none"/>
        </w:rPr>
      </w:r>
    </w:p>
    <w:p>
      <w:pPr>
        <w:pStyle w:val="1009"/>
        <w:keepNext w:val="false"/>
        <w:keepLines w:val="true"/>
        <w:numPr>
          <w:ilvl w:val="0"/>
          <w:numId w:val="51"/>
        </w:numPr>
        <w:suppressLineNumbers w:val="false"/>
        <w:pBdr/>
        <w:tabs>
          <w:tab w:val="right" w:leader="none" w:pos="12240"/>
        </w:tabs>
        <w:spacing w:after="0" w:before="0" w:line="240" w:lineRule="auto"/>
        <w:ind/>
        <w:contextualSpacing w:val="false"/>
        <w:jc w:val="left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2"/>
          <w:szCs w:val="22"/>
          <w:highlight w:val="none"/>
        </w:rPr>
        <w:t xml:space="preserve">Led an Eagle Project which entailed managing over 30 volunteers refurbishing a school concession stand.</w:t>
      </w:r>
      <w:r>
        <w:rPr>
          <w:rFonts w:ascii="Times New Roman" w:hAnsi="Times New Roman" w:cs="Times New Roman"/>
          <w:b w:val="0"/>
          <w:bCs w:val="0"/>
          <w:i w:val="0"/>
          <w:color w:val="000000" w:themeColor="text1"/>
          <w:sz w:val="22"/>
          <w:szCs w:val="22"/>
        </w:rPr>
      </w:r>
      <w:r>
        <w:rPr>
          <w:rFonts w:ascii="Times New Roman" w:hAnsi="Times New Roman" w:cs="Times New Roman"/>
          <w:b w:val="0"/>
          <w:bCs w:val="0"/>
          <w:i w:val="0"/>
          <w:color w:val="000000" w:themeColor="text1"/>
          <w:sz w:val="22"/>
          <w:szCs w:val="22"/>
        </w:rPr>
      </w:r>
    </w:p>
    <w:p>
      <w:pPr>
        <w:pStyle w:val="1009"/>
        <w:keepNext w:val="false"/>
        <w:keepLines w:val="true"/>
        <w:numPr>
          <w:ilvl w:val="0"/>
          <w:numId w:val="51"/>
        </w:numPr>
        <w:suppressLineNumbers w:val="false"/>
        <w:pBdr/>
        <w:tabs>
          <w:tab w:val="right" w:leader="none" w:pos="12240"/>
        </w:tabs>
        <w:spacing w:after="0" w:before="0" w:line="360" w:lineRule="auto"/>
        <w:ind/>
        <w:contextualSpacing w:val="false"/>
        <w:jc w:val="left"/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2"/>
          <w:szCs w:val="22"/>
        </w:rPr>
        <w:t xml:space="preserve">Worked over 200 hours of community service in conservation and community outreach.</w:t>
      </w:r>
      <w:r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2"/>
          <w:szCs w:val="22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2"/>
          <w:szCs w:val="22"/>
        </w:rPr>
      </w:r>
    </w:p>
    <w:p>
      <w:pPr>
        <w:pStyle w:val="1013"/>
        <w:keepNext w:val="false"/>
        <w:keepLines w:val="true"/>
        <w:suppressLineNumbers w:val="false"/>
        <w:pBdr/>
        <w:tabs>
          <w:tab w:val="right" w:leader="none" w:pos="10800"/>
          <w:tab w:val="clear" w:leader="none" w:pos="12240"/>
        </w:tabs>
        <w:spacing w:after="0" w:before="0" w:line="240" w:lineRule="auto"/>
        <w:ind/>
        <w:contextualSpacing w:val="false"/>
        <w:jc w:val="left"/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PROJECTS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</w:rPr>
        <w:tab/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</w:rPr>
      </w:r>
    </w:p>
    <w:p w14:paraId="21A29350">
      <w:pPr>
        <w:pStyle w:val="1009"/>
        <w:keepNext w:val="false"/>
        <w:keepLines w:val="true"/>
        <w:suppressLineNumbers w:val="false"/>
        <w:pBdr/>
        <w:tabs>
          <w:tab w:val="right" w:leader="none" w:pos="12240"/>
        </w:tabs>
        <w:spacing w:after="0" w:before="0" w:line="240" w:lineRule="auto"/>
        <w:ind w:firstLine="0" w:left="0"/>
        <w:contextualSpacing w:val="false"/>
        <w:jc w:val="left"/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highlight w:val="none"/>
          <w:u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highlight w:val="none"/>
          <w:u w:val="none"/>
        </w:rPr>
        <w:t xml:space="preserve">RepMax</w:t>
      </w: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none"/>
          <w:u w:val="none"/>
        </w:rPr>
        <w:t xml:space="preserve"> AI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highlight w:val="none"/>
          <w:u w:val="none"/>
        </w:rPr>
        <w:tab/>
      </w:r>
      <w:hyperlink r:id="rId14" w:tooltip="https://github.com/mrf-dot/repmax-ai" w:history="1">
        <w:r>
          <w:rPr>
            <w:rStyle w:val="988"/>
            <w:rFonts w:ascii="Times New Roman" w:hAnsi="Times New Roman" w:eastAsia="Times New Roman" w:cs="Times New Roman"/>
            <w:b/>
            <w:bCs/>
            <w:color w:val="000000" w:themeColor="text1"/>
            <w:sz w:val="22"/>
            <w:szCs w:val="22"/>
            <w:highlight w:val="none"/>
            <w:u w:val="none"/>
          </w:rPr>
          <w:t xml:space="preserve">github.com/mrf-dot/repmax-ai</w:t>
        </w:r>
      </w:hyperlink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highlight w:val="none"/>
          <w:u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highlight w:val="none"/>
          <w:u w:val="none"/>
        </w:rPr>
      </w:r>
    </w:p>
    <w:p w14:paraId="7757DAFA">
      <w:pPr>
        <w:pStyle w:val="1009"/>
        <w:keepNext w:val="false"/>
        <w:keepLines w:val="true"/>
        <w:suppressLineNumbers w:val="false"/>
        <w:pBdr/>
        <w:tabs>
          <w:tab w:val="right" w:leader="none" w:pos="12240"/>
        </w:tabs>
        <w:spacing w:after="0" w:before="0" w:line="240" w:lineRule="auto"/>
        <w:ind w:firstLine="0" w:left="0"/>
        <w:contextualSpacing w:val="false"/>
        <w:jc w:val="left"/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highlight w:val="none"/>
          <w:u w:val="none"/>
        </w:rPr>
      </w:pPr>
      <w:r>
        <w:rPr>
          <w:rFonts w:ascii="Times New Roman" w:hAnsi="Times New Roman" w:eastAsia="Times New Roman" w:cs="Times New Roman"/>
          <w:b w:val="0"/>
          <w:bCs w:val="0"/>
          <w:i/>
          <w:iCs/>
          <w:color w:val="000000" w:themeColor="text1"/>
          <w:sz w:val="22"/>
          <w:szCs w:val="22"/>
          <w:highlight w:val="none"/>
          <w:u w:val="none"/>
        </w:rPr>
        <w:t xml:space="preserve">Local AI-powered workout planner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highlight w:val="none"/>
          <w:u w:val="none"/>
        </w:rPr>
        <w:tab/>
        <w:t xml:space="preserve">March 2026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22"/>
          <w:szCs w:val="22"/>
        </w:rPr>
        <w:t xml:space="preserve">–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highlight w:val="none"/>
          <w:u w:val="none"/>
        </w:rPr>
        <w:t xml:space="preserve"> April 2026</w:t>
        <w:tab/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highlight w:val="none"/>
          <w:u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highlight w:val="none"/>
          <w:u w:val="none"/>
        </w:rPr>
      </w:r>
    </w:p>
    <w:p w14:paraId="1BBE2C91">
      <w:pPr>
        <w:pStyle w:val="1009"/>
        <w:keepNext w:val="false"/>
        <w:keepLines w:val="true"/>
        <w:numPr>
          <w:ilvl w:val="0"/>
          <w:numId w:val="61"/>
        </w:numPr>
        <w:suppressLineNumbers w:val="false"/>
        <w:pBdr/>
        <w:tabs>
          <w:tab w:val="right" w:leader="none" w:pos="12240"/>
        </w:tabs>
        <w:spacing w:after="0" w:before="0" w:line="240" w:lineRule="auto"/>
        <w:ind/>
        <w:contextualSpacing w:val="false"/>
        <w:jc w:val="left"/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highlight w:val="none"/>
          <w:u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:highlight w:val="none"/>
          <w:u w:val="none"/>
        </w:rPr>
        <w:t xml:space="preserve">Full-stack MVP (Minimum Viable Product) to generate a personalized workout plan based on individual goals.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highlight w:val="none"/>
          <w:u w:val="none"/>
        </w:rPr>
      </w:r>
    </w:p>
    <w:p w14:paraId="2343521F">
      <w:pPr>
        <w:pStyle w:val="1009"/>
        <w:keepNext w:val="false"/>
        <w:keepLines w:val="true"/>
        <w:numPr>
          <w:ilvl w:val="0"/>
          <w:numId w:val="61"/>
        </w:numPr>
        <w:suppressLineNumbers w:val="false"/>
        <w:pBdr/>
        <w:tabs>
          <w:tab w:val="right" w:leader="none" w:pos="12240"/>
        </w:tabs>
        <w:spacing w:after="0" w:before="0" w:line="240" w:lineRule="auto"/>
        <w:ind/>
        <w:contextualSpacing w:val="false"/>
        <w:jc w:val="left"/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highlight w:val="none"/>
          <w:u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:highlight w:val="none"/>
          <w:u w:val="none"/>
        </w:rPr>
        <w:t xml:space="preserve">Implements a robust AI integration with deterministic offline fallback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highlight w:val="none"/>
          <w:u w:val="none"/>
        </w:rPr>
      </w:r>
    </w:p>
    <w:p w14:paraId="43B08DDE">
      <w:pPr>
        <w:pStyle w:val="1009"/>
        <w:keepNext w:val="false"/>
        <w:keepLines w:val="true"/>
        <w:numPr>
          <w:ilvl w:val="0"/>
          <w:numId w:val="61"/>
        </w:numPr>
        <w:suppressLineNumbers w:val="false"/>
        <w:pBdr/>
        <w:tabs>
          <w:tab w:val="right" w:leader="none" w:pos="12240"/>
        </w:tabs>
        <w:spacing w:after="0" w:before="0" w:line="240" w:lineRule="auto"/>
        <w:ind/>
        <w:contextualSpacing w:val="false"/>
        <w:jc w:val="left"/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highlight w:val="none"/>
          <w:u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:highlight w:val="none"/>
          <w:u w:val="none"/>
        </w:rPr>
        <w:t xml:space="preserve">Utilizes a REST API for structured JSON responses and caching to save tokens and improve speed.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:highlight w:val="none"/>
          <w:u w:val="none"/>
        </w:rPr>
      </w:r>
    </w:p>
    <w:p>
      <w:pPr>
        <w:pStyle w:val="1009"/>
        <w:keepNext w:val="false"/>
        <w:keepLines w:val="true"/>
        <w:suppressLineNumbers w:val="false"/>
        <w:pBdr/>
        <w:tabs>
          <w:tab w:val="right" w:leader="none" w:pos="12240"/>
        </w:tabs>
        <w:spacing w:after="0" w:before="0" w:line="240" w:lineRule="auto"/>
        <w:ind w:firstLine="0" w:left="0"/>
        <w:contextualSpacing w:val="false"/>
        <w:jc w:val="left"/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highlight w:val="none"/>
          <w:u w:val="none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none"/>
          <w:u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u w:val="none"/>
        </w:rPr>
        <w:t xml:space="preserve">Enron Data Processing</w:t>
        <w:tab/>
        <w:t xml:space="preserve">April 2025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22"/>
          <w:szCs w:val="22"/>
        </w:rPr>
        <w:t xml:space="preserve">–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u w:val="none"/>
        </w:rPr>
        <w:t xml:space="preserve"> May 2025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u w:val="none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none"/>
          <w:u w:val="none"/>
        </w:rPr>
      </w: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none"/>
          <w:u w:val="none"/>
        </w:rPr>
      </w:r>
    </w:p>
    <w:p>
      <w:pPr>
        <w:pStyle w:val="1009"/>
        <w:keepNext w:val="false"/>
        <w:keepLines w:val="true"/>
        <w:suppressLineNumbers w:val="false"/>
        <w:pBdr/>
        <w:tabs>
          <w:tab w:val="right" w:leader="none" w:pos="12240"/>
        </w:tabs>
        <w:spacing w:after="0" w:before="0" w:line="240" w:lineRule="auto"/>
        <w:ind w:firstLine="0" w:left="0"/>
        <w:contextualSpacing w:val="false"/>
        <w:jc w:val="left"/>
        <w:rPr>
          <w:rFonts w:ascii="Times New Roman" w:hAnsi="Times New Roman" w:eastAsia="Times New Roman" w:cs="Times New Roman"/>
          <w:b w:val="0"/>
          <w:bCs w:val="0"/>
          <w:i w:val="0"/>
          <w:color w:val="000000" w:themeColor="text1"/>
          <w:sz w:val="22"/>
          <w:szCs w:val="22"/>
          <w:u w:val="none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  <w:highlight w:val="none"/>
          <w:u w:val="none"/>
        </w:rPr>
      </w:r>
      <w:r>
        <w:rPr>
          <w:rFonts w:ascii="Times New Roman" w:hAnsi="Times New Roman" w:eastAsia="Times New Roman" w:cs="Times New Roman"/>
          <w:b w:val="0"/>
          <w:bCs w:val="0"/>
          <w:i/>
          <w:iCs/>
          <w:color w:val="000000" w:themeColor="text1"/>
          <w:sz w:val="22"/>
          <w:szCs w:val="22"/>
          <w:u w:val="none"/>
        </w:rPr>
        <w:t xml:space="preserve">AWK scripts for parsing the Enron email corpus (1.3 GB of unstructured text)</w:t>
        <w:tab/>
      </w:r>
      <w:r>
        <w:rPr>
          <w:b w:val="0"/>
          <w:bCs w:val="0"/>
          <w:sz w:val="22"/>
          <w:szCs w:val="22"/>
          <w:u w:val="none"/>
        </w:rPr>
      </w:r>
      <w:hyperlink r:id="rId15" w:tooltip="https://github.com/mrf-dot/proguide" w:history="1">
        <w:r>
          <w:rPr>
            <w:rStyle w:val="988"/>
            <w:rFonts w:ascii="Times New Roman" w:hAnsi="Times New Roman" w:eastAsia="Times New Roman" w:cs="Times New Roman"/>
            <w:b w:val="0"/>
            <w:bCs w:val="0"/>
            <w:color w:val="000000" w:themeColor="text1"/>
            <w:sz w:val="22"/>
            <w:szCs w:val="22"/>
            <w:u w:val="none"/>
          </w:rPr>
          <w:t xml:space="preserve">github.com/mrf-dot/enron</w:t>
        </w:r>
      </w:hyperlink>
      <w:r>
        <w:rPr>
          <w:rFonts w:ascii="Times New Roman" w:hAnsi="Times New Roman" w:eastAsia="Times New Roman" w:cs="Times New Roman"/>
          <w:b w:val="0"/>
          <w:bCs w:val="0"/>
          <w:i w:val="0"/>
          <w:color w:val="000000" w:themeColor="text1"/>
          <w:sz w:val="22"/>
          <w:szCs w:val="22"/>
          <w:u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color w:val="000000" w:themeColor="text1"/>
          <w:sz w:val="22"/>
          <w:szCs w:val="22"/>
          <w:u w:val="none"/>
        </w:rPr>
      </w:r>
    </w:p>
    <w:p>
      <w:pPr>
        <w:pStyle w:val="1009"/>
        <w:keepNext w:val="false"/>
        <w:keepLines w:val="true"/>
        <w:numPr>
          <w:ilvl w:val="0"/>
          <w:numId w:val="53"/>
        </w:numPr>
        <w:suppressLineNumbers w:val="false"/>
        <w:pBdr/>
        <w:tabs>
          <w:tab w:val="right" w:leader="none" w:pos="12240"/>
        </w:tabs>
        <w:spacing w:after="0" w:before="0" w:line="240" w:lineRule="auto"/>
        <w:ind/>
        <w:contextualSpacing w:val="false"/>
        <w:jc w:val="left"/>
        <w:rPr>
          <w:rFonts w:ascii="Times New Roman" w:hAnsi="Times New Roman" w:eastAsia="Times New Roman" w:cs="Times New Roman"/>
          <w:b w:val="0"/>
          <w:bCs w:val="0"/>
          <w:i w:val="0"/>
          <w:color w:val="000000" w:themeColor="text1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color w:val="000000" w:themeColor="text1"/>
          <w:sz w:val="22"/>
          <w:szCs w:val="22"/>
          <w:highlight w:val="none"/>
        </w:rPr>
        <w:t xml:space="preserve">Optimized text processing in AWK using regex and associative arrays to parse 600,000 emails in 8 seconds.</w:t>
      </w:r>
      <w:r>
        <w:rPr>
          <w:rFonts w:ascii="Times New Roman" w:hAnsi="Times New Roman" w:eastAsia="Times New Roman" w:cs="Times New Roman"/>
          <w:b w:val="0"/>
          <w:bCs w:val="0"/>
          <w:i w:val="0"/>
          <w:color w:val="000000" w:themeColor="text1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color w:val="000000" w:themeColor="text1"/>
          <w:sz w:val="22"/>
          <w:szCs w:val="22"/>
          <w:highlight w:val="none"/>
        </w:rPr>
      </w:r>
    </w:p>
    <w:p>
      <w:pPr>
        <w:pStyle w:val="1009"/>
        <w:keepNext w:val="false"/>
        <w:keepLines w:val="true"/>
        <w:numPr>
          <w:ilvl w:val="0"/>
          <w:numId w:val="53"/>
        </w:numPr>
        <w:suppressLineNumbers w:val="false"/>
        <w:pBdr/>
        <w:tabs>
          <w:tab w:val="right" w:leader="none" w:pos="12240"/>
        </w:tabs>
        <w:spacing w:after="0" w:before="0" w:line="360" w:lineRule="auto"/>
        <w:ind/>
        <w:contextualSpacing w:val="false"/>
        <w:jc w:val="left"/>
        <w:rPr>
          <w:rFonts w:ascii="Times New Roman" w:hAnsi="Times New Roman" w:eastAsia="Times New Roman" w:cs="Times New Roman"/>
          <w:b w:val="0"/>
          <w:bCs w:val="0"/>
          <w:i w:val="0"/>
          <w:color w:val="000000" w:themeColor="text1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color w:val="000000" w:themeColor="text1"/>
          <w:sz w:val="22"/>
          <w:szCs w:val="22"/>
          <w:highlight w:val="none"/>
        </w:rPr>
        <w:t xml:space="preserve">Parses and cleans raw email data to perform statistical analyses on words, phone numbers, and area codes.</w:t>
      </w:r>
      <w:r>
        <w:rPr>
          <w:rFonts w:ascii="Times New Roman" w:hAnsi="Times New Roman" w:eastAsia="Times New Roman" w:cs="Times New Roman"/>
          <w:b w:val="0"/>
          <w:bCs w:val="0"/>
          <w:i w:val="0"/>
          <w:color w:val="000000" w:themeColor="text1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color w:val="000000" w:themeColor="text1"/>
          <w:sz w:val="22"/>
          <w:szCs w:val="22"/>
          <w:highlight w:val="none"/>
        </w:rPr>
      </w:r>
    </w:p>
    <w:p>
      <w:pPr>
        <w:pStyle w:val="1013"/>
        <w:keepNext w:val="false"/>
        <w:keepLines w:val="true"/>
        <w:suppressLineNumbers w:val="false"/>
        <w:pBdr/>
        <w:tabs>
          <w:tab w:val="right" w:leader="none" w:pos="12240"/>
        </w:tabs>
        <w:spacing w:after="0" w:before="0" w:line="240" w:lineRule="auto"/>
        <w:ind/>
        <w:contextualSpacing w:val="false"/>
        <w:jc w:val="left"/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EDUCATION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</w:rPr>
      </w:r>
    </w:p>
    <w:p>
      <w:pPr>
        <w:pStyle w:val="1009"/>
        <w:keepNext w:val="false"/>
        <w:keepLines w:val="true"/>
        <w:suppressLineNumbers w:val="false"/>
        <w:pBdr/>
        <w:tabs>
          <w:tab w:val="right" w:leader="none" w:pos="12240"/>
        </w:tabs>
        <w:spacing w:after="0" w:before="0" w:line="240" w:lineRule="auto"/>
        <w:ind/>
        <w:contextualSpacing w:val="false"/>
        <w:jc w:val="left"/>
        <w:rPr>
          <w:rFonts w:ascii="Times New Roman" w:hAnsi="Times New Roman" w:cs="Times New Roman"/>
          <w:bCs w:val="0"/>
          <w:i w:val="0"/>
          <w:color w:val="000000" w:themeColor="text1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22"/>
          <w:szCs w:val="22"/>
        </w:rPr>
        <w:t xml:space="preserve">Bachelor of Science in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22"/>
          <w:szCs w:val="22"/>
        </w:rPr>
        <w:t xml:space="preserve">Computer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22"/>
          <w:szCs w:val="22"/>
        </w:rPr>
        <w:t xml:space="preserve">Science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22"/>
          <w:szCs w:val="22"/>
        </w:rPr>
        <w:tab/>
        <w:t xml:space="preserve">May 2026</w:t>
      </w:r>
      <w:r>
        <w:rPr>
          <w:rFonts w:ascii="Times New Roman" w:hAnsi="Times New Roman" w:cs="Times New Roman"/>
          <w:bCs w:val="0"/>
          <w:i w:val="0"/>
          <w:color w:val="000000" w:themeColor="text1"/>
          <w:sz w:val="22"/>
          <w:szCs w:val="22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2"/>
          <w:szCs w:val="22"/>
        </w:rPr>
      </w:r>
    </w:p>
    <w:p>
      <w:pPr>
        <w:pStyle w:val="1009"/>
        <w:keepNext w:val="false"/>
        <w:keepLines w:val="true"/>
        <w:suppressLineNumbers w:val="false"/>
        <w:pBdr/>
        <w:tabs>
          <w:tab w:val="right" w:leader="none" w:pos="12240"/>
        </w:tabs>
        <w:spacing w:after="0" w:before="0" w:line="360" w:lineRule="auto"/>
        <w:ind/>
        <w:contextualSpacing w:val="false"/>
        <w:jc w:val="left"/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/>
          <w:iCs/>
          <w:color w:val="000000" w:themeColor="text1"/>
          <w:sz w:val="22"/>
          <w:szCs w:val="22"/>
        </w:rPr>
        <w:t xml:space="preserve">James Madison University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Harrisonburg, VA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:highlight w:val="none"/>
        </w:rPr>
      </w:r>
    </w:p>
    <w:p>
      <w:pPr>
        <w:pStyle w:val="1013"/>
        <w:keepNext w:val="false"/>
        <w:keepLines w:val="true"/>
        <w:suppressLineNumbers w:val="false"/>
        <w:pBdr/>
        <w:tabs>
          <w:tab w:val="right" w:leader="none" w:pos="12240"/>
        </w:tabs>
        <w:spacing w:after="0" w:before="0" w:line="240" w:lineRule="auto"/>
        <w:ind/>
        <w:contextualSpacing w:val="false"/>
        <w:jc w:val="left"/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SKILLS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</w:rPr>
      </w:r>
    </w:p>
    <w:p w14:paraId="610AF60A">
      <w:pPr>
        <w:pStyle w:val="1009"/>
        <w:pBdr/>
        <w:spacing w:after="0" w:line="240" w:lineRule="auto"/>
        <w:ind/>
        <w:jc w:val="left"/>
        <w:rPr>
          <w:b w:val="0"/>
          <w:bCs w:val="0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highlight w:val="none"/>
        </w:rPr>
        <w:t xml:space="preserve">Programming &amp; Scripting: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:highlight w:val="none"/>
        </w:rPr>
        <w:t xml:space="preserve"> Python, Java, C, C#, Rust, Haskell, Ruby, SQL</w:t>
      </w:r>
      <w:r>
        <w:rPr>
          <w:b w:val="0"/>
          <w:bCs w:val="0"/>
          <w:sz w:val="22"/>
          <w:szCs w:val="22"/>
        </w:rPr>
      </w:r>
      <w:r>
        <w:rPr>
          <w:b w:val="0"/>
          <w:bCs w:val="0"/>
          <w:sz w:val="22"/>
          <w:szCs w:val="22"/>
        </w:rPr>
      </w:r>
    </w:p>
    <w:p w14:paraId="66D9DE10">
      <w:pPr>
        <w:pStyle w:val="1009"/>
        <w:pBdr/>
        <w:spacing w:after="0" w:line="240" w:lineRule="auto"/>
        <w:ind/>
        <w:jc w:val="left"/>
        <w:rPr>
          <w:b w:val="0"/>
          <w:bCs w:val="0"/>
          <w:sz w:val="22"/>
          <w:szCs w:val="22"/>
        </w:rPr>
      </w:pPr>
      <w:r>
        <w:rPr>
          <w:b/>
          <w:bCs/>
          <w:sz w:val="22"/>
          <w:szCs w:val="22"/>
          <w:highlight w:val="none"/>
        </w:rPr>
        <w:t xml:space="preserve">AI &amp; ML: </w:t>
      </w:r>
      <w:r>
        <w:rPr>
          <w:b w:val="0"/>
          <w:bCs w:val="0"/>
          <w:sz w:val="22"/>
          <w:szCs w:val="22"/>
          <w:highlight w:val="none"/>
        </w:rPr>
        <w:t xml:space="preserve">RAG, Azure Document Intelligence, Openclaw, Ollama, </w:t>
      </w:r>
      <w:r>
        <w:rPr>
          <w:b w:val="0"/>
          <w:bCs w:val="0"/>
          <w:sz w:val="22"/>
          <w:szCs w:val="22"/>
          <w:highlight w:val="none"/>
        </w:rPr>
        <w:t xml:space="preserve">OpenAI API, OpenRouter API</w:t>
      </w:r>
      <w:r/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</w:rPr>
      </w:r>
    </w:p>
    <w:p w14:paraId="5C0C1FDC">
      <w:pPr>
        <w:pStyle w:val="1009"/>
        <w:pBdr/>
        <w:spacing w:after="0" w:line="240" w:lineRule="auto"/>
        <w:ind/>
        <w:jc w:val="left"/>
        <w:rPr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highlight w:val="none"/>
        </w:rPr>
        <w:t xml:space="preserve">Web &amp; Data: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:highlight w:val="none"/>
        </w:rPr>
        <w:t xml:space="preserve"> ReactJS, Flask, PostgreSQL, Excel</w:t>
      </w:r>
      <w:r>
        <w:rPr>
          <w:b w:val="0"/>
          <w:bCs w:val="0"/>
          <w:sz w:val="22"/>
          <w:szCs w:val="22"/>
        </w:rPr>
        <w:t xml:space="preserve">, JSON</w:t>
      </w:r>
      <w:r>
        <w:rPr>
          <w:b w:val="0"/>
          <w:bCs w:val="0"/>
          <w:sz w:val="22"/>
          <w:szCs w:val="22"/>
        </w:rPr>
      </w:r>
    </w:p>
    <w:p w14:paraId="531673A0">
      <w:pPr>
        <w:pStyle w:val="1009"/>
        <w:pBdr/>
        <w:spacing w:after="0" w:line="240" w:lineRule="auto"/>
        <w:ind/>
        <w:jc w:val="left"/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highlight w:val="none"/>
        </w:rPr>
        <w:t xml:space="preserve">Infrastructure &amp; DevOps: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:highlight w:val="none"/>
        </w:rPr>
        <w:t xml:space="preserve">Git, Azure Cloud, Linux, Bash, PowerShell, AWK, Vim,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:highlight w:val="none"/>
          <w:u w:val="none"/>
        </w:rPr>
        <w:t xml:space="preserve">tmux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:highlight w:val="none"/>
        </w:rPr>
        <w:t xml:space="preserve">, Jira, Agile/Scrum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:highlight w:val="none"/>
        </w:rPr>
      </w:r>
    </w:p>
    <w:sectPr>
      <w:footnotePr/>
      <w:endnotePr/>
      <w:type w:val="nextPage"/>
      <w:pgSz w:h="15840" w:orient="portrait" w:w="12240"/>
      <w:pgMar w:top="720" w:right="720" w:bottom="720" w:left="720" w:header="1134" w:footer="1134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times new roman">
    <w:panose1 w:val="02020603050405020304"/>
  </w:font>
  <w:font w:name="OpenSymbol">
    <w:panose1 w:val="05010000000000000000"/>
  </w:font>
  <w:font w:name="Symbol">
    <w:panose1 w:val="05010000000000000000"/>
  </w:font>
  <w:font w:name="Noto Sans CJK SC">
    <w:panose1 w:val="020B0500000000000000"/>
  </w:font>
  <w:font w:name="Times New Roman">
    <w:panose1 w:val="02020603050405020304"/>
  </w:font>
  <w:font w:name="Wingdings">
    <w:panose1 w:val="05010000000000000000"/>
  </w:font>
  <w:font w:name="Liberation Sans">
    <w:panose1 w:val="020B0604020202020204"/>
  </w:font>
  <w:font w:name="Noto Serif CJK SC">
    <w:panose1 w:val="02020400000000000000"/>
  </w:font>
  <w:font w:name="FreeSans">
    <w:panose1 w:val="05040102010807070707"/>
  </w:font>
  <w:font w:name="Liberation Serif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0"/>
      <w:suff w:val="tab"/>
    </w:lvl>
    <w:lvl w:ilvl="1">
      <w:isLgl w:val="false"/>
      <w:lvlJc w:val="left"/>
      <w:lvlText w:val="◦"/>
      <w:numFmt w:val="bullet"/>
      <w:pPr>
        <w:pBdr/>
        <w:spacing/>
        <w:ind w:hanging="360" w:left="1080"/>
      </w:pPr>
      <w:rPr>
        <w:rFonts w:ascii="OpenSymbol" w:hAnsi="OpenSymbol" w:eastAsia="OpenSymbol" w:cs="OpenSymbol"/>
      </w:rPr>
      <w:start w:val="0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1440"/>
      </w:pPr>
      <w:rPr>
        <w:rFonts w:ascii="OpenSymbol" w:hAnsi="OpenSymbol" w:eastAsia="OpenSymbol" w:cs="OpenSymbol"/>
      </w:rPr>
      <w:start w:val="0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1800"/>
      </w:pPr>
      <w:rPr>
        <w:rFonts w:ascii="Symbol" w:hAnsi="Symbol" w:eastAsia="Symbol" w:cs="Symbol"/>
      </w:rPr>
      <w:start w:val="0"/>
      <w:suff w:val="tab"/>
    </w:lvl>
    <w:lvl w:ilvl="4">
      <w:isLgl w:val="false"/>
      <w:lvlJc w:val="left"/>
      <w:lvlText w:val="◦"/>
      <w:numFmt w:val="bullet"/>
      <w:pPr>
        <w:pBdr/>
        <w:spacing/>
        <w:ind w:hanging="360" w:left="2160"/>
      </w:pPr>
      <w:rPr>
        <w:rFonts w:ascii="OpenSymbol" w:hAnsi="OpenSymbol" w:eastAsia="OpenSymbol" w:cs="OpenSymbol"/>
      </w:rPr>
      <w:start w:val="0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2520"/>
      </w:pPr>
      <w:rPr>
        <w:rFonts w:ascii="OpenSymbol" w:hAnsi="OpenSymbol" w:eastAsia="OpenSymbol" w:cs="OpenSymbol"/>
      </w:rPr>
      <w:start w:val="0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0"/>
      <w:suff w:val="tab"/>
    </w:lvl>
    <w:lvl w:ilvl="7">
      <w:isLgl w:val="false"/>
      <w:lvlJc w:val="left"/>
      <w:lvlText w:val="◦"/>
      <w:numFmt w:val="bullet"/>
      <w:pPr>
        <w:pBdr/>
        <w:spacing/>
        <w:ind w:hanging="360" w:left="3240"/>
      </w:pPr>
      <w:rPr>
        <w:rFonts w:ascii="OpenSymbol" w:hAnsi="OpenSymbol" w:eastAsia="OpenSymbol" w:cs="OpenSymbol"/>
      </w:rPr>
      <w:start w:val="0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3600"/>
      </w:pPr>
      <w:rPr>
        <w:rFonts w:ascii="OpenSymbol" w:hAnsi="OpenSymbol" w:eastAsia="OpenSymbol" w:cs="OpenSymbol"/>
      </w:rPr>
      <w:start w:val="0"/>
      <w:suff w:val="tab"/>
    </w:lvl>
  </w:abstractNum>
  <w:abstractNum w:abstractNumId="1">
    <w:lvl w:ilvl="0">
      <w:isLgl w:val="false"/>
      <w:lvlJc w:val="left"/>
      <w:lvlText w:val="• "/>
      <w:numFmt w:val="bullet"/>
      <w:pPr>
        <w:pBdr/>
        <w:spacing/>
        <w:ind w:hanging="360" w:left="720"/>
      </w:pPr>
      <w:rPr/>
      <w:start w:val="0"/>
      <w:suff w:val="tab"/>
    </w:lvl>
    <w:lvl w:ilvl="1">
      <w:isLgl w:val="false"/>
      <w:lvlJc w:val="left"/>
      <w:lvlText w:val="◦"/>
      <w:numFmt w:val="bullet"/>
      <w:pPr>
        <w:pBdr/>
        <w:spacing/>
        <w:ind w:hanging="360" w:left="1080"/>
      </w:pPr>
      <w:rPr>
        <w:rFonts w:ascii="OpenSymbol" w:hAnsi="OpenSymbol" w:eastAsia="OpenSymbol" w:cs="OpenSymbol"/>
      </w:rPr>
      <w:start w:val="0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1440"/>
      </w:pPr>
      <w:rPr>
        <w:rFonts w:ascii="OpenSymbol" w:hAnsi="OpenSymbol" w:eastAsia="OpenSymbol" w:cs="OpenSymbol"/>
      </w:rPr>
      <w:start w:val="0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1800"/>
      </w:pPr>
      <w:rPr>
        <w:rFonts w:ascii="Symbol" w:hAnsi="Symbol" w:eastAsia="Symbol" w:cs="Symbol"/>
      </w:rPr>
      <w:start w:val="0"/>
      <w:suff w:val="tab"/>
    </w:lvl>
    <w:lvl w:ilvl="4">
      <w:isLgl w:val="false"/>
      <w:lvlJc w:val="left"/>
      <w:lvlText w:val="◦"/>
      <w:numFmt w:val="bullet"/>
      <w:pPr>
        <w:pBdr/>
        <w:spacing/>
        <w:ind w:hanging="360" w:left="2160"/>
      </w:pPr>
      <w:rPr>
        <w:rFonts w:ascii="OpenSymbol" w:hAnsi="OpenSymbol" w:eastAsia="OpenSymbol" w:cs="OpenSymbol"/>
      </w:rPr>
      <w:start w:val="0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2520"/>
      </w:pPr>
      <w:rPr>
        <w:rFonts w:ascii="OpenSymbol" w:hAnsi="OpenSymbol" w:eastAsia="OpenSymbol" w:cs="OpenSymbol"/>
      </w:rPr>
      <w:start w:val="0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0"/>
      <w:suff w:val="tab"/>
    </w:lvl>
    <w:lvl w:ilvl="7">
      <w:isLgl w:val="false"/>
      <w:lvlJc w:val="left"/>
      <w:lvlText w:val="◦"/>
      <w:numFmt w:val="bullet"/>
      <w:pPr>
        <w:pBdr/>
        <w:spacing/>
        <w:ind w:hanging="360" w:left="3240"/>
      </w:pPr>
      <w:rPr>
        <w:rFonts w:ascii="OpenSymbol" w:hAnsi="OpenSymbol" w:eastAsia="OpenSymbol" w:cs="OpenSymbol"/>
      </w:rPr>
      <w:start w:val="0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3600"/>
      </w:pPr>
      <w:rPr>
        <w:rFonts w:ascii="OpenSymbol" w:hAnsi="OpenSymbol" w:eastAsia="OpenSymbol" w:cs="OpenSymbol"/>
      </w:rPr>
      <w:start w:val="0"/>
      <w:suff w:val="tab"/>
    </w:lvl>
  </w:abstractNum>
  <w:abstractNum w:abstractNumId="2">
    <w:lvl w:ilvl="0">
      <w:isLgl w:val="false"/>
      <w:lvlJc w:val="left"/>
      <w:lvlText w:val="• "/>
      <w:numFmt w:val="bullet"/>
      <w:pPr>
        <w:pBdr/>
        <w:spacing/>
        <w:ind w:hanging="360" w:left="720"/>
      </w:pPr>
      <w:rPr/>
      <w:start w:val="0"/>
      <w:suff w:val="tab"/>
    </w:lvl>
    <w:lvl w:ilvl="1">
      <w:isLgl w:val="false"/>
      <w:lvlJc w:val="left"/>
      <w:lvlText w:val="◦"/>
      <w:numFmt w:val="bullet"/>
      <w:pPr>
        <w:pBdr/>
        <w:spacing/>
        <w:ind w:hanging="360" w:left="1080"/>
      </w:pPr>
      <w:rPr/>
      <w:start w:val="0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1440"/>
      </w:pPr>
      <w:rPr/>
      <w:start w:val="0"/>
      <w:suff w:val="tab"/>
    </w:lvl>
    <w:lvl w:ilvl="3">
      <w:isLgl w:val="false"/>
      <w:lvlJc w:val="left"/>
      <w:lvlText w:val="• "/>
      <w:numFmt w:val="bullet"/>
      <w:pPr>
        <w:pBdr/>
        <w:spacing/>
        <w:ind w:hanging="360" w:left="1800"/>
      </w:pPr>
      <w:rPr/>
      <w:start w:val="0"/>
      <w:suff w:val="tab"/>
    </w:lvl>
    <w:lvl w:ilvl="4">
      <w:isLgl w:val="false"/>
      <w:lvlJc w:val="left"/>
      <w:lvlText w:val="◦"/>
      <w:numFmt w:val="bullet"/>
      <w:pPr>
        <w:pBdr/>
        <w:spacing/>
        <w:ind w:hanging="360" w:left="2160"/>
      </w:pPr>
      <w:rPr/>
      <w:start w:val="0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2520"/>
      </w:pPr>
      <w:rPr/>
      <w:start w:val="0"/>
      <w:suff w:val="tab"/>
    </w:lvl>
    <w:lvl w:ilvl="6">
      <w:isLgl w:val="false"/>
      <w:lvlJc w:val="left"/>
      <w:lvlText w:val="• "/>
      <w:numFmt w:val="bullet"/>
      <w:pPr>
        <w:pBdr/>
        <w:spacing/>
        <w:ind w:hanging="360" w:left="2880"/>
      </w:pPr>
      <w:rPr/>
      <w:start w:val="0"/>
      <w:suff w:val="tab"/>
    </w:lvl>
    <w:lvl w:ilvl="7">
      <w:isLgl w:val="false"/>
      <w:lvlJc w:val="left"/>
      <w:lvlText w:val="◦"/>
      <w:numFmt w:val="bullet"/>
      <w:pPr>
        <w:pBdr/>
        <w:spacing/>
        <w:ind w:hanging="360" w:left="3240"/>
      </w:pPr>
      <w:rPr/>
      <w:start w:val="0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3600"/>
      </w:pPr>
      <w:rPr/>
      <w:start w:val="0"/>
      <w:suff w:val="tab"/>
    </w:lvl>
  </w:abstractNum>
  <w:abstractNum w:abstractNumId="3">
    <w:lvl w:ilvl="0">
      <w:isLgl w:val="false"/>
      <w:lvlJc w:val="left"/>
      <w:lvlText w:val="• "/>
      <w:numFmt w:val="bullet"/>
      <w:pPr>
        <w:pBdr/>
        <w:spacing/>
        <w:ind w:hanging="360" w:left="720"/>
      </w:pPr>
      <w:rPr/>
      <w:start w:val="0"/>
      <w:suff w:val="tab"/>
    </w:lvl>
    <w:lvl w:ilvl="1">
      <w:isLgl w:val="false"/>
      <w:lvlJc w:val="left"/>
      <w:lvlText w:val="◦"/>
      <w:numFmt w:val="bullet"/>
      <w:pPr>
        <w:pBdr/>
        <w:spacing/>
        <w:ind w:hanging="360" w:left="1080"/>
      </w:pPr>
      <w:rPr/>
      <w:start w:val="0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1440"/>
      </w:pPr>
      <w:rPr/>
      <w:start w:val="0"/>
      <w:suff w:val="tab"/>
    </w:lvl>
    <w:lvl w:ilvl="3">
      <w:isLgl w:val="false"/>
      <w:lvlJc w:val="left"/>
      <w:lvlText w:val="• "/>
      <w:numFmt w:val="bullet"/>
      <w:pPr>
        <w:pBdr/>
        <w:spacing/>
        <w:ind w:hanging="360" w:left="1800"/>
      </w:pPr>
      <w:rPr/>
      <w:start w:val="0"/>
      <w:suff w:val="tab"/>
    </w:lvl>
    <w:lvl w:ilvl="4">
      <w:isLgl w:val="false"/>
      <w:lvlJc w:val="left"/>
      <w:lvlText w:val="◦"/>
      <w:numFmt w:val="bullet"/>
      <w:pPr>
        <w:pBdr/>
        <w:spacing/>
        <w:ind w:hanging="360" w:left="2160"/>
      </w:pPr>
      <w:rPr/>
      <w:start w:val="0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2520"/>
      </w:pPr>
      <w:rPr/>
      <w:start w:val="0"/>
      <w:suff w:val="tab"/>
    </w:lvl>
    <w:lvl w:ilvl="6">
      <w:isLgl w:val="false"/>
      <w:lvlJc w:val="left"/>
      <w:lvlText w:val="• "/>
      <w:numFmt w:val="bullet"/>
      <w:pPr>
        <w:pBdr/>
        <w:spacing/>
        <w:ind w:hanging="360" w:left="2880"/>
      </w:pPr>
      <w:rPr/>
      <w:start w:val="0"/>
      <w:suff w:val="tab"/>
    </w:lvl>
    <w:lvl w:ilvl="7">
      <w:isLgl w:val="false"/>
      <w:lvlJc w:val="left"/>
      <w:lvlText w:val="◦"/>
      <w:numFmt w:val="bullet"/>
      <w:pPr>
        <w:pBdr/>
        <w:spacing/>
        <w:ind w:hanging="360" w:left="3240"/>
      </w:pPr>
      <w:rPr/>
      <w:start w:val="0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3600"/>
      </w:pPr>
      <w:rPr/>
      <w:start w:val="0"/>
      <w:suff w:val="tab"/>
    </w:lvl>
  </w:abstractNum>
  <w:abstractNum w:abstractNumId="4">
    <w:lvl w:ilvl="0">
      <w:isLgl w:val="false"/>
      <w:lvlJc w:val="left"/>
      <w:lvlText w:val="• "/>
      <w:numFmt w:val="bullet"/>
      <w:pPr>
        <w:pBdr/>
        <w:spacing/>
        <w:ind w:hanging="360" w:left="720"/>
      </w:pPr>
      <w:rPr>
        <w:sz w:val="20"/>
      </w:rPr>
      <w:start w:val="0"/>
      <w:suff w:val="tab"/>
    </w:lvl>
    <w:lvl w:ilvl="1">
      <w:isLgl w:val="false"/>
      <w:lvlJc w:val="left"/>
      <w:lvlText w:val="◦"/>
      <w:numFmt w:val="bullet"/>
      <w:pPr>
        <w:pBdr/>
        <w:spacing/>
        <w:ind w:hanging="360" w:left="1080"/>
      </w:pPr>
      <w:rPr/>
      <w:start w:val="0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1440"/>
      </w:pPr>
      <w:rPr/>
      <w:start w:val="0"/>
      <w:suff w:val="tab"/>
    </w:lvl>
    <w:lvl w:ilvl="3">
      <w:isLgl w:val="false"/>
      <w:lvlJc w:val="left"/>
      <w:lvlText w:val="• "/>
      <w:numFmt w:val="bullet"/>
      <w:pPr>
        <w:pBdr/>
        <w:spacing/>
        <w:ind w:hanging="360" w:left="1800"/>
      </w:pPr>
      <w:rPr/>
      <w:start w:val="0"/>
      <w:suff w:val="tab"/>
    </w:lvl>
    <w:lvl w:ilvl="4">
      <w:isLgl w:val="false"/>
      <w:lvlJc w:val="left"/>
      <w:lvlText w:val="◦"/>
      <w:numFmt w:val="bullet"/>
      <w:pPr>
        <w:pBdr/>
        <w:spacing/>
        <w:ind w:hanging="360" w:left="2160"/>
      </w:pPr>
      <w:rPr/>
      <w:start w:val="0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2520"/>
      </w:pPr>
      <w:rPr/>
      <w:start w:val="0"/>
      <w:suff w:val="tab"/>
    </w:lvl>
    <w:lvl w:ilvl="6">
      <w:isLgl w:val="false"/>
      <w:lvlJc w:val="left"/>
      <w:lvlText w:val="• "/>
      <w:numFmt w:val="bullet"/>
      <w:pPr>
        <w:pBdr/>
        <w:spacing/>
        <w:ind w:hanging="360" w:left="2880"/>
      </w:pPr>
      <w:rPr/>
      <w:start w:val="0"/>
      <w:suff w:val="tab"/>
    </w:lvl>
    <w:lvl w:ilvl="7">
      <w:isLgl w:val="false"/>
      <w:lvlJc w:val="left"/>
      <w:lvlText w:val="◦"/>
      <w:numFmt w:val="bullet"/>
      <w:pPr>
        <w:pBdr/>
        <w:spacing/>
        <w:ind w:hanging="360" w:left="3240"/>
      </w:pPr>
      <w:rPr/>
      <w:start w:val="0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3600"/>
      </w:pPr>
      <w:rPr/>
      <w:start w:val="0"/>
      <w:suff w:val="tab"/>
    </w:lvl>
  </w:abstractNum>
  <w:abstractNum w:abstractNumId="5">
    <w:lvl w:ilvl="0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3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4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5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6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7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8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</w:abstractNum>
  <w:abstractNum w:abstractNumId="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lvl w:ilvl="0">
      <w:isLgl w:val="false"/>
      <w:lvlJc w:val="left"/>
      <w:lvlText w:val="• "/>
      <w:numFmt w:val="bullet"/>
      <w:pPr>
        <w:pBdr/>
        <w:spacing/>
        <w:ind w:hanging="360" w:left="709"/>
      </w:pPr>
      <w:rPr>
        <w:b w:val="0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lvl w:ilvl="0">
      <w:isLgl w:val="false"/>
      <w:lvlJc w:val="left"/>
      <w:lvlText w:val="• "/>
      <w:numFmt w:val="bullet"/>
      <w:pPr>
        <w:pBdr/>
        <w:spacing/>
        <w:ind w:hanging="360" w:left="720"/>
      </w:pPr>
      <w:rPr/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lvl w:ilvl="0">
      <w:isLgl w:val="false"/>
      <w:lvlJc w:val="left"/>
      <w:lvlText w:val="• "/>
      <w:numFmt w:val="bullet"/>
      <w:pPr>
        <w:pBdr/>
        <w:spacing/>
        <w:ind w:hanging="360" w:left="709"/>
      </w:pPr>
      <w:rPr>
        <w:b w:val="0"/>
        <w:sz w:val="22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lvl w:ilvl="0">
      <w:isLgl w:val="false"/>
      <w:lvlJc w:val="left"/>
      <w:lvlText w:val="• "/>
      <w:numFmt w:val="bullet"/>
      <w:pPr>
        <w:pBdr/>
        <w:spacing/>
        <w:ind w:hanging="360" w:left="709"/>
      </w:pPr>
      <w:rPr>
        <w:b w:val="0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lvl w:ilvl="0">
      <w:isLgl w:val="false"/>
      <w:lvlJc w:val="left"/>
      <w:lvlText w:val="• "/>
      <w:numFmt w:val="bullet"/>
      <w:pPr>
        <w:pBdr/>
        <w:spacing/>
        <w:ind w:hanging="360" w:left="720"/>
      </w:pPr>
      <w:rPr>
        <w:b w:val="0"/>
        <w:sz w:val="20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lvl w:ilvl="0">
      <w:isLgl w:val="false"/>
      <w:lvlJc w:val="left"/>
      <w:lvlText w:val="• "/>
      <w:numFmt w:val="bullet"/>
      <w:pPr>
        <w:pBdr/>
        <w:spacing/>
        <w:ind w:hanging="360" w:left="720"/>
      </w:pPr>
      <w:rPr>
        <w:b w:val="0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lvl w:ilvl="0">
      <w:isLgl w:val="false"/>
      <w:lvlJc w:val="left"/>
      <w:lvlText w:val="• "/>
      <w:numFmt w:val="bullet"/>
      <w:pPr>
        <w:pBdr/>
        <w:spacing/>
        <w:ind w:hanging="360" w:left="709"/>
      </w:pPr>
      <w:rPr>
        <w:b w:val="0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lvl w:ilvl="0">
      <w:isLgl w:val="false"/>
      <w:lvlJc w:val="left"/>
      <w:lvlText w:val="• "/>
      <w:numFmt w:val="bullet"/>
      <w:pPr>
        <w:pBdr/>
        <w:spacing/>
        <w:ind w:hanging="360" w:left="720"/>
      </w:pPr>
      <w:rPr>
        <w:b w:val="0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lvl w:ilvl="0">
      <w:isLgl w:val="false"/>
      <w:lvlJc w:val="left"/>
      <w:lvlText w:val="• "/>
      <w:numFmt w:val="bullet"/>
      <w:pPr>
        <w:pBdr/>
        <w:spacing/>
        <w:ind w:hanging="360" w:left="720"/>
      </w:pPr>
      <w:rPr>
        <w:b w:val="0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lvl w:ilvl="0">
      <w:isLgl w:val="false"/>
      <w:lvlJc w:val="left"/>
      <w:lvlText w:val="• "/>
      <w:numFmt w:val="bullet"/>
      <w:pPr>
        <w:pBdr/>
        <w:spacing/>
        <w:ind w:hanging="360" w:left="720"/>
      </w:pPr>
      <w:rPr>
        <w:b w:val="0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lvl w:ilvl="0">
      <w:isLgl w:val="false"/>
      <w:lvlJc w:val="left"/>
      <w:lvlText w:val="• "/>
      <w:numFmt w:val="bullet"/>
      <w:pPr>
        <w:pBdr/>
        <w:spacing/>
        <w:ind w:hanging="360" w:left="709"/>
      </w:pPr>
      <w:rPr>
        <w:b w:val="0"/>
        <w:sz w:val="22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lvl w:ilvl="0">
      <w:isLgl w:val="false"/>
      <w:lvlJc w:val="left"/>
      <w:lvlText w:val="• "/>
      <w:numFmt w:val="bullet"/>
      <w:pPr>
        <w:pBdr/>
        <w:spacing/>
        <w:ind w:hanging="360" w:left="720"/>
      </w:pPr>
      <w:rPr>
        <w:b w:val="0"/>
        <w:sz w:val="20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lvl w:ilvl="0">
      <w:isLgl w:val="false"/>
      <w:lvlJc w:val="left"/>
      <w:lvlText w:val="• "/>
      <w:numFmt w:val="bullet"/>
      <w:pPr>
        <w:pBdr/>
        <w:spacing/>
        <w:ind w:hanging="360" w:left="709"/>
      </w:pPr>
      <w:rPr>
        <w:b w:val="0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">
    <w:lvl w:ilvl="0">
      <w:isLgl w:val="false"/>
      <w:lvlJc w:val="left"/>
      <w:lvlText w:val="• "/>
      <w:numFmt w:val="bullet"/>
      <w:pPr>
        <w:pBdr/>
        <w:spacing/>
        <w:ind w:hanging="360" w:left="709"/>
      </w:pPr>
      <w:rPr>
        <w:b w:val="0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">
    <w:lvl w:ilvl="0">
      <w:isLgl w:val="false"/>
      <w:lvlJc w:val="left"/>
      <w:lvlText w:val="• "/>
      <w:numFmt w:val="bullet"/>
      <w:pPr>
        <w:pBdr/>
        <w:spacing/>
        <w:ind w:hanging="360" w:left="709"/>
      </w:pPr>
      <w:rPr>
        <w:b w:val="0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">
    <w:lvl w:ilvl="0">
      <w:isLgl w:val="false"/>
      <w:lvlJc w:val="left"/>
      <w:lvlText w:val="• "/>
      <w:numFmt w:val="bullet"/>
      <w:pPr>
        <w:pBdr/>
        <w:spacing/>
        <w:ind w:hanging="360" w:left="709"/>
      </w:pPr>
      <w:rPr>
        <w:b w:val="0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">
    <w:lvl w:ilvl="0">
      <w:isLgl w:val="false"/>
      <w:lvlJc w:val="left"/>
      <w:lvlText w:val="• "/>
      <w:numFmt w:val="bullet"/>
      <w:pPr>
        <w:pBdr/>
        <w:spacing/>
        <w:ind w:hanging="360" w:left="709"/>
      </w:pPr>
      <w:rPr>
        <w:b w:val="0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">
    <w:lvl w:ilvl="0">
      <w:isLgl w:val="false"/>
      <w:lvlJc w:val="left"/>
      <w:lvlText w:val="• "/>
      <w:numFmt w:val="bullet"/>
      <w:pPr>
        <w:pBdr/>
        <w:spacing/>
        <w:ind w:hanging="360" w:left="720"/>
      </w:pPr>
      <w:rPr/>
      <w:start w:val="0"/>
      <w:suff w:val="tab"/>
    </w:lvl>
    <w:lvl w:ilvl="1">
      <w:isLgl w:val="false"/>
      <w:lvlJc w:val="left"/>
      <w:lvlText w:val="◦"/>
      <w:numFmt w:val="bullet"/>
      <w:pPr>
        <w:pBdr/>
        <w:spacing/>
        <w:ind w:hanging="360" w:left="1080"/>
      </w:pPr>
      <w:rPr/>
      <w:start w:val="0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1440"/>
      </w:pPr>
      <w:rPr/>
      <w:start w:val="0"/>
      <w:suff w:val="tab"/>
    </w:lvl>
    <w:lvl w:ilvl="3">
      <w:isLgl w:val="false"/>
      <w:lvlJc w:val="left"/>
      <w:lvlText w:val="• "/>
      <w:numFmt w:val="bullet"/>
      <w:pPr>
        <w:pBdr/>
        <w:spacing/>
        <w:ind w:hanging="360" w:left="1800"/>
      </w:pPr>
      <w:rPr/>
      <w:start w:val="0"/>
      <w:suff w:val="tab"/>
    </w:lvl>
    <w:lvl w:ilvl="4">
      <w:isLgl w:val="false"/>
      <w:lvlJc w:val="left"/>
      <w:lvlText w:val="◦"/>
      <w:numFmt w:val="bullet"/>
      <w:pPr>
        <w:pBdr/>
        <w:spacing/>
        <w:ind w:hanging="360" w:left="2160"/>
      </w:pPr>
      <w:rPr/>
      <w:start w:val="0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2520"/>
      </w:pPr>
      <w:rPr/>
      <w:start w:val="0"/>
      <w:suff w:val="tab"/>
    </w:lvl>
    <w:lvl w:ilvl="6">
      <w:isLgl w:val="false"/>
      <w:lvlJc w:val="left"/>
      <w:lvlText w:val="• "/>
      <w:numFmt w:val="bullet"/>
      <w:pPr>
        <w:pBdr/>
        <w:spacing/>
        <w:ind w:hanging="360" w:left="2880"/>
      </w:pPr>
      <w:rPr/>
      <w:start w:val="0"/>
      <w:suff w:val="tab"/>
    </w:lvl>
    <w:lvl w:ilvl="7">
      <w:isLgl w:val="false"/>
      <w:lvlJc w:val="left"/>
      <w:lvlText w:val="◦"/>
      <w:numFmt w:val="bullet"/>
      <w:pPr>
        <w:pBdr/>
        <w:spacing/>
        <w:ind w:hanging="360" w:left="3240"/>
      </w:pPr>
      <w:rPr/>
      <w:start w:val="0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3600"/>
      </w:pPr>
      <w:rPr/>
      <w:start w:val="0"/>
      <w:suff w:val="tab"/>
    </w:lvl>
  </w:abstractNum>
  <w:abstractNum w:abstractNumId="41">
    <w:lvl w:ilvl="0">
      <w:isLgl w:val="false"/>
      <w:lvlJc w:val="left"/>
      <w:lvlText w:val="• "/>
      <w:numFmt w:val="bullet"/>
      <w:pPr>
        <w:pBdr/>
        <w:spacing/>
        <w:ind w:hanging="360" w:left="720"/>
      </w:pPr>
      <w:rPr>
        <w:b w:val="0"/>
        <w:sz w:val="20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">
    <w:lvl w:ilvl="0">
      <w:isLgl w:val="false"/>
      <w:lvlJc w:val="left"/>
      <w:lvlText w:val="• "/>
      <w:numFmt w:val="bullet"/>
      <w:pPr>
        <w:pBdr/>
        <w:spacing/>
        <w:ind w:hanging="360" w:left="709"/>
      </w:pPr>
      <w:rPr>
        <w:b w:val="0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">
    <w:lvl w:ilvl="0">
      <w:isLgl w:val="false"/>
      <w:lvlJc w:val="left"/>
      <w:lvlText w:val="• "/>
      <w:numFmt w:val="bullet"/>
      <w:pPr>
        <w:pBdr/>
        <w:spacing/>
        <w:ind w:hanging="360" w:left="709"/>
      </w:pPr>
      <w:rPr>
        <w:b w:val="0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  <w:i w:val="0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">
    <w:lvl w:ilvl="0">
      <w:isLgl w:val="false"/>
      <w:lvlJc w:val="left"/>
      <w:lvlText w:val="• "/>
      <w:numFmt w:val="bullet"/>
      <w:pPr>
        <w:pBdr/>
        <w:spacing/>
        <w:ind w:hanging="360" w:left="720"/>
      </w:pPr>
      <w:rPr/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"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">
    <w:nsid w:val="0F75D21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">
    <w:nsid w:val="2333249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0">
    <w:nsid w:val="0FEE575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819">
    <w:name w:val="Placeholder Text"/>
    <w:basedOn w:val="1035"/>
    <w:uiPriority w:val="99"/>
    <w:semiHidden/>
    <w:pPr>
      <w:pBdr/>
      <w:spacing/>
      <w:ind/>
    </w:pPr>
    <w:rPr>
      <w:color w:val="666666"/>
    </w:rPr>
  </w:style>
  <w:style w:type="character" w:styleId="820">
    <w:name w:val="Intense Emphasis"/>
    <w:basedOn w:val="103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821">
    <w:name w:val="Intense Reference"/>
    <w:basedOn w:val="103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22">
    <w:name w:val="Subtle Emphasis"/>
    <w:basedOn w:val="103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23">
    <w:name w:val="Emphasis"/>
    <w:basedOn w:val="1035"/>
    <w:uiPriority w:val="20"/>
    <w:qFormat/>
    <w:pPr>
      <w:pBdr/>
      <w:spacing/>
      <w:ind/>
    </w:pPr>
    <w:rPr>
      <w:i/>
      <w:iCs/>
    </w:rPr>
  </w:style>
  <w:style w:type="character" w:styleId="824">
    <w:name w:val="Strong"/>
    <w:basedOn w:val="1035"/>
    <w:uiPriority w:val="22"/>
    <w:qFormat/>
    <w:pPr>
      <w:pBdr/>
      <w:spacing/>
      <w:ind/>
    </w:pPr>
    <w:rPr>
      <w:b/>
      <w:bCs/>
    </w:rPr>
  </w:style>
  <w:style w:type="character" w:styleId="825">
    <w:name w:val="Subtle Reference"/>
    <w:basedOn w:val="103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26">
    <w:name w:val="Book Title"/>
    <w:basedOn w:val="1035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827">
    <w:name w:val="FollowedHyperlink"/>
    <w:basedOn w:val="103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28" w:default="1">
    <w:name w:val="Normal"/>
    <w:qFormat/>
    <w:pPr>
      <w:pBdr/>
      <w:spacing/>
      <w:ind/>
    </w:pPr>
  </w:style>
  <w:style w:type="paragraph" w:styleId="829">
    <w:name w:val="Heading 1"/>
    <w:basedOn w:val="828"/>
    <w:next w:val="828"/>
    <w:link w:val="830"/>
    <w:uiPriority w:val="9"/>
    <w:qFormat/>
    <w:pPr>
      <w:keepNext w:val="true"/>
      <w:keepLines w:val="true"/>
      <w:pBdr/>
      <w:spacing w:after="200" w:before="480"/>
      <w:ind/>
      <w:outlineLvl w:val="0"/>
    </w:pPr>
    <w:rPr>
      <w:rFonts w:ascii="Arial" w:hAnsi="Arial" w:eastAsia="Arial" w:cs="Arial"/>
      <w:sz w:val="40"/>
      <w:szCs w:val="40"/>
    </w:rPr>
  </w:style>
  <w:style w:type="character" w:styleId="830">
    <w:name w:val="Heading 1 Char"/>
    <w:link w:val="829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paragraph" w:styleId="831">
    <w:name w:val="Heading 2"/>
    <w:basedOn w:val="828"/>
    <w:next w:val="828"/>
    <w:link w:val="832"/>
    <w:uiPriority w:val="9"/>
    <w:unhideWhenUsed/>
    <w:qFormat/>
    <w:pPr>
      <w:keepNext w:val="true"/>
      <w:keepLines w:val="true"/>
      <w:pBdr/>
      <w:spacing w:after="200" w:before="360"/>
      <w:ind/>
      <w:outlineLvl w:val="1"/>
    </w:pPr>
    <w:rPr>
      <w:rFonts w:ascii="Arial" w:hAnsi="Arial" w:eastAsia="Arial" w:cs="Arial"/>
      <w:sz w:val="34"/>
    </w:rPr>
  </w:style>
  <w:style w:type="character" w:styleId="832">
    <w:name w:val="Heading 2 Char"/>
    <w:link w:val="831"/>
    <w:uiPriority w:val="9"/>
    <w:pPr>
      <w:pBdr/>
      <w:spacing/>
      <w:ind/>
    </w:pPr>
    <w:rPr>
      <w:rFonts w:ascii="Arial" w:hAnsi="Arial" w:eastAsia="Arial" w:cs="Arial"/>
      <w:sz w:val="34"/>
    </w:rPr>
  </w:style>
  <w:style w:type="paragraph" w:styleId="833">
    <w:name w:val="Heading 3"/>
    <w:basedOn w:val="828"/>
    <w:next w:val="828"/>
    <w:link w:val="834"/>
    <w:uiPriority w:val="9"/>
    <w:unhideWhenUsed/>
    <w:qFormat/>
    <w:pPr>
      <w:keepNext w:val="true"/>
      <w:keepLines w:val="true"/>
      <w:pBdr/>
      <w:spacing w:after="200" w:before="320"/>
      <w:ind/>
      <w:outlineLvl w:val="2"/>
    </w:pPr>
    <w:rPr>
      <w:rFonts w:ascii="Arial" w:hAnsi="Arial" w:eastAsia="Arial" w:cs="Arial"/>
      <w:sz w:val="30"/>
      <w:szCs w:val="30"/>
    </w:rPr>
  </w:style>
  <w:style w:type="character" w:styleId="834">
    <w:name w:val="Heading 3 Char"/>
    <w:link w:val="833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paragraph" w:styleId="835">
    <w:name w:val="Heading 4"/>
    <w:basedOn w:val="828"/>
    <w:next w:val="828"/>
    <w:link w:val="836"/>
    <w:uiPriority w:val="9"/>
    <w:unhideWhenUsed/>
    <w:qFormat/>
    <w:pPr>
      <w:keepNext w:val="true"/>
      <w:keepLines w:val="true"/>
      <w:pBdr/>
      <w:spacing w:after="200" w:before="320"/>
      <w:ind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836">
    <w:name w:val="Heading 4 Char"/>
    <w:link w:val="835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paragraph" w:styleId="837">
    <w:name w:val="Heading 5"/>
    <w:basedOn w:val="828"/>
    <w:next w:val="828"/>
    <w:link w:val="838"/>
    <w:uiPriority w:val="9"/>
    <w:unhideWhenUsed/>
    <w:qFormat/>
    <w:pPr>
      <w:keepNext w:val="true"/>
      <w:keepLines w:val="true"/>
      <w:pBdr/>
      <w:spacing w:after="200" w:before="320"/>
      <w:ind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838">
    <w:name w:val="Heading 5 Char"/>
    <w:link w:val="837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paragraph" w:styleId="839">
    <w:name w:val="Heading 6"/>
    <w:basedOn w:val="828"/>
    <w:next w:val="828"/>
    <w:link w:val="840"/>
    <w:uiPriority w:val="9"/>
    <w:unhideWhenUsed/>
    <w:qFormat/>
    <w:pPr>
      <w:keepNext w:val="true"/>
      <w:keepLines w:val="true"/>
      <w:pBdr/>
      <w:spacing w:after="200" w:before="320"/>
      <w:ind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840">
    <w:name w:val="Heading 6 Char"/>
    <w:link w:val="839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paragraph" w:styleId="841">
    <w:name w:val="Heading 7"/>
    <w:basedOn w:val="828"/>
    <w:next w:val="828"/>
    <w:link w:val="842"/>
    <w:uiPriority w:val="9"/>
    <w:unhideWhenUsed/>
    <w:qFormat/>
    <w:pPr>
      <w:keepNext w:val="true"/>
      <w:keepLines w:val="true"/>
      <w:pBdr/>
      <w:spacing w:after="200" w:before="320"/>
      <w:ind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842">
    <w:name w:val="Heading 7 Char"/>
    <w:link w:val="841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843">
    <w:name w:val="Heading 8"/>
    <w:basedOn w:val="828"/>
    <w:next w:val="828"/>
    <w:link w:val="844"/>
    <w:uiPriority w:val="9"/>
    <w:unhideWhenUsed/>
    <w:qFormat/>
    <w:pPr>
      <w:keepNext w:val="true"/>
      <w:keepLines w:val="true"/>
      <w:pBdr/>
      <w:spacing w:after="200" w:before="320"/>
      <w:ind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844">
    <w:name w:val="Heading 8 Char"/>
    <w:link w:val="843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paragraph" w:styleId="845">
    <w:name w:val="Heading 9"/>
    <w:basedOn w:val="828"/>
    <w:next w:val="828"/>
    <w:link w:val="846"/>
    <w:uiPriority w:val="9"/>
    <w:unhideWhenUsed/>
    <w:qFormat/>
    <w:pPr>
      <w:keepNext w:val="true"/>
      <w:keepLines w:val="true"/>
      <w:pBdr/>
      <w:spacing w:after="200"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846">
    <w:name w:val="Heading 9 Char"/>
    <w:link w:val="845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847">
    <w:name w:val="List Paragraph"/>
    <w:basedOn w:val="828"/>
    <w:uiPriority w:val="34"/>
    <w:qFormat/>
    <w:pPr>
      <w:pBdr/>
      <w:spacing/>
      <w:ind w:left="720"/>
      <w:contextualSpacing w:val="true"/>
    </w:pPr>
  </w:style>
  <w:style w:type="paragraph" w:styleId="848">
    <w:name w:val="No Spacing"/>
    <w:uiPriority w:val="1"/>
    <w:qFormat/>
    <w:pPr>
      <w:pBdr/>
      <w:spacing w:after="0" w:before="0" w:line="240" w:lineRule="auto"/>
      <w:ind/>
    </w:pPr>
  </w:style>
  <w:style w:type="paragraph" w:styleId="849">
    <w:name w:val="Title"/>
    <w:basedOn w:val="828"/>
    <w:next w:val="828"/>
    <w:link w:val="850"/>
    <w:uiPriority w:val="10"/>
    <w:qFormat/>
    <w:pPr>
      <w:pBdr/>
      <w:spacing w:after="200" w:before="300"/>
      <w:ind/>
      <w:contextualSpacing w:val="true"/>
    </w:pPr>
    <w:rPr>
      <w:sz w:val="48"/>
      <w:szCs w:val="48"/>
    </w:rPr>
  </w:style>
  <w:style w:type="character" w:styleId="850">
    <w:name w:val="Title Char"/>
    <w:link w:val="849"/>
    <w:uiPriority w:val="10"/>
    <w:pPr>
      <w:pBdr/>
      <w:spacing/>
      <w:ind/>
    </w:pPr>
    <w:rPr>
      <w:sz w:val="48"/>
      <w:szCs w:val="48"/>
    </w:rPr>
  </w:style>
  <w:style w:type="paragraph" w:styleId="851">
    <w:name w:val="Subtitle"/>
    <w:basedOn w:val="828"/>
    <w:next w:val="828"/>
    <w:link w:val="852"/>
    <w:uiPriority w:val="11"/>
    <w:qFormat/>
    <w:pPr>
      <w:pBdr/>
      <w:spacing w:after="200" w:before="200"/>
      <w:ind/>
    </w:pPr>
    <w:rPr>
      <w:sz w:val="24"/>
      <w:szCs w:val="24"/>
    </w:rPr>
  </w:style>
  <w:style w:type="character" w:styleId="852">
    <w:name w:val="Subtitle Char"/>
    <w:link w:val="851"/>
    <w:uiPriority w:val="11"/>
    <w:pPr>
      <w:pBdr/>
      <w:spacing/>
      <w:ind/>
    </w:pPr>
    <w:rPr>
      <w:sz w:val="24"/>
      <w:szCs w:val="24"/>
    </w:rPr>
  </w:style>
  <w:style w:type="paragraph" w:styleId="853">
    <w:name w:val="Quote"/>
    <w:basedOn w:val="828"/>
    <w:next w:val="828"/>
    <w:link w:val="854"/>
    <w:uiPriority w:val="29"/>
    <w:qFormat/>
    <w:pPr>
      <w:pBdr/>
      <w:spacing/>
      <w:ind w:right="720" w:left="720"/>
    </w:pPr>
    <w:rPr>
      <w:i/>
    </w:rPr>
  </w:style>
  <w:style w:type="character" w:styleId="854">
    <w:name w:val="Quote Char"/>
    <w:link w:val="853"/>
    <w:uiPriority w:val="29"/>
    <w:pPr>
      <w:pBdr/>
      <w:spacing/>
      <w:ind/>
    </w:pPr>
    <w:rPr>
      <w:i/>
    </w:rPr>
  </w:style>
  <w:style w:type="paragraph" w:styleId="855">
    <w:name w:val="Intense Quote"/>
    <w:basedOn w:val="828"/>
    <w:next w:val="828"/>
    <w:link w:val="856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  <w:contextualSpacing w:val="false"/>
    </w:pPr>
    <w:rPr>
      <w:i/>
    </w:rPr>
  </w:style>
  <w:style w:type="character" w:styleId="856">
    <w:name w:val="Intense Quote Char"/>
    <w:link w:val="855"/>
    <w:uiPriority w:val="30"/>
    <w:pPr>
      <w:pBdr/>
      <w:spacing/>
      <w:ind/>
    </w:pPr>
    <w:rPr>
      <w:i/>
    </w:rPr>
  </w:style>
  <w:style w:type="paragraph" w:styleId="857">
    <w:name w:val="Header"/>
    <w:basedOn w:val="828"/>
    <w:link w:val="858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858">
    <w:name w:val="Header Char"/>
    <w:link w:val="857"/>
    <w:uiPriority w:val="99"/>
    <w:pPr>
      <w:pBdr/>
      <w:spacing/>
      <w:ind/>
    </w:pPr>
  </w:style>
  <w:style w:type="paragraph" w:styleId="859">
    <w:name w:val="Footer"/>
    <w:basedOn w:val="828"/>
    <w:link w:val="861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860">
    <w:name w:val="Footer Char"/>
    <w:link w:val="859"/>
    <w:uiPriority w:val="99"/>
    <w:pPr>
      <w:pBdr/>
      <w:spacing/>
      <w:ind/>
    </w:pPr>
  </w:style>
  <w:style w:type="character" w:styleId="861">
    <w:name w:val="Caption Char"/>
    <w:basedOn w:val="1011"/>
    <w:link w:val="859"/>
    <w:uiPriority w:val="99"/>
    <w:pPr>
      <w:pBdr/>
      <w:spacing/>
      <w:ind/>
    </w:pPr>
  </w:style>
  <w:style w:type="table" w:styleId="862">
    <w:name w:val="Table Grid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Table Grid Light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Plain Table 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Plain Table 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Plain Table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Plain Table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Plain Table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1 Light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1 Light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1 Light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1 Light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1 Light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Grid Table 1 Light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Grid Table 1 Light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Grid Table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Grid Table 2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Grid Table 2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Grid Table 2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Grid Table 2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Grid Table 2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Grid Table 2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Grid Table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Grid Table 3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Grid Table 3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Grid Table 3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Grid Table 3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Grid Table 3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Grid Table 3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Grid Table 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Grid Table 4 - Accent 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Grid Table 4 - Accent 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Grid Table 4 - Accent 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Grid Table 4 - Accent 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Grid Table 4 - Accent 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Grid Table 4 - Accent 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Grid Table 5 Dark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Grid Table 5 Dark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Grid Table 5 Dark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Grid Table 5 Dark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Grid Table 5 Dark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Grid Table 5 Dark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Grid Table 5 Dark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Grid Table 6 Colorful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Grid Table 6 Colorful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Grid Table 6 Colorful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Grid Table 6 Colorful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Grid Table 6 Colorful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Grid Table 6 Colorful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Grid Table 6 Colorful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Grid Table 7 Colorful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Grid Table 7 Colorful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Grid Table 7 Colorful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Grid Table 7 Colorful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Grid Table 7 Colorful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Grid Table 7 Colorful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Grid Table 7 Colorful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1 Light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1 Light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1 Light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1 Light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1 Light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st Table 1 Light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st Table 1 Light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st Table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st Table 2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st Table 2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st Table 2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st Table 2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st Table 2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List Table 2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List Table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List Table 3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List Table 3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st Table 3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st Table 3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st Table 3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st Table 3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st Table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st Table 4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st Table 4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st Table 4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st Table 4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st Table 4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st Table 4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st Table 5 Dark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st Table 5 Dark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st Table 5 Dark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st Table 5 Dark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st Table 5 Dark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st Table 5 Dark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st Table 5 Dark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st Table 6 Colorful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st Table 6 Colorful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st Table 6 Colorful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List Table 6 Colorful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List Table 6 Colorful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List Table 6 Colorful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List Table 6 Colorful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List Table 7 Colorful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List Table 7 Colorful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List Table 7 Colorful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List Table 7 Colorful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List Table 7 Colorful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List Table 7 Colorful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List Table 7 Colorful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Lined - Accent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Lined - Accent 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Lined - Accent 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Lined - Accent 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Lined - Accent 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Lined - Accent 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Lined - Accent 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Bordered &amp; Lined - Accent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Bordered &amp; Lined - Accent 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Bordered &amp; Lined - Accent 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Bordered &amp; Lined - Accent 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Bordered &amp; Lined - Accent 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Bordered &amp; Lined - Accent 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Bordered &amp; Lined - Accent 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Bordered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Bordered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Bordered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Bordered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Bordered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Bordered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Bordered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88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989">
    <w:name w:val="footnote text"/>
    <w:basedOn w:val="828"/>
    <w:link w:val="990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990">
    <w:name w:val="Footnote Text Char"/>
    <w:link w:val="989"/>
    <w:uiPriority w:val="99"/>
    <w:pPr>
      <w:pBdr/>
      <w:spacing/>
      <w:ind/>
    </w:pPr>
    <w:rPr>
      <w:sz w:val="18"/>
    </w:rPr>
  </w:style>
  <w:style w:type="character" w:styleId="991">
    <w:name w:val="footnote reference"/>
    <w:uiPriority w:val="99"/>
    <w:unhideWhenUsed/>
    <w:pPr>
      <w:pBdr/>
      <w:spacing/>
      <w:ind/>
    </w:pPr>
    <w:rPr>
      <w:vertAlign w:val="superscript"/>
    </w:rPr>
  </w:style>
  <w:style w:type="paragraph" w:styleId="992">
    <w:name w:val="endnote text"/>
    <w:basedOn w:val="828"/>
    <w:link w:val="993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993">
    <w:name w:val="Endnote Text Char"/>
    <w:link w:val="992"/>
    <w:uiPriority w:val="99"/>
    <w:pPr>
      <w:pBdr/>
      <w:spacing/>
      <w:ind/>
    </w:pPr>
    <w:rPr>
      <w:sz w:val="20"/>
    </w:rPr>
  </w:style>
  <w:style w:type="character" w:styleId="994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995">
    <w:name w:val="toc 1"/>
    <w:basedOn w:val="828"/>
    <w:next w:val="828"/>
    <w:uiPriority w:val="39"/>
    <w:unhideWhenUsed/>
    <w:pPr>
      <w:pBdr/>
      <w:spacing w:after="57"/>
      <w:ind w:right="0" w:firstLine="0" w:left="0"/>
    </w:pPr>
  </w:style>
  <w:style w:type="paragraph" w:styleId="996">
    <w:name w:val="toc 2"/>
    <w:basedOn w:val="828"/>
    <w:next w:val="828"/>
    <w:uiPriority w:val="39"/>
    <w:unhideWhenUsed/>
    <w:pPr>
      <w:pBdr/>
      <w:spacing w:after="57"/>
      <w:ind w:right="0" w:firstLine="0" w:left="283"/>
    </w:pPr>
  </w:style>
  <w:style w:type="paragraph" w:styleId="997">
    <w:name w:val="toc 3"/>
    <w:basedOn w:val="828"/>
    <w:next w:val="828"/>
    <w:uiPriority w:val="39"/>
    <w:unhideWhenUsed/>
    <w:pPr>
      <w:pBdr/>
      <w:spacing w:after="57"/>
      <w:ind w:right="0" w:firstLine="0" w:left="567"/>
    </w:pPr>
  </w:style>
  <w:style w:type="paragraph" w:styleId="998">
    <w:name w:val="toc 4"/>
    <w:basedOn w:val="828"/>
    <w:next w:val="828"/>
    <w:uiPriority w:val="39"/>
    <w:unhideWhenUsed/>
    <w:pPr>
      <w:pBdr/>
      <w:spacing w:after="57"/>
      <w:ind w:right="0" w:firstLine="0" w:left="850"/>
    </w:pPr>
  </w:style>
  <w:style w:type="paragraph" w:styleId="999">
    <w:name w:val="toc 5"/>
    <w:basedOn w:val="828"/>
    <w:next w:val="828"/>
    <w:uiPriority w:val="39"/>
    <w:unhideWhenUsed/>
    <w:pPr>
      <w:pBdr/>
      <w:spacing w:after="57"/>
      <w:ind w:right="0" w:firstLine="0" w:left="1134"/>
    </w:pPr>
  </w:style>
  <w:style w:type="paragraph" w:styleId="1000">
    <w:name w:val="toc 6"/>
    <w:basedOn w:val="828"/>
    <w:next w:val="828"/>
    <w:uiPriority w:val="39"/>
    <w:unhideWhenUsed/>
    <w:pPr>
      <w:pBdr/>
      <w:spacing w:after="57"/>
      <w:ind w:right="0" w:firstLine="0" w:left="1417"/>
    </w:pPr>
  </w:style>
  <w:style w:type="paragraph" w:styleId="1001">
    <w:name w:val="toc 7"/>
    <w:basedOn w:val="828"/>
    <w:next w:val="828"/>
    <w:uiPriority w:val="39"/>
    <w:unhideWhenUsed/>
    <w:pPr>
      <w:pBdr/>
      <w:spacing w:after="57"/>
      <w:ind w:right="0" w:firstLine="0" w:left="1701"/>
    </w:pPr>
  </w:style>
  <w:style w:type="paragraph" w:styleId="1002">
    <w:name w:val="toc 8"/>
    <w:basedOn w:val="828"/>
    <w:next w:val="828"/>
    <w:uiPriority w:val="39"/>
    <w:unhideWhenUsed/>
    <w:pPr>
      <w:pBdr/>
      <w:spacing w:after="57"/>
      <w:ind w:right="0" w:firstLine="0" w:left="1984"/>
    </w:pPr>
  </w:style>
  <w:style w:type="paragraph" w:styleId="1003">
    <w:name w:val="toc 9"/>
    <w:basedOn w:val="828"/>
    <w:next w:val="828"/>
    <w:uiPriority w:val="39"/>
    <w:unhideWhenUsed/>
    <w:pPr>
      <w:pBdr/>
      <w:spacing w:after="57"/>
      <w:ind w:right="0" w:firstLine="0" w:left="2268"/>
    </w:pPr>
  </w:style>
  <w:style w:type="paragraph" w:styleId="1004">
    <w:name w:val="TOC Heading"/>
    <w:uiPriority w:val="39"/>
    <w:unhideWhenUsed/>
    <w:pPr>
      <w:pBdr/>
      <w:spacing/>
      <w:ind/>
    </w:pPr>
  </w:style>
  <w:style w:type="paragraph" w:styleId="1005">
    <w:name w:val="table of figures"/>
    <w:basedOn w:val="828"/>
    <w:next w:val="828"/>
    <w:uiPriority w:val="99"/>
    <w:unhideWhenUsed/>
    <w:pPr>
      <w:pBdr/>
      <w:spacing w:after="0" w:afterAutospacing="0"/>
      <w:ind/>
    </w:pPr>
  </w:style>
  <w:style w:type="paragraph" w:styleId="1006">
    <w:name w:val="DStyle_paragraph"/>
    <w:pPr>
      <w:widowControl w:val="true"/>
      <w:pBdr/>
      <w:spacing/>
      <w:ind/>
    </w:pPr>
    <w:rPr>
      <w:rFonts w:ascii="Liberation Serif" w:hAnsi="Liberation Serif" w:eastAsia="Noto Serif CJK SC" w:cs="FreeSans"/>
      <w:color w:val="auto"/>
      <w:sz w:val="24"/>
      <w:szCs w:val="24"/>
      <w:lang w:val="en-US" w:eastAsia="zh-CN" w:bidi="hi-IN"/>
    </w:rPr>
  </w:style>
  <w:style w:type="paragraph" w:styleId="1007" w:customStyle="1">
    <w:name w:val="Standard"/>
    <w:basedOn w:val="1006"/>
    <w:pPr>
      <w:keepNext w:val="false"/>
      <w:keepLines w:val="true"/>
      <w:suppressLineNumbers w:val="false"/>
      <w:pBdr/>
      <w:tabs>
        <w:tab w:val="right" w:leader="none" w:pos="12240"/>
      </w:tabs>
      <w:spacing w:after="0" w:before="0" w:line="240" w:lineRule="auto"/>
      <w:ind/>
      <w:contextualSpacing w:val="false"/>
      <w:jc w:val="center"/>
    </w:pPr>
    <w:rPr>
      <w:rFonts w:ascii="Times New Roman" w:hAnsi="Times New Roman" w:eastAsia="Times New Roman" w:cs="Times New Roman"/>
      <w:b w:val="0"/>
      <w:bCs w:val="0"/>
      <w:color w:val="000000" w:themeColor="text1"/>
      <w:sz w:val="20"/>
      <w:szCs w:val="20"/>
    </w:rPr>
  </w:style>
  <w:style w:type="paragraph" w:styleId="1008" w:customStyle="1">
    <w:name w:val="Heading"/>
    <w:basedOn w:val="1007"/>
    <w:next w:val="1009"/>
    <w:pPr>
      <w:keepNext w:val="true"/>
      <w:pBdr/>
      <w:spacing w:after="120" w:before="240"/>
      <w:ind/>
    </w:pPr>
    <w:rPr>
      <w:rFonts w:ascii="Liberation Sans" w:hAnsi="Liberation Sans" w:eastAsia="Noto Sans CJK SC" w:cs="FreeSans"/>
      <w:sz w:val="28"/>
      <w:szCs w:val="28"/>
    </w:rPr>
  </w:style>
  <w:style w:type="paragraph" w:styleId="1009" w:customStyle="1">
    <w:name w:val="Text body"/>
    <w:basedOn w:val="1007"/>
    <w:qFormat/>
    <w:pPr>
      <w:pBdr/>
      <w:spacing w:after="140" w:before="0" w:line="276" w:lineRule="auto"/>
      <w:ind/>
    </w:pPr>
  </w:style>
  <w:style w:type="paragraph" w:styleId="1010" w:customStyle="1">
    <w:name w:val="List"/>
    <w:basedOn w:val="1009"/>
    <w:pPr>
      <w:pBdr/>
      <w:spacing/>
      <w:ind/>
    </w:pPr>
    <w:rPr>
      <w:rFonts w:cs="FreeSans"/>
    </w:rPr>
  </w:style>
  <w:style w:type="paragraph" w:styleId="1011" w:customStyle="1">
    <w:name w:val="Caption"/>
    <w:basedOn w:val="1007"/>
    <w:pPr>
      <w:pBdr/>
      <w:spacing w:after="120" w:before="120"/>
      <w:ind/>
    </w:pPr>
    <w:rPr>
      <w:rFonts w:cs="FreeSans"/>
      <w:i/>
      <w:iCs/>
      <w:sz w:val="24"/>
      <w:szCs w:val="24"/>
    </w:rPr>
  </w:style>
  <w:style w:type="paragraph" w:styleId="1012" w:customStyle="1">
    <w:name w:val="Index"/>
    <w:basedOn w:val="1007"/>
    <w:pPr>
      <w:pBdr/>
      <w:spacing/>
      <w:ind/>
    </w:pPr>
    <w:rPr>
      <w:rFonts w:cs="FreeSans"/>
    </w:rPr>
  </w:style>
  <w:style w:type="paragraph" w:styleId="1013" w:customStyle="1">
    <w:name w:val="Horizontal Line"/>
    <w:basedOn w:val="1007"/>
    <w:next w:val="1009"/>
    <w:qFormat/>
    <w:pPr>
      <w:pBdr>
        <w:top w:val="none" w:color="000000" w:sz="4" w:space="0"/>
        <w:left w:val="none" w:color="000000" w:sz="4" w:space="0"/>
        <w:bottom w:val="single" w:color="808080" w:sz="6" w:space="0"/>
        <w:right w:val="none" w:color="000000" w:sz="4" w:space="0"/>
      </w:pBdr>
      <w:spacing w:after="283" w:before="0"/>
      <w:ind/>
    </w:pPr>
    <w:rPr>
      <w:sz w:val="12"/>
      <w:szCs w:val="12"/>
    </w:rPr>
  </w:style>
  <w:style w:type="character" w:styleId="1014" w:customStyle="1">
    <w:name w:val="Internet link"/>
    <w:basedOn w:val="1006"/>
    <w:qFormat/>
    <w:pPr>
      <w:pBdr/>
      <w:spacing/>
      <w:ind/>
    </w:pPr>
    <w:rPr>
      <w:color w:val="000080"/>
      <w:u w:val="single"/>
    </w:rPr>
  </w:style>
  <w:style w:type="character" w:styleId="1015" w:customStyle="1">
    <w:name w:val="Visited Internet Link"/>
    <w:basedOn w:val="1006"/>
    <w:qFormat/>
    <w:pPr>
      <w:pBdr/>
      <w:spacing/>
      <w:ind/>
    </w:pPr>
    <w:rPr>
      <w:color w:val="800000"/>
      <w:u w:val="single"/>
    </w:rPr>
  </w:style>
  <w:style w:type="character" w:styleId="1016" w:customStyle="1">
    <w:name w:val="ListLabel 1"/>
    <w:basedOn w:val="1006"/>
    <w:qFormat/>
    <w:pPr>
      <w:pBdr/>
      <w:spacing/>
      <w:ind/>
    </w:pPr>
    <w:rPr>
      <w:rFonts w:cs="Symbol"/>
    </w:rPr>
  </w:style>
  <w:style w:type="character" w:styleId="1017" w:customStyle="1">
    <w:name w:val="ListLabel 2"/>
    <w:basedOn w:val="1006"/>
    <w:qFormat/>
    <w:pPr>
      <w:pBdr/>
      <w:spacing/>
      <w:ind/>
    </w:pPr>
    <w:rPr>
      <w:rFonts w:cs="OpenSymbol"/>
    </w:rPr>
  </w:style>
  <w:style w:type="character" w:styleId="1018" w:customStyle="1">
    <w:name w:val="ListLabel 3"/>
    <w:basedOn w:val="1006"/>
    <w:qFormat/>
    <w:pPr>
      <w:pBdr/>
      <w:spacing/>
      <w:ind/>
    </w:pPr>
    <w:rPr>
      <w:rFonts w:cs="OpenSymbol"/>
    </w:rPr>
  </w:style>
  <w:style w:type="character" w:styleId="1019" w:customStyle="1">
    <w:name w:val="ListLabel 4"/>
    <w:basedOn w:val="1006"/>
    <w:qFormat/>
    <w:pPr>
      <w:pBdr/>
      <w:spacing/>
      <w:ind/>
    </w:pPr>
    <w:rPr>
      <w:rFonts w:cs="Symbol"/>
    </w:rPr>
  </w:style>
  <w:style w:type="character" w:styleId="1020" w:customStyle="1">
    <w:name w:val="ListLabel 5"/>
    <w:basedOn w:val="1006"/>
    <w:qFormat/>
    <w:pPr>
      <w:pBdr/>
      <w:spacing/>
      <w:ind/>
    </w:pPr>
    <w:rPr>
      <w:rFonts w:cs="OpenSymbol"/>
    </w:rPr>
  </w:style>
  <w:style w:type="character" w:styleId="1021" w:customStyle="1">
    <w:name w:val="ListLabel 6"/>
    <w:basedOn w:val="1006"/>
    <w:qFormat/>
    <w:pPr>
      <w:pBdr/>
      <w:spacing/>
      <w:ind/>
    </w:pPr>
    <w:rPr>
      <w:rFonts w:cs="OpenSymbol"/>
    </w:rPr>
  </w:style>
  <w:style w:type="character" w:styleId="1022" w:customStyle="1">
    <w:name w:val="ListLabel 7"/>
    <w:basedOn w:val="1006"/>
    <w:qFormat/>
    <w:pPr>
      <w:pBdr/>
      <w:spacing/>
      <w:ind/>
    </w:pPr>
    <w:rPr>
      <w:rFonts w:cs="Symbol"/>
    </w:rPr>
  </w:style>
  <w:style w:type="character" w:styleId="1023" w:customStyle="1">
    <w:name w:val="ListLabel 8"/>
    <w:basedOn w:val="1006"/>
    <w:qFormat/>
    <w:pPr>
      <w:pBdr/>
      <w:spacing/>
      <w:ind/>
    </w:pPr>
    <w:rPr>
      <w:rFonts w:cs="OpenSymbol"/>
    </w:rPr>
  </w:style>
  <w:style w:type="character" w:styleId="1024" w:customStyle="1">
    <w:name w:val="ListLabel 9"/>
    <w:basedOn w:val="1006"/>
    <w:qFormat/>
    <w:pPr>
      <w:pBdr/>
      <w:spacing/>
      <w:ind/>
    </w:pPr>
    <w:rPr>
      <w:rFonts w:cs="OpenSymbol"/>
    </w:rPr>
  </w:style>
  <w:style w:type="character" w:styleId="1025" w:customStyle="1">
    <w:name w:val="ListLabel 10"/>
    <w:basedOn w:val="1006"/>
    <w:qFormat/>
    <w:pPr>
      <w:pBdr/>
      <w:spacing/>
      <w:ind/>
    </w:pPr>
    <w:rPr>
      <w:rFonts w:ascii="times new roman" w:hAnsi="times new roman" w:cs="Symbol"/>
      <w:sz w:val="20"/>
      <w:szCs w:val="20"/>
    </w:rPr>
  </w:style>
  <w:style w:type="character" w:styleId="1026" w:customStyle="1">
    <w:name w:val="ListLabel 11"/>
    <w:basedOn w:val="1006"/>
    <w:qFormat/>
    <w:pPr>
      <w:pBdr/>
      <w:spacing/>
      <w:ind/>
    </w:pPr>
    <w:rPr>
      <w:rFonts w:cs="OpenSymbol"/>
    </w:rPr>
  </w:style>
  <w:style w:type="character" w:styleId="1027" w:customStyle="1">
    <w:name w:val="ListLabel 12"/>
    <w:basedOn w:val="1006"/>
    <w:qFormat/>
    <w:pPr>
      <w:pBdr/>
      <w:spacing/>
      <w:ind/>
    </w:pPr>
    <w:rPr>
      <w:rFonts w:cs="OpenSymbol"/>
    </w:rPr>
  </w:style>
  <w:style w:type="character" w:styleId="1028" w:customStyle="1">
    <w:name w:val="ListLabel 13"/>
    <w:basedOn w:val="1006"/>
    <w:qFormat/>
    <w:pPr>
      <w:pBdr/>
      <w:spacing/>
      <w:ind/>
    </w:pPr>
    <w:rPr>
      <w:rFonts w:cs="Symbol"/>
    </w:rPr>
  </w:style>
  <w:style w:type="character" w:styleId="1029" w:customStyle="1">
    <w:name w:val="ListLabel 14"/>
    <w:basedOn w:val="1006"/>
    <w:qFormat/>
    <w:pPr>
      <w:pBdr/>
      <w:spacing/>
      <w:ind/>
    </w:pPr>
    <w:rPr>
      <w:rFonts w:cs="OpenSymbol"/>
    </w:rPr>
  </w:style>
  <w:style w:type="character" w:styleId="1030" w:customStyle="1">
    <w:name w:val="ListLabel 15"/>
    <w:basedOn w:val="1006"/>
    <w:qFormat/>
    <w:pPr>
      <w:pBdr/>
      <w:spacing/>
      <w:ind/>
    </w:pPr>
    <w:rPr>
      <w:rFonts w:cs="OpenSymbol"/>
    </w:rPr>
  </w:style>
  <w:style w:type="character" w:styleId="1031" w:customStyle="1">
    <w:name w:val="ListLabel 16"/>
    <w:basedOn w:val="1006"/>
    <w:qFormat/>
    <w:pPr>
      <w:pBdr/>
      <w:spacing/>
      <w:ind/>
    </w:pPr>
    <w:rPr>
      <w:rFonts w:cs="Symbol"/>
    </w:rPr>
  </w:style>
  <w:style w:type="character" w:styleId="1032" w:customStyle="1">
    <w:name w:val="ListLabel 17"/>
    <w:basedOn w:val="1006"/>
    <w:qFormat/>
    <w:pPr>
      <w:pBdr/>
      <w:spacing/>
      <w:ind/>
    </w:pPr>
    <w:rPr>
      <w:rFonts w:cs="OpenSymbol"/>
    </w:rPr>
  </w:style>
  <w:style w:type="character" w:styleId="1033" w:customStyle="1">
    <w:name w:val="ListLabel 18"/>
    <w:basedOn w:val="1006"/>
    <w:qFormat/>
    <w:pPr>
      <w:pBdr/>
      <w:spacing/>
      <w:ind/>
    </w:pPr>
    <w:rPr>
      <w:rFonts w:cs="OpenSymbol"/>
    </w:rPr>
  </w:style>
  <w:style w:type="character" w:styleId="1034" w:customStyle="1">
    <w:name w:val="Bullet Symbols"/>
    <w:basedOn w:val="1006"/>
    <w:qFormat/>
    <w:pPr>
      <w:pBdr/>
      <w:spacing/>
      <w:ind/>
    </w:pPr>
    <w:rPr>
      <w:rFonts w:ascii="OpenSymbol" w:hAnsi="OpenSymbol" w:eastAsia="OpenSymbol" w:cs="OpenSymbol"/>
    </w:rPr>
  </w:style>
  <w:style w:type="character" w:styleId="1035" w:default="1">
    <w:name w:val="Default Paragraph Font"/>
    <w:uiPriority w:val="1"/>
    <w:semiHidden/>
    <w:unhideWhenUsed/>
    <w:pPr>
      <w:pBdr/>
      <w:spacing/>
      <w:ind/>
    </w:pPr>
  </w:style>
  <w:style w:type="numbering" w:styleId="1036" w:default="1">
    <w:name w:val="No List"/>
    <w:uiPriority w:val="99"/>
    <w:semiHidden/>
    <w:unhideWhenUsed/>
    <w:pPr>
      <w:pBdr/>
      <w:spacing/>
      <w:ind/>
    </w:pPr>
  </w:style>
  <w:style w:type="table" w:styleId="1037" w:default="1">
    <w:name w:val="Normal Table"/>
    <w:uiPriority w:val="99"/>
    <w:semiHidden/>
    <w:unhideWhenUsed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tel:5716234086" TargetMode="External"/><Relationship Id="rId10" Type="http://schemas.openxmlformats.org/officeDocument/2006/relationships/hyperlink" Target="mailto:mitch@mitchf.me" TargetMode="External"/><Relationship Id="rId11" Type="http://schemas.openxmlformats.org/officeDocument/2006/relationships/hyperlink" Target="https://mitchf.me" TargetMode="External"/><Relationship Id="rId12" Type="http://schemas.openxmlformats.org/officeDocument/2006/relationships/hyperlink" Target="https://www.linkedin.com/in/mitchfeigenbaum" TargetMode="External"/><Relationship Id="rId13" Type="http://schemas.openxmlformats.org/officeDocument/2006/relationships/hyperlink" Target="https://github.com/mrf-dot" TargetMode="External"/><Relationship Id="rId14" Type="http://schemas.openxmlformats.org/officeDocument/2006/relationships/hyperlink" Target="https://github.com/mrf-dot/repmax-ai" TargetMode="External"/><Relationship Id="rId15" Type="http://schemas.openxmlformats.org/officeDocument/2006/relationships/hyperlink" Target="https://github.com/mrf-dot/enron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82</cp:revision>
  <dcterms:created xsi:type="dcterms:W3CDTF">2024-01-09T20:12:33Z</dcterms:created>
  <dcterms:modified xsi:type="dcterms:W3CDTF">2026-03-30T18:37:02Z</dcterms:modified>
</cp:coreProperties>
</file>